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19CC" w14:textId="1199BB1F" w:rsidR="000B0902" w:rsidRPr="000B0902" w:rsidRDefault="000B0902" w:rsidP="000B0902">
      <w:pPr>
        <w:spacing w:after="0" w:line="240" w:lineRule="auto"/>
        <w:jc w:val="center"/>
        <w:rPr>
          <w:rFonts w:ascii="Calibri" w:eastAsia="Times New Roman" w:hAnsi="Calibri" w:cs="Calibri"/>
          <w:b/>
          <w:lang w:val="en-US" w:eastAsia="en-US"/>
        </w:rPr>
      </w:pPr>
      <w:bookmarkStart w:id="0" w:name="_GoBack"/>
      <w:bookmarkEnd w:id="0"/>
      <w:r w:rsidRPr="000B0902">
        <w:rPr>
          <w:rFonts w:ascii="Calibri" w:eastAsia="Times New Roman" w:hAnsi="Calibri" w:cs="Calibri"/>
          <w:b/>
          <w:sz w:val="28"/>
          <w:lang w:val="en-US" w:eastAsia="en-US"/>
        </w:rPr>
        <w:t>UNIVERSITY OF CHICHESTER HIGHER DEGREE REGULATIONS 202</w:t>
      </w:r>
      <w:r w:rsidR="00E51C75">
        <w:rPr>
          <w:rFonts w:ascii="Calibri" w:eastAsia="Times New Roman" w:hAnsi="Calibri" w:cs="Calibri"/>
          <w:b/>
          <w:sz w:val="28"/>
          <w:lang w:val="en-US" w:eastAsia="en-US"/>
        </w:rPr>
        <w:t>1</w:t>
      </w:r>
      <w:r w:rsidRPr="000B0902">
        <w:rPr>
          <w:rFonts w:ascii="Calibri" w:eastAsia="Times New Roman" w:hAnsi="Calibri" w:cs="Calibri"/>
          <w:b/>
          <w:sz w:val="28"/>
          <w:lang w:val="en-US" w:eastAsia="en-US"/>
        </w:rPr>
        <w:t xml:space="preserve"> - 202</w:t>
      </w:r>
      <w:r w:rsidR="00E51C75">
        <w:rPr>
          <w:rFonts w:ascii="Calibri" w:eastAsia="Times New Roman" w:hAnsi="Calibri" w:cs="Calibri"/>
          <w:b/>
          <w:sz w:val="28"/>
          <w:lang w:val="en-US" w:eastAsia="en-US"/>
        </w:rPr>
        <w:t>2</w:t>
      </w:r>
      <w:r w:rsidRPr="000B0902">
        <w:rPr>
          <w:rFonts w:ascii="Calibri" w:eastAsia="Times New Roman" w:hAnsi="Calibri" w:cs="Calibri"/>
          <w:b/>
          <w:lang w:val="en-US" w:eastAsia="en-US"/>
        </w:rPr>
        <w:br/>
      </w:r>
    </w:p>
    <w:p w14:paraId="69525059" w14:textId="2772DAC4" w:rsidR="006D40CC" w:rsidRPr="000B0902" w:rsidRDefault="006A5AF3" w:rsidP="00EA5556">
      <w:pPr>
        <w:pStyle w:val="Normal1"/>
        <w:pBdr>
          <w:bottom w:val="single" w:sz="4" w:space="1" w:color="auto"/>
        </w:pBdr>
        <w:rPr>
          <w:rStyle w:val="normalchar1"/>
          <w:rFonts w:ascii="Calibri" w:hAnsi="Calibri" w:cs="Calibri"/>
          <w:b/>
          <w:bCs/>
          <w:sz w:val="22"/>
          <w:szCs w:val="20"/>
        </w:rPr>
      </w:pPr>
      <w:r w:rsidRPr="000B0902">
        <w:rPr>
          <w:rStyle w:val="normalchar1"/>
          <w:rFonts w:ascii="Calibri" w:hAnsi="Calibri" w:cs="Calibri"/>
          <w:b/>
          <w:bCs/>
          <w:sz w:val="22"/>
          <w:szCs w:val="20"/>
        </w:rPr>
        <w:t xml:space="preserve">Appendix 4: </w:t>
      </w:r>
      <w:r w:rsidR="006D40CC" w:rsidRPr="000B0902">
        <w:rPr>
          <w:rStyle w:val="normalchar1"/>
          <w:rFonts w:ascii="Calibri" w:hAnsi="Calibri" w:cs="Calibri"/>
          <w:b/>
          <w:bCs/>
          <w:i/>
          <w:sz w:val="22"/>
          <w:szCs w:val="20"/>
        </w:rPr>
        <w:t>Research Degree Candidature:  Procedures for Circumstances that may le</w:t>
      </w:r>
      <w:r w:rsidR="0089176D" w:rsidRPr="000B0902">
        <w:rPr>
          <w:rStyle w:val="normalchar1"/>
          <w:rFonts w:ascii="Calibri" w:hAnsi="Calibri" w:cs="Calibri"/>
          <w:b/>
          <w:bCs/>
          <w:i/>
          <w:sz w:val="22"/>
          <w:szCs w:val="20"/>
        </w:rPr>
        <w:t>ad to Withdrawal or Termination</w:t>
      </w:r>
      <w:r w:rsidR="009435A5" w:rsidRPr="000B0902">
        <w:rPr>
          <w:rStyle w:val="normalchar1"/>
          <w:rFonts w:ascii="Calibri" w:hAnsi="Calibri" w:cs="Calibri"/>
          <w:b/>
          <w:bCs/>
          <w:sz w:val="22"/>
          <w:szCs w:val="20"/>
        </w:rPr>
        <w:t xml:space="preserve"> </w:t>
      </w:r>
    </w:p>
    <w:p w14:paraId="7C3F55C2" w14:textId="77777777" w:rsidR="00EA5556" w:rsidRDefault="00EA5556" w:rsidP="00EA5556">
      <w:pPr>
        <w:pStyle w:val="Normal1"/>
        <w:pBdr>
          <w:bottom w:val="single" w:sz="4" w:space="1" w:color="auto"/>
        </w:pBdr>
        <w:rPr>
          <w:rStyle w:val="normalchar1"/>
          <w:rFonts w:ascii="Arial" w:hAnsi="Arial" w:cs="Arial"/>
          <w:b/>
          <w:bCs/>
          <w:sz w:val="22"/>
          <w:szCs w:val="20"/>
        </w:rPr>
      </w:pPr>
    </w:p>
    <w:p w14:paraId="2AFA47BC" w14:textId="5E9EB82F" w:rsidR="00EA5556" w:rsidRDefault="00EA5556" w:rsidP="006D40CC">
      <w:pPr>
        <w:pStyle w:val="Normal1"/>
        <w:rPr>
          <w:rStyle w:val="normalchar1"/>
          <w:rFonts w:ascii="Arial" w:hAnsi="Arial" w:cs="Arial"/>
          <w:b/>
          <w:bCs/>
          <w:sz w:val="22"/>
          <w:szCs w:val="20"/>
        </w:rPr>
      </w:pPr>
    </w:p>
    <w:p w14:paraId="6952505A" w14:textId="77777777" w:rsidR="006D40CC" w:rsidRPr="00D7045F" w:rsidRDefault="006D40CC" w:rsidP="006D40CC">
      <w:pPr>
        <w:pStyle w:val="Normal1"/>
        <w:rPr>
          <w:rFonts w:ascii="Arial" w:hAnsi="Arial" w:cs="Arial"/>
          <w:sz w:val="20"/>
          <w:szCs w:val="20"/>
        </w:rPr>
      </w:pPr>
      <w:r w:rsidRPr="00D7045F">
        <w:rPr>
          <w:rStyle w:val="normalchar1"/>
          <w:rFonts w:ascii="Arial" w:hAnsi="Arial" w:cs="Arial"/>
          <w:b/>
          <w:bCs/>
          <w:sz w:val="20"/>
          <w:szCs w:val="20"/>
        </w:rPr>
        <w:t> </w:t>
      </w:r>
    </w:p>
    <w:p w14:paraId="6952505B" w14:textId="6A9FFF06" w:rsidR="000231C0" w:rsidRPr="000B0902" w:rsidRDefault="000231C0" w:rsidP="006D40CC">
      <w:pPr>
        <w:pStyle w:val="Normal1"/>
        <w:rPr>
          <w:rStyle w:val="normalchar1"/>
          <w:rFonts w:asciiTheme="minorHAnsi" w:hAnsiTheme="minorHAnsi" w:cstheme="minorHAnsi"/>
          <w:color w:val="0000FF"/>
          <w:sz w:val="22"/>
          <w:szCs w:val="20"/>
        </w:rPr>
      </w:pPr>
      <w:r w:rsidRPr="000B0902">
        <w:rPr>
          <w:rStyle w:val="normalchar1"/>
          <w:rFonts w:asciiTheme="minorHAnsi" w:hAnsiTheme="minorHAnsi" w:cstheme="minorHAnsi"/>
          <w:sz w:val="22"/>
          <w:szCs w:val="20"/>
        </w:rPr>
        <w:t xml:space="preserve">Concerns about unsatisfactory progress would normally be raised by the </w:t>
      </w:r>
      <w:r w:rsidR="00075396" w:rsidRPr="000B0902">
        <w:rPr>
          <w:rStyle w:val="normalchar1"/>
          <w:rFonts w:asciiTheme="minorHAnsi" w:hAnsiTheme="minorHAnsi" w:cstheme="minorHAnsi"/>
          <w:sz w:val="22"/>
          <w:szCs w:val="20"/>
        </w:rPr>
        <w:t>supervisory team</w:t>
      </w:r>
      <w:r w:rsidRPr="000B0902">
        <w:rPr>
          <w:rStyle w:val="normalchar1"/>
          <w:rFonts w:asciiTheme="minorHAnsi" w:hAnsiTheme="minorHAnsi" w:cstheme="minorHAnsi"/>
          <w:sz w:val="22"/>
          <w:szCs w:val="20"/>
        </w:rPr>
        <w:t>. However, concerns may also be raised by the Research Degree Coordinator, the Head of Department</w:t>
      </w:r>
      <w:r w:rsidR="00EA5556" w:rsidRPr="000B0902">
        <w:rPr>
          <w:rStyle w:val="normalchar1"/>
          <w:rFonts w:asciiTheme="minorHAnsi" w:hAnsiTheme="minorHAnsi" w:cstheme="minorHAnsi"/>
          <w:sz w:val="22"/>
          <w:szCs w:val="20"/>
        </w:rPr>
        <w:t>/Institute</w:t>
      </w:r>
      <w:r w:rsidRPr="000B0902">
        <w:rPr>
          <w:rStyle w:val="normalchar1"/>
          <w:rFonts w:asciiTheme="minorHAnsi" w:hAnsiTheme="minorHAnsi" w:cstheme="minorHAnsi"/>
          <w:sz w:val="22"/>
          <w:szCs w:val="20"/>
        </w:rPr>
        <w:t xml:space="preserve"> or the Research Office on the basis of, for example, documentation relating to student progress.  </w:t>
      </w:r>
    </w:p>
    <w:p w14:paraId="6952505C" w14:textId="77777777" w:rsidR="009435A5" w:rsidRPr="000B0902" w:rsidRDefault="009435A5" w:rsidP="006D40CC">
      <w:pPr>
        <w:pStyle w:val="Normal1"/>
        <w:rPr>
          <w:rStyle w:val="normalchar1"/>
          <w:rFonts w:asciiTheme="minorHAnsi" w:hAnsiTheme="minorHAnsi" w:cstheme="minorHAnsi"/>
          <w:sz w:val="22"/>
          <w:szCs w:val="20"/>
        </w:rPr>
      </w:pPr>
    </w:p>
    <w:p w14:paraId="6952505D" w14:textId="77777777" w:rsidR="006D40CC" w:rsidRPr="000B0902" w:rsidRDefault="001C1265" w:rsidP="006D40CC">
      <w:pPr>
        <w:pStyle w:val="Normal1"/>
        <w:rPr>
          <w:rStyle w:val="normalchar1"/>
          <w:rFonts w:asciiTheme="minorHAnsi" w:hAnsiTheme="minorHAnsi" w:cstheme="minorHAnsi"/>
          <w:sz w:val="22"/>
          <w:szCs w:val="20"/>
        </w:rPr>
      </w:pPr>
      <w:r w:rsidRPr="000B0902">
        <w:rPr>
          <w:rStyle w:val="normalchar1"/>
          <w:rFonts w:asciiTheme="minorHAnsi" w:hAnsiTheme="minorHAnsi" w:cstheme="minorHAnsi"/>
          <w:sz w:val="22"/>
          <w:szCs w:val="20"/>
        </w:rPr>
        <w:t>The general principle is that issues relating to unsatisfactory progress are resolved at the local level</w:t>
      </w:r>
      <w:r w:rsidR="00273D7A" w:rsidRPr="000B0902">
        <w:rPr>
          <w:rStyle w:val="normalchar1"/>
          <w:rFonts w:asciiTheme="minorHAnsi" w:hAnsiTheme="minorHAnsi" w:cstheme="minorHAnsi"/>
          <w:sz w:val="22"/>
          <w:szCs w:val="20"/>
        </w:rPr>
        <w:t xml:space="preserve"> usually with the involvement of the relevant Research Degree Coordinator and </w:t>
      </w:r>
      <w:r w:rsidRPr="000B0902">
        <w:rPr>
          <w:rStyle w:val="normalchar1"/>
          <w:rFonts w:asciiTheme="minorHAnsi" w:hAnsiTheme="minorHAnsi" w:cstheme="minorHAnsi"/>
          <w:sz w:val="22"/>
          <w:szCs w:val="20"/>
        </w:rPr>
        <w:t>without recourse to the formal process.  Nevertheless, i</w:t>
      </w:r>
      <w:r w:rsidR="006D40CC" w:rsidRPr="000B0902">
        <w:rPr>
          <w:rStyle w:val="normalchar1"/>
          <w:rFonts w:asciiTheme="minorHAnsi" w:hAnsiTheme="minorHAnsi" w:cstheme="minorHAnsi"/>
          <w:sz w:val="22"/>
          <w:szCs w:val="20"/>
        </w:rPr>
        <w:t xml:space="preserve">f progress is unsatisfactory and if, after due warning, there is insufficient improvement, the </w:t>
      </w:r>
      <w:r w:rsidR="00F04C9D" w:rsidRPr="000B0902">
        <w:rPr>
          <w:rStyle w:val="normalchar1"/>
          <w:rFonts w:asciiTheme="minorHAnsi" w:hAnsiTheme="minorHAnsi" w:cstheme="minorHAnsi"/>
          <w:sz w:val="22"/>
          <w:szCs w:val="20"/>
        </w:rPr>
        <w:t xml:space="preserve">Research Degrees Group </w:t>
      </w:r>
      <w:r w:rsidR="00B369E6" w:rsidRPr="000B0902">
        <w:rPr>
          <w:rStyle w:val="normalchar1"/>
          <w:rFonts w:asciiTheme="minorHAnsi" w:hAnsiTheme="minorHAnsi" w:cstheme="minorHAnsi"/>
          <w:sz w:val="22"/>
          <w:szCs w:val="20"/>
        </w:rPr>
        <w:t xml:space="preserve">(RDG) </w:t>
      </w:r>
      <w:r w:rsidR="006D40CC" w:rsidRPr="000B0902">
        <w:rPr>
          <w:rStyle w:val="normalchar1"/>
          <w:rFonts w:asciiTheme="minorHAnsi" w:hAnsiTheme="minorHAnsi" w:cstheme="minorHAnsi"/>
          <w:sz w:val="22"/>
          <w:szCs w:val="20"/>
        </w:rPr>
        <w:t xml:space="preserve">may recommend termination of candidature.  </w:t>
      </w:r>
    </w:p>
    <w:p w14:paraId="181857E0" w14:textId="77777777" w:rsidR="00F26D4B" w:rsidRPr="000B0902" w:rsidRDefault="00F26D4B" w:rsidP="006D40CC">
      <w:pPr>
        <w:pStyle w:val="Normal1"/>
        <w:rPr>
          <w:rStyle w:val="normalchar1"/>
          <w:rFonts w:asciiTheme="minorHAnsi" w:hAnsiTheme="minorHAnsi" w:cstheme="minorHAnsi"/>
          <w:sz w:val="22"/>
          <w:szCs w:val="20"/>
        </w:rPr>
      </w:pPr>
    </w:p>
    <w:p w14:paraId="78EFF414" w14:textId="511F7A56" w:rsidR="00F26D4B" w:rsidRPr="000B0902" w:rsidRDefault="00F26D4B" w:rsidP="006D40CC">
      <w:pPr>
        <w:pStyle w:val="Normal1"/>
        <w:rPr>
          <w:rFonts w:asciiTheme="minorHAnsi" w:hAnsiTheme="minorHAnsi" w:cstheme="minorHAnsi"/>
          <w:b/>
          <w:i/>
          <w:sz w:val="22"/>
          <w:szCs w:val="20"/>
        </w:rPr>
      </w:pPr>
      <w:r w:rsidRPr="000B0902">
        <w:rPr>
          <w:rStyle w:val="normalchar1"/>
          <w:rFonts w:asciiTheme="minorHAnsi" w:hAnsiTheme="minorHAnsi" w:cstheme="minorHAnsi"/>
          <w:b/>
          <w:i/>
          <w:sz w:val="22"/>
          <w:szCs w:val="20"/>
        </w:rPr>
        <w:t>It is the responsibility of the student to inform the Research Office of any circumstances (personal or otherwise) that would prevent them from meeting any deadlines or any compulsory processes at the earliest possible opportunity (i.e.</w:t>
      </w:r>
      <w:r w:rsidR="00EE6AF1" w:rsidRPr="000B0902">
        <w:rPr>
          <w:rStyle w:val="normalchar1"/>
          <w:rFonts w:asciiTheme="minorHAnsi" w:hAnsiTheme="minorHAnsi" w:cstheme="minorHAnsi"/>
          <w:b/>
          <w:i/>
          <w:sz w:val="22"/>
          <w:szCs w:val="20"/>
        </w:rPr>
        <w:t xml:space="preserve"> </w:t>
      </w:r>
      <w:r w:rsidR="00CF30DE" w:rsidRPr="000B0902">
        <w:rPr>
          <w:rStyle w:val="normalchar1"/>
          <w:rFonts w:asciiTheme="minorHAnsi" w:hAnsiTheme="minorHAnsi" w:cstheme="minorHAnsi"/>
          <w:b/>
          <w:i/>
          <w:sz w:val="22"/>
          <w:szCs w:val="20"/>
        </w:rPr>
        <w:t xml:space="preserve">as soon as they are known) and therefore </w:t>
      </w:r>
      <w:r w:rsidRPr="000B0902">
        <w:rPr>
          <w:rStyle w:val="normalchar1"/>
          <w:rFonts w:asciiTheme="minorHAnsi" w:hAnsiTheme="minorHAnsi" w:cstheme="minorHAnsi"/>
          <w:b/>
          <w:i/>
          <w:sz w:val="22"/>
          <w:szCs w:val="20"/>
        </w:rPr>
        <w:t xml:space="preserve">avoid recourse to retrospectively applying for </w:t>
      </w:r>
      <w:r w:rsidR="00865348" w:rsidRPr="000B0902">
        <w:rPr>
          <w:rStyle w:val="normalchar1"/>
          <w:rFonts w:asciiTheme="minorHAnsi" w:hAnsiTheme="minorHAnsi" w:cstheme="minorHAnsi"/>
          <w:b/>
          <w:i/>
          <w:sz w:val="22"/>
          <w:szCs w:val="20"/>
        </w:rPr>
        <w:t xml:space="preserve">intermissions or </w:t>
      </w:r>
      <w:r w:rsidRPr="000B0902">
        <w:rPr>
          <w:rStyle w:val="normalchar1"/>
          <w:rFonts w:asciiTheme="minorHAnsi" w:hAnsiTheme="minorHAnsi" w:cstheme="minorHAnsi"/>
          <w:b/>
          <w:i/>
          <w:sz w:val="22"/>
          <w:szCs w:val="20"/>
        </w:rPr>
        <w:t>extensions).</w:t>
      </w:r>
    </w:p>
    <w:p w14:paraId="6952505E" w14:textId="77777777" w:rsidR="006D40CC" w:rsidRPr="000B0902" w:rsidRDefault="006D40CC" w:rsidP="006D40CC">
      <w:pPr>
        <w:pStyle w:val="Normal1"/>
        <w:rPr>
          <w:rFonts w:asciiTheme="minorHAnsi" w:hAnsiTheme="minorHAnsi" w:cstheme="minorHAnsi"/>
          <w:sz w:val="22"/>
          <w:szCs w:val="20"/>
        </w:rPr>
      </w:pPr>
      <w:r w:rsidRPr="000B0902">
        <w:rPr>
          <w:rFonts w:asciiTheme="minorHAnsi" w:hAnsiTheme="minorHAnsi" w:cstheme="minorHAnsi"/>
          <w:sz w:val="22"/>
          <w:szCs w:val="20"/>
        </w:rPr>
        <w:t> </w:t>
      </w:r>
    </w:p>
    <w:p w14:paraId="6952505F" w14:textId="77777777" w:rsidR="006D40CC" w:rsidRPr="000B0902" w:rsidRDefault="006D40CC" w:rsidP="006D40CC">
      <w:pPr>
        <w:pStyle w:val="Normal1"/>
        <w:rPr>
          <w:rFonts w:asciiTheme="minorHAnsi" w:hAnsiTheme="minorHAnsi" w:cstheme="minorHAnsi"/>
          <w:sz w:val="22"/>
          <w:szCs w:val="20"/>
        </w:rPr>
      </w:pPr>
      <w:r w:rsidRPr="000B0902">
        <w:rPr>
          <w:rStyle w:val="normalchar1"/>
          <w:rFonts w:asciiTheme="minorHAnsi" w:hAnsiTheme="minorHAnsi" w:cstheme="minorHAnsi"/>
          <w:i/>
          <w:sz w:val="22"/>
          <w:szCs w:val="20"/>
        </w:rPr>
        <w:t>Recommendations for termination may be made at formal progress reviews (annual, upgrade/</w:t>
      </w:r>
      <w:r w:rsidR="00E07785" w:rsidRPr="000B0902">
        <w:rPr>
          <w:rStyle w:val="normalchar1"/>
          <w:rFonts w:asciiTheme="minorHAnsi" w:hAnsiTheme="minorHAnsi" w:cstheme="minorHAnsi"/>
          <w:i/>
          <w:sz w:val="22"/>
          <w:szCs w:val="20"/>
        </w:rPr>
        <w:t xml:space="preserve"> </w:t>
      </w:r>
      <w:r w:rsidRPr="000B0902">
        <w:rPr>
          <w:rStyle w:val="normalchar1"/>
          <w:rFonts w:asciiTheme="minorHAnsi" w:hAnsiTheme="minorHAnsi" w:cstheme="minorHAnsi"/>
          <w:i/>
          <w:sz w:val="22"/>
          <w:szCs w:val="20"/>
        </w:rPr>
        <w:t xml:space="preserve">transfer etc.) or </w:t>
      </w:r>
      <w:r w:rsidRPr="000B0902">
        <w:rPr>
          <w:rStyle w:val="normalchar1"/>
          <w:rFonts w:asciiTheme="minorHAnsi" w:hAnsiTheme="minorHAnsi" w:cstheme="minorHAnsi"/>
          <w:i/>
          <w:sz w:val="22"/>
          <w:szCs w:val="20"/>
          <w:u w:val="single"/>
        </w:rPr>
        <w:t>at any time during a student’s candidature</w:t>
      </w:r>
      <w:r w:rsidRPr="000B0902">
        <w:rPr>
          <w:rStyle w:val="normalchar1"/>
          <w:rFonts w:asciiTheme="minorHAnsi" w:hAnsiTheme="minorHAnsi" w:cstheme="minorHAnsi"/>
          <w:sz w:val="22"/>
          <w:szCs w:val="20"/>
        </w:rPr>
        <w:t xml:space="preserve">. </w:t>
      </w:r>
    </w:p>
    <w:p w14:paraId="69525060" w14:textId="77777777" w:rsidR="006D40CC" w:rsidRPr="000B0902" w:rsidRDefault="006D40CC" w:rsidP="006D40CC">
      <w:pPr>
        <w:pStyle w:val="Normal1"/>
        <w:rPr>
          <w:rFonts w:asciiTheme="minorHAnsi" w:hAnsiTheme="minorHAnsi" w:cstheme="minorHAnsi"/>
          <w:sz w:val="22"/>
          <w:szCs w:val="20"/>
        </w:rPr>
      </w:pPr>
      <w:r w:rsidRPr="000B0902">
        <w:rPr>
          <w:rFonts w:asciiTheme="minorHAnsi" w:hAnsiTheme="minorHAnsi" w:cstheme="minorHAnsi"/>
          <w:sz w:val="22"/>
          <w:szCs w:val="20"/>
        </w:rPr>
        <w:t> </w:t>
      </w:r>
    </w:p>
    <w:p w14:paraId="69525061" w14:textId="77777777" w:rsidR="006D40CC" w:rsidRPr="000B0902" w:rsidRDefault="006D40CC" w:rsidP="006D40CC">
      <w:pPr>
        <w:pStyle w:val="Normal1"/>
        <w:rPr>
          <w:rFonts w:asciiTheme="minorHAnsi" w:hAnsiTheme="minorHAnsi" w:cstheme="minorHAnsi"/>
          <w:sz w:val="22"/>
          <w:szCs w:val="20"/>
        </w:rPr>
      </w:pPr>
      <w:r w:rsidRPr="000B0902">
        <w:rPr>
          <w:rStyle w:val="normalchar1"/>
          <w:rFonts w:asciiTheme="minorHAnsi" w:hAnsiTheme="minorHAnsi" w:cstheme="minorHAnsi"/>
          <w:sz w:val="22"/>
          <w:szCs w:val="20"/>
        </w:rPr>
        <w:t>The following procedures cover recommendations for:</w:t>
      </w:r>
    </w:p>
    <w:p w14:paraId="69525062" w14:textId="77777777" w:rsidR="006D40CC" w:rsidRPr="000B0902" w:rsidRDefault="006D40CC" w:rsidP="006D40CC">
      <w:pPr>
        <w:pStyle w:val="list0020paragraph"/>
        <w:rPr>
          <w:rFonts w:asciiTheme="minorHAnsi" w:hAnsiTheme="minorHAnsi" w:cstheme="minorHAnsi"/>
          <w:sz w:val="22"/>
          <w:szCs w:val="20"/>
        </w:rPr>
      </w:pPr>
      <w:r w:rsidRPr="000B0902">
        <w:rPr>
          <w:rFonts w:asciiTheme="minorHAnsi" w:hAnsiTheme="minorHAnsi" w:cstheme="minorHAnsi"/>
          <w:sz w:val="22"/>
          <w:szCs w:val="20"/>
        </w:rPr>
        <w:t> </w:t>
      </w:r>
    </w:p>
    <w:p w14:paraId="69525063" w14:textId="1391D667" w:rsidR="006D40CC" w:rsidRPr="000B0902" w:rsidRDefault="006D40CC" w:rsidP="00D7045F">
      <w:pPr>
        <w:pStyle w:val="list0020paragraph"/>
        <w:numPr>
          <w:ilvl w:val="0"/>
          <w:numId w:val="7"/>
        </w:numPr>
        <w:ind w:left="360"/>
        <w:rPr>
          <w:rFonts w:asciiTheme="minorHAnsi" w:hAnsiTheme="minorHAnsi" w:cstheme="minorHAnsi"/>
          <w:sz w:val="22"/>
          <w:szCs w:val="20"/>
        </w:rPr>
      </w:pPr>
      <w:r w:rsidRPr="000B0902">
        <w:rPr>
          <w:rStyle w:val="list0020paragraphchar1"/>
          <w:rFonts w:asciiTheme="minorHAnsi" w:hAnsiTheme="minorHAnsi" w:cstheme="minorHAnsi"/>
          <w:sz w:val="22"/>
          <w:szCs w:val="20"/>
        </w:rPr>
        <w:t>Termination due to significant academic concerns</w:t>
      </w:r>
      <w:r w:rsidR="00E729B4" w:rsidRPr="000B0902">
        <w:rPr>
          <w:rStyle w:val="list0020paragraphchar1"/>
          <w:rFonts w:asciiTheme="minorHAnsi" w:hAnsiTheme="minorHAnsi" w:cstheme="minorHAnsi"/>
          <w:sz w:val="22"/>
          <w:szCs w:val="20"/>
        </w:rPr>
        <w:t xml:space="preserve"> </w:t>
      </w:r>
      <w:r w:rsidR="00E729B4" w:rsidRPr="000B0902">
        <w:rPr>
          <w:rStyle w:val="list0020paragraphchar1"/>
          <w:rFonts w:asciiTheme="minorHAnsi" w:hAnsiTheme="minorHAnsi" w:cstheme="minorHAnsi"/>
          <w:bCs/>
          <w:sz w:val="22"/>
          <w:szCs w:val="20"/>
        </w:rPr>
        <w:t>(outside of Research Approval, Annual Review, and Major Review)</w:t>
      </w:r>
    </w:p>
    <w:p w14:paraId="69525064" w14:textId="77777777" w:rsidR="006D40CC" w:rsidRPr="000B0902" w:rsidRDefault="006D40CC" w:rsidP="006D40CC">
      <w:pPr>
        <w:pStyle w:val="list0020paragraph"/>
        <w:ind w:left="-315"/>
        <w:rPr>
          <w:rFonts w:asciiTheme="minorHAnsi" w:hAnsiTheme="minorHAnsi" w:cstheme="minorHAnsi"/>
          <w:sz w:val="22"/>
          <w:szCs w:val="20"/>
        </w:rPr>
      </w:pPr>
    </w:p>
    <w:p w14:paraId="69525065" w14:textId="6607D0CB" w:rsidR="006D40CC" w:rsidRPr="000B0902" w:rsidRDefault="006D40CC" w:rsidP="006D40CC">
      <w:pPr>
        <w:pStyle w:val="list0020paragraph"/>
        <w:numPr>
          <w:ilvl w:val="0"/>
          <w:numId w:val="7"/>
        </w:numPr>
        <w:ind w:left="360"/>
        <w:rPr>
          <w:rFonts w:asciiTheme="minorHAnsi" w:hAnsiTheme="minorHAnsi" w:cstheme="minorHAnsi"/>
          <w:sz w:val="22"/>
          <w:szCs w:val="20"/>
        </w:rPr>
      </w:pPr>
      <w:r w:rsidRPr="000B0902">
        <w:rPr>
          <w:rStyle w:val="list0020paragraphchar1"/>
          <w:rFonts w:asciiTheme="minorHAnsi" w:hAnsiTheme="minorHAnsi" w:cstheme="minorHAnsi"/>
          <w:sz w:val="22"/>
          <w:szCs w:val="20"/>
        </w:rPr>
        <w:t xml:space="preserve">Termination as a result of failure to complete a Formal Progression </w:t>
      </w:r>
      <w:r w:rsidR="00232B79" w:rsidRPr="000B0902">
        <w:rPr>
          <w:rStyle w:val="list0020paragraphchar1"/>
          <w:rFonts w:asciiTheme="minorHAnsi" w:hAnsiTheme="minorHAnsi" w:cstheme="minorHAnsi"/>
          <w:sz w:val="22"/>
          <w:szCs w:val="20"/>
        </w:rPr>
        <w:t>Point or Administrative</w:t>
      </w:r>
      <w:r w:rsidRPr="000B0902">
        <w:rPr>
          <w:rStyle w:val="list0020paragraphchar1"/>
          <w:rFonts w:asciiTheme="minorHAnsi" w:hAnsiTheme="minorHAnsi" w:cstheme="minorHAnsi"/>
          <w:sz w:val="22"/>
          <w:szCs w:val="20"/>
        </w:rPr>
        <w:t xml:space="preserve"> </w:t>
      </w:r>
      <w:r w:rsidR="00232B79" w:rsidRPr="000B0902">
        <w:rPr>
          <w:rStyle w:val="list0020paragraphchar1"/>
          <w:rFonts w:asciiTheme="minorHAnsi" w:hAnsiTheme="minorHAnsi" w:cstheme="minorHAnsi"/>
          <w:sz w:val="22"/>
          <w:szCs w:val="20"/>
        </w:rPr>
        <w:t xml:space="preserve">Milestone </w:t>
      </w:r>
      <w:r w:rsidRPr="000B0902">
        <w:rPr>
          <w:rStyle w:val="list0020paragraphchar1"/>
          <w:rFonts w:asciiTheme="minorHAnsi" w:hAnsiTheme="minorHAnsi" w:cstheme="minorHAnsi"/>
          <w:sz w:val="22"/>
          <w:szCs w:val="20"/>
        </w:rPr>
        <w:t>in a timely manner</w:t>
      </w:r>
    </w:p>
    <w:p w14:paraId="69525066" w14:textId="77777777" w:rsidR="006D40CC" w:rsidRPr="000B0902" w:rsidRDefault="006D40CC" w:rsidP="006D40CC">
      <w:pPr>
        <w:pStyle w:val="list0020paragraph"/>
        <w:ind w:left="-315"/>
        <w:rPr>
          <w:rFonts w:asciiTheme="minorHAnsi" w:hAnsiTheme="minorHAnsi" w:cstheme="minorHAnsi"/>
          <w:sz w:val="22"/>
          <w:szCs w:val="20"/>
        </w:rPr>
      </w:pPr>
    </w:p>
    <w:p w14:paraId="69525067" w14:textId="77777777" w:rsidR="006D40CC" w:rsidRPr="000B0902" w:rsidRDefault="006D40CC" w:rsidP="006D40CC">
      <w:pPr>
        <w:pStyle w:val="list0020paragraph"/>
        <w:numPr>
          <w:ilvl w:val="0"/>
          <w:numId w:val="7"/>
        </w:numPr>
        <w:ind w:left="360"/>
        <w:rPr>
          <w:rStyle w:val="list0020paragraphchar1"/>
          <w:rFonts w:asciiTheme="minorHAnsi" w:hAnsiTheme="minorHAnsi" w:cstheme="minorHAnsi"/>
          <w:iCs/>
          <w:sz w:val="22"/>
          <w:szCs w:val="20"/>
        </w:rPr>
      </w:pPr>
      <w:r w:rsidRPr="000B0902">
        <w:rPr>
          <w:rStyle w:val="list0020paragraphchar1"/>
          <w:rFonts w:asciiTheme="minorHAnsi" w:hAnsiTheme="minorHAnsi" w:cstheme="minorHAnsi"/>
          <w:iCs/>
          <w:sz w:val="22"/>
          <w:szCs w:val="20"/>
        </w:rPr>
        <w:t>Termination (deemed withdrawn) due to lack of contact</w:t>
      </w:r>
    </w:p>
    <w:p w14:paraId="69525068" w14:textId="77777777" w:rsidR="006D40CC" w:rsidRPr="000B0902" w:rsidRDefault="006D40CC" w:rsidP="006064BE">
      <w:pPr>
        <w:pStyle w:val="ListParagraph"/>
        <w:spacing w:after="0" w:line="240" w:lineRule="auto"/>
        <w:rPr>
          <w:rFonts w:cstheme="minorHAnsi"/>
          <w:iCs/>
          <w:szCs w:val="20"/>
        </w:rPr>
      </w:pPr>
    </w:p>
    <w:p w14:paraId="69525069" w14:textId="2F1D2698" w:rsidR="006D40CC" w:rsidRPr="000B0902" w:rsidRDefault="006D40CC" w:rsidP="006D40CC">
      <w:pPr>
        <w:pStyle w:val="list0020paragraph"/>
        <w:numPr>
          <w:ilvl w:val="0"/>
          <w:numId w:val="7"/>
        </w:numPr>
        <w:ind w:left="360"/>
        <w:rPr>
          <w:rFonts w:asciiTheme="minorHAnsi" w:hAnsiTheme="minorHAnsi" w:cstheme="minorHAnsi"/>
          <w:iCs/>
          <w:sz w:val="22"/>
          <w:szCs w:val="20"/>
        </w:rPr>
      </w:pPr>
      <w:r w:rsidRPr="000B0902">
        <w:rPr>
          <w:rFonts w:asciiTheme="minorHAnsi" w:hAnsiTheme="minorHAnsi" w:cstheme="minorHAnsi"/>
          <w:iCs/>
          <w:sz w:val="22"/>
          <w:szCs w:val="20"/>
        </w:rPr>
        <w:t>Termination as a result of failure to submit a thesis by the end of the maximum period of candidature</w:t>
      </w:r>
      <w:r w:rsidR="00232B79" w:rsidRPr="000B0902">
        <w:rPr>
          <w:rFonts w:asciiTheme="minorHAnsi" w:hAnsiTheme="minorHAnsi" w:cstheme="minorHAnsi"/>
          <w:iCs/>
          <w:sz w:val="22"/>
          <w:szCs w:val="20"/>
        </w:rPr>
        <w:t xml:space="preserve"> </w:t>
      </w:r>
      <w:r w:rsidR="00232B79" w:rsidRPr="000B0902">
        <w:rPr>
          <w:rFonts w:asciiTheme="minorHAnsi" w:hAnsiTheme="minorHAnsi" w:cstheme="minorHAnsi"/>
          <w:bCs/>
          <w:iCs/>
          <w:sz w:val="22"/>
          <w:szCs w:val="20"/>
        </w:rPr>
        <w:t>or by the deadline set by examiners</w:t>
      </w:r>
    </w:p>
    <w:p w14:paraId="6952506A" w14:textId="77777777" w:rsidR="006D40CC" w:rsidRPr="000B0902" w:rsidRDefault="006D40CC" w:rsidP="006D40CC">
      <w:pPr>
        <w:pStyle w:val="list0020paragraph"/>
        <w:ind w:left="765"/>
        <w:rPr>
          <w:rFonts w:asciiTheme="minorHAnsi" w:hAnsiTheme="minorHAnsi" w:cstheme="minorHAnsi"/>
          <w:sz w:val="22"/>
          <w:szCs w:val="20"/>
        </w:rPr>
      </w:pPr>
    </w:p>
    <w:p w14:paraId="6952506B" w14:textId="77777777" w:rsidR="006D40CC" w:rsidRPr="000B0902" w:rsidRDefault="006D40CC" w:rsidP="006D40CC">
      <w:pPr>
        <w:pStyle w:val="Normal1"/>
        <w:rPr>
          <w:rFonts w:asciiTheme="minorHAnsi" w:hAnsiTheme="minorHAnsi" w:cstheme="minorHAnsi"/>
          <w:color w:val="FF0000"/>
          <w:sz w:val="22"/>
          <w:szCs w:val="20"/>
        </w:rPr>
      </w:pPr>
      <w:r w:rsidRPr="000B0902">
        <w:rPr>
          <w:rStyle w:val="normalchar1"/>
          <w:rFonts w:asciiTheme="minorHAnsi" w:hAnsiTheme="minorHAnsi" w:cstheme="minorHAnsi"/>
          <w:sz w:val="22"/>
          <w:szCs w:val="20"/>
        </w:rPr>
        <w:t xml:space="preserve">These are not meant to be exhaustive.  Guidance in other circumstances may be sought from the </w:t>
      </w:r>
      <w:r w:rsidR="006C709C" w:rsidRPr="000B0902">
        <w:rPr>
          <w:rStyle w:val="normalchar1"/>
          <w:rFonts w:asciiTheme="minorHAnsi" w:hAnsiTheme="minorHAnsi" w:cstheme="minorHAnsi"/>
          <w:sz w:val="22"/>
          <w:szCs w:val="20"/>
        </w:rPr>
        <w:t>Research Office</w:t>
      </w:r>
      <w:r w:rsidRPr="000B0902">
        <w:rPr>
          <w:rStyle w:val="normalchar1"/>
          <w:rFonts w:asciiTheme="minorHAnsi" w:hAnsiTheme="minorHAnsi" w:cstheme="minorHAnsi"/>
          <w:sz w:val="22"/>
          <w:szCs w:val="20"/>
        </w:rPr>
        <w:t>.</w:t>
      </w:r>
    </w:p>
    <w:p w14:paraId="6952506C" w14:textId="77777777" w:rsidR="0089176D" w:rsidRPr="000B0902" w:rsidRDefault="0089176D" w:rsidP="006D40CC">
      <w:pPr>
        <w:pStyle w:val="Normal1"/>
        <w:rPr>
          <w:rFonts w:asciiTheme="minorHAnsi" w:hAnsiTheme="minorHAnsi" w:cstheme="minorHAnsi"/>
          <w:sz w:val="22"/>
          <w:szCs w:val="20"/>
        </w:rPr>
      </w:pPr>
    </w:p>
    <w:p w14:paraId="6952506E" w14:textId="77777777" w:rsidR="006D40CC" w:rsidRPr="000B0902" w:rsidRDefault="006D40CC" w:rsidP="006D40CC">
      <w:pPr>
        <w:pStyle w:val="Normal1"/>
        <w:rPr>
          <w:rFonts w:asciiTheme="minorHAnsi" w:hAnsiTheme="minorHAnsi" w:cstheme="minorHAnsi"/>
          <w:sz w:val="22"/>
          <w:szCs w:val="20"/>
        </w:rPr>
      </w:pPr>
    </w:p>
    <w:p w14:paraId="6952506F" w14:textId="42250F98" w:rsidR="006D40CC" w:rsidRPr="000B0902" w:rsidRDefault="006D40CC" w:rsidP="006D40CC">
      <w:pPr>
        <w:pStyle w:val="Normal1"/>
        <w:numPr>
          <w:ilvl w:val="0"/>
          <w:numId w:val="8"/>
        </w:numPr>
        <w:rPr>
          <w:rFonts w:asciiTheme="minorHAnsi" w:hAnsiTheme="minorHAnsi" w:cstheme="minorHAnsi"/>
          <w:b/>
          <w:bCs/>
          <w:sz w:val="22"/>
          <w:szCs w:val="20"/>
        </w:rPr>
      </w:pPr>
      <w:r w:rsidRPr="000B0902">
        <w:rPr>
          <w:rStyle w:val="normalchar1"/>
          <w:rFonts w:asciiTheme="minorHAnsi" w:hAnsiTheme="minorHAnsi" w:cstheme="minorHAnsi"/>
          <w:b/>
          <w:bCs/>
          <w:sz w:val="22"/>
          <w:szCs w:val="20"/>
        </w:rPr>
        <w:t xml:space="preserve">Termination </w:t>
      </w:r>
      <w:r w:rsidRPr="000B0902">
        <w:rPr>
          <w:rStyle w:val="list0020paragraphchar1"/>
          <w:rFonts w:asciiTheme="minorHAnsi" w:hAnsiTheme="minorHAnsi" w:cstheme="minorHAnsi"/>
          <w:b/>
          <w:bCs/>
          <w:sz w:val="22"/>
          <w:szCs w:val="20"/>
        </w:rPr>
        <w:t>due to significant academic concerns</w:t>
      </w:r>
      <w:r w:rsidR="00F27F97" w:rsidRPr="000B0902">
        <w:rPr>
          <w:rStyle w:val="list0020paragraphchar1"/>
          <w:rFonts w:asciiTheme="minorHAnsi" w:hAnsiTheme="minorHAnsi" w:cstheme="minorHAnsi"/>
          <w:b/>
          <w:bCs/>
          <w:sz w:val="22"/>
          <w:szCs w:val="20"/>
        </w:rPr>
        <w:t xml:space="preserve"> (outside of Research Approval, Annual Review, and Major Review)</w:t>
      </w:r>
    </w:p>
    <w:p w14:paraId="69525070" w14:textId="77777777" w:rsidR="006D40CC" w:rsidRPr="000B0902" w:rsidRDefault="006D40CC" w:rsidP="006D40CC">
      <w:pPr>
        <w:pStyle w:val="Normal1"/>
        <w:rPr>
          <w:rFonts w:asciiTheme="minorHAnsi" w:hAnsiTheme="minorHAnsi" w:cstheme="minorHAnsi"/>
          <w:sz w:val="22"/>
          <w:szCs w:val="20"/>
        </w:rPr>
      </w:pPr>
      <w:r w:rsidRPr="000B0902">
        <w:rPr>
          <w:rFonts w:asciiTheme="minorHAnsi" w:hAnsiTheme="minorHAnsi" w:cstheme="minorHAnsi"/>
          <w:sz w:val="22"/>
          <w:szCs w:val="20"/>
        </w:rPr>
        <w:t> </w:t>
      </w:r>
    </w:p>
    <w:p w14:paraId="69525071" w14:textId="177BE2C9" w:rsidR="006D40CC" w:rsidRPr="000B0902" w:rsidRDefault="006D40CC" w:rsidP="006D40CC">
      <w:pPr>
        <w:pStyle w:val="Normal1"/>
        <w:numPr>
          <w:ilvl w:val="1"/>
          <w:numId w:val="8"/>
        </w:numPr>
        <w:rPr>
          <w:rStyle w:val="normalchar1"/>
          <w:rFonts w:asciiTheme="minorHAnsi" w:hAnsiTheme="minorHAnsi" w:cstheme="minorHAnsi"/>
          <w:sz w:val="22"/>
          <w:szCs w:val="20"/>
        </w:rPr>
      </w:pPr>
      <w:r w:rsidRPr="000B0902">
        <w:rPr>
          <w:rStyle w:val="normalchar1"/>
          <w:rFonts w:asciiTheme="minorHAnsi" w:hAnsiTheme="minorHAnsi" w:cstheme="minorHAnsi"/>
          <w:sz w:val="22"/>
          <w:szCs w:val="20"/>
        </w:rPr>
        <w:t xml:space="preserve">It is the responsibility of the </w:t>
      </w:r>
      <w:r w:rsidR="005D7C35" w:rsidRPr="000B0902">
        <w:rPr>
          <w:rStyle w:val="normalchar1"/>
          <w:rFonts w:asciiTheme="minorHAnsi" w:hAnsiTheme="minorHAnsi" w:cstheme="minorHAnsi"/>
          <w:sz w:val="22"/>
          <w:szCs w:val="20"/>
        </w:rPr>
        <w:t>Director of Studies</w:t>
      </w:r>
      <w:r w:rsidRPr="000B0902">
        <w:rPr>
          <w:rStyle w:val="normalchar1"/>
          <w:rFonts w:asciiTheme="minorHAnsi" w:hAnsiTheme="minorHAnsi" w:cstheme="minorHAnsi"/>
          <w:sz w:val="22"/>
          <w:szCs w:val="20"/>
        </w:rPr>
        <w:t xml:space="preserve"> to inform the doctoral student of unsatisfactory progress as soon as this becomes apparent (paragraph </w:t>
      </w:r>
      <w:r w:rsidR="009939FA">
        <w:rPr>
          <w:rStyle w:val="normalchar1"/>
          <w:rFonts w:asciiTheme="minorHAnsi" w:hAnsiTheme="minorHAnsi" w:cstheme="minorHAnsi"/>
          <w:sz w:val="22"/>
          <w:szCs w:val="20"/>
        </w:rPr>
        <w:t>5</w:t>
      </w:r>
      <w:r w:rsidR="009435A5" w:rsidRPr="000B0902">
        <w:rPr>
          <w:rStyle w:val="normalchar1"/>
          <w:rFonts w:asciiTheme="minorHAnsi" w:hAnsiTheme="minorHAnsi" w:cstheme="minorHAnsi"/>
          <w:sz w:val="22"/>
          <w:szCs w:val="20"/>
        </w:rPr>
        <w:t>3</w:t>
      </w:r>
      <w:r w:rsidRPr="000B0902">
        <w:rPr>
          <w:rStyle w:val="normalchar1"/>
          <w:rFonts w:asciiTheme="minorHAnsi" w:hAnsiTheme="minorHAnsi" w:cstheme="minorHAnsi"/>
          <w:sz w:val="22"/>
          <w:szCs w:val="20"/>
        </w:rPr>
        <w:t xml:space="preserve"> of the </w:t>
      </w:r>
      <w:hyperlink r:id="rId11" w:tgtFrame="_blank" w:history="1">
        <w:r w:rsidRPr="000B0902">
          <w:rPr>
            <w:rStyle w:val="hyperlinkchar1"/>
            <w:rFonts w:asciiTheme="minorHAnsi" w:hAnsiTheme="minorHAnsi" w:cstheme="minorHAnsi"/>
            <w:i/>
            <w:iCs/>
            <w:sz w:val="22"/>
            <w:szCs w:val="20"/>
            <w:u w:val="single"/>
          </w:rPr>
          <w:t>Code of Practice for Research Candidature and Supervision</w:t>
        </w:r>
      </w:hyperlink>
      <w:r w:rsidRPr="000B0902">
        <w:rPr>
          <w:rStyle w:val="normalchar1"/>
          <w:rFonts w:asciiTheme="minorHAnsi" w:hAnsiTheme="minorHAnsi" w:cstheme="minorHAnsi"/>
          <w:sz w:val="22"/>
          <w:szCs w:val="20"/>
        </w:rPr>
        <w:t xml:space="preserve">).  </w:t>
      </w:r>
    </w:p>
    <w:p w14:paraId="69525072" w14:textId="77777777" w:rsidR="006D40CC" w:rsidRPr="000B0902" w:rsidRDefault="006D40CC" w:rsidP="006D40CC">
      <w:pPr>
        <w:pStyle w:val="Normal1"/>
        <w:rPr>
          <w:rStyle w:val="normalchar1"/>
          <w:rFonts w:asciiTheme="minorHAnsi" w:hAnsiTheme="minorHAnsi" w:cstheme="minorHAnsi"/>
          <w:sz w:val="22"/>
          <w:szCs w:val="20"/>
        </w:rPr>
      </w:pPr>
    </w:p>
    <w:p w14:paraId="69525073" w14:textId="2D3C52BE" w:rsidR="006D40CC" w:rsidRPr="000B0902" w:rsidRDefault="006D40CC" w:rsidP="006D40CC">
      <w:pPr>
        <w:pStyle w:val="Normal1"/>
        <w:numPr>
          <w:ilvl w:val="1"/>
          <w:numId w:val="8"/>
        </w:numPr>
        <w:rPr>
          <w:rStyle w:val="normalchar1"/>
          <w:rFonts w:asciiTheme="minorHAnsi" w:hAnsiTheme="minorHAnsi" w:cstheme="minorHAnsi"/>
          <w:sz w:val="22"/>
          <w:szCs w:val="20"/>
        </w:rPr>
      </w:pPr>
      <w:r w:rsidRPr="000B0902">
        <w:rPr>
          <w:rStyle w:val="normalchar1"/>
          <w:rFonts w:asciiTheme="minorHAnsi" w:hAnsiTheme="minorHAnsi" w:cstheme="minorHAnsi"/>
          <w:sz w:val="22"/>
          <w:szCs w:val="20"/>
        </w:rPr>
        <w:t>The procedure followed should be as outlined by the steps shown in the flow chart</w:t>
      </w:r>
      <w:r w:rsidRPr="000B0902">
        <w:rPr>
          <w:rStyle w:val="normalchar1"/>
          <w:rFonts w:asciiTheme="minorHAnsi" w:hAnsiTheme="minorHAnsi" w:cstheme="minorHAnsi"/>
          <w:b/>
          <w:bCs/>
          <w:sz w:val="22"/>
          <w:szCs w:val="20"/>
        </w:rPr>
        <w:t xml:space="preserve"> </w:t>
      </w:r>
      <w:r w:rsidRPr="000B0902">
        <w:rPr>
          <w:rStyle w:val="normalchar1"/>
          <w:rFonts w:asciiTheme="minorHAnsi" w:hAnsiTheme="minorHAnsi" w:cstheme="minorHAnsi"/>
          <w:sz w:val="22"/>
          <w:szCs w:val="20"/>
        </w:rPr>
        <w:t xml:space="preserve">(see </w:t>
      </w:r>
      <w:r w:rsidR="00734501" w:rsidRPr="000B0902">
        <w:rPr>
          <w:rStyle w:val="normalchar1"/>
          <w:rFonts w:asciiTheme="minorHAnsi" w:hAnsiTheme="minorHAnsi" w:cstheme="minorHAnsi"/>
          <w:sz w:val="22"/>
          <w:szCs w:val="20"/>
        </w:rPr>
        <w:t xml:space="preserve">Figure </w:t>
      </w:r>
      <w:r w:rsidRPr="000B0902">
        <w:rPr>
          <w:rStyle w:val="normalchar1"/>
          <w:rFonts w:asciiTheme="minorHAnsi" w:hAnsiTheme="minorHAnsi" w:cstheme="minorHAnsi"/>
          <w:sz w:val="22"/>
          <w:szCs w:val="20"/>
        </w:rPr>
        <w:t>1</w:t>
      </w:r>
      <w:r w:rsidR="00D7045F" w:rsidRPr="000B0902">
        <w:rPr>
          <w:rStyle w:val="normalchar1"/>
          <w:rFonts w:asciiTheme="minorHAnsi" w:hAnsiTheme="minorHAnsi" w:cstheme="minorHAnsi"/>
          <w:sz w:val="22"/>
          <w:szCs w:val="20"/>
        </w:rPr>
        <w:t xml:space="preserve"> below</w:t>
      </w:r>
      <w:r w:rsidRPr="000B0902">
        <w:rPr>
          <w:rStyle w:val="normalchar1"/>
          <w:rFonts w:asciiTheme="minorHAnsi" w:hAnsiTheme="minorHAnsi" w:cstheme="minorHAnsi"/>
          <w:sz w:val="22"/>
          <w:szCs w:val="20"/>
        </w:rPr>
        <w:t>).</w:t>
      </w:r>
      <w:r w:rsidRPr="000B0902">
        <w:rPr>
          <w:rStyle w:val="normalchar1"/>
          <w:rFonts w:asciiTheme="minorHAnsi" w:hAnsiTheme="minorHAnsi" w:cstheme="minorHAnsi"/>
          <w:b/>
          <w:bCs/>
          <w:sz w:val="22"/>
          <w:szCs w:val="20"/>
        </w:rPr>
        <w:t xml:space="preserve"> </w:t>
      </w:r>
    </w:p>
    <w:p w14:paraId="69525074" w14:textId="77777777" w:rsidR="006D40CC" w:rsidRPr="000B0902" w:rsidRDefault="006D40CC" w:rsidP="006D40CC">
      <w:pPr>
        <w:pStyle w:val="Normal1"/>
        <w:rPr>
          <w:rStyle w:val="normalchar1"/>
          <w:rFonts w:asciiTheme="minorHAnsi" w:hAnsiTheme="minorHAnsi" w:cstheme="minorHAnsi"/>
          <w:sz w:val="22"/>
          <w:szCs w:val="20"/>
        </w:rPr>
      </w:pPr>
    </w:p>
    <w:p w14:paraId="69525075" w14:textId="6A253233" w:rsidR="006D40CC" w:rsidRPr="000B0902" w:rsidRDefault="006D40CC" w:rsidP="006D40CC">
      <w:pPr>
        <w:pStyle w:val="Normal1"/>
        <w:numPr>
          <w:ilvl w:val="1"/>
          <w:numId w:val="8"/>
        </w:numPr>
        <w:rPr>
          <w:rStyle w:val="list0020paragraphchar1"/>
          <w:rFonts w:asciiTheme="minorHAnsi" w:hAnsiTheme="minorHAnsi" w:cstheme="minorHAnsi"/>
          <w:sz w:val="22"/>
          <w:szCs w:val="20"/>
        </w:rPr>
      </w:pPr>
      <w:r w:rsidRPr="000B0902">
        <w:rPr>
          <w:rStyle w:val="normalchar1"/>
          <w:rFonts w:asciiTheme="minorHAnsi" w:hAnsiTheme="minorHAnsi" w:cstheme="minorHAnsi"/>
          <w:sz w:val="22"/>
          <w:szCs w:val="20"/>
        </w:rPr>
        <w:t>The procedures outlined in this section refer to situations where the student’s progress</w:t>
      </w:r>
      <w:r w:rsidR="001121C3" w:rsidRPr="000B0902">
        <w:rPr>
          <w:rStyle w:val="normalchar1"/>
          <w:rFonts w:asciiTheme="minorHAnsi" w:hAnsiTheme="minorHAnsi" w:cstheme="minorHAnsi"/>
          <w:sz w:val="22"/>
          <w:szCs w:val="20"/>
        </w:rPr>
        <w:t xml:space="preserve"> </w:t>
      </w:r>
      <w:r w:rsidRPr="000B0902">
        <w:rPr>
          <w:rStyle w:val="normalchar1"/>
          <w:rFonts w:asciiTheme="minorHAnsi" w:hAnsiTheme="minorHAnsi" w:cstheme="minorHAnsi"/>
          <w:sz w:val="22"/>
          <w:szCs w:val="20"/>
        </w:rPr>
        <w:t xml:space="preserve">gives significant cause for concern, </w:t>
      </w:r>
      <w:r w:rsidRPr="000B0902">
        <w:rPr>
          <w:rStyle w:val="list0020paragraphchar1"/>
          <w:rFonts w:asciiTheme="minorHAnsi" w:hAnsiTheme="minorHAnsi" w:cstheme="minorHAnsi"/>
          <w:sz w:val="22"/>
          <w:szCs w:val="20"/>
        </w:rPr>
        <w:t xml:space="preserve">to the extent that there are well-founded and demonstrable reasons </w:t>
      </w:r>
      <w:r w:rsidRPr="000B0902">
        <w:rPr>
          <w:rStyle w:val="list0020paragraphchar1"/>
          <w:rFonts w:asciiTheme="minorHAnsi" w:hAnsiTheme="minorHAnsi" w:cstheme="minorHAnsi"/>
          <w:sz w:val="22"/>
          <w:szCs w:val="20"/>
        </w:rPr>
        <w:lastRenderedPageBreak/>
        <w:t xml:space="preserve">to doubt the eventual submission of the doctoral thesis within the maximum period of candidature remaining.  </w:t>
      </w:r>
    </w:p>
    <w:p w14:paraId="69525076" w14:textId="77777777" w:rsidR="006D40CC" w:rsidRPr="000B0902" w:rsidRDefault="006D40CC" w:rsidP="006D40CC">
      <w:pPr>
        <w:pStyle w:val="list0020paragraph"/>
        <w:ind w:left="0"/>
        <w:rPr>
          <w:rStyle w:val="list0020paragraphchar1"/>
          <w:rFonts w:asciiTheme="minorHAnsi" w:hAnsiTheme="minorHAnsi" w:cstheme="minorHAnsi"/>
          <w:sz w:val="22"/>
          <w:szCs w:val="20"/>
        </w:rPr>
      </w:pPr>
    </w:p>
    <w:p w14:paraId="69525077" w14:textId="77777777" w:rsidR="006D40CC" w:rsidRPr="000B0902" w:rsidRDefault="006D40CC" w:rsidP="006D40CC">
      <w:pPr>
        <w:pStyle w:val="list0020paragraph"/>
        <w:numPr>
          <w:ilvl w:val="1"/>
          <w:numId w:val="8"/>
        </w:numPr>
        <w:rPr>
          <w:rStyle w:val="list0020paragraphchar1"/>
          <w:rFonts w:asciiTheme="minorHAnsi" w:hAnsiTheme="minorHAnsi" w:cstheme="minorHAnsi"/>
          <w:sz w:val="22"/>
          <w:szCs w:val="20"/>
        </w:rPr>
      </w:pPr>
      <w:r w:rsidRPr="000B0902">
        <w:rPr>
          <w:rStyle w:val="list0020paragraphchar1"/>
          <w:rFonts w:asciiTheme="minorHAnsi" w:hAnsiTheme="minorHAnsi" w:cstheme="minorHAnsi"/>
          <w:sz w:val="22"/>
          <w:szCs w:val="20"/>
        </w:rPr>
        <w:t>More minor concerns are not part of this procedure and should be handled as part of the normal supervision process.</w:t>
      </w:r>
    </w:p>
    <w:p w14:paraId="69525078" w14:textId="77777777" w:rsidR="006D40CC" w:rsidRPr="000B0902" w:rsidRDefault="006D40CC" w:rsidP="006D40CC">
      <w:pPr>
        <w:pStyle w:val="Normal1"/>
        <w:ind w:left="405"/>
        <w:rPr>
          <w:rFonts w:asciiTheme="minorHAnsi" w:hAnsiTheme="minorHAnsi" w:cstheme="minorHAnsi"/>
          <w:sz w:val="22"/>
          <w:szCs w:val="20"/>
        </w:rPr>
      </w:pPr>
    </w:p>
    <w:p w14:paraId="69525079" w14:textId="6F734458" w:rsidR="006D40CC" w:rsidRPr="000B0902" w:rsidRDefault="006D40CC" w:rsidP="006D40CC">
      <w:pPr>
        <w:pStyle w:val="Normal1"/>
        <w:numPr>
          <w:ilvl w:val="1"/>
          <w:numId w:val="8"/>
        </w:numPr>
        <w:rPr>
          <w:rFonts w:asciiTheme="minorHAnsi" w:hAnsiTheme="minorHAnsi" w:cstheme="minorHAnsi"/>
          <w:sz w:val="22"/>
          <w:szCs w:val="20"/>
        </w:rPr>
      </w:pPr>
      <w:r w:rsidRPr="000B0902">
        <w:rPr>
          <w:rStyle w:val="normalchar1"/>
          <w:rFonts w:asciiTheme="minorHAnsi" w:hAnsiTheme="minorHAnsi" w:cstheme="minorHAnsi"/>
          <w:sz w:val="22"/>
          <w:szCs w:val="20"/>
        </w:rPr>
        <w:t>If discussion between the doctoral student and appropriate members of the supervisory team fails to resolve the concerns, the matter should be referred to</w:t>
      </w:r>
      <w:r w:rsidR="00801080" w:rsidRPr="000B0902">
        <w:rPr>
          <w:rStyle w:val="normalchar1"/>
          <w:rFonts w:asciiTheme="minorHAnsi" w:hAnsiTheme="minorHAnsi" w:cstheme="minorHAnsi"/>
          <w:sz w:val="22"/>
          <w:szCs w:val="20"/>
        </w:rPr>
        <w:t xml:space="preserve"> the area Research Degree Coordinator.</w:t>
      </w:r>
      <w:r w:rsidR="006C709C" w:rsidRPr="000B0902">
        <w:rPr>
          <w:rStyle w:val="normalchar1"/>
          <w:rFonts w:asciiTheme="minorHAnsi" w:hAnsiTheme="minorHAnsi" w:cstheme="minorHAnsi"/>
          <w:sz w:val="22"/>
          <w:szCs w:val="20"/>
        </w:rPr>
        <w:t xml:space="preserve"> </w:t>
      </w:r>
      <w:r w:rsidRPr="000B0902">
        <w:rPr>
          <w:rStyle w:val="normalchar1"/>
          <w:rFonts w:asciiTheme="minorHAnsi" w:hAnsiTheme="minorHAnsi" w:cstheme="minorHAnsi"/>
          <w:sz w:val="22"/>
          <w:szCs w:val="20"/>
        </w:rPr>
        <w:t xml:space="preserve">If the relevant </w:t>
      </w:r>
      <w:r w:rsidR="00801080" w:rsidRPr="000B0902">
        <w:rPr>
          <w:rStyle w:val="normalchar1"/>
          <w:rFonts w:asciiTheme="minorHAnsi" w:hAnsiTheme="minorHAnsi" w:cstheme="minorHAnsi"/>
          <w:sz w:val="22"/>
          <w:szCs w:val="20"/>
        </w:rPr>
        <w:t xml:space="preserve">Research Degree Coordinator </w:t>
      </w:r>
      <w:r w:rsidRPr="000B0902">
        <w:rPr>
          <w:rStyle w:val="normalchar1"/>
          <w:rFonts w:asciiTheme="minorHAnsi" w:hAnsiTheme="minorHAnsi" w:cstheme="minorHAnsi"/>
          <w:sz w:val="22"/>
          <w:szCs w:val="20"/>
        </w:rPr>
        <w:t>agrees that there is a significant concern, they should bring this to</w:t>
      </w:r>
      <w:r w:rsidR="00571297" w:rsidRPr="000B0902">
        <w:rPr>
          <w:rStyle w:val="normalchar1"/>
          <w:rFonts w:asciiTheme="minorHAnsi" w:hAnsiTheme="minorHAnsi" w:cstheme="minorHAnsi"/>
          <w:sz w:val="22"/>
          <w:szCs w:val="20"/>
        </w:rPr>
        <w:t xml:space="preserve"> </w:t>
      </w:r>
      <w:r w:rsidR="00725093" w:rsidRPr="000B0902">
        <w:rPr>
          <w:rStyle w:val="normalchar1"/>
          <w:rFonts w:asciiTheme="minorHAnsi" w:hAnsiTheme="minorHAnsi" w:cstheme="minorHAnsi"/>
          <w:sz w:val="22"/>
          <w:szCs w:val="20"/>
        </w:rPr>
        <w:t xml:space="preserve">the attention of </w:t>
      </w:r>
      <w:r w:rsidR="001121C3" w:rsidRPr="000B0902">
        <w:rPr>
          <w:rStyle w:val="normalchar1"/>
          <w:rFonts w:asciiTheme="minorHAnsi" w:hAnsiTheme="minorHAnsi" w:cstheme="minorHAnsi"/>
          <w:sz w:val="22"/>
          <w:szCs w:val="20"/>
        </w:rPr>
        <w:t xml:space="preserve">the Chair of RDG who will nominate a </w:t>
      </w:r>
      <w:r w:rsidR="00571297" w:rsidRPr="000B0902">
        <w:rPr>
          <w:rStyle w:val="normalchar1"/>
          <w:rFonts w:asciiTheme="minorHAnsi" w:hAnsiTheme="minorHAnsi" w:cstheme="minorHAnsi"/>
          <w:sz w:val="22"/>
          <w:szCs w:val="20"/>
        </w:rPr>
        <w:t xml:space="preserve">Research Degree Coordinator from an unrelated research area </w:t>
      </w:r>
      <w:r w:rsidR="001121C3" w:rsidRPr="000B0902">
        <w:rPr>
          <w:rStyle w:val="normalchar1"/>
          <w:rFonts w:asciiTheme="minorHAnsi" w:hAnsiTheme="minorHAnsi" w:cstheme="minorHAnsi"/>
          <w:sz w:val="22"/>
          <w:szCs w:val="20"/>
        </w:rPr>
        <w:t>to be the</w:t>
      </w:r>
      <w:r w:rsidR="00571297" w:rsidRPr="000B0902">
        <w:rPr>
          <w:rStyle w:val="normalchar1"/>
          <w:rFonts w:asciiTheme="minorHAnsi" w:hAnsiTheme="minorHAnsi" w:cstheme="minorHAnsi"/>
          <w:i/>
          <w:sz w:val="22"/>
          <w:szCs w:val="20"/>
        </w:rPr>
        <w:t xml:space="preserve"> independent assessor</w:t>
      </w:r>
      <w:r w:rsidRPr="000B0902">
        <w:rPr>
          <w:rStyle w:val="normalchar1"/>
          <w:rFonts w:asciiTheme="minorHAnsi" w:hAnsiTheme="minorHAnsi" w:cstheme="minorHAnsi"/>
          <w:i/>
          <w:sz w:val="22"/>
          <w:szCs w:val="20"/>
        </w:rPr>
        <w:t>.</w:t>
      </w:r>
    </w:p>
    <w:p w14:paraId="6952507A" w14:textId="77777777" w:rsidR="006D40CC" w:rsidRPr="000B0902" w:rsidRDefault="006D40CC" w:rsidP="00D7045F">
      <w:pPr>
        <w:pStyle w:val="Normal1"/>
        <w:ind w:left="907"/>
        <w:rPr>
          <w:rFonts w:asciiTheme="minorHAnsi" w:hAnsiTheme="minorHAnsi" w:cstheme="minorHAnsi"/>
          <w:sz w:val="22"/>
          <w:szCs w:val="20"/>
        </w:rPr>
      </w:pPr>
      <w:r w:rsidRPr="000B0902">
        <w:rPr>
          <w:rFonts w:asciiTheme="minorHAnsi" w:hAnsiTheme="minorHAnsi" w:cstheme="minorHAnsi"/>
          <w:sz w:val="22"/>
          <w:szCs w:val="20"/>
        </w:rPr>
        <w:t> </w:t>
      </w:r>
    </w:p>
    <w:p w14:paraId="6952507B" w14:textId="5979EFFD" w:rsidR="006D40CC" w:rsidRPr="000B0902" w:rsidRDefault="004745AE" w:rsidP="006D40CC">
      <w:pPr>
        <w:pStyle w:val="list0020paragraph"/>
        <w:numPr>
          <w:ilvl w:val="1"/>
          <w:numId w:val="8"/>
        </w:numPr>
        <w:rPr>
          <w:rStyle w:val="list0020paragraphchar1"/>
          <w:rFonts w:asciiTheme="minorHAnsi" w:hAnsiTheme="minorHAnsi" w:cstheme="minorHAnsi"/>
          <w:sz w:val="22"/>
          <w:szCs w:val="20"/>
        </w:rPr>
      </w:pPr>
      <w:r w:rsidRPr="000B0902">
        <w:rPr>
          <w:rStyle w:val="list0020paragraphchar1"/>
          <w:rFonts w:asciiTheme="minorHAnsi" w:hAnsiTheme="minorHAnsi" w:cstheme="minorHAnsi"/>
          <w:i/>
          <w:sz w:val="22"/>
          <w:szCs w:val="20"/>
        </w:rPr>
        <w:t xml:space="preserve">The </w:t>
      </w:r>
      <w:r w:rsidR="00571297" w:rsidRPr="000B0902">
        <w:rPr>
          <w:rStyle w:val="normalchar1"/>
          <w:rFonts w:asciiTheme="minorHAnsi" w:hAnsiTheme="minorHAnsi" w:cstheme="minorHAnsi"/>
          <w:i/>
          <w:sz w:val="22"/>
          <w:szCs w:val="20"/>
        </w:rPr>
        <w:t>independent assessor</w:t>
      </w:r>
      <w:r w:rsidR="00571297" w:rsidRPr="000B0902">
        <w:rPr>
          <w:rStyle w:val="normalchar1"/>
          <w:rFonts w:asciiTheme="minorHAnsi" w:hAnsiTheme="minorHAnsi" w:cstheme="minorHAnsi"/>
          <w:sz w:val="22"/>
          <w:szCs w:val="20"/>
        </w:rPr>
        <w:t xml:space="preserve"> </w:t>
      </w:r>
      <w:r w:rsidR="006D40CC" w:rsidRPr="000B0902">
        <w:rPr>
          <w:rStyle w:val="list0020paragraphchar1"/>
          <w:rFonts w:asciiTheme="minorHAnsi" w:hAnsiTheme="minorHAnsi" w:cstheme="minorHAnsi"/>
          <w:sz w:val="22"/>
          <w:szCs w:val="20"/>
        </w:rPr>
        <w:t>should then verify that there has indeed been a significant lack of progress (</w:t>
      </w:r>
      <w:r w:rsidR="006D40CC" w:rsidRPr="000B0902">
        <w:rPr>
          <w:rStyle w:val="normalchar1"/>
          <w:rFonts w:asciiTheme="minorHAnsi" w:hAnsiTheme="minorHAnsi" w:cstheme="minorHAnsi"/>
          <w:sz w:val="22"/>
          <w:szCs w:val="20"/>
        </w:rPr>
        <w:t xml:space="preserve">paragraph </w:t>
      </w:r>
      <w:r w:rsidR="009939FA">
        <w:rPr>
          <w:rStyle w:val="normalchar1"/>
          <w:rFonts w:asciiTheme="minorHAnsi" w:hAnsiTheme="minorHAnsi" w:cstheme="minorHAnsi"/>
          <w:sz w:val="22"/>
          <w:szCs w:val="20"/>
        </w:rPr>
        <w:t>5</w:t>
      </w:r>
      <w:r w:rsidR="009435A5" w:rsidRPr="000B0902">
        <w:rPr>
          <w:rStyle w:val="normalchar1"/>
          <w:rFonts w:asciiTheme="minorHAnsi" w:hAnsiTheme="minorHAnsi" w:cstheme="minorHAnsi"/>
          <w:sz w:val="22"/>
          <w:szCs w:val="20"/>
        </w:rPr>
        <w:t>3</w:t>
      </w:r>
      <w:r w:rsidR="006D40CC" w:rsidRPr="000B0902">
        <w:rPr>
          <w:rStyle w:val="normalchar1"/>
          <w:rFonts w:asciiTheme="minorHAnsi" w:hAnsiTheme="minorHAnsi" w:cstheme="minorHAnsi"/>
          <w:sz w:val="22"/>
          <w:szCs w:val="20"/>
        </w:rPr>
        <w:t xml:space="preserve"> of the</w:t>
      </w:r>
      <w:r w:rsidR="00E97AB0" w:rsidRPr="000B0902">
        <w:rPr>
          <w:rFonts w:asciiTheme="minorHAnsi" w:hAnsiTheme="minorHAnsi" w:cstheme="minorHAnsi"/>
          <w:sz w:val="28"/>
        </w:rPr>
        <w:t xml:space="preserve"> </w:t>
      </w:r>
      <w:hyperlink r:id="rId12" w:history="1">
        <w:r w:rsidR="00E97AB0" w:rsidRPr="000B0902">
          <w:rPr>
            <w:rStyle w:val="Hyperlink"/>
            <w:rFonts w:asciiTheme="minorHAnsi" w:hAnsiTheme="minorHAnsi" w:cstheme="minorHAnsi"/>
            <w:sz w:val="22"/>
            <w:szCs w:val="20"/>
          </w:rPr>
          <w:t>Code of Practice for Research Candidature and Supervision</w:t>
        </w:r>
      </w:hyperlink>
      <w:r w:rsidR="006D40CC" w:rsidRPr="000B0902">
        <w:rPr>
          <w:rStyle w:val="Hyperlink"/>
          <w:rFonts w:asciiTheme="minorHAnsi" w:hAnsiTheme="minorHAnsi" w:cstheme="minorHAnsi"/>
          <w:sz w:val="22"/>
          <w:szCs w:val="20"/>
        </w:rPr>
        <w:t>)</w:t>
      </w:r>
      <w:r w:rsidR="006D40CC" w:rsidRPr="000B0902">
        <w:rPr>
          <w:rStyle w:val="list0020paragraphchar1"/>
          <w:rFonts w:asciiTheme="minorHAnsi" w:hAnsiTheme="minorHAnsi" w:cstheme="minorHAnsi"/>
          <w:sz w:val="22"/>
          <w:szCs w:val="20"/>
        </w:rPr>
        <w:t xml:space="preserve">.  If so, </w:t>
      </w:r>
      <w:r w:rsidR="006D40CC" w:rsidRPr="000B0902">
        <w:rPr>
          <w:rStyle w:val="list0020paragraphchar1"/>
          <w:rFonts w:asciiTheme="minorHAnsi" w:hAnsiTheme="minorHAnsi" w:cstheme="minorHAnsi"/>
          <w:i/>
          <w:sz w:val="22"/>
          <w:szCs w:val="20"/>
        </w:rPr>
        <w:t xml:space="preserve">the </w:t>
      </w:r>
      <w:r w:rsidR="00571297" w:rsidRPr="000B0902">
        <w:rPr>
          <w:rStyle w:val="list0020paragraphchar1"/>
          <w:rFonts w:asciiTheme="minorHAnsi" w:hAnsiTheme="minorHAnsi" w:cstheme="minorHAnsi"/>
          <w:i/>
          <w:sz w:val="22"/>
          <w:szCs w:val="20"/>
        </w:rPr>
        <w:t>independent assessor</w:t>
      </w:r>
      <w:r w:rsidR="00571297" w:rsidRPr="000B0902">
        <w:rPr>
          <w:rStyle w:val="list0020paragraphchar1"/>
          <w:rFonts w:asciiTheme="minorHAnsi" w:hAnsiTheme="minorHAnsi" w:cstheme="minorHAnsi"/>
          <w:sz w:val="22"/>
          <w:szCs w:val="20"/>
        </w:rPr>
        <w:t xml:space="preserve"> </w:t>
      </w:r>
      <w:r w:rsidR="006D40CC" w:rsidRPr="000B0902">
        <w:rPr>
          <w:rStyle w:val="list0020paragraphchar1"/>
          <w:rFonts w:asciiTheme="minorHAnsi" w:hAnsiTheme="minorHAnsi" w:cstheme="minorHAnsi"/>
          <w:sz w:val="22"/>
          <w:szCs w:val="20"/>
        </w:rPr>
        <w:t>should establish, as far as possible at this early stage, whether any of the following has significantly affected the student’s progress:</w:t>
      </w:r>
    </w:p>
    <w:p w14:paraId="6952507C" w14:textId="77777777" w:rsidR="006D40CC" w:rsidRPr="000B0902" w:rsidRDefault="006D40CC" w:rsidP="006D40CC">
      <w:pPr>
        <w:pStyle w:val="list0020paragraph"/>
        <w:ind w:left="360"/>
        <w:rPr>
          <w:rStyle w:val="list0020paragraphchar1"/>
          <w:rFonts w:asciiTheme="minorHAnsi" w:hAnsiTheme="minorHAnsi" w:cstheme="minorHAnsi"/>
          <w:sz w:val="22"/>
          <w:szCs w:val="20"/>
        </w:rPr>
      </w:pPr>
    </w:p>
    <w:p w14:paraId="4F631435" w14:textId="514B69ED" w:rsidR="006A0549" w:rsidRPr="000B0902" w:rsidRDefault="006A0549" w:rsidP="006A0549">
      <w:pPr>
        <w:pStyle w:val="list0020paragraph"/>
        <w:numPr>
          <w:ilvl w:val="0"/>
          <w:numId w:val="11"/>
        </w:numPr>
        <w:rPr>
          <w:rFonts w:asciiTheme="minorHAnsi" w:hAnsiTheme="minorHAnsi" w:cstheme="minorHAnsi"/>
          <w:sz w:val="22"/>
          <w:szCs w:val="20"/>
        </w:rPr>
      </w:pPr>
      <w:r w:rsidRPr="000B0902">
        <w:rPr>
          <w:rStyle w:val="list0020paragraphchar1"/>
          <w:rFonts w:asciiTheme="minorHAnsi" w:hAnsiTheme="minorHAnsi" w:cstheme="minorHAnsi"/>
          <w:sz w:val="22"/>
          <w:szCs w:val="20"/>
        </w:rPr>
        <w:t>lack of</w:t>
      </w:r>
      <w:r w:rsidR="00114714" w:rsidRPr="000B0902">
        <w:rPr>
          <w:rStyle w:val="list0020paragraphchar1"/>
          <w:rFonts w:asciiTheme="minorHAnsi" w:hAnsiTheme="minorHAnsi" w:cstheme="minorHAnsi"/>
          <w:sz w:val="22"/>
          <w:szCs w:val="20"/>
        </w:rPr>
        <w:t xml:space="preserve"> (or lack of reasonable access to) </w:t>
      </w:r>
      <w:r w:rsidRPr="000B0902">
        <w:rPr>
          <w:rStyle w:val="list0020paragraphchar1"/>
          <w:rFonts w:asciiTheme="minorHAnsi" w:hAnsiTheme="minorHAnsi" w:cstheme="minorHAnsi"/>
          <w:sz w:val="22"/>
          <w:szCs w:val="20"/>
        </w:rPr>
        <w:t>appropriate facilities or equipment to carry out the research project;</w:t>
      </w:r>
    </w:p>
    <w:p w14:paraId="6952507D" w14:textId="77777777" w:rsidR="006D40CC" w:rsidRPr="000B0902" w:rsidRDefault="006D40CC" w:rsidP="006D40CC">
      <w:pPr>
        <w:pStyle w:val="list0020paragraph"/>
        <w:numPr>
          <w:ilvl w:val="0"/>
          <w:numId w:val="11"/>
        </w:numPr>
        <w:rPr>
          <w:rStyle w:val="list0020paragraphchar1"/>
          <w:rFonts w:asciiTheme="minorHAnsi" w:hAnsiTheme="minorHAnsi" w:cstheme="minorHAnsi"/>
          <w:sz w:val="22"/>
          <w:szCs w:val="20"/>
        </w:rPr>
      </w:pPr>
      <w:r w:rsidRPr="000B0902">
        <w:rPr>
          <w:rStyle w:val="list0020paragraphchar1"/>
          <w:rFonts w:asciiTheme="minorHAnsi" w:hAnsiTheme="minorHAnsi" w:cstheme="minorHAnsi"/>
          <w:sz w:val="22"/>
          <w:szCs w:val="20"/>
        </w:rPr>
        <w:t>circumstances not previously taken into account (including, but not exclusively, illness);</w:t>
      </w:r>
    </w:p>
    <w:p w14:paraId="6952507E" w14:textId="7556FF6A" w:rsidR="006D40CC" w:rsidRPr="000B0902" w:rsidRDefault="006D40CC" w:rsidP="006D40CC">
      <w:pPr>
        <w:pStyle w:val="list0020paragraph"/>
        <w:numPr>
          <w:ilvl w:val="0"/>
          <w:numId w:val="11"/>
        </w:numPr>
        <w:rPr>
          <w:rStyle w:val="list0020paragraphchar1"/>
          <w:rFonts w:asciiTheme="minorHAnsi" w:hAnsiTheme="minorHAnsi" w:cstheme="minorHAnsi"/>
          <w:sz w:val="22"/>
          <w:szCs w:val="20"/>
        </w:rPr>
      </w:pPr>
      <w:r w:rsidRPr="000B0902">
        <w:rPr>
          <w:rStyle w:val="list0020paragraphchar1"/>
          <w:rFonts w:asciiTheme="minorHAnsi" w:hAnsiTheme="minorHAnsi" w:cstheme="minorHAnsi"/>
          <w:sz w:val="22"/>
          <w:szCs w:val="20"/>
        </w:rPr>
        <w:t xml:space="preserve">a poor or problematic supervisory relationship with one or more </w:t>
      </w:r>
      <w:r w:rsidR="006A0549" w:rsidRPr="000B0902">
        <w:rPr>
          <w:rStyle w:val="list0020paragraphchar1"/>
          <w:rFonts w:asciiTheme="minorHAnsi" w:hAnsiTheme="minorHAnsi" w:cstheme="minorHAnsi"/>
          <w:sz w:val="22"/>
          <w:szCs w:val="20"/>
        </w:rPr>
        <w:t>members of the supervisory team.</w:t>
      </w:r>
    </w:p>
    <w:p w14:paraId="69525080" w14:textId="77777777" w:rsidR="006D40CC" w:rsidRPr="000B0902" w:rsidRDefault="006D40CC" w:rsidP="006D40CC">
      <w:pPr>
        <w:pStyle w:val="list0020paragraph"/>
        <w:rPr>
          <w:rFonts w:asciiTheme="minorHAnsi" w:hAnsiTheme="minorHAnsi" w:cstheme="minorHAnsi"/>
          <w:sz w:val="22"/>
          <w:szCs w:val="20"/>
        </w:rPr>
      </w:pPr>
      <w:r w:rsidRPr="000B0902">
        <w:rPr>
          <w:rFonts w:asciiTheme="minorHAnsi" w:hAnsiTheme="minorHAnsi" w:cstheme="minorHAnsi"/>
          <w:sz w:val="22"/>
          <w:szCs w:val="20"/>
        </w:rPr>
        <w:t> </w:t>
      </w:r>
    </w:p>
    <w:p w14:paraId="69525081" w14:textId="2D3800FE" w:rsidR="006D40CC" w:rsidRPr="000B0902" w:rsidRDefault="006D40CC" w:rsidP="006D40CC">
      <w:pPr>
        <w:pStyle w:val="list0020paragraph"/>
        <w:ind w:left="907"/>
        <w:rPr>
          <w:rStyle w:val="list0020paragraphchar1"/>
          <w:rFonts w:asciiTheme="minorHAnsi" w:hAnsiTheme="minorHAnsi" w:cstheme="minorHAnsi"/>
          <w:sz w:val="22"/>
          <w:szCs w:val="20"/>
        </w:rPr>
      </w:pPr>
      <w:r w:rsidRPr="000B0902">
        <w:rPr>
          <w:rStyle w:val="list0020paragraphchar1"/>
          <w:rFonts w:asciiTheme="minorHAnsi" w:hAnsiTheme="minorHAnsi" w:cstheme="minorHAnsi"/>
          <w:sz w:val="22"/>
          <w:szCs w:val="20"/>
        </w:rPr>
        <w:t xml:space="preserve">To ascertain if any (or potentially all) of the above has/have led to a significant lack of progress, </w:t>
      </w:r>
      <w:r w:rsidRPr="000B0902">
        <w:rPr>
          <w:rStyle w:val="list0020paragraphchar1"/>
          <w:rFonts w:asciiTheme="minorHAnsi" w:hAnsiTheme="minorHAnsi" w:cstheme="minorHAnsi"/>
          <w:i/>
          <w:sz w:val="22"/>
          <w:szCs w:val="20"/>
        </w:rPr>
        <w:t>the</w:t>
      </w:r>
      <w:r w:rsidR="00571297" w:rsidRPr="000B0902">
        <w:rPr>
          <w:rStyle w:val="list0020paragraphchar1"/>
          <w:rFonts w:asciiTheme="minorHAnsi" w:hAnsiTheme="minorHAnsi" w:cstheme="minorHAnsi"/>
          <w:i/>
          <w:sz w:val="22"/>
          <w:szCs w:val="20"/>
        </w:rPr>
        <w:t xml:space="preserve"> independent assessor</w:t>
      </w:r>
      <w:r w:rsidR="00B369E6" w:rsidRPr="000B0902">
        <w:rPr>
          <w:rStyle w:val="list0020paragraphchar1"/>
          <w:rFonts w:asciiTheme="minorHAnsi" w:hAnsiTheme="minorHAnsi" w:cstheme="minorHAnsi"/>
          <w:sz w:val="22"/>
          <w:szCs w:val="20"/>
        </w:rPr>
        <w:t xml:space="preserve"> </w:t>
      </w:r>
      <w:r w:rsidRPr="000B0902">
        <w:rPr>
          <w:rStyle w:val="list0020paragraphchar1"/>
          <w:rFonts w:asciiTheme="minorHAnsi" w:hAnsiTheme="minorHAnsi" w:cstheme="minorHAnsi"/>
          <w:sz w:val="22"/>
          <w:szCs w:val="20"/>
        </w:rPr>
        <w:t xml:space="preserve">should seek separate evidence from: </w:t>
      </w:r>
    </w:p>
    <w:p w14:paraId="69525082" w14:textId="77777777" w:rsidR="006D40CC" w:rsidRPr="000B0902" w:rsidRDefault="006D40CC" w:rsidP="006D40CC">
      <w:pPr>
        <w:pStyle w:val="list0020paragraph"/>
        <w:ind w:left="907"/>
        <w:rPr>
          <w:rFonts w:asciiTheme="minorHAnsi" w:hAnsiTheme="minorHAnsi" w:cstheme="minorHAnsi"/>
          <w:sz w:val="22"/>
          <w:szCs w:val="20"/>
        </w:rPr>
      </w:pPr>
    </w:p>
    <w:p w14:paraId="69525083" w14:textId="77777777" w:rsidR="006D40CC" w:rsidRPr="000B0902" w:rsidRDefault="006D40CC" w:rsidP="006D40CC">
      <w:pPr>
        <w:pStyle w:val="Normal1"/>
        <w:numPr>
          <w:ilvl w:val="0"/>
          <w:numId w:val="12"/>
        </w:numPr>
        <w:rPr>
          <w:rFonts w:asciiTheme="minorHAnsi" w:hAnsiTheme="minorHAnsi" w:cstheme="minorHAnsi"/>
          <w:sz w:val="22"/>
          <w:szCs w:val="20"/>
        </w:rPr>
      </w:pPr>
      <w:r w:rsidRPr="000B0902">
        <w:rPr>
          <w:rStyle w:val="normalchar1"/>
          <w:rFonts w:asciiTheme="minorHAnsi" w:hAnsiTheme="minorHAnsi" w:cstheme="minorHAnsi"/>
          <w:sz w:val="22"/>
          <w:szCs w:val="20"/>
        </w:rPr>
        <w:t>the student;</w:t>
      </w:r>
    </w:p>
    <w:p w14:paraId="69525084" w14:textId="77777777" w:rsidR="006D40CC" w:rsidRPr="000B0902" w:rsidRDefault="006D40CC" w:rsidP="006D40CC">
      <w:pPr>
        <w:pStyle w:val="Normal1"/>
        <w:numPr>
          <w:ilvl w:val="0"/>
          <w:numId w:val="12"/>
        </w:numPr>
        <w:rPr>
          <w:rFonts w:asciiTheme="minorHAnsi" w:hAnsiTheme="minorHAnsi" w:cstheme="minorHAnsi"/>
          <w:sz w:val="22"/>
          <w:szCs w:val="20"/>
        </w:rPr>
      </w:pPr>
      <w:r w:rsidRPr="000B0902">
        <w:rPr>
          <w:rStyle w:val="normalchar1"/>
          <w:rFonts w:asciiTheme="minorHAnsi" w:hAnsiTheme="minorHAnsi" w:cstheme="minorHAnsi"/>
          <w:sz w:val="22"/>
          <w:szCs w:val="20"/>
        </w:rPr>
        <w:t xml:space="preserve">the supervisory team. </w:t>
      </w:r>
    </w:p>
    <w:p w14:paraId="69525085" w14:textId="77777777" w:rsidR="006D40CC" w:rsidRPr="000B0902" w:rsidRDefault="006D40CC" w:rsidP="006D40CC">
      <w:pPr>
        <w:pStyle w:val="Normal1"/>
        <w:rPr>
          <w:rFonts w:asciiTheme="minorHAnsi" w:hAnsiTheme="minorHAnsi" w:cstheme="minorHAnsi"/>
          <w:sz w:val="22"/>
          <w:szCs w:val="20"/>
        </w:rPr>
      </w:pPr>
      <w:r w:rsidRPr="000B0902">
        <w:rPr>
          <w:rFonts w:asciiTheme="minorHAnsi" w:hAnsiTheme="minorHAnsi" w:cstheme="minorHAnsi"/>
          <w:sz w:val="22"/>
          <w:szCs w:val="20"/>
        </w:rPr>
        <w:t> </w:t>
      </w:r>
    </w:p>
    <w:p w14:paraId="69525086" w14:textId="588AD222" w:rsidR="006D40CC" w:rsidRPr="000B0902" w:rsidRDefault="006D40CC" w:rsidP="006D40CC">
      <w:pPr>
        <w:pStyle w:val="Normal1"/>
        <w:numPr>
          <w:ilvl w:val="1"/>
          <w:numId w:val="8"/>
        </w:numPr>
        <w:rPr>
          <w:rStyle w:val="normalchar1"/>
          <w:rFonts w:asciiTheme="minorHAnsi" w:hAnsiTheme="minorHAnsi" w:cstheme="minorHAnsi"/>
          <w:sz w:val="22"/>
          <w:szCs w:val="20"/>
        </w:rPr>
      </w:pPr>
      <w:r w:rsidRPr="000B0902">
        <w:rPr>
          <w:rStyle w:val="normalchar1"/>
          <w:rFonts w:asciiTheme="minorHAnsi" w:hAnsiTheme="minorHAnsi" w:cstheme="minorHAnsi"/>
          <w:sz w:val="22"/>
          <w:szCs w:val="20"/>
        </w:rPr>
        <w:t xml:space="preserve">The evidence may also take the form of existing written supervisory records on file, as well as new evidence submitted.  If there have been difficult personal circumstances or illness not yet documented, it is the responsibility of the student to provide this written evidence (for example, a medical certificate).  Failure to provide new written evidence at this stage to </w:t>
      </w:r>
      <w:r w:rsidRPr="000B0902">
        <w:rPr>
          <w:rStyle w:val="normalchar1"/>
          <w:rFonts w:asciiTheme="minorHAnsi" w:hAnsiTheme="minorHAnsi" w:cstheme="minorHAnsi"/>
          <w:i/>
          <w:sz w:val="22"/>
          <w:szCs w:val="20"/>
        </w:rPr>
        <w:t xml:space="preserve">the </w:t>
      </w:r>
      <w:r w:rsidR="00571297" w:rsidRPr="000B0902">
        <w:rPr>
          <w:rStyle w:val="normalchar1"/>
          <w:rFonts w:asciiTheme="minorHAnsi" w:hAnsiTheme="minorHAnsi" w:cstheme="minorHAnsi"/>
          <w:i/>
          <w:sz w:val="22"/>
          <w:szCs w:val="20"/>
        </w:rPr>
        <w:t>independent assessor</w:t>
      </w:r>
      <w:r w:rsidR="00571297" w:rsidRPr="000B0902">
        <w:rPr>
          <w:rStyle w:val="normalchar1"/>
          <w:rFonts w:asciiTheme="minorHAnsi" w:hAnsiTheme="minorHAnsi" w:cstheme="minorHAnsi"/>
          <w:sz w:val="22"/>
          <w:szCs w:val="20"/>
        </w:rPr>
        <w:t xml:space="preserve"> </w:t>
      </w:r>
      <w:r w:rsidRPr="000B0902">
        <w:rPr>
          <w:rStyle w:val="normalchar1"/>
          <w:rFonts w:asciiTheme="minorHAnsi" w:hAnsiTheme="minorHAnsi" w:cstheme="minorHAnsi"/>
          <w:sz w:val="22"/>
          <w:szCs w:val="20"/>
        </w:rPr>
        <w:t>may be taken into account at any later appeal.</w:t>
      </w:r>
    </w:p>
    <w:p w14:paraId="69525087" w14:textId="77777777" w:rsidR="006D40CC" w:rsidRPr="000B0902" w:rsidRDefault="006D40CC" w:rsidP="006D40CC">
      <w:pPr>
        <w:pStyle w:val="Normal1"/>
        <w:ind w:left="360"/>
        <w:rPr>
          <w:rStyle w:val="normalchar1"/>
          <w:rFonts w:asciiTheme="minorHAnsi" w:hAnsiTheme="minorHAnsi" w:cstheme="minorHAnsi"/>
          <w:sz w:val="22"/>
          <w:szCs w:val="20"/>
        </w:rPr>
      </w:pPr>
    </w:p>
    <w:p w14:paraId="69525088" w14:textId="42E70804" w:rsidR="006D40CC" w:rsidRPr="000B0902" w:rsidRDefault="006D40CC" w:rsidP="006D40CC">
      <w:pPr>
        <w:pStyle w:val="Normal1"/>
        <w:numPr>
          <w:ilvl w:val="1"/>
          <w:numId w:val="8"/>
        </w:numPr>
        <w:rPr>
          <w:rStyle w:val="normalchar1"/>
          <w:rFonts w:asciiTheme="minorHAnsi" w:hAnsiTheme="minorHAnsi" w:cstheme="minorHAnsi"/>
          <w:sz w:val="22"/>
          <w:szCs w:val="20"/>
        </w:rPr>
      </w:pPr>
      <w:r w:rsidRPr="000B0902">
        <w:rPr>
          <w:rStyle w:val="normalchar1"/>
          <w:rFonts w:asciiTheme="minorHAnsi" w:hAnsiTheme="minorHAnsi" w:cstheme="minorHAnsi"/>
          <w:sz w:val="22"/>
          <w:szCs w:val="20"/>
        </w:rPr>
        <w:t xml:space="preserve">The evaluation of this evidence by </w:t>
      </w:r>
      <w:r w:rsidRPr="000B0902">
        <w:rPr>
          <w:rStyle w:val="normalchar1"/>
          <w:rFonts w:asciiTheme="minorHAnsi" w:hAnsiTheme="minorHAnsi" w:cstheme="minorHAnsi"/>
          <w:i/>
          <w:sz w:val="22"/>
          <w:szCs w:val="20"/>
        </w:rPr>
        <w:t xml:space="preserve">the </w:t>
      </w:r>
      <w:r w:rsidR="00571297" w:rsidRPr="000B0902">
        <w:rPr>
          <w:rStyle w:val="normalchar1"/>
          <w:rFonts w:asciiTheme="minorHAnsi" w:hAnsiTheme="minorHAnsi" w:cstheme="minorHAnsi"/>
          <w:i/>
          <w:sz w:val="22"/>
          <w:szCs w:val="20"/>
        </w:rPr>
        <w:t xml:space="preserve">independent assessor </w:t>
      </w:r>
      <w:r w:rsidRPr="000B0902">
        <w:rPr>
          <w:rStyle w:val="normalchar1"/>
          <w:rFonts w:asciiTheme="minorHAnsi" w:hAnsiTheme="minorHAnsi" w:cstheme="minorHAnsi"/>
          <w:sz w:val="22"/>
          <w:szCs w:val="20"/>
        </w:rPr>
        <w:t>should be completed within 10 working days</w:t>
      </w:r>
      <w:r w:rsidR="00321B24" w:rsidRPr="000B0902">
        <w:rPr>
          <w:rStyle w:val="normalchar1"/>
          <w:rFonts w:asciiTheme="minorHAnsi" w:hAnsiTheme="minorHAnsi" w:cstheme="minorHAnsi"/>
          <w:sz w:val="22"/>
          <w:szCs w:val="20"/>
        </w:rPr>
        <w:t xml:space="preserve"> following receipt of the evidence</w:t>
      </w:r>
      <w:r w:rsidRPr="000B0902">
        <w:rPr>
          <w:rStyle w:val="normalchar1"/>
          <w:rFonts w:asciiTheme="minorHAnsi" w:hAnsiTheme="minorHAnsi" w:cstheme="minorHAnsi"/>
          <w:sz w:val="22"/>
          <w:szCs w:val="20"/>
        </w:rPr>
        <w:t>.</w:t>
      </w:r>
    </w:p>
    <w:p w14:paraId="69525089" w14:textId="77777777" w:rsidR="006D40CC" w:rsidRPr="000B0902" w:rsidRDefault="006D40CC" w:rsidP="006D40CC">
      <w:pPr>
        <w:pStyle w:val="list0020paragraph"/>
        <w:ind w:left="0"/>
        <w:rPr>
          <w:rFonts w:asciiTheme="minorHAnsi" w:hAnsiTheme="minorHAnsi" w:cstheme="minorHAnsi"/>
          <w:sz w:val="22"/>
          <w:szCs w:val="20"/>
        </w:rPr>
      </w:pPr>
    </w:p>
    <w:p w14:paraId="6952508A" w14:textId="5909050B" w:rsidR="006D40CC" w:rsidRPr="000B0902" w:rsidRDefault="006D40CC" w:rsidP="006D40CC">
      <w:pPr>
        <w:pStyle w:val="list0020paragraph"/>
        <w:numPr>
          <w:ilvl w:val="1"/>
          <w:numId w:val="8"/>
        </w:numPr>
        <w:rPr>
          <w:rStyle w:val="list0020paragraphchar1"/>
          <w:rFonts w:asciiTheme="minorHAnsi" w:hAnsiTheme="minorHAnsi" w:cstheme="minorHAnsi"/>
          <w:sz w:val="22"/>
          <w:szCs w:val="20"/>
        </w:rPr>
      </w:pPr>
      <w:r w:rsidRPr="000B0902">
        <w:rPr>
          <w:rStyle w:val="list0020paragraphchar1"/>
          <w:rFonts w:asciiTheme="minorHAnsi" w:hAnsiTheme="minorHAnsi" w:cstheme="minorHAnsi"/>
          <w:sz w:val="22"/>
          <w:szCs w:val="20"/>
        </w:rPr>
        <w:t>If</w:t>
      </w:r>
      <w:r w:rsidR="00321B24" w:rsidRPr="000B0902">
        <w:rPr>
          <w:rStyle w:val="list0020paragraphchar1"/>
          <w:rFonts w:asciiTheme="minorHAnsi" w:hAnsiTheme="minorHAnsi" w:cstheme="minorHAnsi"/>
          <w:sz w:val="22"/>
          <w:szCs w:val="20"/>
        </w:rPr>
        <w:t xml:space="preserve"> </w:t>
      </w:r>
      <w:r w:rsidRPr="000B0902">
        <w:rPr>
          <w:rStyle w:val="list0020paragraphchar1"/>
          <w:rFonts w:asciiTheme="minorHAnsi" w:hAnsiTheme="minorHAnsi" w:cstheme="minorHAnsi"/>
          <w:sz w:val="22"/>
          <w:szCs w:val="20"/>
        </w:rPr>
        <w:t>significant concerns</w:t>
      </w:r>
      <w:r w:rsidR="00321B24" w:rsidRPr="000B0902">
        <w:rPr>
          <w:rStyle w:val="list0020paragraphchar1"/>
          <w:rFonts w:asciiTheme="minorHAnsi" w:hAnsiTheme="minorHAnsi" w:cstheme="minorHAnsi"/>
          <w:sz w:val="22"/>
          <w:szCs w:val="20"/>
        </w:rPr>
        <w:t xml:space="preserve"> about supervision arise as part of the evidence collection the </w:t>
      </w:r>
      <w:r w:rsidR="00321B24" w:rsidRPr="000B0902">
        <w:rPr>
          <w:rStyle w:val="list0020paragraphchar1"/>
          <w:rFonts w:asciiTheme="minorHAnsi" w:hAnsiTheme="minorHAnsi" w:cstheme="minorHAnsi"/>
          <w:i/>
          <w:sz w:val="22"/>
          <w:szCs w:val="20"/>
        </w:rPr>
        <w:t xml:space="preserve">independent assessor </w:t>
      </w:r>
      <w:r w:rsidRPr="000B0902">
        <w:rPr>
          <w:rStyle w:val="list0020paragraphchar1"/>
          <w:rFonts w:asciiTheme="minorHAnsi" w:hAnsiTheme="minorHAnsi" w:cstheme="minorHAnsi"/>
          <w:sz w:val="22"/>
          <w:szCs w:val="20"/>
        </w:rPr>
        <w:t xml:space="preserve">must </w:t>
      </w:r>
      <w:r w:rsidR="00321B24" w:rsidRPr="000B0902">
        <w:rPr>
          <w:rStyle w:val="list0020paragraphchar1"/>
          <w:rFonts w:asciiTheme="minorHAnsi" w:hAnsiTheme="minorHAnsi" w:cstheme="minorHAnsi"/>
          <w:sz w:val="22"/>
          <w:szCs w:val="20"/>
        </w:rPr>
        <w:t xml:space="preserve">in the first instance discuss these </w:t>
      </w:r>
      <w:r w:rsidRPr="000B0902">
        <w:rPr>
          <w:rStyle w:val="list0020paragraphchar1"/>
          <w:rFonts w:asciiTheme="minorHAnsi" w:hAnsiTheme="minorHAnsi" w:cstheme="minorHAnsi"/>
          <w:sz w:val="22"/>
          <w:szCs w:val="20"/>
        </w:rPr>
        <w:t xml:space="preserve">with the relevant </w:t>
      </w:r>
      <w:r w:rsidR="003776E5" w:rsidRPr="000B0902">
        <w:rPr>
          <w:rStyle w:val="list0020paragraphchar1"/>
          <w:rFonts w:asciiTheme="minorHAnsi" w:hAnsiTheme="minorHAnsi" w:cstheme="minorHAnsi"/>
          <w:sz w:val="22"/>
          <w:szCs w:val="20"/>
        </w:rPr>
        <w:t>Head of Academic Department</w:t>
      </w:r>
      <w:r w:rsidR="006C709C" w:rsidRPr="000B0902">
        <w:rPr>
          <w:rStyle w:val="list0020paragraphchar1"/>
          <w:rFonts w:asciiTheme="minorHAnsi" w:hAnsiTheme="minorHAnsi" w:cstheme="minorHAnsi"/>
          <w:sz w:val="22"/>
          <w:szCs w:val="20"/>
        </w:rPr>
        <w:t>.</w:t>
      </w:r>
      <w:r w:rsidRPr="000B0902">
        <w:rPr>
          <w:rStyle w:val="list0020paragraphchar1"/>
          <w:rFonts w:asciiTheme="minorHAnsi" w:hAnsiTheme="minorHAnsi" w:cstheme="minorHAnsi"/>
          <w:sz w:val="22"/>
          <w:szCs w:val="20"/>
        </w:rPr>
        <w:t xml:space="preserve"> </w:t>
      </w:r>
    </w:p>
    <w:p w14:paraId="6952508B" w14:textId="77777777" w:rsidR="006D40CC" w:rsidRPr="000B0902" w:rsidRDefault="006D40CC" w:rsidP="006D40CC">
      <w:pPr>
        <w:pStyle w:val="list0020paragraph"/>
        <w:ind w:left="-372"/>
        <w:rPr>
          <w:rFonts w:asciiTheme="minorHAnsi" w:hAnsiTheme="minorHAnsi" w:cstheme="minorHAnsi"/>
          <w:sz w:val="22"/>
          <w:szCs w:val="20"/>
        </w:rPr>
      </w:pPr>
    </w:p>
    <w:p w14:paraId="6952508C" w14:textId="2B766B3D" w:rsidR="006D40CC" w:rsidRPr="000B0902" w:rsidRDefault="006D40CC" w:rsidP="006D40CC">
      <w:pPr>
        <w:pStyle w:val="list0020paragraph"/>
        <w:numPr>
          <w:ilvl w:val="1"/>
          <w:numId w:val="8"/>
        </w:numPr>
        <w:rPr>
          <w:rFonts w:asciiTheme="minorHAnsi" w:hAnsiTheme="minorHAnsi" w:cstheme="minorHAnsi"/>
          <w:sz w:val="22"/>
          <w:szCs w:val="20"/>
        </w:rPr>
      </w:pPr>
      <w:r w:rsidRPr="000B0902">
        <w:rPr>
          <w:rStyle w:val="list0020paragraphchar1"/>
          <w:rFonts w:asciiTheme="minorHAnsi" w:hAnsiTheme="minorHAnsi" w:cstheme="minorHAnsi"/>
          <w:sz w:val="22"/>
          <w:szCs w:val="20"/>
        </w:rPr>
        <w:t xml:space="preserve">If </w:t>
      </w:r>
      <w:r w:rsidR="00B67B64" w:rsidRPr="000B0902">
        <w:rPr>
          <w:rStyle w:val="list0020paragraphchar1"/>
          <w:rFonts w:asciiTheme="minorHAnsi" w:hAnsiTheme="minorHAnsi" w:cstheme="minorHAnsi"/>
          <w:sz w:val="22"/>
          <w:szCs w:val="20"/>
        </w:rPr>
        <w:t xml:space="preserve">the perception is that </w:t>
      </w:r>
      <w:r w:rsidRPr="000B0902">
        <w:rPr>
          <w:rStyle w:val="list0020paragraphchar1"/>
          <w:rFonts w:asciiTheme="minorHAnsi" w:hAnsiTheme="minorHAnsi" w:cstheme="minorHAnsi"/>
          <w:sz w:val="22"/>
          <w:szCs w:val="20"/>
        </w:rPr>
        <w:t xml:space="preserve">progress has been significantly hampered by a lack of </w:t>
      </w:r>
      <w:r w:rsidR="006A1085" w:rsidRPr="000B0902">
        <w:rPr>
          <w:rStyle w:val="list0020paragraphchar1"/>
          <w:rFonts w:asciiTheme="minorHAnsi" w:hAnsiTheme="minorHAnsi" w:cstheme="minorHAnsi"/>
          <w:sz w:val="22"/>
          <w:szCs w:val="20"/>
        </w:rPr>
        <w:t xml:space="preserve">(or lack of </w:t>
      </w:r>
      <w:r w:rsidR="00114714" w:rsidRPr="000B0902">
        <w:rPr>
          <w:rStyle w:val="list0020paragraphchar1"/>
          <w:rFonts w:asciiTheme="minorHAnsi" w:hAnsiTheme="minorHAnsi" w:cstheme="minorHAnsi"/>
          <w:sz w:val="22"/>
          <w:szCs w:val="20"/>
        </w:rPr>
        <w:t xml:space="preserve">reasonable </w:t>
      </w:r>
      <w:r w:rsidR="006A1085" w:rsidRPr="000B0902">
        <w:rPr>
          <w:rStyle w:val="list0020paragraphchar1"/>
          <w:rFonts w:asciiTheme="minorHAnsi" w:hAnsiTheme="minorHAnsi" w:cstheme="minorHAnsi"/>
          <w:sz w:val="22"/>
          <w:szCs w:val="20"/>
        </w:rPr>
        <w:t>access</w:t>
      </w:r>
      <w:r w:rsidR="00CC61D1" w:rsidRPr="000B0902">
        <w:rPr>
          <w:rStyle w:val="list0020paragraphchar1"/>
          <w:rFonts w:asciiTheme="minorHAnsi" w:hAnsiTheme="minorHAnsi" w:cstheme="minorHAnsi"/>
          <w:sz w:val="22"/>
          <w:szCs w:val="20"/>
        </w:rPr>
        <w:t xml:space="preserve"> to</w:t>
      </w:r>
      <w:r w:rsidR="006A1085" w:rsidRPr="000B0902">
        <w:rPr>
          <w:rStyle w:val="list0020paragraphchar1"/>
          <w:rFonts w:asciiTheme="minorHAnsi" w:hAnsiTheme="minorHAnsi" w:cstheme="minorHAnsi"/>
          <w:sz w:val="22"/>
          <w:szCs w:val="20"/>
        </w:rPr>
        <w:t xml:space="preserve">) </w:t>
      </w:r>
      <w:r w:rsidRPr="000B0902">
        <w:rPr>
          <w:rStyle w:val="list0020paragraphchar1"/>
          <w:rFonts w:asciiTheme="minorHAnsi" w:hAnsiTheme="minorHAnsi" w:cstheme="minorHAnsi"/>
          <w:sz w:val="22"/>
          <w:szCs w:val="20"/>
        </w:rPr>
        <w:t xml:space="preserve">facilities </w:t>
      </w:r>
      <w:r w:rsidR="00D94E22" w:rsidRPr="000B0902">
        <w:rPr>
          <w:rStyle w:val="list0020paragraphchar1"/>
          <w:rFonts w:asciiTheme="minorHAnsi" w:hAnsiTheme="minorHAnsi" w:cstheme="minorHAnsi"/>
          <w:sz w:val="22"/>
          <w:szCs w:val="20"/>
        </w:rPr>
        <w:t>and/</w:t>
      </w:r>
      <w:r w:rsidRPr="000B0902">
        <w:rPr>
          <w:rStyle w:val="list0020paragraphchar1"/>
          <w:rFonts w:asciiTheme="minorHAnsi" w:hAnsiTheme="minorHAnsi" w:cstheme="minorHAnsi"/>
          <w:sz w:val="22"/>
          <w:szCs w:val="20"/>
        </w:rPr>
        <w:t xml:space="preserve">or equipment, </w:t>
      </w:r>
      <w:r w:rsidR="00B67B64" w:rsidRPr="000B0902">
        <w:rPr>
          <w:rStyle w:val="list0020paragraphchar1"/>
          <w:rFonts w:asciiTheme="minorHAnsi" w:hAnsiTheme="minorHAnsi" w:cstheme="minorHAnsi"/>
          <w:sz w:val="22"/>
          <w:szCs w:val="20"/>
        </w:rPr>
        <w:t xml:space="preserve">then the independent assessor </w:t>
      </w:r>
      <w:r w:rsidRPr="000B0902">
        <w:rPr>
          <w:rStyle w:val="list0020paragraphchar1"/>
          <w:rFonts w:asciiTheme="minorHAnsi" w:hAnsiTheme="minorHAnsi" w:cstheme="minorHAnsi"/>
          <w:sz w:val="22"/>
          <w:szCs w:val="20"/>
        </w:rPr>
        <w:t xml:space="preserve">must discuss </w:t>
      </w:r>
      <w:r w:rsidR="00B67B64" w:rsidRPr="000B0902">
        <w:rPr>
          <w:rStyle w:val="list0020paragraphchar1"/>
          <w:rFonts w:asciiTheme="minorHAnsi" w:hAnsiTheme="minorHAnsi" w:cstheme="minorHAnsi"/>
          <w:sz w:val="22"/>
          <w:szCs w:val="20"/>
        </w:rPr>
        <w:t xml:space="preserve">this </w:t>
      </w:r>
      <w:r w:rsidRPr="000B0902">
        <w:rPr>
          <w:rStyle w:val="list0020paragraphchar1"/>
          <w:rFonts w:asciiTheme="minorHAnsi" w:hAnsiTheme="minorHAnsi" w:cstheme="minorHAnsi"/>
          <w:sz w:val="22"/>
          <w:szCs w:val="20"/>
        </w:rPr>
        <w:t xml:space="preserve">with the relevant </w:t>
      </w:r>
      <w:r w:rsidR="003776E5" w:rsidRPr="000B0902">
        <w:rPr>
          <w:rStyle w:val="list0020paragraphchar1"/>
          <w:rFonts w:asciiTheme="minorHAnsi" w:hAnsiTheme="minorHAnsi" w:cstheme="minorHAnsi"/>
          <w:sz w:val="22"/>
          <w:szCs w:val="20"/>
        </w:rPr>
        <w:t>Head of Academic Department</w:t>
      </w:r>
      <w:r w:rsidR="0038556A" w:rsidRPr="000B0902">
        <w:rPr>
          <w:rStyle w:val="list0020paragraphchar1"/>
          <w:rFonts w:asciiTheme="minorHAnsi" w:hAnsiTheme="minorHAnsi" w:cstheme="minorHAnsi"/>
          <w:sz w:val="22"/>
          <w:szCs w:val="20"/>
        </w:rPr>
        <w:t>/Institute Director</w:t>
      </w:r>
      <w:r w:rsidRPr="000B0902">
        <w:rPr>
          <w:rStyle w:val="list0020paragraphchar1"/>
          <w:rFonts w:asciiTheme="minorHAnsi" w:hAnsiTheme="minorHAnsi" w:cstheme="minorHAnsi"/>
          <w:sz w:val="22"/>
          <w:szCs w:val="20"/>
        </w:rPr>
        <w:t>, the relevant budget holder and the supervisory team.</w:t>
      </w:r>
      <w:r w:rsidR="00D94E22" w:rsidRPr="000B0902">
        <w:rPr>
          <w:rStyle w:val="list0020paragraphchar1"/>
          <w:rFonts w:asciiTheme="minorHAnsi" w:hAnsiTheme="minorHAnsi" w:cstheme="minorHAnsi"/>
          <w:sz w:val="22"/>
          <w:szCs w:val="20"/>
        </w:rPr>
        <w:t xml:space="preserve"> These discussions should </w:t>
      </w:r>
      <w:r w:rsidR="00A81E31" w:rsidRPr="000B0902">
        <w:rPr>
          <w:rStyle w:val="list0020paragraphchar1"/>
          <w:rFonts w:asciiTheme="minorHAnsi" w:hAnsiTheme="minorHAnsi" w:cstheme="minorHAnsi"/>
          <w:sz w:val="22"/>
          <w:szCs w:val="20"/>
        </w:rPr>
        <w:t xml:space="preserve">refer to </w:t>
      </w:r>
      <w:r w:rsidR="00D94E22" w:rsidRPr="000B0902">
        <w:rPr>
          <w:rFonts w:asciiTheme="minorHAnsi" w:hAnsiTheme="minorHAnsi" w:cstheme="minorHAnsi"/>
          <w:sz w:val="22"/>
          <w:szCs w:val="20"/>
        </w:rPr>
        <w:t xml:space="preserve">agreements and requirements described in the original Form 1 (Application to Register for a Research Degree) and ‘Additional Information’ form and </w:t>
      </w:r>
      <w:r w:rsidR="00A81E31" w:rsidRPr="000B0902">
        <w:rPr>
          <w:rFonts w:asciiTheme="minorHAnsi" w:hAnsiTheme="minorHAnsi" w:cstheme="minorHAnsi"/>
          <w:sz w:val="22"/>
          <w:szCs w:val="20"/>
        </w:rPr>
        <w:t xml:space="preserve">consideration as to </w:t>
      </w:r>
      <w:r w:rsidR="00D94E22" w:rsidRPr="000B0902">
        <w:rPr>
          <w:rFonts w:asciiTheme="minorHAnsi" w:hAnsiTheme="minorHAnsi" w:cstheme="minorHAnsi"/>
          <w:sz w:val="22"/>
          <w:szCs w:val="20"/>
        </w:rPr>
        <w:t>whether or not the existing facilities and/or equipment cont</w:t>
      </w:r>
      <w:r w:rsidR="008A59D6" w:rsidRPr="000B0902">
        <w:rPr>
          <w:rFonts w:asciiTheme="minorHAnsi" w:hAnsiTheme="minorHAnsi" w:cstheme="minorHAnsi"/>
          <w:sz w:val="22"/>
          <w:szCs w:val="20"/>
        </w:rPr>
        <w:t xml:space="preserve">inue to meet those requirements or whether enhancements to equipment and/or facilities might reasonably be made. </w:t>
      </w:r>
    </w:p>
    <w:p w14:paraId="6952508D" w14:textId="77777777" w:rsidR="006D40CC" w:rsidRPr="000B0902" w:rsidRDefault="006D40CC" w:rsidP="006D40CC">
      <w:pPr>
        <w:pStyle w:val="list0020paragraph"/>
        <w:ind w:left="-12"/>
        <w:rPr>
          <w:rFonts w:asciiTheme="minorHAnsi" w:hAnsiTheme="minorHAnsi" w:cstheme="minorHAnsi"/>
          <w:sz w:val="22"/>
          <w:szCs w:val="20"/>
        </w:rPr>
      </w:pPr>
    </w:p>
    <w:p w14:paraId="69525090" w14:textId="185DFF6C" w:rsidR="006D40CC" w:rsidRPr="000B0902" w:rsidRDefault="006D40CC" w:rsidP="006D40CC">
      <w:pPr>
        <w:pStyle w:val="list0020paragraph"/>
        <w:numPr>
          <w:ilvl w:val="1"/>
          <w:numId w:val="8"/>
        </w:numPr>
        <w:rPr>
          <w:rFonts w:asciiTheme="minorHAnsi" w:hAnsiTheme="minorHAnsi" w:cstheme="minorHAnsi"/>
          <w:sz w:val="22"/>
          <w:szCs w:val="20"/>
        </w:rPr>
      </w:pPr>
      <w:r w:rsidRPr="000B0902">
        <w:rPr>
          <w:rStyle w:val="normalchar10"/>
          <w:rFonts w:asciiTheme="minorHAnsi" w:hAnsiTheme="minorHAnsi" w:cstheme="minorHAnsi"/>
          <w:sz w:val="22"/>
          <w:szCs w:val="20"/>
        </w:rPr>
        <w:t>As a result of reviewing the information and evidence at his/her disposal, th</w:t>
      </w:r>
      <w:r w:rsidRPr="000B0902">
        <w:rPr>
          <w:rStyle w:val="normalchar10"/>
          <w:rFonts w:asciiTheme="minorHAnsi" w:hAnsiTheme="minorHAnsi" w:cstheme="minorHAnsi"/>
          <w:i/>
          <w:sz w:val="22"/>
          <w:szCs w:val="20"/>
        </w:rPr>
        <w:t>e</w:t>
      </w:r>
      <w:r w:rsidR="003776E5" w:rsidRPr="000B0902">
        <w:rPr>
          <w:rStyle w:val="normalchar10"/>
          <w:rFonts w:asciiTheme="minorHAnsi" w:hAnsiTheme="minorHAnsi" w:cstheme="minorHAnsi"/>
          <w:i/>
          <w:sz w:val="22"/>
          <w:szCs w:val="20"/>
        </w:rPr>
        <w:t xml:space="preserve"> </w:t>
      </w:r>
      <w:r w:rsidR="00571297" w:rsidRPr="000B0902">
        <w:rPr>
          <w:rStyle w:val="normalchar10"/>
          <w:rFonts w:asciiTheme="minorHAnsi" w:hAnsiTheme="minorHAnsi" w:cstheme="minorHAnsi"/>
          <w:i/>
          <w:sz w:val="22"/>
          <w:szCs w:val="20"/>
        </w:rPr>
        <w:t>independent assessor</w:t>
      </w:r>
      <w:r w:rsidR="00571297" w:rsidRPr="000B0902">
        <w:rPr>
          <w:rStyle w:val="normalchar10"/>
          <w:rFonts w:asciiTheme="minorHAnsi" w:hAnsiTheme="minorHAnsi" w:cstheme="minorHAnsi"/>
          <w:sz w:val="22"/>
          <w:szCs w:val="20"/>
        </w:rPr>
        <w:t xml:space="preserve"> </w:t>
      </w:r>
      <w:r w:rsidRPr="000B0902">
        <w:rPr>
          <w:rStyle w:val="normalchar10"/>
          <w:rFonts w:asciiTheme="minorHAnsi" w:hAnsiTheme="minorHAnsi" w:cstheme="minorHAnsi"/>
          <w:sz w:val="22"/>
          <w:szCs w:val="20"/>
        </w:rPr>
        <w:t>may consider that the issues identified</w:t>
      </w:r>
      <w:r w:rsidRPr="000B0902">
        <w:rPr>
          <w:rFonts w:asciiTheme="minorHAnsi" w:hAnsiTheme="minorHAnsi" w:cstheme="minorHAnsi"/>
          <w:sz w:val="22"/>
          <w:szCs w:val="20"/>
        </w:rPr>
        <w:t xml:space="preserve"> in connection with </w:t>
      </w:r>
      <w:r w:rsidRPr="000B0902">
        <w:rPr>
          <w:rStyle w:val="normalchar10"/>
          <w:rFonts w:asciiTheme="minorHAnsi" w:hAnsiTheme="minorHAnsi" w:cstheme="minorHAnsi"/>
          <w:sz w:val="22"/>
          <w:szCs w:val="20"/>
        </w:rPr>
        <w:t>progress are not of sufficient seriousness to invoke the full termination procedures.  </w:t>
      </w:r>
      <w:r w:rsidRPr="000B0902">
        <w:rPr>
          <w:rFonts w:asciiTheme="minorHAnsi" w:hAnsiTheme="minorHAnsi" w:cstheme="minorHAnsi"/>
          <w:sz w:val="22"/>
          <w:szCs w:val="20"/>
        </w:rPr>
        <w:t xml:space="preserve">For example, </w:t>
      </w:r>
      <w:r w:rsidRPr="000B0902">
        <w:rPr>
          <w:rFonts w:asciiTheme="minorHAnsi" w:hAnsiTheme="minorHAnsi" w:cstheme="minorHAnsi"/>
          <w:i/>
          <w:sz w:val="22"/>
          <w:szCs w:val="20"/>
        </w:rPr>
        <w:t xml:space="preserve">the </w:t>
      </w:r>
      <w:r w:rsidR="00571297" w:rsidRPr="000B0902">
        <w:rPr>
          <w:rFonts w:asciiTheme="minorHAnsi" w:hAnsiTheme="minorHAnsi" w:cstheme="minorHAnsi"/>
          <w:i/>
          <w:sz w:val="22"/>
          <w:szCs w:val="20"/>
        </w:rPr>
        <w:t>independent assessor</w:t>
      </w:r>
      <w:r w:rsidR="00571297" w:rsidRPr="000B0902">
        <w:rPr>
          <w:rFonts w:asciiTheme="minorHAnsi" w:hAnsiTheme="minorHAnsi" w:cstheme="minorHAnsi"/>
          <w:sz w:val="22"/>
          <w:szCs w:val="20"/>
        </w:rPr>
        <w:t xml:space="preserve"> </w:t>
      </w:r>
      <w:r w:rsidRPr="000B0902">
        <w:rPr>
          <w:rFonts w:asciiTheme="minorHAnsi" w:hAnsiTheme="minorHAnsi" w:cstheme="minorHAnsi"/>
          <w:sz w:val="22"/>
          <w:szCs w:val="20"/>
        </w:rPr>
        <w:t>may</w:t>
      </w:r>
      <w:r w:rsidR="00725093" w:rsidRPr="000B0902">
        <w:rPr>
          <w:rFonts w:asciiTheme="minorHAnsi" w:hAnsiTheme="minorHAnsi" w:cstheme="minorHAnsi"/>
          <w:sz w:val="22"/>
          <w:szCs w:val="20"/>
        </w:rPr>
        <w:t xml:space="preserve"> </w:t>
      </w:r>
      <w:r w:rsidRPr="000B0902">
        <w:rPr>
          <w:rFonts w:asciiTheme="minorHAnsi" w:hAnsiTheme="minorHAnsi" w:cstheme="minorHAnsi"/>
          <w:sz w:val="22"/>
          <w:szCs w:val="20"/>
        </w:rPr>
        <w:t xml:space="preserve">consider that </w:t>
      </w:r>
      <w:r w:rsidRPr="000B0902">
        <w:rPr>
          <w:rStyle w:val="normalchar10"/>
          <w:rFonts w:asciiTheme="minorHAnsi" w:hAnsiTheme="minorHAnsi" w:cstheme="minorHAnsi"/>
          <w:sz w:val="22"/>
          <w:szCs w:val="20"/>
        </w:rPr>
        <w:t xml:space="preserve">attendance at suitable training </w:t>
      </w:r>
      <w:r w:rsidRPr="000B0902">
        <w:rPr>
          <w:rFonts w:asciiTheme="minorHAnsi" w:hAnsiTheme="minorHAnsi" w:cstheme="minorHAnsi"/>
          <w:sz w:val="22"/>
          <w:szCs w:val="20"/>
        </w:rPr>
        <w:t xml:space="preserve">and/or </w:t>
      </w:r>
      <w:r w:rsidRPr="000B0902">
        <w:rPr>
          <w:rStyle w:val="normalchar10"/>
          <w:rFonts w:asciiTheme="minorHAnsi" w:hAnsiTheme="minorHAnsi" w:cstheme="minorHAnsi"/>
          <w:sz w:val="22"/>
          <w:szCs w:val="20"/>
        </w:rPr>
        <w:t xml:space="preserve">a change to the supervisory team may </w:t>
      </w:r>
      <w:r w:rsidRPr="000B0902">
        <w:rPr>
          <w:rFonts w:asciiTheme="minorHAnsi" w:hAnsiTheme="minorHAnsi" w:cstheme="minorHAnsi"/>
          <w:sz w:val="22"/>
          <w:szCs w:val="20"/>
        </w:rPr>
        <w:t xml:space="preserve">help </w:t>
      </w:r>
      <w:r w:rsidRPr="000B0902">
        <w:rPr>
          <w:rStyle w:val="normalchar10"/>
          <w:rFonts w:asciiTheme="minorHAnsi" w:hAnsiTheme="minorHAnsi" w:cstheme="minorHAnsi"/>
          <w:sz w:val="22"/>
          <w:szCs w:val="20"/>
        </w:rPr>
        <w:t xml:space="preserve">the student </w:t>
      </w:r>
      <w:r w:rsidRPr="000B0902">
        <w:rPr>
          <w:rStyle w:val="normalchar10"/>
          <w:rFonts w:asciiTheme="minorHAnsi" w:hAnsiTheme="minorHAnsi" w:cstheme="minorHAnsi"/>
          <w:sz w:val="22"/>
          <w:szCs w:val="20"/>
        </w:rPr>
        <w:lastRenderedPageBreak/>
        <w:t xml:space="preserve">to </w:t>
      </w:r>
      <w:r w:rsidRPr="000B0902">
        <w:rPr>
          <w:rFonts w:asciiTheme="minorHAnsi" w:hAnsiTheme="minorHAnsi" w:cstheme="minorHAnsi"/>
          <w:sz w:val="22"/>
          <w:szCs w:val="20"/>
        </w:rPr>
        <w:t xml:space="preserve">resume satisfactory </w:t>
      </w:r>
      <w:r w:rsidRPr="000B0902">
        <w:rPr>
          <w:rStyle w:val="normalchar10"/>
          <w:rFonts w:asciiTheme="minorHAnsi" w:hAnsiTheme="minorHAnsi" w:cstheme="minorHAnsi"/>
          <w:sz w:val="22"/>
          <w:szCs w:val="20"/>
        </w:rPr>
        <w:t>progress.</w:t>
      </w:r>
      <w:r w:rsidR="00725093" w:rsidRPr="000B0902">
        <w:rPr>
          <w:rStyle w:val="normalchar10"/>
          <w:rFonts w:asciiTheme="minorHAnsi" w:hAnsiTheme="minorHAnsi" w:cstheme="minorHAnsi"/>
          <w:sz w:val="22"/>
          <w:szCs w:val="20"/>
        </w:rPr>
        <w:t xml:space="preserve"> </w:t>
      </w:r>
      <w:r w:rsidR="008714FB" w:rsidRPr="000B0902">
        <w:rPr>
          <w:rStyle w:val="normalchar10"/>
          <w:rFonts w:asciiTheme="minorHAnsi" w:hAnsiTheme="minorHAnsi" w:cstheme="minorHAnsi"/>
          <w:sz w:val="22"/>
          <w:szCs w:val="20"/>
        </w:rPr>
        <w:t xml:space="preserve">The </w:t>
      </w:r>
      <w:r w:rsidR="008714FB" w:rsidRPr="000B0902">
        <w:rPr>
          <w:rStyle w:val="normalchar10"/>
          <w:rFonts w:asciiTheme="minorHAnsi" w:hAnsiTheme="minorHAnsi" w:cstheme="minorHAnsi"/>
          <w:i/>
          <w:sz w:val="22"/>
          <w:szCs w:val="20"/>
        </w:rPr>
        <w:t>independent assessor</w:t>
      </w:r>
      <w:r w:rsidR="008714FB" w:rsidRPr="000B0902">
        <w:rPr>
          <w:rFonts w:asciiTheme="minorHAnsi" w:hAnsiTheme="minorHAnsi" w:cstheme="minorHAnsi"/>
          <w:sz w:val="22"/>
          <w:szCs w:val="20"/>
        </w:rPr>
        <w:t xml:space="preserve"> will </w:t>
      </w:r>
      <w:r w:rsidR="001E36FF" w:rsidRPr="000B0902">
        <w:rPr>
          <w:rFonts w:asciiTheme="minorHAnsi" w:hAnsiTheme="minorHAnsi" w:cstheme="minorHAnsi"/>
          <w:sz w:val="22"/>
          <w:szCs w:val="20"/>
        </w:rPr>
        <w:t xml:space="preserve">subsequently </w:t>
      </w:r>
      <w:r w:rsidR="008714FB" w:rsidRPr="000B0902">
        <w:rPr>
          <w:rFonts w:asciiTheme="minorHAnsi" w:hAnsiTheme="minorHAnsi" w:cstheme="minorHAnsi"/>
          <w:sz w:val="22"/>
          <w:szCs w:val="20"/>
        </w:rPr>
        <w:t xml:space="preserve">make an appropriate recommendation to the Head of Academic Department or line manager. </w:t>
      </w:r>
      <w:r w:rsidRPr="000B0902">
        <w:rPr>
          <w:rStyle w:val="normalchar10"/>
          <w:rFonts w:asciiTheme="minorHAnsi" w:hAnsiTheme="minorHAnsi" w:cstheme="minorHAnsi"/>
          <w:sz w:val="22"/>
          <w:szCs w:val="20"/>
        </w:rPr>
        <w:t>  In these circumstances, and if it is appropriate for the student to continue,</w:t>
      </w:r>
      <w:r w:rsidRPr="000B0902">
        <w:rPr>
          <w:rStyle w:val="apple-converted-space"/>
          <w:rFonts w:asciiTheme="minorHAnsi" w:hAnsiTheme="minorHAnsi" w:cstheme="minorHAnsi"/>
          <w:sz w:val="22"/>
          <w:szCs w:val="20"/>
        </w:rPr>
        <w:t> </w:t>
      </w:r>
      <w:r w:rsidRPr="000B0902">
        <w:rPr>
          <w:rStyle w:val="list0020paragraphchar10"/>
          <w:rFonts w:asciiTheme="minorHAnsi" w:hAnsiTheme="minorHAnsi" w:cstheme="minorHAnsi"/>
          <w:sz w:val="22"/>
          <w:szCs w:val="20"/>
        </w:rPr>
        <w:t xml:space="preserve">an action plan (with targets and timescales) should be agreed in order to support the student in moving forward.  The action plan should be regularly reviewed by the supervisory team and </w:t>
      </w:r>
      <w:r w:rsidRPr="000B0902">
        <w:rPr>
          <w:rStyle w:val="list0020paragraphchar10"/>
          <w:rFonts w:asciiTheme="minorHAnsi" w:hAnsiTheme="minorHAnsi" w:cstheme="minorHAnsi"/>
          <w:i/>
          <w:sz w:val="22"/>
          <w:szCs w:val="20"/>
        </w:rPr>
        <w:t>the</w:t>
      </w:r>
      <w:r w:rsidR="009435A5" w:rsidRPr="000B0902">
        <w:rPr>
          <w:rStyle w:val="list0020paragraphchar10"/>
          <w:rFonts w:asciiTheme="minorHAnsi" w:hAnsiTheme="minorHAnsi" w:cstheme="minorHAnsi"/>
          <w:i/>
          <w:sz w:val="22"/>
          <w:szCs w:val="20"/>
        </w:rPr>
        <w:t xml:space="preserve"> </w:t>
      </w:r>
      <w:r w:rsidR="00571297" w:rsidRPr="000B0902">
        <w:rPr>
          <w:rStyle w:val="list0020paragraphchar10"/>
          <w:rFonts w:asciiTheme="minorHAnsi" w:hAnsiTheme="minorHAnsi" w:cstheme="minorHAnsi"/>
          <w:i/>
          <w:sz w:val="22"/>
          <w:szCs w:val="20"/>
        </w:rPr>
        <w:t>independent assessor</w:t>
      </w:r>
      <w:r w:rsidRPr="000B0902">
        <w:rPr>
          <w:rStyle w:val="list0020paragraphchar10"/>
          <w:rFonts w:asciiTheme="minorHAnsi" w:hAnsiTheme="minorHAnsi" w:cstheme="minorHAnsi"/>
          <w:sz w:val="22"/>
          <w:szCs w:val="20"/>
        </w:rPr>
        <w:t>, with actions taken and amendments made to the plan as required</w:t>
      </w:r>
      <w:r w:rsidRPr="000B0902">
        <w:rPr>
          <w:rStyle w:val="normalchar10"/>
          <w:rFonts w:asciiTheme="minorHAnsi" w:hAnsiTheme="minorHAnsi" w:cstheme="minorHAnsi"/>
          <w:bCs/>
          <w:sz w:val="22"/>
          <w:szCs w:val="20"/>
        </w:rPr>
        <w:t>.</w:t>
      </w:r>
      <w:r w:rsidR="00574C43" w:rsidRPr="000B0902">
        <w:rPr>
          <w:rStyle w:val="normalchar10"/>
          <w:rFonts w:asciiTheme="minorHAnsi" w:hAnsiTheme="minorHAnsi" w:cstheme="minorHAnsi"/>
          <w:bCs/>
          <w:sz w:val="22"/>
          <w:szCs w:val="20"/>
        </w:rPr>
        <w:t xml:space="preserve"> </w:t>
      </w:r>
      <w:r w:rsidR="00B904EC" w:rsidRPr="000B0902">
        <w:rPr>
          <w:rStyle w:val="normalchar10"/>
          <w:rFonts w:asciiTheme="minorHAnsi" w:hAnsiTheme="minorHAnsi" w:cstheme="minorHAnsi"/>
          <w:bCs/>
          <w:sz w:val="22"/>
          <w:szCs w:val="20"/>
        </w:rPr>
        <w:t xml:space="preserve">To ensure transparency the Research Degrees Group shall receive notification of the outcome of any </w:t>
      </w:r>
      <w:r w:rsidR="00B904EC" w:rsidRPr="000B0902">
        <w:rPr>
          <w:rStyle w:val="normalchar10"/>
          <w:rFonts w:asciiTheme="minorHAnsi" w:hAnsiTheme="minorHAnsi" w:cstheme="minorHAnsi"/>
          <w:bCs/>
          <w:i/>
          <w:sz w:val="22"/>
          <w:szCs w:val="20"/>
        </w:rPr>
        <w:t xml:space="preserve">independent assessor </w:t>
      </w:r>
      <w:r w:rsidR="00B904EC" w:rsidRPr="000B0902">
        <w:rPr>
          <w:rStyle w:val="normalchar10"/>
          <w:rFonts w:asciiTheme="minorHAnsi" w:hAnsiTheme="minorHAnsi" w:cstheme="minorHAnsi"/>
          <w:bCs/>
          <w:sz w:val="22"/>
          <w:szCs w:val="20"/>
        </w:rPr>
        <w:t>review.</w:t>
      </w:r>
    </w:p>
    <w:p w14:paraId="69525091" w14:textId="77777777" w:rsidR="006D40CC" w:rsidRPr="000B0902" w:rsidRDefault="006D40CC" w:rsidP="006D40CC">
      <w:pPr>
        <w:pStyle w:val="list0020paragraph"/>
        <w:ind w:left="0"/>
        <w:rPr>
          <w:rFonts w:asciiTheme="minorHAnsi" w:hAnsiTheme="minorHAnsi" w:cstheme="minorHAnsi"/>
          <w:sz w:val="22"/>
          <w:szCs w:val="20"/>
        </w:rPr>
      </w:pPr>
    </w:p>
    <w:p w14:paraId="69525092" w14:textId="66E42221" w:rsidR="006D40CC" w:rsidRPr="000B0902" w:rsidRDefault="006D40CC" w:rsidP="006D40CC">
      <w:pPr>
        <w:pStyle w:val="Normal1"/>
        <w:numPr>
          <w:ilvl w:val="1"/>
          <w:numId w:val="8"/>
        </w:numPr>
        <w:rPr>
          <w:rStyle w:val="normalchar1"/>
          <w:rFonts w:asciiTheme="minorHAnsi" w:hAnsiTheme="minorHAnsi" w:cstheme="minorHAnsi"/>
          <w:sz w:val="22"/>
          <w:szCs w:val="20"/>
        </w:rPr>
      </w:pPr>
      <w:r w:rsidRPr="000B0902">
        <w:rPr>
          <w:rStyle w:val="normalchar1"/>
          <w:rFonts w:asciiTheme="minorHAnsi" w:hAnsiTheme="minorHAnsi" w:cstheme="minorHAnsi"/>
          <w:sz w:val="22"/>
          <w:szCs w:val="20"/>
        </w:rPr>
        <w:t xml:space="preserve">Where </w:t>
      </w:r>
      <w:r w:rsidRPr="000B0902">
        <w:rPr>
          <w:rStyle w:val="normalchar1"/>
          <w:rFonts w:asciiTheme="minorHAnsi" w:hAnsiTheme="minorHAnsi" w:cstheme="minorHAnsi"/>
          <w:i/>
          <w:sz w:val="22"/>
          <w:szCs w:val="20"/>
        </w:rPr>
        <w:t xml:space="preserve">the </w:t>
      </w:r>
      <w:r w:rsidR="00571297" w:rsidRPr="000B0902">
        <w:rPr>
          <w:rStyle w:val="normalchar1"/>
          <w:rFonts w:asciiTheme="minorHAnsi" w:hAnsiTheme="minorHAnsi" w:cstheme="minorHAnsi"/>
          <w:i/>
          <w:sz w:val="22"/>
          <w:szCs w:val="20"/>
        </w:rPr>
        <w:t>independent assessor</w:t>
      </w:r>
      <w:r w:rsidR="00571297" w:rsidRPr="000B0902">
        <w:rPr>
          <w:rStyle w:val="normalchar1"/>
          <w:rFonts w:asciiTheme="minorHAnsi" w:hAnsiTheme="minorHAnsi" w:cstheme="minorHAnsi"/>
          <w:sz w:val="22"/>
          <w:szCs w:val="20"/>
        </w:rPr>
        <w:t xml:space="preserve"> </w:t>
      </w:r>
      <w:r w:rsidRPr="000B0902">
        <w:rPr>
          <w:rStyle w:val="normalchar1"/>
          <w:rFonts w:asciiTheme="minorHAnsi" w:hAnsiTheme="minorHAnsi" w:cstheme="minorHAnsi"/>
          <w:sz w:val="22"/>
          <w:szCs w:val="20"/>
        </w:rPr>
        <w:t xml:space="preserve">establishes </w:t>
      </w:r>
      <w:r w:rsidR="006C709C" w:rsidRPr="000B0902">
        <w:rPr>
          <w:rStyle w:val="normalchar1"/>
          <w:rFonts w:asciiTheme="minorHAnsi" w:hAnsiTheme="minorHAnsi" w:cstheme="minorHAnsi"/>
          <w:sz w:val="22"/>
          <w:szCs w:val="20"/>
        </w:rPr>
        <w:t>that the lack of progression is sufficiently serious to instigate the termination process</w:t>
      </w:r>
      <w:r w:rsidR="00B67B64" w:rsidRPr="000B0902">
        <w:rPr>
          <w:rStyle w:val="normalchar1"/>
          <w:rFonts w:asciiTheme="minorHAnsi" w:hAnsiTheme="minorHAnsi" w:cstheme="minorHAnsi"/>
          <w:sz w:val="22"/>
          <w:szCs w:val="20"/>
        </w:rPr>
        <w:t xml:space="preserve"> after having given due consideration to any reasonable circumstance not previously taken into account that had significantly hampered the progression</w:t>
      </w:r>
      <w:r w:rsidRPr="000B0902">
        <w:rPr>
          <w:rStyle w:val="normalchar1"/>
          <w:rFonts w:asciiTheme="minorHAnsi" w:hAnsiTheme="minorHAnsi" w:cstheme="minorHAnsi"/>
          <w:sz w:val="22"/>
          <w:szCs w:val="20"/>
        </w:rPr>
        <w:t>, a review panel will be formed</w:t>
      </w:r>
      <w:r w:rsidR="00B67B64" w:rsidRPr="000B0902">
        <w:rPr>
          <w:rStyle w:val="normalchar1"/>
          <w:rFonts w:asciiTheme="minorHAnsi" w:hAnsiTheme="minorHAnsi" w:cstheme="minorHAnsi"/>
          <w:sz w:val="22"/>
          <w:szCs w:val="20"/>
        </w:rPr>
        <w:t xml:space="preserve"> by the Chair of RDG</w:t>
      </w:r>
      <w:r w:rsidR="00407346" w:rsidRPr="000B0902">
        <w:rPr>
          <w:rStyle w:val="normalchar1"/>
          <w:rFonts w:asciiTheme="minorHAnsi" w:hAnsiTheme="minorHAnsi" w:cstheme="minorHAnsi"/>
          <w:sz w:val="22"/>
          <w:szCs w:val="20"/>
        </w:rPr>
        <w:t xml:space="preserve"> (see 1.14 to 1.22)</w:t>
      </w:r>
      <w:r w:rsidRPr="000B0902">
        <w:rPr>
          <w:rStyle w:val="normalchar1"/>
          <w:rFonts w:asciiTheme="minorHAnsi" w:hAnsiTheme="minorHAnsi" w:cstheme="minorHAnsi"/>
          <w:sz w:val="22"/>
          <w:szCs w:val="20"/>
        </w:rPr>
        <w:t xml:space="preserve">.  </w:t>
      </w:r>
    </w:p>
    <w:p w14:paraId="294CECED" w14:textId="77777777" w:rsidR="00CC61D1" w:rsidRPr="000B0902" w:rsidRDefault="00CC61D1" w:rsidP="00CC61D1">
      <w:pPr>
        <w:pStyle w:val="Normal1"/>
        <w:ind w:left="689"/>
        <w:rPr>
          <w:rStyle w:val="normalchar1"/>
          <w:rFonts w:asciiTheme="minorHAnsi" w:hAnsiTheme="minorHAnsi" w:cstheme="minorHAnsi"/>
          <w:sz w:val="22"/>
          <w:szCs w:val="20"/>
        </w:rPr>
      </w:pPr>
    </w:p>
    <w:p w14:paraId="60D1BA35" w14:textId="5763AFEB" w:rsidR="00CC61D1" w:rsidRPr="000B0902" w:rsidRDefault="00CC61D1" w:rsidP="00CC61D1">
      <w:pPr>
        <w:pStyle w:val="list0020paragraph"/>
        <w:numPr>
          <w:ilvl w:val="1"/>
          <w:numId w:val="8"/>
        </w:numPr>
        <w:rPr>
          <w:rStyle w:val="normalchar1"/>
          <w:rFonts w:asciiTheme="minorHAnsi" w:hAnsiTheme="minorHAnsi" w:cstheme="minorHAnsi"/>
          <w:sz w:val="22"/>
          <w:szCs w:val="20"/>
        </w:rPr>
      </w:pPr>
      <w:r w:rsidRPr="000B0902">
        <w:rPr>
          <w:rStyle w:val="list0020paragraphchar1"/>
          <w:rFonts w:asciiTheme="minorHAnsi" w:hAnsiTheme="minorHAnsi" w:cstheme="minorHAnsi"/>
          <w:bCs/>
          <w:sz w:val="22"/>
          <w:szCs w:val="20"/>
        </w:rPr>
        <w:t>Disputes relating to line management or budgetary issues</w:t>
      </w:r>
      <w:r w:rsidRPr="000B0902">
        <w:rPr>
          <w:rStyle w:val="list0020paragraphchar1"/>
          <w:rFonts w:asciiTheme="minorHAnsi" w:hAnsiTheme="minorHAnsi" w:cstheme="minorHAnsi"/>
          <w:sz w:val="22"/>
          <w:szCs w:val="20"/>
        </w:rPr>
        <w:t xml:space="preserve"> that cannot be resolved by </w:t>
      </w:r>
      <w:r w:rsidRPr="000B0902">
        <w:rPr>
          <w:rStyle w:val="list0020paragraphchar1"/>
          <w:rFonts w:asciiTheme="minorHAnsi" w:hAnsiTheme="minorHAnsi" w:cstheme="minorHAnsi"/>
          <w:i/>
          <w:sz w:val="22"/>
          <w:szCs w:val="20"/>
        </w:rPr>
        <w:t xml:space="preserve">the independent assessor </w:t>
      </w:r>
      <w:r w:rsidRPr="000B0902">
        <w:rPr>
          <w:rStyle w:val="list0020paragraphchar1"/>
          <w:rFonts w:asciiTheme="minorHAnsi" w:hAnsiTheme="minorHAnsi" w:cstheme="minorHAnsi"/>
          <w:sz w:val="22"/>
          <w:szCs w:val="20"/>
        </w:rPr>
        <w:t>may be referred to the Head of Academic Department or line manager of the Head of Academic Department if the Head of Academic Department is a member of the supervisory team.</w:t>
      </w:r>
      <w:r w:rsidR="000A0CC9" w:rsidRPr="000B0902">
        <w:rPr>
          <w:rStyle w:val="list0020paragraphchar1"/>
          <w:rFonts w:asciiTheme="minorHAnsi" w:hAnsiTheme="minorHAnsi" w:cstheme="minorHAnsi"/>
          <w:sz w:val="22"/>
          <w:szCs w:val="20"/>
        </w:rPr>
        <w:t xml:space="preserve"> If it is still not possible to resolve such matters then </w:t>
      </w:r>
      <w:r w:rsidR="00407346" w:rsidRPr="000B0902">
        <w:rPr>
          <w:rStyle w:val="list0020paragraphchar1"/>
          <w:rFonts w:asciiTheme="minorHAnsi" w:hAnsiTheme="minorHAnsi" w:cstheme="minorHAnsi"/>
          <w:sz w:val="22"/>
          <w:szCs w:val="20"/>
        </w:rPr>
        <w:t>they</w:t>
      </w:r>
      <w:r w:rsidR="000A0CC9" w:rsidRPr="000B0902">
        <w:rPr>
          <w:rStyle w:val="list0020paragraphchar1"/>
          <w:rFonts w:asciiTheme="minorHAnsi" w:hAnsiTheme="minorHAnsi" w:cstheme="minorHAnsi"/>
          <w:sz w:val="22"/>
          <w:szCs w:val="20"/>
        </w:rPr>
        <w:t xml:space="preserve"> will be referred to the Deputy Vice Chancellor.</w:t>
      </w:r>
    </w:p>
    <w:p w14:paraId="69525093" w14:textId="77777777" w:rsidR="006D40CC" w:rsidRPr="000B0902" w:rsidRDefault="006D40CC" w:rsidP="006D40CC">
      <w:pPr>
        <w:pStyle w:val="Normal1"/>
        <w:ind w:left="360"/>
        <w:rPr>
          <w:rStyle w:val="normalchar1"/>
          <w:rFonts w:asciiTheme="minorHAnsi" w:hAnsiTheme="minorHAnsi" w:cstheme="minorHAnsi"/>
          <w:sz w:val="22"/>
          <w:szCs w:val="20"/>
        </w:rPr>
      </w:pPr>
    </w:p>
    <w:p w14:paraId="69525094" w14:textId="1F5CE92E" w:rsidR="006D40CC" w:rsidRPr="000B0902" w:rsidRDefault="006D40CC" w:rsidP="006D40CC">
      <w:pPr>
        <w:pStyle w:val="Normal1"/>
        <w:numPr>
          <w:ilvl w:val="1"/>
          <w:numId w:val="8"/>
        </w:numPr>
        <w:rPr>
          <w:rFonts w:asciiTheme="minorHAnsi" w:hAnsiTheme="minorHAnsi" w:cstheme="minorHAnsi"/>
          <w:sz w:val="22"/>
          <w:szCs w:val="20"/>
        </w:rPr>
      </w:pPr>
      <w:r w:rsidRPr="000B0902">
        <w:rPr>
          <w:rStyle w:val="normalchar1"/>
          <w:rFonts w:asciiTheme="minorHAnsi" w:hAnsiTheme="minorHAnsi" w:cstheme="minorHAnsi"/>
          <w:sz w:val="22"/>
          <w:szCs w:val="20"/>
        </w:rPr>
        <w:t>Membership of the review panel</w:t>
      </w:r>
      <w:r w:rsidR="001E36FF" w:rsidRPr="000B0902">
        <w:rPr>
          <w:rStyle w:val="normalchar1"/>
          <w:rFonts w:asciiTheme="minorHAnsi" w:hAnsiTheme="minorHAnsi" w:cstheme="minorHAnsi"/>
          <w:sz w:val="22"/>
          <w:szCs w:val="20"/>
        </w:rPr>
        <w:t xml:space="preserve"> meeting with the student</w:t>
      </w:r>
      <w:r w:rsidRPr="000B0902">
        <w:rPr>
          <w:rStyle w:val="normalchar1"/>
          <w:rFonts w:asciiTheme="minorHAnsi" w:hAnsiTheme="minorHAnsi" w:cstheme="minorHAnsi"/>
          <w:sz w:val="22"/>
          <w:szCs w:val="20"/>
        </w:rPr>
        <w:t xml:space="preserve"> is set out below: </w:t>
      </w:r>
    </w:p>
    <w:p w14:paraId="69525095" w14:textId="77777777" w:rsidR="006D40CC" w:rsidRPr="000B0902" w:rsidRDefault="006D40CC" w:rsidP="006D40CC">
      <w:pPr>
        <w:pStyle w:val="list0020paragraph"/>
        <w:rPr>
          <w:rFonts w:asciiTheme="minorHAnsi" w:hAnsiTheme="minorHAnsi" w:cstheme="minorHAnsi"/>
          <w:sz w:val="22"/>
          <w:szCs w:val="20"/>
        </w:rPr>
      </w:pPr>
      <w:r w:rsidRPr="000B0902">
        <w:rPr>
          <w:rFonts w:asciiTheme="minorHAnsi" w:hAnsiTheme="minorHAnsi" w:cstheme="minorHAnsi"/>
          <w:sz w:val="22"/>
          <w:szCs w:val="20"/>
        </w:rPr>
        <w:t> </w:t>
      </w:r>
    </w:p>
    <w:p w14:paraId="69525096" w14:textId="77777777" w:rsidR="006D40CC" w:rsidRPr="000B0902" w:rsidRDefault="006D40CC" w:rsidP="006D40CC">
      <w:pPr>
        <w:pStyle w:val="list0020paragraph"/>
        <w:numPr>
          <w:ilvl w:val="0"/>
          <w:numId w:val="6"/>
        </w:numPr>
        <w:rPr>
          <w:rStyle w:val="list0020paragraphchar1"/>
          <w:rFonts w:asciiTheme="minorHAnsi" w:hAnsiTheme="minorHAnsi" w:cstheme="minorHAnsi"/>
          <w:sz w:val="22"/>
          <w:szCs w:val="20"/>
        </w:rPr>
      </w:pPr>
      <w:r w:rsidRPr="000B0902">
        <w:rPr>
          <w:rStyle w:val="list0020paragraphchar1"/>
          <w:rFonts w:asciiTheme="minorHAnsi" w:hAnsiTheme="minorHAnsi" w:cstheme="minorHAnsi"/>
          <w:sz w:val="22"/>
          <w:szCs w:val="20"/>
        </w:rPr>
        <w:t xml:space="preserve">the supervisory team </w:t>
      </w:r>
    </w:p>
    <w:p w14:paraId="69525097" w14:textId="37096D4C" w:rsidR="00215DED" w:rsidRPr="000B0902" w:rsidRDefault="00FF273D" w:rsidP="006D40CC">
      <w:pPr>
        <w:pStyle w:val="list0020paragraph"/>
        <w:numPr>
          <w:ilvl w:val="0"/>
          <w:numId w:val="6"/>
        </w:numPr>
        <w:rPr>
          <w:rFonts w:asciiTheme="minorHAnsi" w:hAnsiTheme="minorHAnsi" w:cstheme="minorHAnsi"/>
          <w:sz w:val="22"/>
          <w:szCs w:val="20"/>
        </w:rPr>
      </w:pPr>
      <w:r w:rsidRPr="000B0902">
        <w:rPr>
          <w:rFonts w:asciiTheme="minorHAnsi" w:hAnsiTheme="minorHAnsi" w:cstheme="minorHAnsi"/>
          <w:sz w:val="22"/>
          <w:szCs w:val="20"/>
        </w:rPr>
        <w:t xml:space="preserve">a member nominated by the Chair of the RDG i.e. either </w:t>
      </w:r>
      <w:r w:rsidR="00215DED" w:rsidRPr="000B0902">
        <w:rPr>
          <w:rFonts w:asciiTheme="minorHAnsi" w:hAnsiTheme="minorHAnsi" w:cstheme="minorHAnsi"/>
          <w:sz w:val="22"/>
          <w:szCs w:val="20"/>
        </w:rPr>
        <w:t>the Head of Academic D</w:t>
      </w:r>
      <w:r w:rsidR="00E07785" w:rsidRPr="000B0902">
        <w:rPr>
          <w:rFonts w:asciiTheme="minorHAnsi" w:hAnsiTheme="minorHAnsi" w:cstheme="minorHAnsi"/>
          <w:sz w:val="22"/>
          <w:szCs w:val="20"/>
        </w:rPr>
        <w:t>epartment</w:t>
      </w:r>
      <w:r w:rsidR="0038556A" w:rsidRPr="000B0902">
        <w:rPr>
          <w:rFonts w:asciiTheme="minorHAnsi" w:hAnsiTheme="minorHAnsi" w:cstheme="minorHAnsi"/>
          <w:sz w:val="22"/>
          <w:szCs w:val="20"/>
        </w:rPr>
        <w:t>/ Institute Director</w:t>
      </w:r>
      <w:r w:rsidR="00E07785" w:rsidRPr="000B0902">
        <w:rPr>
          <w:rFonts w:asciiTheme="minorHAnsi" w:hAnsiTheme="minorHAnsi" w:cstheme="minorHAnsi"/>
          <w:sz w:val="22"/>
          <w:szCs w:val="20"/>
        </w:rPr>
        <w:t xml:space="preserve"> or an alternate</w:t>
      </w:r>
      <w:r w:rsidR="00215DED" w:rsidRPr="000B0902">
        <w:rPr>
          <w:rFonts w:asciiTheme="minorHAnsi" w:hAnsiTheme="minorHAnsi" w:cstheme="minorHAnsi"/>
          <w:sz w:val="22"/>
          <w:szCs w:val="20"/>
        </w:rPr>
        <w:t xml:space="preserve"> </w:t>
      </w:r>
      <w:r w:rsidR="00E07785" w:rsidRPr="000B0902">
        <w:rPr>
          <w:rFonts w:asciiTheme="minorHAnsi" w:hAnsiTheme="minorHAnsi" w:cstheme="minorHAnsi"/>
          <w:sz w:val="22"/>
          <w:szCs w:val="20"/>
        </w:rPr>
        <w:t xml:space="preserve">academic </w:t>
      </w:r>
      <w:r w:rsidR="00215DED" w:rsidRPr="000B0902">
        <w:rPr>
          <w:rFonts w:asciiTheme="minorHAnsi" w:hAnsiTheme="minorHAnsi" w:cstheme="minorHAnsi"/>
          <w:sz w:val="22"/>
          <w:szCs w:val="20"/>
        </w:rPr>
        <w:t>representative who is not a member of the supervisory team who has supervised at least two</w:t>
      </w:r>
      <w:r w:rsidR="00E07785" w:rsidRPr="000B0902">
        <w:rPr>
          <w:rFonts w:asciiTheme="minorHAnsi" w:hAnsiTheme="minorHAnsi" w:cstheme="minorHAnsi"/>
          <w:sz w:val="22"/>
          <w:szCs w:val="20"/>
        </w:rPr>
        <w:t xml:space="preserve"> postgraduate research</w:t>
      </w:r>
      <w:r w:rsidR="00215DED" w:rsidRPr="000B0902">
        <w:rPr>
          <w:rFonts w:asciiTheme="minorHAnsi" w:hAnsiTheme="minorHAnsi" w:cstheme="minorHAnsi"/>
          <w:sz w:val="22"/>
          <w:szCs w:val="20"/>
        </w:rPr>
        <w:t xml:space="preserve"> students to successful completion</w:t>
      </w:r>
      <w:r w:rsidRPr="000B0902">
        <w:rPr>
          <w:rFonts w:asciiTheme="minorHAnsi" w:hAnsiTheme="minorHAnsi" w:cstheme="minorHAnsi"/>
          <w:sz w:val="22"/>
          <w:szCs w:val="20"/>
        </w:rPr>
        <w:t xml:space="preserve"> as appropriate</w:t>
      </w:r>
    </w:p>
    <w:p w14:paraId="69525098" w14:textId="0D5117EB" w:rsidR="00215DED" w:rsidRPr="000B0902" w:rsidRDefault="00215DED" w:rsidP="00215DED">
      <w:pPr>
        <w:pStyle w:val="list0020paragraph"/>
        <w:numPr>
          <w:ilvl w:val="0"/>
          <w:numId w:val="6"/>
        </w:numPr>
        <w:rPr>
          <w:rFonts w:asciiTheme="minorHAnsi" w:hAnsiTheme="minorHAnsi" w:cstheme="minorHAnsi"/>
          <w:sz w:val="22"/>
          <w:szCs w:val="20"/>
        </w:rPr>
      </w:pPr>
      <w:r w:rsidRPr="000B0902">
        <w:rPr>
          <w:rFonts w:asciiTheme="minorHAnsi" w:hAnsiTheme="minorHAnsi" w:cstheme="minorHAnsi"/>
          <w:sz w:val="22"/>
          <w:szCs w:val="20"/>
        </w:rPr>
        <w:t>a Research Degree Coordinator from an unrelated Research Area (to chair the panel)</w:t>
      </w:r>
      <w:r w:rsidR="00574C43" w:rsidRPr="000B0902">
        <w:rPr>
          <w:rFonts w:asciiTheme="minorHAnsi" w:hAnsiTheme="minorHAnsi" w:cstheme="minorHAnsi"/>
          <w:sz w:val="22"/>
          <w:szCs w:val="20"/>
        </w:rPr>
        <w:t xml:space="preserve"> (this person should not have acted as the independent assessor)</w:t>
      </w:r>
    </w:p>
    <w:p w14:paraId="69525099" w14:textId="77777777" w:rsidR="00510527" w:rsidRPr="000B0902" w:rsidRDefault="00797743" w:rsidP="00D7045F">
      <w:pPr>
        <w:pStyle w:val="Normal1"/>
        <w:numPr>
          <w:ilvl w:val="0"/>
          <w:numId w:val="14"/>
        </w:numPr>
        <w:rPr>
          <w:rFonts w:asciiTheme="minorHAnsi" w:hAnsiTheme="minorHAnsi" w:cstheme="minorHAnsi"/>
          <w:sz w:val="22"/>
          <w:szCs w:val="20"/>
        </w:rPr>
      </w:pPr>
      <w:r w:rsidRPr="000B0902">
        <w:rPr>
          <w:rFonts w:asciiTheme="minorHAnsi" w:hAnsiTheme="minorHAnsi" w:cstheme="minorHAnsi"/>
          <w:sz w:val="22"/>
          <w:szCs w:val="20"/>
        </w:rPr>
        <w:t>a</w:t>
      </w:r>
      <w:r w:rsidR="00B31384" w:rsidRPr="000B0902">
        <w:rPr>
          <w:rFonts w:asciiTheme="minorHAnsi" w:hAnsiTheme="minorHAnsi" w:cstheme="minorHAnsi"/>
          <w:sz w:val="22"/>
          <w:szCs w:val="20"/>
        </w:rPr>
        <w:t xml:space="preserve"> clerk, agreed by the Panel Chair, who will minute the meeting.</w:t>
      </w:r>
    </w:p>
    <w:p w14:paraId="6952509A" w14:textId="77777777" w:rsidR="006D40CC" w:rsidRPr="000B0902" w:rsidRDefault="006D40CC" w:rsidP="00510527">
      <w:pPr>
        <w:pStyle w:val="Normal1"/>
        <w:rPr>
          <w:rFonts w:asciiTheme="minorHAnsi" w:hAnsiTheme="minorHAnsi" w:cstheme="minorHAnsi"/>
          <w:sz w:val="22"/>
          <w:szCs w:val="20"/>
        </w:rPr>
      </w:pPr>
    </w:p>
    <w:p w14:paraId="2A17735D" w14:textId="1D62631F" w:rsidR="00EE6AF1" w:rsidRPr="000B0902" w:rsidRDefault="006D40CC" w:rsidP="00575EC1">
      <w:pPr>
        <w:pStyle w:val="Normal1"/>
        <w:ind w:left="709"/>
        <w:rPr>
          <w:rStyle w:val="normalchar1"/>
          <w:rFonts w:asciiTheme="minorHAnsi" w:hAnsiTheme="minorHAnsi" w:cstheme="minorHAnsi"/>
          <w:sz w:val="22"/>
          <w:szCs w:val="20"/>
        </w:rPr>
      </w:pPr>
      <w:r w:rsidRPr="000B0902">
        <w:rPr>
          <w:rStyle w:val="normalchar1"/>
          <w:rFonts w:asciiTheme="minorHAnsi" w:hAnsiTheme="minorHAnsi" w:cstheme="minorHAnsi"/>
          <w:sz w:val="22"/>
          <w:szCs w:val="20"/>
        </w:rPr>
        <w:t xml:space="preserve">In choosing the non-supervisory member for the review panel, the </w:t>
      </w:r>
      <w:r w:rsidR="008C57BE" w:rsidRPr="000B0902">
        <w:rPr>
          <w:rStyle w:val="normalchar1"/>
          <w:rFonts w:asciiTheme="minorHAnsi" w:hAnsiTheme="minorHAnsi" w:cstheme="minorHAnsi"/>
          <w:sz w:val="22"/>
          <w:szCs w:val="20"/>
        </w:rPr>
        <w:t>Chair of RDG</w:t>
      </w:r>
      <w:r w:rsidRPr="000B0902">
        <w:rPr>
          <w:rStyle w:val="normalchar1"/>
          <w:rFonts w:asciiTheme="minorHAnsi" w:hAnsiTheme="minorHAnsi" w:cstheme="minorHAnsi"/>
          <w:sz w:val="22"/>
          <w:szCs w:val="20"/>
        </w:rPr>
        <w:t xml:space="preserve"> should avoid any potential conf</w:t>
      </w:r>
      <w:r w:rsidR="00B4623B" w:rsidRPr="000B0902">
        <w:rPr>
          <w:rStyle w:val="normalchar1"/>
          <w:rFonts w:asciiTheme="minorHAnsi" w:hAnsiTheme="minorHAnsi" w:cstheme="minorHAnsi"/>
          <w:sz w:val="22"/>
          <w:szCs w:val="20"/>
        </w:rPr>
        <w:t>licting line-management issues</w:t>
      </w:r>
      <w:r w:rsidR="00FF273D" w:rsidRPr="000B0902">
        <w:rPr>
          <w:rStyle w:val="normalchar1"/>
          <w:rFonts w:asciiTheme="minorHAnsi" w:hAnsiTheme="minorHAnsi" w:cstheme="minorHAnsi"/>
          <w:sz w:val="22"/>
          <w:szCs w:val="20"/>
        </w:rPr>
        <w:t xml:space="preserve">. </w:t>
      </w:r>
      <w:r w:rsidR="001E36FF" w:rsidRPr="000B0902">
        <w:rPr>
          <w:rStyle w:val="normalchar1"/>
          <w:rFonts w:asciiTheme="minorHAnsi" w:hAnsiTheme="minorHAnsi" w:cstheme="minorHAnsi"/>
          <w:sz w:val="22"/>
          <w:szCs w:val="20"/>
        </w:rPr>
        <w:t>The student may be accompanied if s/he so wishes by a friend, who may offer moral support and/or ensure that the procedures are followed properly. A ‘friend’ may include a representative from the Students’ Union, other personal friend or family member, but excludes any form of legal representation.</w:t>
      </w:r>
    </w:p>
    <w:p w14:paraId="6952509C" w14:textId="77777777" w:rsidR="006D40CC" w:rsidRPr="000B0902" w:rsidRDefault="006D40CC" w:rsidP="00676B41">
      <w:pPr>
        <w:pStyle w:val="Normal1"/>
        <w:ind w:left="907"/>
        <w:rPr>
          <w:rFonts w:asciiTheme="minorHAnsi" w:hAnsiTheme="minorHAnsi" w:cstheme="minorHAnsi"/>
          <w:sz w:val="22"/>
          <w:szCs w:val="20"/>
        </w:rPr>
      </w:pPr>
    </w:p>
    <w:p w14:paraId="6952509D" w14:textId="77777777" w:rsidR="006D40CC" w:rsidRPr="000B0902" w:rsidRDefault="006D40CC" w:rsidP="006D40CC">
      <w:pPr>
        <w:pStyle w:val="list0020paragraph"/>
        <w:numPr>
          <w:ilvl w:val="1"/>
          <w:numId w:val="8"/>
        </w:numPr>
        <w:rPr>
          <w:rFonts w:asciiTheme="minorHAnsi" w:hAnsiTheme="minorHAnsi" w:cstheme="minorHAnsi"/>
          <w:sz w:val="22"/>
          <w:szCs w:val="20"/>
        </w:rPr>
      </w:pPr>
      <w:r w:rsidRPr="000B0902">
        <w:rPr>
          <w:rStyle w:val="normalchar1"/>
          <w:rFonts w:asciiTheme="minorHAnsi" w:hAnsiTheme="minorHAnsi" w:cstheme="minorHAnsi"/>
          <w:sz w:val="22"/>
          <w:szCs w:val="20"/>
        </w:rPr>
        <w:t>The review panel will agree a written action plan, together with guidance to the student appropriate to the stage of their candidature, including targets and the deadline for improvement.  The deadline for achievement of those targets should normally be 3 months</w:t>
      </w:r>
      <w:r w:rsidR="00006574" w:rsidRPr="000B0902">
        <w:rPr>
          <w:rStyle w:val="normalchar1"/>
          <w:rFonts w:asciiTheme="minorHAnsi" w:hAnsiTheme="minorHAnsi" w:cstheme="minorHAnsi"/>
          <w:sz w:val="22"/>
          <w:szCs w:val="20"/>
        </w:rPr>
        <w:t xml:space="preserve"> for a full time student and 6 months for a part time student</w:t>
      </w:r>
      <w:r w:rsidRPr="000B0902">
        <w:rPr>
          <w:rStyle w:val="normalchar1"/>
          <w:rFonts w:asciiTheme="minorHAnsi" w:hAnsiTheme="minorHAnsi" w:cstheme="minorHAnsi"/>
          <w:sz w:val="22"/>
          <w:szCs w:val="20"/>
        </w:rPr>
        <w:t xml:space="preserve"> from the date of the notification of this action plan. </w:t>
      </w:r>
    </w:p>
    <w:p w14:paraId="6952509E" w14:textId="77777777" w:rsidR="006D40CC" w:rsidRPr="000B0902" w:rsidRDefault="006D40CC" w:rsidP="006D40CC">
      <w:pPr>
        <w:pStyle w:val="Normal1"/>
        <w:rPr>
          <w:rFonts w:asciiTheme="minorHAnsi" w:hAnsiTheme="minorHAnsi" w:cstheme="minorHAnsi"/>
          <w:sz w:val="22"/>
          <w:szCs w:val="20"/>
        </w:rPr>
      </w:pPr>
      <w:r w:rsidRPr="000B0902">
        <w:rPr>
          <w:rFonts w:asciiTheme="minorHAnsi" w:hAnsiTheme="minorHAnsi" w:cstheme="minorHAnsi"/>
          <w:sz w:val="22"/>
          <w:szCs w:val="20"/>
        </w:rPr>
        <w:t> </w:t>
      </w:r>
    </w:p>
    <w:p w14:paraId="6952509F" w14:textId="77777777" w:rsidR="006D40CC" w:rsidRPr="000B0902" w:rsidRDefault="006D40CC" w:rsidP="006D40CC">
      <w:pPr>
        <w:pStyle w:val="Normal1"/>
        <w:numPr>
          <w:ilvl w:val="1"/>
          <w:numId w:val="8"/>
        </w:numPr>
        <w:rPr>
          <w:rFonts w:asciiTheme="minorHAnsi" w:hAnsiTheme="minorHAnsi" w:cstheme="minorHAnsi"/>
          <w:sz w:val="22"/>
          <w:szCs w:val="20"/>
        </w:rPr>
      </w:pPr>
      <w:r w:rsidRPr="000B0902">
        <w:rPr>
          <w:rStyle w:val="normalchar1"/>
          <w:rFonts w:asciiTheme="minorHAnsi" w:hAnsiTheme="minorHAnsi" w:cstheme="minorHAnsi"/>
          <w:sz w:val="22"/>
          <w:szCs w:val="20"/>
        </w:rPr>
        <w:t>This information will be sent to the student in writing with a requirement to satisfy the targets set out in the action plan – normally this will involve some type of written work</w:t>
      </w:r>
      <w:r w:rsidR="00263156" w:rsidRPr="000B0902">
        <w:rPr>
          <w:rStyle w:val="normalchar1"/>
          <w:rFonts w:asciiTheme="minorHAnsi" w:hAnsiTheme="minorHAnsi" w:cstheme="minorHAnsi"/>
          <w:sz w:val="22"/>
          <w:szCs w:val="20"/>
        </w:rPr>
        <w:t xml:space="preserve"> although may include laboratory work, creative practice or performance as appropriate to the </w:t>
      </w:r>
      <w:r w:rsidR="002F545D" w:rsidRPr="000B0902">
        <w:rPr>
          <w:rStyle w:val="normalchar1"/>
          <w:rFonts w:asciiTheme="minorHAnsi" w:hAnsiTheme="minorHAnsi" w:cstheme="minorHAnsi"/>
          <w:sz w:val="22"/>
          <w:szCs w:val="20"/>
        </w:rPr>
        <w:t>subject</w:t>
      </w:r>
      <w:r w:rsidRPr="000B0902">
        <w:rPr>
          <w:rStyle w:val="normalchar1"/>
          <w:rFonts w:asciiTheme="minorHAnsi" w:hAnsiTheme="minorHAnsi" w:cstheme="minorHAnsi"/>
          <w:sz w:val="22"/>
          <w:szCs w:val="20"/>
        </w:rPr>
        <w:t>.  The student may undergo a viva as required by the review panel or at the request of the student.   The student must also be informed in writing at this stage that failure to satisfy the review panel may result in a recommendation for termination.  </w:t>
      </w:r>
      <w:r w:rsidR="008B6333" w:rsidRPr="000B0902">
        <w:rPr>
          <w:rStyle w:val="normalchar1"/>
          <w:rFonts w:asciiTheme="minorHAnsi" w:hAnsiTheme="minorHAnsi" w:cstheme="minorHAnsi"/>
          <w:sz w:val="22"/>
          <w:szCs w:val="20"/>
        </w:rPr>
        <w:t>Failure to respond to the requirements to satisfy targets set out in the action plan may lead to termination as a result of a failure to complete a formal progression point in a timely manner as set out in Section 2 below.</w:t>
      </w:r>
      <w:r w:rsidR="00096A78" w:rsidRPr="000B0902">
        <w:rPr>
          <w:rStyle w:val="normalchar1"/>
          <w:rFonts w:asciiTheme="minorHAnsi" w:hAnsiTheme="minorHAnsi" w:cstheme="minorHAnsi"/>
          <w:sz w:val="22"/>
          <w:szCs w:val="20"/>
        </w:rPr>
        <w:t xml:space="preserve"> All correspondence will also be sent to the Research Office so that it may be held with the student’s records.</w:t>
      </w:r>
    </w:p>
    <w:p w14:paraId="695250A0" w14:textId="77777777" w:rsidR="003B2EC0" w:rsidRPr="000B0902" w:rsidRDefault="003B2EC0" w:rsidP="00D7045F">
      <w:pPr>
        <w:pStyle w:val="Normal1"/>
        <w:rPr>
          <w:rFonts w:asciiTheme="minorHAnsi" w:hAnsiTheme="minorHAnsi" w:cstheme="minorHAnsi"/>
          <w:b/>
          <w:bCs/>
          <w:sz w:val="22"/>
          <w:szCs w:val="20"/>
        </w:rPr>
      </w:pPr>
    </w:p>
    <w:p w14:paraId="695250A1" w14:textId="77777777" w:rsidR="008B6333" w:rsidRPr="000B0902" w:rsidRDefault="008B6333" w:rsidP="00D7045F">
      <w:pPr>
        <w:pStyle w:val="Normal1"/>
        <w:rPr>
          <w:rFonts w:asciiTheme="minorHAnsi" w:hAnsiTheme="minorHAnsi" w:cstheme="minorHAnsi"/>
          <w:b/>
          <w:bCs/>
          <w:sz w:val="22"/>
          <w:szCs w:val="20"/>
        </w:rPr>
      </w:pPr>
      <w:r w:rsidRPr="000B0902">
        <w:rPr>
          <w:rFonts w:asciiTheme="minorHAnsi" w:hAnsiTheme="minorHAnsi" w:cstheme="minorHAnsi"/>
          <w:b/>
          <w:bCs/>
          <w:sz w:val="22"/>
          <w:szCs w:val="20"/>
        </w:rPr>
        <w:t>The second review</w:t>
      </w:r>
    </w:p>
    <w:p w14:paraId="695250A2" w14:textId="77777777" w:rsidR="008B6333" w:rsidRPr="000B0902" w:rsidRDefault="006D40CC" w:rsidP="006D40CC">
      <w:pPr>
        <w:pStyle w:val="Normal1"/>
        <w:rPr>
          <w:rFonts w:asciiTheme="minorHAnsi" w:hAnsiTheme="minorHAnsi" w:cstheme="minorHAnsi"/>
          <w:sz w:val="22"/>
          <w:szCs w:val="20"/>
        </w:rPr>
      </w:pPr>
      <w:r w:rsidRPr="000B0902">
        <w:rPr>
          <w:rFonts w:asciiTheme="minorHAnsi" w:hAnsiTheme="minorHAnsi" w:cstheme="minorHAnsi"/>
          <w:sz w:val="22"/>
          <w:szCs w:val="20"/>
        </w:rPr>
        <w:t> </w:t>
      </w:r>
    </w:p>
    <w:p w14:paraId="695250A3" w14:textId="7D80DF25" w:rsidR="006D40CC" w:rsidRPr="000B0902" w:rsidRDefault="006D40CC" w:rsidP="006D40CC">
      <w:pPr>
        <w:pStyle w:val="Normal1"/>
        <w:numPr>
          <w:ilvl w:val="1"/>
          <w:numId w:val="8"/>
        </w:numPr>
        <w:rPr>
          <w:rFonts w:asciiTheme="minorHAnsi" w:hAnsiTheme="minorHAnsi" w:cstheme="minorHAnsi"/>
          <w:sz w:val="22"/>
          <w:szCs w:val="20"/>
        </w:rPr>
      </w:pPr>
      <w:r w:rsidRPr="000B0902">
        <w:rPr>
          <w:rStyle w:val="normalchar1"/>
          <w:rFonts w:asciiTheme="minorHAnsi" w:hAnsiTheme="minorHAnsi" w:cstheme="minorHAnsi"/>
          <w:sz w:val="22"/>
          <w:szCs w:val="20"/>
        </w:rPr>
        <w:lastRenderedPageBreak/>
        <w:t xml:space="preserve">After the final deadline, the review panel will assess the progress of the student against the targets of the action plan.  The panel may recommend progression, or they may recommend termination to the </w:t>
      </w:r>
      <w:r w:rsidR="008C57BE" w:rsidRPr="000B0902">
        <w:rPr>
          <w:rStyle w:val="normalchar1"/>
          <w:rFonts w:asciiTheme="minorHAnsi" w:hAnsiTheme="minorHAnsi" w:cstheme="minorHAnsi"/>
          <w:sz w:val="22"/>
          <w:szCs w:val="20"/>
        </w:rPr>
        <w:t>RDG</w:t>
      </w:r>
      <w:r w:rsidRPr="000B0902">
        <w:rPr>
          <w:rStyle w:val="normalchar1"/>
          <w:rFonts w:asciiTheme="minorHAnsi" w:hAnsiTheme="minorHAnsi" w:cstheme="minorHAnsi"/>
          <w:sz w:val="22"/>
          <w:szCs w:val="20"/>
        </w:rPr>
        <w:t xml:space="preserve">.  </w:t>
      </w:r>
      <w:r w:rsidR="008C57BE" w:rsidRPr="000B0902">
        <w:rPr>
          <w:rStyle w:val="normalchar1"/>
          <w:rFonts w:asciiTheme="minorHAnsi" w:hAnsiTheme="minorHAnsi" w:cstheme="minorHAnsi"/>
          <w:sz w:val="22"/>
          <w:szCs w:val="20"/>
        </w:rPr>
        <w:t xml:space="preserve">RDG </w:t>
      </w:r>
      <w:r w:rsidRPr="000B0902">
        <w:rPr>
          <w:rStyle w:val="normalchar1"/>
          <w:rFonts w:asciiTheme="minorHAnsi" w:hAnsiTheme="minorHAnsi" w:cstheme="minorHAnsi"/>
          <w:sz w:val="22"/>
          <w:szCs w:val="20"/>
        </w:rPr>
        <w:t xml:space="preserve">should ensure there is an independent note-taker to document this second review.  </w:t>
      </w:r>
    </w:p>
    <w:p w14:paraId="695250A4" w14:textId="77777777" w:rsidR="006D40CC" w:rsidRPr="000B0902" w:rsidRDefault="006D40CC" w:rsidP="006D40CC">
      <w:pPr>
        <w:pStyle w:val="Normal1"/>
        <w:rPr>
          <w:rFonts w:asciiTheme="minorHAnsi" w:hAnsiTheme="minorHAnsi" w:cstheme="minorHAnsi"/>
          <w:sz w:val="22"/>
          <w:szCs w:val="20"/>
        </w:rPr>
      </w:pPr>
      <w:r w:rsidRPr="000B0902">
        <w:rPr>
          <w:rFonts w:asciiTheme="minorHAnsi" w:hAnsiTheme="minorHAnsi" w:cstheme="minorHAnsi"/>
          <w:sz w:val="22"/>
          <w:szCs w:val="20"/>
        </w:rPr>
        <w:t> </w:t>
      </w:r>
    </w:p>
    <w:p w14:paraId="695250A5" w14:textId="1DE4645C" w:rsidR="006D40CC" w:rsidRPr="000B0902" w:rsidRDefault="006D40CC" w:rsidP="006D40CC">
      <w:pPr>
        <w:pStyle w:val="Normal1"/>
        <w:numPr>
          <w:ilvl w:val="1"/>
          <w:numId w:val="8"/>
        </w:numPr>
        <w:rPr>
          <w:rFonts w:asciiTheme="minorHAnsi" w:hAnsiTheme="minorHAnsi" w:cstheme="minorHAnsi"/>
          <w:sz w:val="22"/>
          <w:szCs w:val="20"/>
        </w:rPr>
      </w:pPr>
      <w:r w:rsidRPr="000B0902">
        <w:rPr>
          <w:rStyle w:val="normalchar1"/>
          <w:rFonts w:asciiTheme="minorHAnsi" w:hAnsiTheme="minorHAnsi" w:cstheme="minorHAnsi"/>
          <w:sz w:val="22"/>
          <w:szCs w:val="20"/>
        </w:rPr>
        <w:t xml:space="preserve">The review panel must document the reasons for their decision and submit these to the </w:t>
      </w:r>
      <w:r w:rsidR="008C57BE" w:rsidRPr="000B0902">
        <w:rPr>
          <w:rStyle w:val="normalchar1"/>
          <w:rFonts w:asciiTheme="minorHAnsi" w:hAnsiTheme="minorHAnsi" w:cstheme="minorHAnsi"/>
          <w:sz w:val="22"/>
          <w:szCs w:val="20"/>
        </w:rPr>
        <w:t xml:space="preserve">Research </w:t>
      </w:r>
      <w:r w:rsidRPr="000B0902">
        <w:rPr>
          <w:rStyle w:val="normalchar1"/>
          <w:rFonts w:asciiTheme="minorHAnsi" w:hAnsiTheme="minorHAnsi" w:cstheme="minorHAnsi"/>
          <w:sz w:val="22"/>
          <w:szCs w:val="20"/>
        </w:rPr>
        <w:t>Office within 5 working days of their decision</w:t>
      </w:r>
      <w:r w:rsidR="00F01D81" w:rsidRPr="000B0902">
        <w:rPr>
          <w:rStyle w:val="normalchar1"/>
          <w:rFonts w:asciiTheme="minorHAnsi" w:hAnsiTheme="minorHAnsi" w:cstheme="minorHAnsi"/>
          <w:sz w:val="22"/>
          <w:szCs w:val="20"/>
        </w:rPr>
        <w:t>, the Chair of the Research Degrees Group will then convene a meeting of RDG (see 1.21)</w:t>
      </w:r>
      <w:r w:rsidRPr="000B0902">
        <w:rPr>
          <w:rStyle w:val="normalchar1"/>
          <w:rFonts w:asciiTheme="minorHAnsi" w:hAnsiTheme="minorHAnsi" w:cstheme="minorHAnsi"/>
          <w:sz w:val="22"/>
          <w:szCs w:val="20"/>
        </w:rPr>
        <w:t xml:space="preserve">.  </w:t>
      </w:r>
    </w:p>
    <w:p w14:paraId="695250A6" w14:textId="77777777" w:rsidR="006D40CC" w:rsidRPr="000B0902" w:rsidRDefault="006D40CC" w:rsidP="006D40CC">
      <w:pPr>
        <w:pStyle w:val="Normal1"/>
        <w:rPr>
          <w:rFonts w:asciiTheme="minorHAnsi" w:hAnsiTheme="minorHAnsi" w:cstheme="minorHAnsi"/>
          <w:sz w:val="22"/>
          <w:szCs w:val="20"/>
        </w:rPr>
      </w:pPr>
      <w:r w:rsidRPr="000B0902">
        <w:rPr>
          <w:rFonts w:asciiTheme="minorHAnsi" w:hAnsiTheme="minorHAnsi" w:cstheme="minorHAnsi"/>
          <w:sz w:val="22"/>
          <w:szCs w:val="20"/>
        </w:rPr>
        <w:t> </w:t>
      </w:r>
    </w:p>
    <w:p w14:paraId="695250A7" w14:textId="77777777" w:rsidR="006D40CC" w:rsidRPr="000B0902" w:rsidRDefault="006D40CC" w:rsidP="006D40CC">
      <w:pPr>
        <w:pStyle w:val="Normal1"/>
        <w:numPr>
          <w:ilvl w:val="1"/>
          <w:numId w:val="8"/>
        </w:numPr>
        <w:rPr>
          <w:rFonts w:asciiTheme="minorHAnsi" w:hAnsiTheme="minorHAnsi" w:cstheme="minorHAnsi"/>
          <w:sz w:val="22"/>
          <w:szCs w:val="20"/>
        </w:rPr>
      </w:pPr>
      <w:r w:rsidRPr="000B0902">
        <w:rPr>
          <w:rStyle w:val="normalchar1"/>
          <w:rFonts w:asciiTheme="minorHAnsi" w:hAnsiTheme="minorHAnsi" w:cstheme="minorHAnsi"/>
          <w:sz w:val="22"/>
          <w:szCs w:val="20"/>
        </w:rPr>
        <w:t xml:space="preserve">The recommendation should also explicitly indicate whether or not the student submitted any further mitigating circumstances, the evidence for these circumstances, and how the review panel took them into consideration.  Failure to submit any new evidence of mitigating circumstances at this stage may be taken into account in any appeal. </w:t>
      </w:r>
    </w:p>
    <w:p w14:paraId="695250A8" w14:textId="77777777" w:rsidR="006D40CC" w:rsidRPr="000B0902" w:rsidRDefault="006D40CC" w:rsidP="006D40CC">
      <w:pPr>
        <w:pStyle w:val="Normal1"/>
        <w:ind w:left="360" w:firstLine="45"/>
        <w:rPr>
          <w:rFonts w:asciiTheme="minorHAnsi" w:hAnsiTheme="minorHAnsi" w:cstheme="minorHAnsi"/>
          <w:sz w:val="22"/>
          <w:szCs w:val="20"/>
        </w:rPr>
      </w:pPr>
    </w:p>
    <w:p w14:paraId="695250A9" w14:textId="77777777" w:rsidR="006D40CC" w:rsidRPr="000B0902" w:rsidRDefault="006D40CC" w:rsidP="006D40CC">
      <w:pPr>
        <w:pStyle w:val="Normal1"/>
        <w:numPr>
          <w:ilvl w:val="1"/>
          <w:numId w:val="8"/>
        </w:numPr>
        <w:rPr>
          <w:rFonts w:asciiTheme="minorHAnsi" w:hAnsiTheme="minorHAnsi" w:cstheme="minorHAnsi"/>
          <w:sz w:val="22"/>
          <w:szCs w:val="20"/>
        </w:rPr>
      </w:pPr>
      <w:r w:rsidRPr="000B0902">
        <w:rPr>
          <w:rStyle w:val="normalchar1"/>
          <w:rFonts w:asciiTheme="minorHAnsi" w:hAnsiTheme="minorHAnsi" w:cstheme="minorHAnsi"/>
          <w:sz w:val="22"/>
          <w:szCs w:val="20"/>
        </w:rPr>
        <w:t>If the decision is to allow progression, the review panel may also provide written guidance to the student to help to guide their future work.  A copy must be retained on the student’s file.</w:t>
      </w:r>
    </w:p>
    <w:p w14:paraId="695250AA" w14:textId="77777777" w:rsidR="006D40CC" w:rsidRPr="000B0902" w:rsidRDefault="006D40CC" w:rsidP="006D40CC">
      <w:pPr>
        <w:pStyle w:val="Normal1"/>
        <w:ind w:left="360" w:firstLine="105"/>
        <w:rPr>
          <w:rFonts w:asciiTheme="minorHAnsi" w:hAnsiTheme="minorHAnsi" w:cstheme="minorHAnsi"/>
          <w:sz w:val="22"/>
          <w:szCs w:val="20"/>
        </w:rPr>
      </w:pPr>
    </w:p>
    <w:p w14:paraId="695250AB" w14:textId="1AF99EDF" w:rsidR="00B31384" w:rsidRPr="000B0902" w:rsidRDefault="006D40CC" w:rsidP="00E07785">
      <w:pPr>
        <w:pStyle w:val="Normal1"/>
        <w:numPr>
          <w:ilvl w:val="1"/>
          <w:numId w:val="8"/>
        </w:numPr>
        <w:rPr>
          <w:rStyle w:val="normalchar1"/>
          <w:rFonts w:asciiTheme="minorHAnsi" w:hAnsiTheme="minorHAnsi" w:cstheme="minorHAnsi"/>
          <w:sz w:val="22"/>
          <w:szCs w:val="20"/>
        </w:rPr>
      </w:pPr>
      <w:r w:rsidRPr="000B0902">
        <w:rPr>
          <w:rStyle w:val="normalchar1"/>
          <w:rFonts w:asciiTheme="minorHAnsi" w:hAnsiTheme="minorHAnsi" w:cstheme="minorHAnsi"/>
          <w:sz w:val="22"/>
          <w:szCs w:val="20"/>
        </w:rPr>
        <w:t>The</w:t>
      </w:r>
      <w:r w:rsidR="00B31384" w:rsidRPr="000B0902">
        <w:rPr>
          <w:rStyle w:val="normalchar1"/>
          <w:rFonts w:asciiTheme="minorHAnsi" w:hAnsiTheme="minorHAnsi" w:cstheme="minorHAnsi"/>
          <w:sz w:val="22"/>
          <w:szCs w:val="20"/>
        </w:rPr>
        <w:t xml:space="preserve"> Research Degrees Group </w:t>
      </w:r>
      <w:r w:rsidRPr="000B0902">
        <w:rPr>
          <w:rStyle w:val="normalchar1"/>
          <w:rFonts w:asciiTheme="minorHAnsi" w:hAnsiTheme="minorHAnsi" w:cstheme="minorHAnsi"/>
          <w:sz w:val="22"/>
          <w:szCs w:val="20"/>
        </w:rPr>
        <w:t>will review</w:t>
      </w:r>
      <w:r w:rsidR="00313114" w:rsidRPr="000B0902">
        <w:rPr>
          <w:rStyle w:val="normalchar1"/>
          <w:rFonts w:asciiTheme="minorHAnsi" w:hAnsiTheme="minorHAnsi" w:cstheme="minorHAnsi"/>
          <w:sz w:val="22"/>
          <w:szCs w:val="20"/>
        </w:rPr>
        <w:t>, at its next available meeting, or if the period between meetings is too great</w:t>
      </w:r>
      <w:r w:rsidR="00407500" w:rsidRPr="000B0902">
        <w:rPr>
          <w:rStyle w:val="normalchar1"/>
          <w:rFonts w:asciiTheme="minorHAnsi" w:hAnsiTheme="minorHAnsi" w:cstheme="minorHAnsi"/>
          <w:sz w:val="22"/>
          <w:szCs w:val="20"/>
        </w:rPr>
        <w:t xml:space="preserve"> (more than a month)</w:t>
      </w:r>
      <w:r w:rsidR="00313114" w:rsidRPr="000B0902">
        <w:rPr>
          <w:rStyle w:val="normalchar1"/>
          <w:rFonts w:asciiTheme="minorHAnsi" w:hAnsiTheme="minorHAnsi" w:cstheme="minorHAnsi"/>
          <w:sz w:val="22"/>
          <w:szCs w:val="20"/>
        </w:rPr>
        <w:t xml:space="preserve">, </w:t>
      </w:r>
      <w:r w:rsidR="009256DF" w:rsidRPr="000B0902">
        <w:rPr>
          <w:rStyle w:val="normalchar1"/>
          <w:rFonts w:asciiTheme="minorHAnsi" w:hAnsiTheme="minorHAnsi" w:cstheme="minorHAnsi"/>
          <w:sz w:val="22"/>
          <w:szCs w:val="20"/>
        </w:rPr>
        <w:t xml:space="preserve">at an </w:t>
      </w:r>
      <w:r w:rsidR="00313114" w:rsidRPr="000B0902">
        <w:rPr>
          <w:rStyle w:val="normalchar1"/>
          <w:rFonts w:asciiTheme="minorHAnsi" w:hAnsiTheme="minorHAnsi" w:cstheme="minorHAnsi"/>
          <w:sz w:val="22"/>
          <w:szCs w:val="20"/>
        </w:rPr>
        <w:t>exceptional or virtual meeting,</w:t>
      </w:r>
      <w:r w:rsidRPr="000B0902">
        <w:rPr>
          <w:rStyle w:val="normalchar1"/>
          <w:rFonts w:asciiTheme="minorHAnsi" w:hAnsiTheme="minorHAnsi" w:cstheme="minorHAnsi"/>
          <w:sz w:val="22"/>
          <w:szCs w:val="20"/>
        </w:rPr>
        <w:t xml:space="preserve"> the recommendation</w:t>
      </w:r>
      <w:r w:rsidR="00B31384" w:rsidRPr="000B0902">
        <w:rPr>
          <w:rStyle w:val="normalchar1"/>
          <w:rFonts w:asciiTheme="minorHAnsi" w:hAnsiTheme="minorHAnsi" w:cstheme="minorHAnsi"/>
          <w:sz w:val="22"/>
          <w:szCs w:val="20"/>
        </w:rPr>
        <w:t xml:space="preserve"> and either approve or reject the request for the termination of candidature.</w:t>
      </w:r>
      <w:r w:rsidR="00E36BBA" w:rsidRPr="000B0902">
        <w:rPr>
          <w:rStyle w:val="normalchar1"/>
          <w:rFonts w:asciiTheme="minorHAnsi" w:hAnsiTheme="minorHAnsi" w:cstheme="minorHAnsi"/>
          <w:sz w:val="22"/>
          <w:szCs w:val="20"/>
        </w:rPr>
        <w:t xml:space="preserve"> The usual principles of quoracy for the Research Degrees Group shall apply.</w:t>
      </w:r>
    </w:p>
    <w:p w14:paraId="695250AC" w14:textId="77777777" w:rsidR="006D40CC" w:rsidRPr="000B0902" w:rsidRDefault="006D40CC" w:rsidP="006D40CC">
      <w:pPr>
        <w:pStyle w:val="Normal1"/>
        <w:rPr>
          <w:rFonts w:asciiTheme="minorHAnsi" w:hAnsiTheme="minorHAnsi" w:cstheme="minorHAnsi"/>
          <w:sz w:val="22"/>
          <w:szCs w:val="20"/>
        </w:rPr>
      </w:pPr>
      <w:r w:rsidRPr="000B0902">
        <w:rPr>
          <w:rFonts w:asciiTheme="minorHAnsi" w:hAnsiTheme="minorHAnsi" w:cstheme="minorHAnsi"/>
          <w:sz w:val="22"/>
          <w:szCs w:val="20"/>
        </w:rPr>
        <w:t> </w:t>
      </w:r>
    </w:p>
    <w:p w14:paraId="695250AD" w14:textId="00D87B99" w:rsidR="006D40CC" w:rsidRPr="000B0902" w:rsidRDefault="006D40CC" w:rsidP="00D7045F">
      <w:pPr>
        <w:pStyle w:val="Normal1"/>
        <w:numPr>
          <w:ilvl w:val="1"/>
          <w:numId w:val="8"/>
        </w:numPr>
        <w:rPr>
          <w:rStyle w:val="normalchar1"/>
          <w:rFonts w:asciiTheme="minorHAnsi" w:eastAsiaTheme="minorEastAsia" w:hAnsiTheme="minorHAnsi" w:cstheme="minorHAnsi"/>
          <w:sz w:val="22"/>
          <w:szCs w:val="20"/>
          <w:lang w:val="en-GB" w:eastAsia="zh-CN"/>
        </w:rPr>
      </w:pPr>
      <w:r w:rsidRPr="000B0902">
        <w:rPr>
          <w:rStyle w:val="normalchar1"/>
          <w:rFonts w:asciiTheme="minorHAnsi" w:hAnsiTheme="minorHAnsi" w:cstheme="minorHAnsi"/>
          <w:sz w:val="22"/>
          <w:szCs w:val="20"/>
        </w:rPr>
        <w:t xml:space="preserve">The decision must be notified to the student in writing within </w:t>
      </w:r>
      <w:r w:rsidR="00BA4273" w:rsidRPr="000B0902">
        <w:rPr>
          <w:rStyle w:val="normalchar1"/>
          <w:rFonts w:asciiTheme="minorHAnsi" w:hAnsiTheme="minorHAnsi" w:cstheme="minorHAnsi"/>
          <w:sz w:val="22"/>
          <w:szCs w:val="20"/>
        </w:rPr>
        <w:t xml:space="preserve">5 </w:t>
      </w:r>
      <w:r w:rsidRPr="000B0902">
        <w:rPr>
          <w:rStyle w:val="normalchar1"/>
          <w:rFonts w:asciiTheme="minorHAnsi" w:hAnsiTheme="minorHAnsi" w:cstheme="minorHAnsi"/>
          <w:sz w:val="22"/>
          <w:szCs w:val="20"/>
        </w:rPr>
        <w:t xml:space="preserve">working days of </w:t>
      </w:r>
      <w:r w:rsidR="00BA4273" w:rsidRPr="000B0902">
        <w:rPr>
          <w:rStyle w:val="normalchar1"/>
          <w:rFonts w:asciiTheme="minorHAnsi" w:hAnsiTheme="minorHAnsi" w:cstheme="minorHAnsi"/>
          <w:sz w:val="22"/>
          <w:szCs w:val="20"/>
        </w:rPr>
        <w:t>the RDG meeting</w:t>
      </w:r>
      <w:r w:rsidRPr="000B0902">
        <w:rPr>
          <w:rStyle w:val="normalchar1"/>
          <w:rFonts w:asciiTheme="minorHAnsi" w:hAnsiTheme="minorHAnsi" w:cstheme="minorHAnsi"/>
          <w:sz w:val="22"/>
          <w:szCs w:val="20"/>
        </w:rPr>
        <w:t>. The student must also be informed of their</w:t>
      </w:r>
      <w:r w:rsidR="00534548" w:rsidRPr="000B0902">
        <w:rPr>
          <w:rStyle w:val="normalchar1"/>
          <w:rFonts w:asciiTheme="minorHAnsi" w:hAnsiTheme="minorHAnsi" w:cstheme="minorHAnsi"/>
          <w:sz w:val="22"/>
          <w:szCs w:val="20"/>
        </w:rPr>
        <w:t xml:space="preserve"> usual</w:t>
      </w:r>
      <w:r w:rsidRPr="000B0902">
        <w:rPr>
          <w:rStyle w:val="normalchar1"/>
          <w:rFonts w:asciiTheme="minorHAnsi" w:hAnsiTheme="minorHAnsi" w:cstheme="minorHAnsi"/>
          <w:sz w:val="22"/>
          <w:szCs w:val="20"/>
        </w:rPr>
        <w:t xml:space="preserve"> right to appea</w:t>
      </w:r>
      <w:r w:rsidR="00394978" w:rsidRPr="000B0902">
        <w:rPr>
          <w:rStyle w:val="normalchar1"/>
          <w:rFonts w:asciiTheme="minorHAnsi" w:hAnsiTheme="minorHAnsi" w:cstheme="minorHAnsi"/>
          <w:sz w:val="22"/>
          <w:szCs w:val="20"/>
        </w:rPr>
        <w:t>l against the decision of the Research Degrees Group</w:t>
      </w:r>
      <w:r w:rsidR="00DE19FB" w:rsidRPr="000B0902">
        <w:rPr>
          <w:rStyle w:val="normalchar1"/>
          <w:rFonts w:asciiTheme="minorHAnsi" w:hAnsiTheme="minorHAnsi" w:cstheme="minorHAnsi"/>
          <w:sz w:val="22"/>
          <w:szCs w:val="20"/>
        </w:rPr>
        <w:t xml:space="preserve"> </w:t>
      </w:r>
      <w:r w:rsidR="00394978" w:rsidRPr="000B0902">
        <w:rPr>
          <w:rStyle w:val="normalchar1"/>
          <w:rFonts w:asciiTheme="minorHAnsi" w:hAnsiTheme="minorHAnsi" w:cstheme="minorHAnsi"/>
          <w:sz w:val="22"/>
          <w:szCs w:val="20"/>
        </w:rPr>
        <w:t>as indicated</w:t>
      </w:r>
      <w:r w:rsidR="00AD5B0F" w:rsidRPr="000B0902">
        <w:rPr>
          <w:rStyle w:val="normalchar1"/>
          <w:rFonts w:asciiTheme="minorHAnsi" w:hAnsiTheme="minorHAnsi" w:cstheme="minorHAnsi"/>
          <w:sz w:val="22"/>
          <w:szCs w:val="20"/>
        </w:rPr>
        <w:t xml:space="preserve"> in </w:t>
      </w:r>
      <w:r w:rsidR="00DE19FB" w:rsidRPr="000B0902">
        <w:rPr>
          <w:rStyle w:val="normalchar1"/>
          <w:rFonts w:asciiTheme="minorHAnsi" w:hAnsiTheme="minorHAnsi" w:cstheme="minorHAnsi"/>
          <w:sz w:val="22"/>
          <w:szCs w:val="20"/>
        </w:rPr>
        <w:t xml:space="preserve">the </w:t>
      </w:r>
      <w:hyperlink r:id="rId13" w:history="1">
        <w:r w:rsidR="00DE19FB" w:rsidRPr="000B0902">
          <w:rPr>
            <w:rStyle w:val="Hyperlink"/>
            <w:rFonts w:asciiTheme="minorHAnsi" w:hAnsiTheme="minorHAnsi" w:cstheme="minorHAnsi"/>
            <w:sz w:val="22"/>
            <w:szCs w:val="20"/>
          </w:rPr>
          <w:t>University Academic Regulations</w:t>
        </w:r>
      </w:hyperlink>
      <w:r w:rsidRPr="000B0902">
        <w:rPr>
          <w:rStyle w:val="normalchar1"/>
          <w:rFonts w:asciiTheme="minorHAnsi" w:hAnsiTheme="minorHAnsi" w:cstheme="minorHAnsi"/>
          <w:sz w:val="22"/>
          <w:szCs w:val="20"/>
        </w:rPr>
        <w:t xml:space="preserve">. </w:t>
      </w:r>
    </w:p>
    <w:p w14:paraId="695250AE" w14:textId="77777777" w:rsidR="006D40CC" w:rsidRPr="000B0902" w:rsidRDefault="006D40CC" w:rsidP="006D40CC">
      <w:pPr>
        <w:pStyle w:val="Normal1"/>
        <w:ind w:left="360"/>
        <w:rPr>
          <w:rStyle w:val="normalchar1"/>
          <w:rFonts w:asciiTheme="minorHAnsi" w:hAnsiTheme="minorHAnsi" w:cstheme="minorHAnsi"/>
          <w:sz w:val="22"/>
          <w:szCs w:val="20"/>
        </w:rPr>
      </w:pPr>
    </w:p>
    <w:p w14:paraId="06054F45" w14:textId="77777777" w:rsidR="00DC1164" w:rsidRPr="000B0902" w:rsidRDefault="00DC1164" w:rsidP="006D40CC">
      <w:pPr>
        <w:pStyle w:val="Normal1"/>
        <w:ind w:left="360"/>
        <w:rPr>
          <w:rStyle w:val="normalchar1"/>
          <w:rFonts w:asciiTheme="minorHAnsi" w:hAnsiTheme="minorHAnsi" w:cstheme="minorHAnsi"/>
          <w:sz w:val="22"/>
          <w:szCs w:val="20"/>
        </w:rPr>
      </w:pPr>
    </w:p>
    <w:p w14:paraId="695250AF" w14:textId="5631437A" w:rsidR="006D40CC" w:rsidRPr="000B0902" w:rsidRDefault="006D40CC" w:rsidP="006D40CC">
      <w:pPr>
        <w:pStyle w:val="Normal1"/>
        <w:numPr>
          <w:ilvl w:val="0"/>
          <w:numId w:val="8"/>
        </w:numPr>
        <w:rPr>
          <w:rStyle w:val="normalchar1"/>
          <w:rFonts w:asciiTheme="minorHAnsi" w:hAnsiTheme="minorHAnsi" w:cstheme="minorHAnsi"/>
          <w:b/>
          <w:bCs/>
          <w:sz w:val="22"/>
          <w:szCs w:val="20"/>
        </w:rPr>
      </w:pPr>
      <w:r w:rsidRPr="000B0902">
        <w:rPr>
          <w:rStyle w:val="normalchar1"/>
          <w:rFonts w:asciiTheme="minorHAnsi" w:hAnsiTheme="minorHAnsi" w:cstheme="minorHAnsi"/>
          <w:b/>
          <w:bCs/>
          <w:sz w:val="22"/>
          <w:szCs w:val="20"/>
        </w:rPr>
        <w:t xml:space="preserve">Termination as a result of failure to </w:t>
      </w:r>
      <w:r w:rsidR="00BB10AD" w:rsidRPr="000B0902">
        <w:rPr>
          <w:rStyle w:val="normalchar1"/>
          <w:rFonts w:asciiTheme="minorHAnsi" w:hAnsiTheme="minorHAnsi" w:cstheme="minorHAnsi"/>
          <w:b/>
          <w:bCs/>
          <w:sz w:val="22"/>
          <w:szCs w:val="20"/>
        </w:rPr>
        <w:t xml:space="preserve">successfully </w:t>
      </w:r>
      <w:r w:rsidRPr="000B0902">
        <w:rPr>
          <w:rStyle w:val="normalchar1"/>
          <w:rFonts w:asciiTheme="minorHAnsi" w:hAnsiTheme="minorHAnsi" w:cstheme="minorHAnsi"/>
          <w:b/>
          <w:bCs/>
          <w:sz w:val="22"/>
          <w:szCs w:val="20"/>
        </w:rPr>
        <w:t xml:space="preserve">complete a </w:t>
      </w:r>
      <w:r w:rsidR="00B31384" w:rsidRPr="000B0902">
        <w:rPr>
          <w:rStyle w:val="normalchar1"/>
          <w:rFonts w:asciiTheme="minorHAnsi" w:hAnsiTheme="minorHAnsi" w:cstheme="minorHAnsi"/>
          <w:b/>
          <w:bCs/>
          <w:sz w:val="22"/>
          <w:szCs w:val="20"/>
        </w:rPr>
        <w:t>f</w:t>
      </w:r>
      <w:r w:rsidRPr="000B0902">
        <w:rPr>
          <w:rStyle w:val="normalchar1"/>
          <w:rFonts w:asciiTheme="minorHAnsi" w:hAnsiTheme="minorHAnsi" w:cstheme="minorHAnsi"/>
          <w:b/>
          <w:bCs/>
          <w:sz w:val="22"/>
          <w:szCs w:val="20"/>
        </w:rPr>
        <w:t xml:space="preserve">ormal </w:t>
      </w:r>
      <w:r w:rsidR="000D0741" w:rsidRPr="000B0902">
        <w:rPr>
          <w:rStyle w:val="normalchar1"/>
          <w:rFonts w:asciiTheme="minorHAnsi" w:hAnsiTheme="minorHAnsi" w:cstheme="minorHAnsi"/>
          <w:b/>
          <w:bCs/>
          <w:sz w:val="22"/>
          <w:szCs w:val="20"/>
        </w:rPr>
        <w:t xml:space="preserve">academic </w:t>
      </w:r>
      <w:r w:rsidR="00B31384" w:rsidRPr="000B0902">
        <w:rPr>
          <w:rStyle w:val="normalchar1"/>
          <w:rFonts w:asciiTheme="minorHAnsi" w:hAnsiTheme="minorHAnsi" w:cstheme="minorHAnsi"/>
          <w:b/>
          <w:bCs/>
          <w:sz w:val="22"/>
          <w:szCs w:val="20"/>
        </w:rPr>
        <w:t>p</w:t>
      </w:r>
      <w:r w:rsidRPr="000B0902">
        <w:rPr>
          <w:rStyle w:val="normalchar1"/>
          <w:rFonts w:asciiTheme="minorHAnsi" w:hAnsiTheme="minorHAnsi" w:cstheme="minorHAnsi"/>
          <w:b/>
          <w:bCs/>
          <w:sz w:val="22"/>
          <w:szCs w:val="20"/>
        </w:rPr>
        <w:t>rogression</w:t>
      </w:r>
      <w:r w:rsidR="00E0256F" w:rsidRPr="000B0902">
        <w:rPr>
          <w:rStyle w:val="normalchar1"/>
          <w:rFonts w:asciiTheme="minorHAnsi" w:hAnsiTheme="minorHAnsi" w:cstheme="minorHAnsi"/>
          <w:b/>
          <w:bCs/>
          <w:sz w:val="22"/>
          <w:szCs w:val="20"/>
        </w:rPr>
        <w:t xml:space="preserve"> point</w:t>
      </w:r>
      <w:r w:rsidR="00B31384" w:rsidRPr="000B0902">
        <w:rPr>
          <w:rStyle w:val="normalchar1"/>
          <w:rFonts w:asciiTheme="minorHAnsi" w:hAnsiTheme="minorHAnsi" w:cstheme="minorHAnsi"/>
          <w:b/>
          <w:bCs/>
          <w:sz w:val="22"/>
          <w:szCs w:val="20"/>
        </w:rPr>
        <w:t xml:space="preserve"> </w:t>
      </w:r>
      <w:r w:rsidR="00123F72" w:rsidRPr="000B0902">
        <w:rPr>
          <w:rStyle w:val="normalchar1"/>
          <w:rFonts w:asciiTheme="minorHAnsi" w:hAnsiTheme="minorHAnsi" w:cstheme="minorHAnsi"/>
          <w:b/>
          <w:bCs/>
          <w:sz w:val="22"/>
          <w:szCs w:val="20"/>
        </w:rPr>
        <w:t>including and not limited to Research Approval, Annual Review and Major Review</w:t>
      </w:r>
    </w:p>
    <w:p w14:paraId="3AF6812D" w14:textId="77777777" w:rsidR="005A2701" w:rsidRPr="000B0902" w:rsidRDefault="005A2701" w:rsidP="005A2701">
      <w:pPr>
        <w:pStyle w:val="Normal1"/>
        <w:ind w:left="360"/>
        <w:rPr>
          <w:rStyle w:val="normalchar1"/>
          <w:rFonts w:asciiTheme="minorHAnsi" w:hAnsiTheme="minorHAnsi" w:cstheme="minorHAnsi"/>
          <w:b/>
          <w:bCs/>
          <w:sz w:val="22"/>
          <w:szCs w:val="20"/>
        </w:rPr>
      </w:pPr>
    </w:p>
    <w:p w14:paraId="3FE217C7" w14:textId="14E5D8AA" w:rsidR="00B81189" w:rsidRPr="000B0902" w:rsidRDefault="00560EF3" w:rsidP="00B81189">
      <w:pPr>
        <w:pStyle w:val="Normal1"/>
        <w:numPr>
          <w:ilvl w:val="1"/>
          <w:numId w:val="8"/>
        </w:numPr>
        <w:rPr>
          <w:rStyle w:val="normalchar1"/>
          <w:rFonts w:asciiTheme="minorHAnsi" w:eastAsiaTheme="minorEastAsia" w:hAnsiTheme="minorHAnsi" w:cstheme="minorHAnsi"/>
          <w:sz w:val="22"/>
          <w:szCs w:val="20"/>
          <w:lang w:val="en-GB" w:eastAsia="zh-CN"/>
        </w:rPr>
      </w:pPr>
      <w:r w:rsidRPr="000B0902">
        <w:rPr>
          <w:rStyle w:val="normalchar1"/>
          <w:rFonts w:asciiTheme="minorHAnsi" w:hAnsiTheme="minorHAnsi" w:cstheme="minorHAnsi"/>
          <w:bCs/>
          <w:sz w:val="22"/>
          <w:szCs w:val="20"/>
        </w:rPr>
        <w:t xml:space="preserve">If a student fails to the meet the requirements for a formal </w:t>
      </w:r>
      <w:r w:rsidR="000D0741" w:rsidRPr="000B0902">
        <w:rPr>
          <w:rStyle w:val="normalchar1"/>
          <w:rFonts w:asciiTheme="minorHAnsi" w:hAnsiTheme="minorHAnsi" w:cstheme="minorHAnsi"/>
          <w:bCs/>
          <w:sz w:val="22"/>
          <w:szCs w:val="20"/>
        </w:rPr>
        <w:t xml:space="preserve">academic </w:t>
      </w:r>
      <w:r w:rsidRPr="000B0902">
        <w:rPr>
          <w:rStyle w:val="normalchar1"/>
          <w:rFonts w:asciiTheme="minorHAnsi" w:hAnsiTheme="minorHAnsi" w:cstheme="minorHAnsi"/>
          <w:bCs/>
          <w:sz w:val="22"/>
          <w:szCs w:val="20"/>
        </w:rPr>
        <w:t xml:space="preserve">progression point </w:t>
      </w:r>
      <w:r w:rsidR="00E51ACF" w:rsidRPr="000B0902">
        <w:rPr>
          <w:rStyle w:val="normalchar1"/>
          <w:rFonts w:asciiTheme="minorHAnsi" w:hAnsiTheme="minorHAnsi" w:cstheme="minorHAnsi"/>
          <w:bCs/>
          <w:sz w:val="22"/>
          <w:szCs w:val="20"/>
        </w:rPr>
        <w:t xml:space="preserve">a recommendation for termination will be considered </w:t>
      </w:r>
      <w:r w:rsidR="00B96225" w:rsidRPr="000B0902">
        <w:rPr>
          <w:rStyle w:val="normalchar1"/>
          <w:rFonts w:asciiTheme="minorHAnsi" w:hAnsiTheme="minorHAnsi" w:cstheme="minorHAnsi"/>
          <w:bCs/>
          <w:sz w:val="22"/>
          <w:szCs w:val="20"/>
        </w:rPr>
        <w:t>at the Research Degrees Group.</w:t>
      </w:r>
      <w:r w:rsidR="0027125B" w:rsidRPr="000B0902">
        <w:rPr>
          <w:rStyle w:val="normalchar1"/>
          <w:rFonts w:asciiTheme="minorHAnsi" w:hAnsiTheme="minorHAnsi" w:cstheme="minorHAnsi"/>
          <w:bCs/>
          <w:sz w:val="22"/>
          <w:szCs w:val="20"/>
        </w:rPr>
        <w:t xml:space="preserve"> The student will be notified by the Research Office in writing, by email to the students email address and by </w:t>
      </w:r>
      <w:r w:rsidR="0027125B" w:rsidRPr="000B0902">
        <w:rPr>
          <w:rStyle w:val="normalchar1"/>
          <w:rFonts w:asciiTheme="minorHAnsi" w:hAnsiTheme="minorHAnsi" w:cstheme="minorHAnsi"/>
          <w:sz w:val="22"/>
          <w:szCs w:val="20"/>
        </w:rPr>
        <w:t>post to the postal address of the student registered with the University.</w:t>
      </w:r>
      <w:r w:rsidR="00B81189" w:rsidRPr="000B0902">
        <w:rPr>
          <w:rStyle w:val="normalchar1"/>
          <w:rFonts w:asciiTheme="minorHAnsi" w:hAnsiTheme="minorHAnsi" w:cstheme="minorHAnsi"/>
          <w:sz w:val="22"/>
          <w:szCs w:val="20"/>
        </w:rPr>
        <w:t xml:space="preserve"> The student must also be informed of their usual right to appeal against the decision of the Research Degrees Group as indicated in the</w:t>
      </w:r>
      <w:hyperlink r:id="rId14" w:history="1">
        <w:r w:rsidR="00B81189" w:rsidRPr="000B0902">
          <w:rPr>
            <w:rStyle w:val="Hyperlink"/>
            <w:rFonts w:asciiTheme="minorHAnsi" w:hAnsiTheme="minorHAnsi" w:cstheme="minorHAnsi"/>
            <w:sz w:val="22"/>
            <w:szCs w:val="20"/>
          </w:rPr>
          <w:t xml:space="preserve"> University Academic Regulations</w:t>
        </w:r>
      </w:hyperlink>
      <w:r w:rsidR="00B81189" w:rsidRPr="000B0902">
        <w:rPr>
          <w:rStyle w:val="normalchar1"/>
          <w:rFonts w:asciiTheme="minorHAnsi" w:hAnsiTheme="minorHAnsi" w:cstheme="minorHAnsi"/>
          <w:sz w:val="22"/>
          <w:szCs w:val="20"/>
        </w:rPr>
        <w:t xml:space="preserve">. </w:t>
      </w:r>
    </w:p>
    <w:p w14:paraId="00C8EF00" w14:textId="77777777" w:rsidR="00560EF3" w:rsidRPr="000B0902" w:rsidRDefault="00560EF3" w:rsidP="00560EF3">
      <w:pPr>
        <w:pStyle w:val="Normal1"/>
        <w:ind w:left="689"/>
        <w:rPr>
          <w:rStyle w:val="normalchar1"/>
          <w:rFonts w:asciiTheme="minorHAnsi" w:hAnsiTheme="minorHAnsi" w:cstheme="minorHAnsi"/>
          <w:b/>
          <w:bCs/>
          <w:sz w:val="22"/>
          <w:szCs w:val="20"/>
        </w:rPr>
      </w:pPr>
    </w:p>
    <w:p w14:paraId="695250B0" w14:textId="650081F3" w:rsidR="006D40CC" w:rsidRPr="000B0902" w:rsidRDefault="00B52134" w:rsidP="00FC5553">
      <w:pPr>
        <w:pStyle w:val="Normal1"/>
        <w:numPr>
          <w:ilvl w:val="0"/>
          <w:numId w:val="8"/>
        </w:numPr>
        <w:rPr>
          <w:rFonts w:asciiTheme="minorHAnsi" w:hAnsiTheme="minorHAnsi" w:cstheme="minorHAnsi"/>
          <w:sz w:val="22"/>
          <w:szCs w:val="20"/>
        </w:rPr>
      </w:pPr>
      <w:r w:rsidRPr="000B0902">
        <w:rPr>
          <w:rStyle w:val="normalchar1"/>
          <w:rFonts w:asciiTheme="minorHAnsi" w:hAnsiTheme="minorHAnsi" w:cstheme="minorHAnsi"/>
          <w:b/>
          <w:bCs/>
          <w:sz w:val="22"/>
          <w:szCs w:val="20"/>
        </w:rPr>
        <w:t>Termination as a result of failure to complete a formal administrative milestone in a timely manner</w:t>
      </w:r>
      <w:r w:rsidRPr="000B0902">
        <w:rPr>
          <w:rStyle w:val="FootnoteReference"/>
          <w:rFonts w:asciiTheme="minorHAnsi" w:hAnsiTheme="minorHAnsi" w:cstheme="minorHAnsi"/>
          <w:b/>
          <w:bCs/>
          <w:sz w:val="22"/>
          <w:szCs w:val="20"/>
        </w:rPr>
        <w:footnoteReference w:id="1"/>
      </w:r>
    </w:p>
    <w:p w14:paraId="695250B2" w14:textId="77777777" w:rsidR="00394978" w:rsidRPr="000B0902" w:rsidRDefault="00394978" w:rsidP="00534548">
      <w:pPr>
        <w:pStyle w:val="Normal1"/>
        <w:ind w:left="907"/>
        <w:rPr>
          <w:rStyle w:val="normalchar1"/>
          <w:rFonts w:asciiTheme="minorHAnsi" w:hAnsiTheme="minorHAnsi" w:cstheme="minorHAnsi"/>
          <w:sz w:val="22"/>
          <w:szCs w:val="20"/>
          <w:highlight w:val="yellow"/>
        </w:rPr>
      </w:pPr>
    </w:p>
    <w:p w14:paraId="695250B5" w14:textId="246B9CDE" w:rsidR="00394978" w:rsidRPr="000B0902" w:rsidRDefault="00F26D4B" w:rsidP="00734501">
      <w:pPr>
        <w:pStyle w:val="Normal1"/>
        <w:numPr>
          <w:ilvl w:val="1"/>
          <w:numId w:val="8"/>
        </w:numPr>
        <w:rPr>
          <w:rFonts w:asciiTheme="minorHAnsi" w:eastAsiaTheme="minorEastAsia" w:hAnsiTheme="minorHAnsi" w:cstheme="minorHAnsi"/>
          <w:sz w:val="22"/>
          <w:szCs w:val="20"/>
          <w:lang w:val="en-GB" w:eastAsia="zh-CN"/>
        </w:rPr>
      </w:pPr>
      <w:r w:rsidRPr="000B0902">
        <w:rPr>
          <w:rStyle w:val="normalchar1"/>
          <w:rFonts w:asciiTheme="minorHAnsi" w:hAnsiTheme="minorHAnsi" w:cstheme="minorHAnsi"/>
          <w:sz w:val="22"/>
          <w:szCs w:val="20"/>
        </w:rPr>
        <w:t>After failure to complete a formal administrative milestone, a</w:t>
      </w:r>
      <w:r w:rsidR="00394978" w:rsidRPr="000B0902">
        <w:rPr>
          <w:rStyle w:val="normalchar1"/>
          <w:rFonts w:asciiTheme="minorHAnsi" w:hAnsiTheme="minorHAnsi" w:cstheme="minorHAnsi"/>
          <w:sz w:val="22"/>
          <w:szCs w:val="20"/>
        </w:rPr>
        <w:t xml:space="preserve"> series of formal letters will then be set in train</w:t>
      </w:r>
      <w:r w:rsidRPr="000B0902">
        <w:rPr>
          <w:rStyle w:val="normalchar1"/>
          <w:rFonts w:asciiTheme="minorHAnsi" w:hAnsiTheme="minorHAnsi" w:cstheme="minorHAnsi"/>
          <w:sz w:val="22"/>
          <w:szCs w:val="20"/>
        </w:rPr>
        <w:t xml:space="preserve"> to ensure compliance</w:t>
      </w:r>
      <w:r w:rsidR="00394978" w:rsidRPr="000B0902">
        <w:rPr>
          <w:rStyle w:val="normalchar1"/>
          <w:rFonts w:asciiTheme="minorHAnsi" w:hAnsiTheme="minorHAnsi" w:cstheme="minorHAnsi"/>
          <w:sz w:val="22"/>
          <w:szCs w:val="20"/>
        </w:rPr>
        <w:t xml:space="preserve">.  This will normally consist of two letters sent </w:t>
      </w:r>
      <w:r w:rsidR="002B0851" w:rsidRPr="000B0902">
        <w:rPr>
          <w:rStyle w:val="normalchar1"/>
          <w:rFonts w:asciiTheme="minorHAnsi" w:hAnsiTheme="minorHAnsi" w:cstheme="minorHAnsi"/>
          <w:sz w:val="22"/>
          <w:szCs w:val="20"/>
        </w:rPr>
        <w:t xml:space="preserve">by the Research Office </w:t>
      </w:r>
      <w:r w:rsidR="00394978" w:rsidRPr="000B0902">
        <w:rPr>
          <w:rStyle w:val="normalchar1"/>
          <w:rFonts w:asciiTheme="minorHAnsi" w:hAnsiTheme="minorHAnsi" w:cstheme="minorHAnsi"/>
          <w:sz w:val="22"/>
          <w:szCs w:val="20"/>
        </w:rPr>
        <w:t>at fortnightly intervals to the student’s university email account and by registered post to the postal address of the student registered with the University.  If no response</w:t>
      </w:r>
      <w:r w:rsidR="00CF30DE" w:rsidRPr="000B0902">
        <w:rPr>
          <w:rStyle w:val="normalchar1"/>
          <w:rFonts w:asciiTheme="minorHAnsi" w:hAnsiTheme="minorHAnsi" w:cstheme="minorHAnsi"/>
          <w:sz w:val="22"/>
          <w:szCs w:val="20"/>
        </w:rPr>
        <w:t xml:space="preserve"> </w:t>
      </w:r>
      <w:r w:rsidR="00394978" w:rsidRPr="000B0902">
        <w:rPr>
          <w:rStyle w:val="normalchar1"/>
          <w:rFonts w:asciiTheme="minorHAnsi" w:hAnsiTheme="minorHAnsi" w:cstheme="minorHAnsi"/>
          <w:sz w:val="22"/>
          <w:szCs w:val="20"/>
        </w:rPr>
        <w:t xml:space="preserve">is received within one month of the sending of the second letter, a third letter will be sent informing the student that they have been deemed to have withdrawn. The student must also be informed of their right to appeal as indicated in the </w:t>
      </w:r>
      <w:hyperlink r:id="rId15" w:history="1">
        <w:r w:rsidR="00394978" w:rsidRPr="000B0902">
          <w:rPr>
            <w:rStyle w:val="Hyperlink"/>
            <w:rFonts w:asciiTheme="minorHAnsi" w:hAnsiTheme="minorHAnsi" w:cstheme="minorHAnsi"/>
            <w:sz w:val="22"/>
            <w:szCs w:val="20"/>
          </w:rPr>
          <w:t>University Academic Regulations</w:t>
        </w:r>
      </w:hyperlink>
      <w:r w:rsidR="00394978" w:rsidRPr="000B0902">
        <w:rPr>
          <w:rStyle w:val="normalchar1"/>
          <w:rFonts w:asciiTheme="minorHAnsi" w:hAnsiTheme="minorHAnsi" w:cstheme="minorHAnsi"/>
          <w:sz w:val="22"/>
          <w:szCs w:val="20"/>
        </w:rPr>
        <w:t xml:space="preserve">. </w:t>
      </w:r>
      <w:r w:rsidR="00734501" w:rsidRPr="000B0902">
        <w:rPr>
          <w:rStyle w:val="normalchar1"/>
          <w:rFonts w:asciiTheme="minorHAnsi" w:hAnsiTheme="minorHAnsi" w:cstheme="minorHAnsi"/>
          <w:sz w:val="22"/>
          <w:szCs w:val="20"/>
        </w:rPr>
        <w:t xml:space="preserve">  </w:t>
      </w:r>
      <w:r w:rsidR="00734501" w:rsidRPr="000B0902">
        <w:rPr>
          <w:rStyle w:val="normalchar1"/>
          <w:rFonts w:asciiTheme="minorHAnsi" w:hAnsiTheme="minorHAnsi" w:cstheme="minorHAnsi"/>
          <w:bCs/>
          <w:sz w:val="22"/>
          <w:szCs w:val="20"/>
        </w:rPr>
        <w:t xml:space="preserve">This decision </w:t>
      </w:r>
      <w:r w:rsidR="005E71EA" w:rsidRPr="000B0902">
        <w:rPr>
          <w:rStyle w:val="normalchar1"/>
          <w:rFonts w:asciiTheme="minorHAnsi" w:hAnsiTheme="minorHAnsi" w:cstheme="minorHAnsi"/>
          <w:bCs/>
          <w:sz w:val="22"/>
          <w:szCs w:val="20"/>
        </w:rPr>
        <w:t>will</w:t>
      </w:r>
      <w:r w:rsidR="00734501" w:rsidRPr="000B0902">
        <w:rPr>
          <w:rStyle w:val="normalchar1"/>
          <w:rFonts w:asciiTheme="minorHAnsi" w:hAnsiTheme="minorHAnsi" w:cstheme="minorHAnsi"/>
          <w:bCs/>
          <w:sz w:val="22"/>
          <w:szCs w:val="20"/>
        </w:rPr>
        <w:t xml:space="preserve"> be noted at the Research Degrees Group.</w:t>
      </w:r>
    </w:p>
    <w:p w14:paraId="695250B6" w14:textId="77777777" w:rsidR="00B976C0" w:rsidRPr="000B0902" w:rsidRDefault="006D40CC" w:rsidP="006D40CC">
      <w:pPr>
        <w:pStyle w:val="Normal1"/>
        <w:rPr>
          <w:rFonts w:asciiTheme="minorHAnsi" w:hAnsiTheme="minorHAnsi" w:cstheme="minorHAnsi"/>
          <w:sz w:val="22"/>
          <w:szCs w:val="20"/>
        </w:rPr>
      </w:pPr>
      <w:r w:rsidRPr="000B0902">
        <w:rPr>
          <w:rFonts w:asciiTheme="minorHAnsi" w:hAnsiTheme="minorHAnsi" w:cstheme="minorHAnsi"/>
          <w:sz w:val="22"/>
          <w:szCs w:val="20"/>
        </w:rPr>
        <w:t>  </w:t>
      </w:r>
    </w:p>
    <w:p w14:paraId="695250B7" w14:textId="77777777" w:rsidR="006D40CC" w:rsidRPr="000B0902" w:rsidRDefault="006D40CC" w:rsidP="006D40CC">
      <w:pPr>
        <w:pStyle w:val="Normal1"/>
        <w:rPr>
          <w:rFonts w:asciiTheme="minorHAnsi" w:hAnsiTheme="minorHAnsi" w:cstheme="minorHAnsi"/>
          <w:sz w:val="22"/>
          <w:szCs w:val="20"/>
        </w:rPr>
      </w:pPr>
    </w:p>
    <w:p w14:paraId="695250B8" w14:textId="27601A81" w:rsidR="006D40CC" w:rsidRPr="000B0902" w:rsidRDefault="006D40CC" w:rsidP="006D40CC">
      <w:pPr>
        <w:pStyle w:val="Normal1"/>
        <w:numPr>
          <w:ilvl w:val="0"/>
          <w:numId w:val="8"/>
        </w:numPr>
        <w:rPr>
          <w:rFonts w:asciiTheme="minorHAnsi" w:hAnsiTheme="minorHAnsi" w:cstheme="minorHAnsi"/>
          <w:b/>
          <w:bCs/>
          <w:sz w:val="22"/>
          <w:szCs w:val="20"/>
        </w:rPr>
      </w:pPr>
      <w:r w:rsidRPr="000B0902">
        <w:rPr>
          <w:rStyle w:val="normalchar1"/>
          <w:rFonts w:asciiTheme="minorHAnsi" w:hAnsiTheme="minorHAnsi" w:cstheme="minorHAnsi"/>
          <w:b/>
          <w:bCs/>
          <w:sz w:val="22"/>
          <w:szCs w:val="20"/>
        </w:rPr>
        <w:t>Termination (deemed withdrawn) due to lack of contact </w:t>
      </w:r>
      <w:r w:rsidR="00415E16" w:rsidRPr="000B0902">
        <w:rPr>
          <w:rStyle w:val="normalchar1"/>
          <w:rFonts w:asciiTheme="minorHAnsi" w:hAnsiTheme="minorHAnsi" w:cstheme="minorHAnsi"/>
          <w:b/>
          <w:bCs/>
          <w:sz w:val="22"/>
          <w:szCs w:val="20"/>
        </w:rPr>
        <w:t xml:space="preserve">with </w:t>
      </w:r>
      <w:r w:rsidR="001B0DBE" w:rsidRPr="000B0902">
        <w:rPr>
          <w:rStyle w:val="normalchar1"/>
          <w:rFonts w:asciiTheme="minorHAnsi" w:hAnsiTheme="minorHAnsi" w:cstheme="minorHAnsi"/>
          <w:b/>
          <w:bCs/>
          <w:sz w:val="22"/>
          <w:szCs w:val="20"/>
        </w:rPr>
        <w:t xml:space="preserve">the </w:t>
      </w:r>
      <w:r w:rsidR="00415E16" w:rsidRPr="000B0902">
        <w:rPr>
          <w:rStyle w:val="normalchar1"/>
          <w:rFonts w:asciiTheme="minorHAnsi" w:hAnsiTheme="minorHAnsi" w:cstheme="minorHAnsi"/>
          <w:b/>
          <w:bCs/>
          <w:sz w:val="22"/>
          <w:szCs w:val="20"/>
        </w:rPr>
        <w:t>supervisory team</w:t>
      </w:r>
      <w:r w:rsidRPr="000B0902">
        <w:rPr>
          <w:rStyle w:val="normalchar1"/>
          <w:rFonts w:asciiTheme="minorHAnsi" w:hAnsiTheme="minorHAnsi" w:cstheme="minorHAnsi"/>
          <w:b/>
          <w:bCs/>
          <w:sz w:val="22"/>
          <w:szCs w:val="20"/>
        </w:rPr>
        <w:t xml:space="preserve"> </w:t>
      </w:r>
    </w:p>
    <w:p w14:paraId="695250BB" w14:textId="0870917D" w:rsidR="005163C1" w:rsidRPr="000B0902" w:rsidRDefault="006D40CC" w:rsidP="00740BE4">
      <w:pPr>
        <w:pStyle w:val="Normal1"/>
        <w:rPr>
          <w:rStyle w:val="normalchar1"/>
          <w:rFonts w:asciiTheme="minorHAnsi" w:hAnsiTheme="minorHAnsi" w:cstheme="minorHAnsi"/>
          <w:sz w:val="22"/>
          <w:szCs w:val="20"/>
        </w:rPr>
      </w:pPr>
      <w:r w:rsidRPr="000B0902">
        <w:rPr>
          <w:rFonts w:asciiTheme="minorHAnsi" w:hAnsiTheme="minorHAnsi" w:cstheme="minorHAnsi"/>
          <w:sz w:val="22"/>
          <w:szCs w:val="20"/>
        </w:rPr>
        <w:t> </w:t>
      </w:r>
    </w:p>
    <w:p w14:paraId="695250BC" w14:textId="02C584B6" w:rsidR="00145EAC" w:rsidRPr="000B0902" w:rsidRDefault="006D40CC" w:rsidP="005163C1">
      <w:pPr>
        <w:pStyle w:val="Normal1"/>
        <w:numPr>
          <w:ilvl w:val="1"/>
          <w:numId w:val="8"/>
        </w:numPr>
        <w:rPr>
          <w:rStyle w:val="normalchar1"/>
          <w:rFonts w:asciiTheme="minorHAnsi" w:hAnsiTheme="minorHAnsi" w:cstheme="minorHAnsi"/>
          <w:sz w:val="22"/>
          <w:szCs w:val="20"/>
        </w:rPr>
      </w:pPr>
      <w:r w:rsidRPr="000B0902">
        <w:rPr>
          <w:rStyle w:val="normalchar1"/>
          <w:rFonts w:asciiTheme="minorHAnsi" w:hAnsiTheme="minorHAnsi" w:cstheme="minorHAnsi"/>
          <w:sz w:val="22"/>
          <w:szCs w:val="20"/>
        </w:rPr>
        <w:lastRenderedPageBreak/>
        <w:t>Where a student has not been in communication with his/her supervisory team for a period of time that exceeds two months</w:t>
      </w:r>
      <w:r w:rsidR="00F80C66" w:rsidRPr="000B0902">
        <w:rPr>
          <w:rStyle w:val="normalchar1"/>
          <w:rFonts w:asciiTheme="minorHAnsi" w:hAnsiTheme="minorHAnsi" w:cstheme="minorHAnsi"/>
          <w:sz w:val="22"/>
          <w:szCs w:val="20"/>
        </w:rPr>
        <w:t xml:space="preserve"> (FT) and four months (PT)</w:t>
      </w:r>
      <w:r w:rsidRPr="000B0902">
        <w:rPr>
          <w:rStyle w:val="normalchar1"/>
          <w:rFonts w:asciiTheme="minorHAnsi" w:hAnsiTheme="minorHAnsi" w:cstheme="minorHAnsi"/>
          <w:sz w:val="22"/>
          <w:szCs w:val="20"/>
        </w:rPr>
        <w:t xml:space="preserve"> (excluding periods of external internships or suspensions formally approved by </w:t>
      </w:r>
      <w:r w:rsidR="003776E5" w:rsidRPr="000B0902">
        <w:rPr>
          <w:rStyle w:val="normalchar1"/>
          <w:rFonts w:asciiTheme="minorHAnsi" w:hAnsiTheme="minorHAnsi" w:cstheme="minorHAnsi"/>
          <w:sz w:val="22"/>
          <w:szCs w:val="20"/>
        </w:rPr>
        <w:t>RDG</w:t>
      </w:r>
      <w:r w:rsidRPr="000B0902">
        <w:rPr>
          <w:rStyle w:val="normalchar1"/>
          <w:rFonts w:asciiTheme="minorHAnsi" w:hAnsiTheme="minorHAnsi" w:cstheme="minorHAnsi"/>
          <w:sz w:val="22"/>
          <w:szCs w:val="20"/>
        </w:rPr>
        <w:t>) the supervisory team must notify the</w:t>
      </w:r>
      <w:r w:rsidR="003776E5" w:rsidRPr="000B0902">
        <w:rPr>
          <w:rStyle w:val="normalchar1"/>
          <w:rFonts w:asciiTheme="minorHAnsi" w:hAnsiTheme="minorHAnsi" w:cstheme="minorHAnsi"/>
          <w:sz w:val="22"/>
          <w:szCs w:val="20"/>
        </w:rPr>
        <w:t xml:space="preserve"> Research </w:t>
      </w:r>
      <w:r w:rsidRPr="000B0902">
        <w:rPr>
          <w:rStyle w:val="normalchar1"/>
          <w:rFonts w:asciiTheme="minorHAnsi" w:hAnsiTheme="minorHAnsi" w:cstheme="minorHAnsi"/>
          <w:sz w:val="22"/>
          <w:szCs w:val="20"/>
        </w:rPr>
        <w:t xml:space="preserve">Office.  The notification should include a list of ways in which the </w:t>
      </w:r>
      <w:r w:rsidR="009F7247" w:rsidRPr="000B0902">
        <w:rPr>
          <w:rStyle w:val="normalchar1"/>
          <w:rFonts w:asciiTheme="minorHAnsi" w:hAnsiTheme="minorHAnsi" w:cstheme="minorHAnsi"/>
          <w:sz w:val="22"/>
          <w:szCs w:val="20"/>
        </w:rPr>
        <w:t xml:space="preserve">supervisory </w:t>
      </w:r>
      <w:r w:rsidRPr="000B0902">
        <w:rPr>
          <w:rStyle w:val="normalchar1"/>
          <w:rFonts w:asciiTheme="minorHAnsi" w:hAnsiTheme="minorHAnsi" w:cstheme="minorHAnsi"/>
          <w:sz w:val="22"/>
          <w:szCs w:val="20"/>
        </w:rPr>
        <w:t xml:space="preserve">team has sought to communicate with the student.  A series of formal letters </w:t>
      </w:r>
      <w:r w:rsidR="009F7247" w:rsidRPr="000B0902">
        <w:rPr>
          <w:rStyle w:val="normalchar1"/>
          <w:rFonts w:asciiTheme="minorHAnsi" w:hAnsiTheme="minorHAnsi" w:cstheme="minorHAnsi"/>
          <w:sz w:val="22"/>
          <w:szCs w:val="20"/>
        </w:rPr>
        <w:t xml:space="preserve">from the Research Office </w:t>
      </w:r>
      <w:r w:rsidRPr="000B0902">
        <w:rPr>
          <w:rStyle w:val="normalchar1"/>
          <w:rFonts w:asciiTheme="minorHAnsi" w:hAnsiTheme="minorHAnsi" w:cstheme="minorHAnsi"/>
          <w:sz w:val="22"/>
          <w:szCs w:val="20"/>
        </w:rPr>
        <w:t xml:space="preserve">will then be set in train seeking contact with the student and encouraging a response.  This will normally consist of two letters sent at fortnightly intervals to the student’s university email account and by registered post to the postal address of the student registered with the University.  If no response is received within </w:t>
      </w:r>
      <w:r w:rsidR="00006574" w:rsidRPr="000B0902">
        <w:rPr>
          <w:rStyle w:val="normalchar1"/>
          <w:rFonts w:asciiTheme="minorHAnsi" w:hAnsiTheme="minorHAnsi" w:cstheme="minorHAnsi"/>
          <w:sz w:val="22"/>
          <w:szCs w:val="20"/>
        </w:rPr>
        <w:t>one</w:t>
      </w:r>
      <w:r w:rsidRPr="000B0902">
        <w:rPr>
          <w:rStyle w:val="normalchar1"/>
          <w:rFonts w:asciiTheme="minorHAnsi" w:hAnsiTheme="minorHAnsi" w:cstheme="minorHAnsi"/>
          <w:sz w:val="22"/>
          <w:szCs w:val="20"/>
        </w:rPr>
        <w:t xml:space="preserve"> month of the sending of the second letter, a third letter will be sent informing the student that they have been deemed to have withdrawn. </w:t>
      </w:r>
      <w:r w:rsidR="005E71EA" w:rsidRPr="000B0902">
        <w:rPr>
          <w:rStyle w:val="normalchar1"/>
          <w:rFonts w:asciiTheme="minorHAnsi" w:hAnsiTheme="minorHAnsi" w:cstheme="minorHAnsi"/>
          <w:sz w:val="22"/>
          <w:szCs w:val="20"/>
        </w:rPr>
        <w:t xml:space="preserve"> This will be noted at the Research Degrees Group.</w:t>
      </w:r>
    </w:p>
    <w:p w14:paraId="695250BD" w14:textId="77777777" w:rsidR="006D40CC" w:rsidRPr="000B0902" w:rsidRDefault="006D40CC">
      <w:pPr>
        <w:pStyle w:val="Normal1"/>
        <w:rPr>
          <w:rStyle w:val="normalchar1"/>
          <w:rFonts w:asciiTheme="minorHAnsi" w:hAnsiTheme="minorHAnsi" w:cstheme="minorHAnsi"/>
          <w:b/>
          <w:bCs/>
          <w:color w:val="FF0000"/>
          <w:sz w:val="22"/>
          <w:szCs w:val="20"/>
        </w:rPr>
      </w:pPr>
    </w:p>
    <w:p w14:paraId="695250BE" w14:textId="77777777" w:rsidR="006D40CC" w:rsidRPr="000B0902" w:rsidRDefault="006D40CC" w:rsidP="00D7045F">
      <w:pPr>
        <w:pStyle w:val="Normal2"/>
        <w:numPr>
          <w:ilvl w:val="1"/>
          <w:numId w:val="8"/>
        </w:numPr>
        <w:rPr>
          <w:rStyle w:val="normalchar1"/>
          <w:rFonts w:asciiTheme="minorHAnsi" w:hAnsiTheme="minorHAnsi" w:cstheme="minorHAnsi"/>
          <w:b/>
          <w:bCs/>
          <w:color w:val="FF0000"/>
          <w:sz w:val="22"/>
          <w:szCs w:val="20"/>
        </w:rPr>
      </w:pPr>
      <w:r w:rsidRPr="000B0902">
        <w:rPr>
          <w:rStyle w:val="normalchar1"/>
          <w:rFonts w:asciiTheme="minorHAnsi" w:hAnsiTheme="minorHAnsi" w:cstheme="minorHAnsi"/>
          <w:color w:val="000000" w:themeColor="text1"/>
          <w:sz w:val="22"/>
          <w:szCs w:val="20"/>
        </w:rPr>
        <w:t xml:space="preserve">The University is a sponsor for international students holding Tier 4 visas and is obliged to monitor attendance as part of its licence.  Tier 4 visa students also have certain responsibilities regarding attendance and engagement to enable them to comply with UKVI regulations. </w:t>
      </w:r>
      <w:r w:rsidR="006C709C" w:rsidRPr="000B0902">
        <w:rPr>
          <w:rStyle w:val="normalchar1"/>
          <w:rFonts w:asciiTheme="minorHAnsi" w:hAnsiTheme="minorHAnsi" w:cstheme="minorHAnsi"/>
          <w:color w:val="000000" w:themeColor="text1"/>
          <w:sz w:val="22"/>
          <w:szCs w:val="20"/>
        </w:rPr>
        <w:t>Supervisors should ensure that they understand the University’s attendance policy in relation to Tier 4 visa holders and raise any queries or concerns with the Chair of the Research Degrees Group at the earliest opportunity.</w:t>
      </w:r>
    </w:p>
    <w:p w14:paraId="695250BF" w14:textId="77777777" w:rsidR="006D40CC" w:rsidRPr="000B0902" w:rsidRDefault="006D40CC" w:rsidP="006D40CC">
      <w:pPr>
        <w:pStyle w:val="Normal1"/>
        <w:rPr>
          <w:rStyle w:val="normalchar1"/>
          <w:rFonts w:asciiTheme="minorHAnsi" w:hAnsiTheme="minorHAnsi" w:cstheme="minorHAnsi"/>
          <w:i/>
          <w:iCs/>
          <w:sz w:val="22"/>
          <w:szCs w:val="20"/>
        </w:rPr>
      </w:pPr>
    </w:p>
    <w:p w14:paraId="695250C0" w14:textId="7192012A" w:rsidR="006D40CC" w:rsidRPr="000B0902" w:rsidRDefault="006D40CC" w:rsidP="006D40CC">
      <w:pPr>
        <w:pStyle w:val="Normal1"/>
        <w:numPr>
          <w:ilvl w:val="0"/>
          <w:numId w:val="8"/>
        </w:numPr>
        <w:rPr>
          <w:rFonts w:asciiTheme="minorHAnsi" w:hAnsiTheme="minorHAnsi" w:cstheme="minorHAnsi"/>
          <w:b/>
          <w:bCs/>
          <w:sz w:val="22"/>
          <w:szCs w:val="20"/>
        </w:rPr>
      </w:pPr>
      <w:r w:rsidRPr="000B0902">
        <w:rPr>
          <w:rStyle w:val="normalchar1"/>
          <w:rFonts w:asciiTheme="minorHAnsi" w:hAnsiTheme="minorHAnsi" w:cstheme="minorHAnsi"/>
          <w:b/>
          <w:bCs/>
          <w:sz w:val="22"/>
          <w:szCs w:val="20"/>
        </w:rPr>
        <w:t xml:space="preserve">Termination as a result of failure to submit </w:t>
      </w:r>
      <w:r w:rsidRPr="000B0902">
        <w:rPr>
          <w:rFonts w:asciiTheme="minorHAnsi" w:hAnsiTheme="minorHAnsi" w:cstheme="minorHAnsi"/>
          <w:b/>
          <w:bCs/>
          <w:iCs/>
          <w:sz w:val="22"/>
          <w:szCs w:val="20"/>
        </w:rPr>
        <w:t>a thesis by the end of the maximum period of candidature</w:t>
      </w:r>
      <w:r w:rsidR="00DF5ADC" w:rsidRPr="000B0902">
        <w:rPr>
          <w:rFonts w:asciiTheme="minorHAnsi" w:hAnsiTheme="minorHAnsi" w:cstheme="minorHAnsi"/>
          <w:b/>
          <w:bCs/>
          <w:iCs/>
          <w:sz w:val="22"/>
          <w:szCs w:val="20"/>
        </w:rPr>
        <w:t xml:space="preserve"> or by the deadline set by examiners</w:t>
      </w:r>
    </w:p>
    <w:p w14:paraId="4F04CCDE" w14:textId="77777777" w:rsidR="00E64352" w:rsidRPr="000B0902" w:rsidRDefault="00E64352" w:rsidP="00725093">
      <w:pPr>
        <w:pStyle w:val="Normal1"/>
        <w:rPr>
          <w:rFonts w:asciiTheme="minorHAnsi" w:hAnsiTheme="minorHAnsi" w:cstheme="minorHAnsi"/>
          <w:b/>
          <w:bCs/>
          <w:sz w:val="22"/>
          <w:szCs w:val="20"/>
        </w:rPr>
      </w:pPr>
    </w:p>
    <w:p w14:paraId="06344701" w14:textId="08952887" w:rsidR="00E64352" w:rsidRPr="000B0902" w:rsidRDefault="00347BF4" w:rsidP="00725093">
      <w:pPr>
        <w:pStyle w:val="Normal1"/>
        <w:ind w:left="709"/>
        <w:rPr>
          <w:rFonts w:asciiTheme="minorHAnsi" w:hAnsiTheme="minorHAnsi" w:cstheme="minorHAnsi"/>
          <w:b/>
          <w:i/>
          <w:sz w:val="22"/>
          <w:szCs w:val="20"/>
        </w:rPr>
      </w:pPr>
      <w:r w:rsidRPr="000B0902">
        <w:rPr>
          <w:rStyle w:val="normalchar1"/>
          <w:rFonts w:asciiTheme="minorHAnsi" w:hAnsiTheme="minorHAnsi" w:cstheme="minorHAnsi"/>
          <w:b/>
          <w:i/>
          <w:sz w:val="22"/>
          <w:szCs w:val="20"/>
        </w:rPr>
        <w:t>Students should be aware of their responsibility</w:t>
      </w:r>
      <w:r w:rsidR="00E64352" w:rsidRPr="000B0902">
        <w:rPr>
          <w:rStyle w:val="normalchar1"/>
          <w:rFonts w:asciiTheme="minorHAnsi" w:hAnsiTheme="minorHAnsi" w:cstheme="minorHAnsi"/>
          <w:b/>
          <w:i/>
          <w:sz w:val="22"/>
          <w:szCs w:val="20"/>
        </w:rPr>
        <w:t xml:space="preserve"> to inform the Research Office of any circumstances (personal or otherwise) that would prevent them from meeting any deadlines or any compulsory processes at the earliest possible opportunity (i.e.</w:t>
      </w:r>
      <w:r w:rsidR="00CF30DE" w:rsidRPr="000B0902">
        <w:rPr>
          <w:rStyle w:val="normalchar1"/>
          <w:rFonts w:asciiTheme="minorHAnsi" w:hAnsiTheme="minorHAnsi" w:cstheme="minorHAnsi"/>
          <w:b/>
          <w:i/>
          <w:sz w:val="22"/>
          <w:szCs w:val="20"/>
        </w:rPr>
        <w:t xml:space="preserve"> </w:t>
      </w:r>
      <w:r w:rsidR="00E64352" w:rsidRPr="000B0902">
        <w:rPr>
          <w:rStyle w:val="normalchar1"/>
          <w:rFonts w:asciiTheme="minorHAnsi" w:hAnsiTheme="minorHAnsi" w:cstheme="minorHAnsi"/>
          <w:b/>
          <w:i/>
          <w:sz w:val="22"/>
          <w:szCs w:val="20"/>
        </w:rPr>
        <w:t>as soon as they are known) to avoid recourse to retrospectively applying for extensions).</w:t>
      </w:r>
      <w:r w:rsidR="00EE6AF1" w:rsidRPr="000B0902">
        <w:rPr>
          <w:rStyle w:val="normalchar1"/>
          <w:rFonts w:asciiTheme="minorHAnsi" w:hAnsiTheme="minorHAnsi" w:cstheme="minorHAnsi"/>
          <w:b/>
          <w:i/>
          <w:sz w:val="22"/>
          <w:szCs w:val="20"/>
        </w:rPr>
        <w:t xml:space="preserve"> The consequence of</w:t>
      </w:r>
      <w:r w:rsidRPr="000B0902">
        <w:rPr>
          <w:rStyle w:val="normalchar1"/>
          <w:rFonts w:asciiTheme="minorHAnsi" w:hAnsiTheme="minorHAnsi" w:cstheme="minorHAnsi"/>
          <w:b/>
          <w:i/>
          <w:sz w:val="22"/>
          <w:szCs w:val="20"/>
        </w:rPr>
        <w:t xml:space="preserve"> failing to meet deadlines</w:t>
      </w:r>
      <w:r w:rsidR="00EE6AF1" w:rsidRPr="000B0902">
        <w:rPr>
          <w:rStyle w:val="normalchar1"/>
          <w:rFonts w:asciiTheme="minorHAnsi" w:hAnsiTheme="minorHAnsi" w:cstheme="minorHAnsi"/>
          <w:b/>
          <w:i/>
          <w:sz w:val="22"/>
          <w:szCs w:val="20"/>
        </w:rPr>
        <w:t xml:space="preserve"> relating to candidature and the outcomes of examinations</w:t>
      </w:r>
      <w:r w:rsidRPr="000B0902">
        <w:rPr>
          <w:rStyle w:val="normalchar1"/>
          <w:rFonts w:asciiTheme="minorHAnsi" w:hAnsiTheme="minorHAnsi" w:cstheme="minorHAnsi"/>
          <w:b/>
          <w:i/>
          <w:sz w:val="22"/>
          <w:szCs w:val="20"/>
        </w:rPr>
        <w:t xml:space="preserve"> are indicated in </w:t>
      </w:r>
      <w:r w:rsidR="00740BE4" w:rsidRPr="000B0902">
        <w:rPr>
          <w:rStyle w:val="normalchar1"/>
          <w:rFonts w:asciiTheme="minorHAnsi" w:hAnsiTheme="minorHAnsi" w:cstheme="minorHAnsi"/>
          <w:b/>
          <w:i/>
          <w:sz w:val="22"/>
          <w:szCs w:val="20"/>
        </w:rPr>
        <w:t>5</w:t>
      </w:r>
      <w:r w:rsidRPr="000B0902">
        <w:rPr>
          <w:rStyle w:val="normalchar1"/>
          <w:rFonts w:asciiTheme="minorHAnsi" w:hAnsiTheme="minorHAnsi" w:cstheme="minorHAnsi"/>
          <w:b/>
          <w:i/>
          <w:sz w:val="22"/>
          <w:szCs w:val="20"/>
        </w:rPr>
        <w:t>.</w:t>
      </w:r>
      <w:r w:rsidR="00EE6AF1" w:rsidRPr="000B0902">
        <w:rPr>
          <w:rStyle w:val="normalchar1"/>
          <w:rFonts w:asciiTheme="minorHAnsi" w:hAnsiTheme="minorHAnsi" w:cstheme="minorHAnsi"/>
          <w:b/>
          <w:i/>
          <w:sz w:val="22"/>
          <w:szCs w:val="20"/>
        </w:rPr>
        <w:t xml:space="preserve">1, </w:t>
      </w:r>
      <w:r w:rsidR="00740BE4" w:rsidRPr="000B0902">
        <w:rPr>
          <w:rStyle w:val="normalchar1"/>
          <w:rFonts w:asciiTheme="minorHAnsi" w:hAnsiTheme="minorHAnsi" w:cstheme="minorHAnsi"/>
          <w:b/>
          <w:i/>
          <w:sz w:val="22"/>
          <w:szCs w:val="20"/>
        </w:rPr>
        <w:t>5</w:t>
      </w:r>
      <w:r w:rsidRPr="000B0902">
        <w:rPr>
          <w:rStyle w:val="normalchar1"/>
          <w:rFonts w:asciiTheme="minorHAnsi" w:hAnsiTheme="minorHAnsi" w:cstheme="minorHAnsi"/>
          <w:b/>
          <w:i/>
          <w:sz w:val="22"/>
          <w:szCs w:val="20"/>
        </w:rPr>
        <w:t>.2</w:t>
      </w:r>
      <w:r w:rsidR="00EE6AF1" w:rsidRPr="000B0902">
        <w:rPr>
          <w:rStyle w:val="normalchar1"/>
          <w:rFonts w:asciiTheme="minorHAnsi" w:hAnsiTheme="minorHAnsi" w:cstheme="minorHAnsi"/>
          <w:b/>
          <w:i/>
          <w:sz w:val="22"/>
          <w:szCs w:val="20"/>
        </w:rPr>
        <w:t xml:space="preserve"> and </w:t>
      </w:r>
      <w:r w:rsidR="00740BE4" w:rsidRPr="000B0902">
        <w:rPr>
          <w:rStyle w:val="normalchar1"/>
          <w:rFonts w:asciiTheme="minorHAnsi" w:hAnsiTheme="minorHAnsi" w:cstheme="minorHAnsi"/>
          <w:b/>
          <w:i/>
          <w:sz w:val="22"/>
          <w:szCs w:val="20"/>
        </w:rPr>
        <w:t>5</w:t>
      </w:r>
      <w:r w:rsidR="00EE6AF1" w:rsidRPr="000B0902">
        <w:rPr>
          <w:rStyle w:val="normalchar1"/>
          <w:rFonts w:asciiTheme="minorHAnsi" w:hAnsiTheme="minorHAnsi" w:cstheme="minorHAnsi"/>
          <w:b/>
          <w:i/>
          <w:sz w:val="22"/>
          <w:szCs w:val="20"/>
        </w:rPr>
        <w:t xml:space="preserve">.3 </w:t>
      </w:r>
      <w:r w:rsidRPr="000B0902">
        <w:rPr>
          <w:rStyle w:val="normalchar1"/>
          <w:rFonts w:asciiTheme="minorHAnsi" w:hAnsiTheme="minorHAnsi" w:cstheme="minorHAnsi"/>
          <w:b/>
          <w:i/>
          <w:sz w:val="22"/>
          <w:szCs w:val="20"/>
        </w:rPr>
        <w:t xml:space="preserve"> below.</w:t>
      </w:r>
    </w:p>
    <w:p w14:paraId="695250C1" w14:textId="77777777" w:rsidR="006D40CC" w:rsidRPr="000B0902" w:rsidRDefault="006D40CC" w:rsidP="006D40CC">
      <w:pPr>
        <w:pStyle w:val="Normal1"/>
        <w:rPr>
          <w:rStyle w:val="normalchar1"/>
          <w:rFonts w:asciiTheme="minorHAnsi" w:hAnsiTheme="minorHAnsi" w:cstheme="minorHAnsi"/>
          <w:i/>
          <w:iCs/>
          <w:sz w:val="22"/>
          <w:szCs w:val="20"/>
        </w:rPr>
      </w:pPr>
    </w:p>
    <w:p w14:paraId="7C5C9F94" w14:textId="3F199706" w:rsidR="00DF5ADC" w:rsidRPr="000B0902" w:rsidRDefault="006D40CC" w:rsidP="006D40CC">
      <w:pPr>
        <w:pStyle w:val="Normal1"/>
        <w:numPr>
          <w:ilvl w:val="1"/>
          <w:numId w:val="8"/>
        </w:numPr>
        <w:rPr>
          <w:rStyle w:val="normalchar1"/>
          <w:rFonts w:asciiTheme="minorHAnsi" w:hAnsiTheme="minorHAnsi" w:cstheme="minorHAnsi"/>
          <w:sz w:val="22"/>
          <w:szCs w:val="20"/>
        </w:rPr>
      </w:pPr>
      <w:r w:rsidRPr="000B0902">
        <w:rPr>
          <w:rStyle w:val="normalchar1"/>
          <w:rFonts w:asciiTheme="minorHAnsi" w:hAnsiTheme="minorHAnsi" w:cstheme="minorHAnsi"/>
          <w:sz w:val="22"/>
          <w:szCs w:val="20"/>
        </w:rPr>
        <w:t>In line with the</w:t>
      </w:r>
      <w:hyperlink r:id="rId16" w:history="1">
        <w:r w:rsidRPr="000B0902">
          <w:rPr>
            <w:rStyle w:val="Hyperlink"/>
            <w:rFonts w:asciiTheme="minorHAnsi" w:hAnsiTheme="minorHAnsi" w:cstheme="minorHAnsi"/>
            <w:color w:val="auto"/>
            <w:sz w:val="22"/>
            <w:szCs w:val="20"/>
          </w:rPr>
          <w:t xml:space="preserve"> Regulations for the degrees of Master of Philosophy and Doctor of Philosophy</w:t>
        </w:r>
      </w:hyperlink>
      <w:r w:rsidRPr="000B0902">
        <w:rPr>
          <w:rStyle w:val="normalchar1"/>
          <w:rFonts w:asciiTheme="minorHAnsi" w:hAnsiTheme="minorHAnsi" w:cstheme="minorHAnsi"/>
          <w:sz w:val="22"/>
          <w:szCs w:val="20"/>
        </w:rPr>
        <w:t>, a research student who fails to submit a thesis by the end of the maximum period of candidature will be deemed to have withdrawn from their studies.</w:t>
      </w:r>
    </w:p>
    <w:p w14:paraId="695250C2" w14:textId="0862E6B5" w:rsidR="006D40CC" w:rsidRPr="000B0902" w:rsidRDefault="006D40CC" w:rsidP="00725093">
      <w:pPr>
        <w:pStyle w:val="Normal1"/>
        <w:ind w:left="689"/>
        <w:rPr>
          <w:rFonts w:asciiTheme="minorHAnsi" w:hAnsiTheme="minorHAnsi" w:cstheme="minorHAnsi"/>
          <w:sz w:val="22"/>
          <w:szCs w:val="20"/>
        </w:rPr>
      </w:pPr>
      <w:r w:rsidRPr="000B0902">
        <w:rPr>
          <w:rStyle w:val="normalchar1"/>
          <w:rFonts w:asciiTheme="minorHAnsi" w:hAnsiTheme="minorHAnsi" w:cstheme="minorHAnsi"/>
          <w:sz w:val="22"/>
          <w:szCs w:val="20"/>
        </w:rPr>
        <w:t xml:space="preserve">  </w:t>
      </w:r>
      <w:r w:rsidRPr="000B0902">
        <w:rPr>
          <w:rFonts w:asciiTheme="minorHAnsi" w:hAnsiTheme="minorHAnsi" w:cstheme="minorHAnsi"/>
          <w:sz w:val="22"/>
          <w:szCs w:val="20"/>
        </w:rPr>
        <w:t xml:space="preserve"> </w:t>
      </w:r>
    </w:p>
    <w:p w14:paraId="6BED4CDE" w14:textId="0D189209" w:rsidR="00DF5ADC" w:rsidRPr="000B0902" w:rsidRDefault="00DF5ADC">
      <w:pPr>
        <w:pStyle w:val="Normal1"/>
        <w:numPr>
          <w:ilvl w:val="1"/>
          <w:numId w:val="8"/>
        </w:numPr>
        <w:rPr>
          <w:rFonts w:asciiTheme="minorHAnsi" w:hAnsiTheme="minorHAnsi" w:cstheme="minorHAnsi"/>
          <w:sz w:val="22"/>
          <w:szCs w:val="20"/>
        </w:rPr>
      </w:pPr>
      <w:r w:rsidRPr="000B0902">
        <w:rPr>
          <w:rFonts w:asciiTheme="minorHAnsi" w:hAnsiTheme="minorHAnsi" w:cstheme="minorHAnsi"/>
          <w:sz w:val="22"/>
          <w:szCs w:val="20"/>
        </w:rPr>
        <w:t>Students failing to re-submit for examination or to submit corrections within the deadline set by examiners will be deemed to have withdrawn from their studies.</w:t>
      </w:r>
      <w:r w:rsidR="005E71EA" w:rsidRPr="000B0902">
        <w:rPr>
          <w:rStyle w:val="normalchar1"/>
          <w:rFonts w:asciiTheme="minorHAnsi" w:hAnsiTheme="minorHAnsi" w:cstheme="minorHAnsi"/>
          <w:sz w:val="22"/>
          <w:szCs w:val="20"/>
        </w:rPr>
        <w:t xml:space="preserve"> This will be noted at the Research Degrees Group.</w:t>
      </w:r>
    </w:p>
    <w:p w14:paraId="695250C3" w14:textId="77777777" w:rsidR="006D40CC" w:rsidRPr="000B0902" w:rsidRDefault="006D40CC" w:rsidP="006D40CC">
      <w:pPr>
        <w:pStyle w:val="Normal1"/>
        <w:ind w:left="360"/>
        <w:rPr>
          <w:rFonts w:asciiTheme="minorHAnsi" w:hAnsiTheme="minorHAnsi" w:cstheme="minorHAnsi"/>
          <w:sz w:val="22"/>
          <w:szCs w:val="20"/>
        </w:rPr>
      </w:pPr>
    </w:p>
    <w:p w14:paraId="695250C4" w14:textId="35F89CAB" w:rsidR="006D40CC" w:rsidRPr="000B0902" w:rsidRDefault="006D40CC" w:rsidP="00725093">
      <w:pPr>
        <w:pStyle w:val="Normal1"/>
        <w:numPr>
          <w:ilvl w:val="1"/>
          <w:numId w:val="8"/>
        </w:numPr>
        <w:ind w:left="709" w:hanging="567"/>
        <w:rPr>
          <w:rFonts w:asciiTheme="minorHAnsi" w:eastAsiaTheme="minorEastAsia" w:hAnsiTheme="minorHAnsi" w:cstheme="minorHAnsi"/>
          <w:sz w:val="22"/>
          <w:szCs w:val="20"/>
          <w:lang w:val="en-GB" w:eastAsia="zh-CN"/>
        </w:rPr>
      </w:pPr>
      <w:r w:rsidRPr="000B0902">
        <w:rPr>
          <w:rFonts w:asciiTheme="minorHAnsi" w:hAnsiTheme="minorHAnsi" w:cstheme="minorHAnsi"/>
          <w:sz w:val="22"/>
          <w:szCs w:val="20"/>
        </w:rPr>
        <w:t>In certain circumstances, students may apply for an extension of candidature beyond the maximum period</w:t>
      </w:r>
      <w:r w:rsidR="00E64352" w:rsidRPr="000B0902">
        <w:rPr>
          <w:rFonts w:asciiTheme="minorHAnsi" w:hAnsiTheme="minorHAnsi" w:cstheme="minorHAnsi"/>
          <w:sz w:val="22"/>
          <w:szCs w:val="20"/>
        </w:rPr>
        <w:t xml:space="preserve"> for the submission of the thesis or any corrections requested by examiners</w:t>
      </w:r>
      <w:r w:rsidRPr="000B0902">
        <w:rPr>
          <w:rFonts w:asciiTheme="minorHAnsi" w:hAnsiTheme="minorHAnsi" w:cstheme="minorHAnsi"/>
          <w:sz w:val="22"/>
          <w:szCs w:val="20"/>
        </w:rPr>
        <w:t>.  As stated in the</w:t>
      </w:r>
      <w:hyperlink r:id="rId17" w:history="1">
        <w:r w:rsidRPr="000B0902">
          <w:rPr>
            <w:rStyle w:val="Hyperlink"/>
            <w:rFonts w:asciiTheme="minorHAnsi" w:hAnsiTheme="minorHAnsi" w:cstheme="minorHAnsi"/>
            <w:color w:val="auto"/>
            <w:sz w:val="22"/>
            <w:szCs w:val="20"/>
          </w:rPr>
          <w:t xml:space="preserve"> Regulations for the degrees of Master of Philosophy and Doctor of Philosophy</w:t>
        </w:r>
      </w:hyperlink>
      <w:r w:rsidRPr="000B0902">
        <w:rPr>
          <w:rStyle w:val="normalchar1"/>
          <w:rFonts w:asciiTheme="minorHAnsi" w:hAnsiTheme="minorHAnsi" w:cstheme="minorHAnsi"/>
          <w:sz w:val="22"/>
          <w:szCs w:val="20"/>
        </w:rPr>
        <w:t xml:space="preserve">, extensions </w:t>
      </w:r>
      <w:r w:rsidRPr="000B0902">
        <w:rPr>
          <w:rFonts w:asciiTheme="minorHAnsi" w:hAnsiTheme="minorHAnsi" w:cstheme="minorHAnsi"/>
          <w:sz w:val="22"/>
          <w:szCs w:val="20"/>
        </w:rPr>
        <w:t>will be granted only where there is good cause and where the case is supported by the supervisory team.  An application for extension must be made</w:t>
      </w:r>
      <w:r w:rsidR="00232B79" w:rsidRPr="000B0902">
        <w:rPr>
          <w:rFonts w:asciiTheme="minorHAnsi" w:hAnsiTheme="minorHAnsi" w:cstheme="minorHAnsi"/>
          <w:sz w:val="22"/>
          <w:szCs w:val="20"/>
        </w:rPr>
        <w:t xml:space="preserve"> at least two weeks prior to the deadline</w:t>
      </w:r>
      <w:r w:rsidRPr="000B0902">
        <w:rPr>
          <w:rFonts w:asciiTheme="minorHAnsi" w:hAnsiTheme="minorHAnsi" w:cstheme="minorHAnsi"/>
          <w:sz w:val="22"/>
          <w:szCs w:val="20"/>
        </w:rPr>
        <w:t xml:space="preserve"> before candidature is due to expire.  </w:t>
      </w:r>
      <w:r w:rsidRPr="000B0902">
        <w:rPr>
          <w:rStyle w:val="normalchar1"/>
          <w:rFonts w:asciiTheme="minorHAnsi" w:hAnsiTheme="minorHAnsi" w:cstheme="minorHAnsi"/>
          <w:sz w:val="22"/>
          <w:szCs w:val="20"/>
        </w:rPr>
        <w:t>It should be noted that the maximum period of candidature is increased if an extension is granted.  The student’s revised submission date will therefore be correspondingly later than the original submission date.  Failure to submit by the revised submission date will result in the student being deemed withdrawn unless a further (exceptional) period of extension is applied for and granted.</w:t>
      </w:r>
      <w:r w:rsidR="00394978" w:rsidRPr="000B0902">
        <w:rPr>
          <w:rStyle w:val="normalchar1"/>
          <w:rFonts w:asciiTheme="minorHAnsi" w:hAnsiTheme="minorHAnsi" w:cstheme="minorHAnsi"/>
          <w:sz w:val="22"/>
          <w:szCs w:val="20"/>
        </w:rPr>
        <w:t xml:space="preserve">  </w:t>
      </w:r>
    </w:p>
    <w:p w14:paraId="695250C5" w14:textId="77777777" w:rsidR="006D40CC" w:rsidRPr="000B0902" w:rsidRDefault="006D40CC" w:rsidP="006D40CC">
      <w:pPr>
        <w:pStyle w:val="Normal1"/>
        <w:ind w:left="360"/>
        <w:rPr>
          <w:rFonts w:asciiTheme="minorHAnsi" w:hAnsiTheme="minorHAnsi" w:cstheme="minorHAnsi"/>
          <w:sz w:val="22"/>
          <w:szCs w:val="20"/>
        </w:rPr>
      </w:pPr>
    </w:p>
    <w:p w14:paraId="695250C6" w14:textId="04D122A4" w:rsidR="006D40CC" w:rsidRDefault="006D40CC" w:rsidP="006D40CC">
      <w:pPr>
        <w:pStyle w:val="Normal1"/>
        <w:numPr>
          <w:ilvl w:val="1"/>
          <w:numId w:val="8"/>
        </w:numPr>
        <w:rPr>
          <w:rStyle w:val="normalchar1"/>
          <w:rFonts w:asciiTheme="minorHAnsi" w:hAnsiTheme="minorHAnsi" w:cstheme="minorHAnsi"/>
          <w:sz w:val="22"/>
          <w:szCs w:val="20"/>
        </w:rPr>
      </w:pPr>
      <w:r w:rsidRPr="000B0902">
        <w:rPr>
          <w:rStyle w:val="normalchar1"/>
          <w:rFonts w:asciiTheme="minorHAnsi" w:hAnsiTheme="minorHAnsi" w:cstheme="minorHAnsi"/>
          <w:sz w:val="22"/>
          <w:szCs w:val="20"/>
        </w:rPr>
        <w:t xml:space="preserve">In extenuating circumstances, students may apply for a period of suspension from their studies </w:t>
      </w:r>
      <w:r w:rsidR="009939FA">
        <w:rPr>
          <w:rStyle w:val="normalchar1"/>
          <w:rFonts w:asciiTheme="minorHAnsi" w:hAnsiTheme="minorHAnsi" w:cstheme="minorHAnsi"/>
          <w:sz w:val="22"/>
          <w:szCs w:val="20"/>
        </w:rPr>
        <w:t xml:space="preserve">please refer to </w:t>
      </w:r>
      <w:r w:rsidRPr="000B0902">
        <w:rPr>
          <w:rStyle w:val="normalchar1"/>
          <w:rFonts w:asciiTheme="minorHAnsi" w:hAnsiTheme="minorHAnsi" w:cstheme="minorHAnsi"/>
          <w:sz w:val="22"/>
          <w:szCs w:val="20"/>
        </w:rPr>
        <w:t xml:space="preserve">the </w:t>
      </w:r>
      <w:hyperlink r:id="rId18" w:history="1">
        <w:r w:rsidRPr="000B0902">
          <w:rPr>
            <w:rStyle w:val="Hyperlink"/>
            <w:rFonts w:asciiTheme="minorHAnsi" w:hAnsiTheme="minorHAnsi" w:cstheme="minorHAnsi"/>
            <w:sz w:val="22"/>
            <w:szCs w:val="20"/>
          </w:rPr>
          <w:t xml:space="preserve"> Regulations for the degrees of Master of Philosophy and Doctor of Philosophy). </w:t>
        </w:r>
      </w:hyperlink>
      <w:r w:rsidRPr="000B0902">
        <w:rPr>
          <w:rStyle w:val="normalchar1"/>
          <w:rFonts w:asciiTheme="minorHAnsi" w:hAnsiTheme="minorHAnsi" w:cstheme="minorHAnsi"/>
          <w:sz w:val="22"/>
          <w:szCs w:val="20"/>
        </w:rPr>
        <w:t xml:space="preserve"> </w:t>
      </w:r>
    </w:p>
    <w:p w14:paraId="662AA566" w14:textId="77777777" w:rsidR="009939FA" w:rsidRPr="000B0902" w:rsidRDefault="009939FA" w:rsidP="009939FA">
      <w:pPr>
        <w:pStyle w:val="Normal1"/>
        <w:ind w:left="689"/>
        <w:rPr>
          <w:rFonts w:asciiTheme="minorHAnsi" w:hAnsiTheme="minorHAnsi" w:cstheme="minorHAnsi"/>
          <w:sz w:val="22"/>
          <w:szCs w:val="20"/>
        </w:rPr>
      </w:pPr>
    </w:p>
    <w:p w14:paraId="695250C9" w14:textId="17607833" w:rsidR="003A507A" w:rsidRPr="000B0902" w:rsidRDefault="00734501" w:rsidP="006D40CC">
      <w:pPr>
        <w:pStyle w:val="Normal1"/>
        <w:ind w:left="360"/>
        <w:rPr>
          <w:rStyle w:val="normalchar1"/>
          <w:rFonts w:asciiTheme="minorHAnsi" w:hAnsiTheme="minorHAnsi" w:cstheme="minorHAnsi"/>
          <w:i/>
          <w:iCs/>
          <w:sz w:val="20"/>
          <w:szCs w:val="20"/>
        </w:rPr>
      </w:pPr>
      <w:r w:rsidRPr="000B0902">
        <w:rPr>
          <w:rStyle w:val="normalchar1"/>
          <w:rFonts w:asciiTheme="minorHAnsi" w:hAnsiTheme="minorHAnsi" w:cstheme="minorHAnsi"/>
          <w:i/>
          <w:iCs/>
          <w:sz w:val="20"/>
          <w:szCs w:val="20"/>
        </w:rPr>
        <w:t xml:space="preserve">Figure </w:t>
      </w:r>
      <w:r w:rsidR="006D40CC" w:rsidRPr="000B0902">
        <w:rPr>
          <w:rStyle w:val="normalchar1"/>
          <w:rFonts w:asciiTheme="minorHAnsi" w:hAnsiTheme="minorHAnsi" w:cstheme="minorHAnsi"/>
          <w:i/>
          <w:iCs/>
          <w:sz w:val="20"/>
          <w:szCs w:val="20"/>
        </w:rPr>
        <w:t xml:space="preserve">1 – Flowchart </w:t>
      </w:r>
      <w:r w:rsidR="00FA5212" w:rsidRPr="000B0902">
        <w:rPr>
          <w:rStyle w:val="normalchar1"/>
          <w:rFonts w:asciiTheme="minorHAnsi" w:hAnsiTheme="minorHAnsi" w:cstheme="minorHAnsi"/>
          <w:i/>
          <w:iCs/>
          <w:sz w:val="20"/>
          <w:szCs w:val="20"/>
        </w:rPr>
        <w:t xml:space="preserve">follows on page </w:t>
      </w:r>
      <w:r w:rsidRPr="000B0902">
        <w:rPr>
          <w:rStyle w:val="normalchar1"/>
          <w:rFonts w:asciiTheme="minorHAnsi" w:hAnsiTheme="minorHAnsi" w:cstheme="minorHAnsi"/>
          <w:i/>
          <w:iCs/>
          <w:sz w:val="20"/>
          <w:szCs w:val="20"/>
        </w:rPr>
        <w:t>6</w:t>
      </w:r>
    </w:p>
    <w:p w14:paraId="695250CA" w14:textId="77777777" w:rsidR="006D40CC" w:rsidRPr="00D7045F" w:rsidRDefault="006D40CC" w:rsidP="00D7045F">
      <w:pPr>
        <w:pStyle w:val="Normal1"/>
        <w:ind w:left="360"/>
        <w:rPr>
          <w:rStyle w:val="normalchar1"/>
          <w:rFonts w:ascii="Arial" w:hAnsi="Arial" w:cs="Arial"/>
          <w:i/>
          <w:iCs/>
          <w:sz w:val="20"/>
          <w:szCs w:val="20"/>
        </w:rPr>
      </w:pPr>
    </w:p>
    <w:p w14:paraId="695250CB" w14:textId="753E95CB" w:rsidR="003B2EC0" w:rsidRDefault="003B2EC0">
      <w:pPr>
        <w:rPr>
          <w:rFonts w:ascii="Arial" w:hAnsi="Arial" w:cs="Arial"/>
          <w:b/>
          <w:bCs/>
          <w:sz w:val="20"/>
          <w:szCs w:val="20"/>
        </w:rPr>
      </w:pPr>
    </w:p>
    <w:p w14:paraId="695250CC" w14:textId="62D50BC3" w:rsidR="006D40CC" w:rsidRPr="000B0902" w:rsidRDefault="00734501" w:rsidP="006D40CC">
      <w:pPr>
        <w:jc w:val="center"/>
        <w:rPr>
          <w:rFonts w:cstheme="minorHAnsi"/>
          <w:b/>
          <w:bCs/>
          <w:sz w:val="20"/>
          <w:szCs w:val="20"/>
        </w:rPr>
      </w:pPr>
      <w:r w:rsidRPr="000B0902">
        <w:rPr>
          <w:rFonts w:cstheme="minorHAnsi"/>
          <w:b/>
          <w:bCs/>
          <w:sz w:val="20"/>
          <w:szCs w:val="20"/>
        </w:rPr>
        <w:t xml:space="preserve">Figure </w:t>
      </w:r>
      <w:r w:rsidR="006D40CC" w:rsidRPr="000B0902">
        <w:rPr>
          <w:rFonts w:cstheme="minorHAnsi"/>
          <w:b/>
          <w:bCs/>
          <w:sz w:val="20"/>
          <w:szCs w:val="20"/>
        </w:rPr>
        <w:t>1</w:t>
      </w:r>
      <w:r w:rsidR="005F1B4E" w:rsidRPr="000B0902">
        <w:rPr>
          <w:rFonts w:cstheme="minorHAnsi"/>
          <w:b/>
          <w:bCs/>
          <w:sz w:val="20"/>
          <w:szCs w:val="20"/>
        </w:rPr>
        <w:t xml:space="preserve"> - </w:t>
      </w:r>
      <w:r w:rsidRPr="000B0902">
        <w:rPr>
          <w:rStyle w:val="normalchar1"/>
          <w:rFonts w:asciiTheme="minorHAnsi" w:hAnsiTheme="minorHAnsi" w:cstheme="minorHAnsi"/>
          <w:b/>
          <w:bCs/>
          <w:sz w:val="20"/>
          <w:szCs w:val="20"/>
        </w:rPr>
        <w:t xml:space="preserve">Termination </w:t>
      </w:r>
      <w:r w:rsidRPr="000B0902">
        <w:rPr>
          <w:rStyle w:val="list0020paragraphchar1"/>
          <w:rFonts w:asciiTheme="minorHAnsi" w:hAnsiTheme="minorHAnsi" w:cstheme="minorHAnsi"/>
          <w:b/>
          <w:bCs/>
          <w:sz w:val="20"/>
          <w:szCs w:val="20"/>
        </w:rPr>
        <w:t xml:space="preserve">due to significant academic concerns </w:t>
      </w:r>
      <w:r w:rsidRPr="000B0902">
        <w:rPr>
          <w:rFonts w:cstheme="minorHAnsi"/>
          <w:b/>
          <w:bCs/>
          <w:sz w:val="20"/>
          <w:szCs w:val="20"/>
        </w:rPr>
        <w:t>p</w:t>
      </w:r>
      <w:r w:rsidR="005F1B4E" w:rsidRPr="000B0902">
        <w:rPr>
          <w:rFonts w:cstheme="minorHAnsi"/>
          <w:b/>
          <w:bCs/>
          <w:sz w:val="20"/>
          <w:szCs w:val="20"/>
        </w:rPr>
        <w:t xml:space="preserve">rocedures </w:t>
      </w:r>
      <w:r w:rsidRPr="000B0902">
        <w:rPr>
          <w:rFonts w:cstheme="minorHAnsi"/>
          <w:b/>
          <w:bCs/>
          <w:sz w:val="20"/>
          <w:szCs w:val="20"/>
        </w:rPr>
        <w:t>f</w:t>
      </w:r>
      <w:r w:rsidR="005F1B4E" w:rsidRPr="000B0902">
        <w:rPr>
          <w:rFonts w:cstheme="minorHAnsi"/>
          <w:b/>
          <w:bCs/>
          <w:sz w:val="20"/>
          <w:szCs w:val="20"/>
        </w:rPr>
        <w:t>lowchart</w:t>
      </w:r>
    </w:p>
    <w:p w14:paraId="695250CD" w14:textId="77777777" w:rsidR="007A1D2A" w:rsidRPr="00D7045F" w:rsidRDefault="004745AE">
      <w:pPr>
        <w:rPr>
          <w:rFonts w:ascii="Arial" w:hAnsi="Arial" w:cs="Arial"/>
          <w:sz w:val="20"/>
          <w:szCs w:val="20"/>
        </w:rPr>
      </w:pPr>
      <w:r w:rsidRPr="00D7045F">
        <w:rPr>
          <w:noProof/>
          <w:sz w:val="20"/>
          <w:szCs w:val="20"/>
          <w:lang w:eastAsia="en-GB"/>
        </w:rPr>
        <w:lastRenderedPageBreak/>
        <mc:AlternateContent>
          <mc:Choice Requires="wps">
            <w:drawing>
              <wp:anchor distT="0" distB="0" distL="114300" distR="114300" simplePos="0" relativeHeight="251585536" behindDoc="0" locked="0" layoutInCell="1" allowOverlap="1" wp14:anchorId="695250E7" wp14:editId="695250E8">
                <wp:simplePos x="0" y="0"/>
                <wp:positionH relativeFrom="column">
                  <wp:posOffset>1013460</wp:posOffset>
                </wp:positionH>
                <wp:positionV relativeFrom="paragraph">
                  <wp:posOffset>47625</wp:posOffset>
                </wp:positionV>
                <wp:extent cx="4448175" cy="714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4481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34" w14:textId="77777777" w:rsidR="002E3CA8" w:rsidRDefault="002E3CA8" w:rsidP="00D7045F">
                            <w:pPr>
                              <w:spacing w:after="0" w:line="240" w:lineRule="auto"/>
                              <w:jc w:val="center"/>
                              <w:rPr>
                                <w:sz w:val="20"/>
                                <w:szCs w:val="20"/>
                              </w:rPr>
                            </w:pPr>
                            <w:r w:rsidRPr="00060B5B">
                              <w:rPr>
                                <w:sz w:val="20"/>
                                <w:szCs w:val="20"/>
                              </w:rPr>
                              <w:t>Supervisory Team</w:t>
                            </w:r>
                            <w:r>
                              <w:rPr>
                                <w:sz w:val="20"/>
                                <w:szCs w:val="20"/>
                              </w:rPr>
                              <w:t xml:space="preserve"> </w:t>
                            </w:r>
                          </w:p>
                          <w:p w14:paraId="69525135" w14:textId="77777777" w:rsidR="002E3CA8" w:rsidRPr="00060B5B" w:rsidRDefault="002E3CA8" w:rsidP="00D7045F">
                            <w:pPr>
                              <w:spacing w:after="0" w:line="240" w:lineRule="auto"/>
                              <w:jc w:val="center"/>
                              <w:rPr>
                                <w:sz w:val="20"/>
                                <w:szCs w:val="20"/>
                              </w:rPr>
                            </w:pPr>
                            <w:r>
                              <w:rPr>
                                <w:sz w:val="20"/>
                                <w:szCs w:val="20"/>
                              </w:rPr>
                              <w:t>(or Research Degree Coordinator, Head of Department or Research Office) have</w:t>
                            </w:r>
                          </w:p>
                          <w:p w14:paraId="69525136" w14:textId="77777777" w:rsidR="002E3CA8" w:rsidRPr="00060B5B" w:rsidRDefault="002E3CA8" w:rsidP="00D7045F">
                            <w:pPr>
                              <w:spacing w:after="0" w:line="240" w:lineRule="auto"/>
                              <w:jc w:val="center"/>
                              <w:rPr>
                                <w:sz w:val="20"/>
                                <w:szCs w:val="20"/>
                              </w:rPr>
                            </w:pPr>
                          </w:p>
                          <w:p w14:paraId="69525137" w14:textId="77777777" w:rsidR="002E3CA8" w:rsidRPr="00060B5B" w:rsidRDefault="002E3CA8" w:rsidP="00D7045F">
                            <w:pPr>
                              <w:spacing w:after="0" w:line="240" w:lineRule="auto"/>
                              <w:jc w:val="center"/>
                              <w:rPr>
                                <w:sz w:val="20"/>
                                <w:szCs w:val="20"/>
                              </w:rPr>
                            </w:pPr>
                            <w:r w:rsidRPr="00060B5B">
                              <w:rPr>
                                <w:sz w:val="20"/>
                                <w:szCs w:val="20"/>
                              </w:rPr>
                              <w:t>SIGNIFICANT CONCERN</w:t>
                            </w:r>
                            <w:r>
                              <w:rPr>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250E7" id="_x0000_t202" coordsize="21600,21600" o:spt="202" path="m,l,21600r21600,l21600,xe">
                <v:stroke joinstyle="miter"/>
                <v:path gradientshapeok="t" o:connecttype="rect"/>
              </v:shapetype>
              <v:shape id="Text Box 2" o:spid="_x0000_s1026" type="#_x0000_t202" style="position:absolute;margin-left:79.8pt;margin-top:3.75pt;width:350.25pt;height:5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" fillcolor="white [3201]" strokeweight=".5pt">
                <v:textbox>
                  <w:txbxContent>
                    <w:p w14:paraId="69525134" w14:textId="77777777" w:rsidR="002E3CA8" w:rsidRDefault="002E3CA8" w:rsidP="00D7045F">
                      <w:pPr>
                        <w:spacing w:after="0" w:line="240" w:lineRule="auto"/>
                        <w:jc w:val="center"/>
                        <w:rPr>
                          <w:sz w:val="20"/>
                          <w:szCs w:val="20"/>
                        </w:rPr>
                      </w:pPr>
                      <w:r w:rsidRPr="00060B5B">
                        <w:rPr>
                          <w:sz w:val="20"/>
                          <w:szCs w:val="20"/>
                        </w:rPr>
                        <w:t>Supervisory Team</w:t>
                      </w:r>
                      <w:r>
                        <w:rPr>
                          <w:sz w:val="20"/>
                          <w:szCs w:val="20"/>
                        </w:rPr>
                        <w:t xml:space="preserve"> </w:t>
                      </w:r>
                    </w:p>
                    <w:p w14:paraId="69525135" w14:textId="77777777" w:rsidR="002E3CA8" w:rsidRPr="00060B5B" w:rsidRDefault="002E3CA8" w:rsidP="00D7045F">
                      <w:pPr>
                        <w:spacing w:after="0" w:line="240" w:lineRule="auto"/>
                        <w:jc w:val="center"/>
                        <w:rPr>
                          <w:sz w:val="20"/>
                          <w:szCs w:val="20"/>
                        </w:rPr>
                      </w:pPr>
                      <w:r>
                        <w:rPr>
                          <w:sz w:val="20"/>
                          <w:szCs w:val="20"/>
                        </w:rPr>
                        <w:t>(or Research Degree Coordinator, Head of Department or Research Office) have</w:t>
                      </w:r>
                    </w:p>
                    <w:p w14:paraId="69525136" w14:textId="77777777" w:rsidR="002E3CA8" w:rsidRPr="00060B5B" w:rsidRDefault="002E3CA8" w:rsidP="00D7045F">
                      <w:pPr>
                        <w:spacing w:after="0" w:line="240" w:lineRule="auto"/>
                        <w:jc w:val="center"/>
                        <w:rPr>
                          <w:sz w:val="20"/>
                          <w:szCs w:val="20"/>
                        </w:rPr>
                      </w:pPr>
                    </w:p>
                    <w:p w14:paraId="69525137" w14:textId="77777777" w:rsidR="002E3CA8" w:rsidRPr="00060B5B" w:rsidRDefault="002E3CA8" w:rsidP="00D7045F">
                      <w:pPr>
                        <w:spacing w:after="0" w:line="240" w:lineRule="auto"/>
                        <w:jc w:val="center"/>
                        <w:rPr>
                          <w:sz w:val="20"/>
                          <w:szCs w:val="20"/>
                        </w:rPr>
                      </w:pPr>
                      <w:r w:rsidRPr="00060B5B">
                        <w:rPr>
                          <w:sz w:val="20"/>
                          <w:szCs w:val="20"/>
                        </w:rPr>
                        <w:t>SIGNIFICANT CONCERN</w:t>
                      </w:r>
                      <w:r>
                        <w:rPr>
                          <w:sz w:val="20"/>
                          <w:szCs w:val="20"/>
                        </w:rPr>
                        <w:t>S</w:t>
                      </w:r>
                    </w:p>
                  </w:txbxContent>
                </v:textbox>
              </v:shape>
            </w:pict>
          </mc:Fallback>
        </mc:AlternateContent>
      </w:r>
    </w:p>
    <w:p w14:paraId="695250CE" w14:textId="77777777" w:rsidR="007A1D2A" w:rsidRPr="00D7045F" w:rsidRDefault="007A1D2A">
      <w:pPr>
        <w:rPr>
          <w:rFonts w:ascii="Arial" w:hAnsi="Arial" w:cs="Arial"/>
          <w:sz w:val="20"/>
          <w:szCs w:val="20"/>
        </w:rPr>
      </w:pPr>
    </w:p>
    <w:p w14:paraId="695250CF" w14:textId="77777777" w:rsidR="007A1D2A" w:rsidRPr="00D7045F" w:rsidRDefault="0086122F">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596800" behindDoc="0" locked="0" layoutInCell="1" allowOverlap="1" wp14:anchorId="695250E9" wp14:editId="4D7B197B">
                <wp:simplePos x="0" y="0"/>
                <wp:positionH relativeFrom="column">
                  <wp:posOffset>3059430</wp:posOffset>
                </wp:positionH>
                <wp:positionV relativeFrom="paragraph">
                  <wp:posOffset>174625</wp:posOffset>
                </wp:positionV>
                <wp:extent cx="0" cy="312420"/>
                <wp:effectExtent l="95250" t="0" r="76200" b="49530"/>
                <wp:wrapNone/>
                <wp:docPr id="8" name="Straight Arrow Connector 8"/>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5FE583F" id="_x0000_t32" coordsize="21600,21600" o:spt="32" o:oned="t" path="m,l21600,21600e" filled="f">
                <v:path arrowok="t" fillok="f" o:connecttype="none"/>
                <o:lock v:ext="edit" shapetype="t"/>
              </v:shapetype>
              <v:shape id="Straight Arrow Connector 8" o:spid="_x0000_s1026" type="#_x0000_t32" style="position:absolute;margin-left:240.9pt;margin-top:13.75pt;width:0;height:24.6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" strokecolor="black [3040]">
                <v:stroke endarrow="open"/>
              </v:shape>
            </w:pict>
          </mc:Fallback>
        </mc:AlternateContent>
      </w:r>
    </w:p>
    <w:p w14:paraId="695250D0" w14:textId="56A6EAAF" w:rsidR="007A1D2A" w:rsidRPr="00D7045F" w:rsidRDefault="005770F2">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587584" behindDoc="0" locked="0" layoutInCell="1" allowOverlap="1" wp14:anchorId="695250ED" wp14:editId="2237AF6B">
                <wp:simplePos x="0" y="0"/>
                <wp:positionH relativeFrom="column">
                  <wp:posOffset>74295</wp:posOffset>
                </wp:positionH>
                <wp:positionV relativeFrom="paragraph">
                  <wp:posOffset>194945</wp:posOffset>
                </wp:positionV>
                <wp:extent cx="6050915" cy="301625"/>
                <wp:effectExtent l="0" t="0" r="26035" b="22225"/>
                <wp:wrapNone/>
                <wp:docPr id="3" name="Text Box 3"/>
                <wp:cNvGraphicFramePr/>
                <a:graphic xmlns:a="http://schemas.openxmlformats.org/drawingml/2006/main">
                  <a:graphicData uri="http://schemas.microsoft.com/office/word/2010/wordprocessingShape">
                    <wps:wsp>
                      <wps:cNvSpPr txBox="1"/>
                      <wps:spPr>
                        <a:xfrm>
                          <a:off x="0" y="0"/>
                          <a:ext cx="605091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38" w14:textId="77777777" w:rsidR="002E3CA8" w:rsidRPr="00060B5B" w:rsidRDefault="002E3CA8" w:rsidP="007A1D2A">
                            <w:pPr>
                              <w:spacing w:after="0" w:line="240" w:lineRule="auto"/>
                              <w:jc w:val="center"/>
                              <w:rPr>
                                <w:sz w:val="20"/>
                                <w:szCs w:val="20"/>
                              </w:rPr>
                            </w:pPr>
                            <w:r w:rsidRPr="00060B5B">
                              <w:rPr>
                                <w:sz w:val="20"/>
                                <w:szCs w:val="20"/>
                              </w:rPr>
                              <w:t xml:space="preserve">Notify </w:t>
                            </w:r>
                            <w:r>
                              <w:rPr>
                                <w:sz w:val="20"/>
                                <w:szCs w:val="20"/>
                              </w:rPr>
                              <w:t>student and Chair of Research Degrees Group (RDG)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50ED" id="Text Box 3" o:spid="_x0000_s1027" type="#_x0000_t202" style="position:absolute;margin-left:5.85pt;margin-top:15.35pt;width:476.45pt;height:23.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" fillcolor="white [3201]" strokeweight=".5pt">
                <v:textbox>
                  <w:txbxContent>
                    <w:p w14:paraId="69525138" w14:textId="77777777" w:rsidR="002E3CA8" w:rsidRPr="00060B5B" w:rsidRDefault="002E3CA8" w:rsidP="007A1D2A">
                      <w:pPr>
                        <w:spacing w:after="0" w:line="240" w:lineRule="auto"/>
                        <w:jc w:val="center"/>
                        <w:rPr>
                          <w:sz w:val="20"/>
                          <w:szCs w:val="20"/>
                        </w:rPr>
                      </w:pPr>
                      <w:r w:rsidRPr="00060B5B">
                        <w:rPr>
                          <w:sz w:val="20"/>
                          <w:szCs w:val="20"/>
                        </w:rPr>
                        <w:t xml:space="preserve">Notify </w:t>
                      </w:r>
                      <w:r>
                        <w:rPr>
                          <w:sz w:val="20"/>
                          <w:szCs w:val="20"/>
                        </w:rPr>
                        <w:t>student and Chair of Research Degrees Group (RDG)</w:t>
                      </w:r>
                    </w:p>
                  </w:txbxContent>
                </v:textbox>
              </v:shape>
            </w:pict>
          </mc:Fallback>
        </mc:AlternateContent>
      </w:r>
    </w:p>
    <w:p w14:paraId="695250D1" w14:textId="7586FD0E" w:rsidR="007A1D2A" w:rsidRPr="00D7045F" w:rsidRDefault="004C5996">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597824" behindDoc="0" locked="0" layoutInCell="1" allowOverlap="1" wp14:anchorId="695250EB" wp14:editId="46EFF1E1">
                <wp:simplePos x="0" y="0"/>
                <wp:positionH relativeFrom="column">
                  <wp:posOffset>3063240</wp:posOffset>
                </wp:positionH>
                <wp:positionV relativeFrom="paragraph">
                  <wp:posOffset>198755</wp:posOffset>
                </wp:positionV>
                <wp:extent cx="7620" cy="214630"/>
                <wp:effectExtent l="76200" t="0" r="68580" b="52070"/>
                <wp:wrapNone/>
                <wp:docPr id="9" name="Straight Arrow Connector 9"/>
                <wp:cNvGraphicFramePr/>
                <a:graphic xmlns:a="http://schemas.openxmlformats.org/drawingml/2006/main">
                  <a:graphicData uri="http://schemas.microsoft.com/office/word/2010/wordprocessingShape">
                    <wps:wsp>
                      <wps:cNvCnPr/>
                      <wps:spPr>
                        <a:xfrm>
                          <a:off x="0" y="0"/>
                          <a:ext cx="762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25A6F17" id="Straight Arrow Connector 9" o:spid="_x0000_s1026" type="#_x0000_t32" style="position:absolute;margin-left:241.2pt;margin-top:15.65pt;width:.6pt;height:16.9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" strokecolor="black [3040]">
                <v:stroke endarrow="open"/>
              </v:shape>
            </w:pict>
          </mc:Fallback>
        </mc:AlternateContent>
      </w:r>
    </w:p>
    <w:p w14:paraId="695250D2" w14:textId="77777777" w:rsidR="007A1D2A" w:rsidRPr="00D7045F" w:rsidRDefault="004C5996">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589632" behindDoc="0" locked="0" layoutInCell="1" allowOverlap="1" wp14:anchorId="695250EF" wp14:editId="523FC90E">
                <wp:simplePos x="0" y="0"/>
                <wp:positionH relativeFrom="column">
                  <wp:posOffset>80010</wp:posOffset>
                </wp:positionH>
                <wp:positionV relativeFrom="paragraph">
                  <wp:posOffset>121285</wp:posOffset>
                </wp:positionV>
                <wp:extent cx="6050445" cy="376555"/>
                <wp:effectExtent l="0" t="0" r="26670" b="23495"/>
                <wp:wrapNone/>
                <wp:docPr id="4" name="Text Box 4"/>
                <wp:cNvGraphicFramePr/>
                <a:graphic xmlns:a="http://schemas.openxmlformats.org/drawingml/2006/main">
                  <a:graphicData uri="http://schemas.microsoft.com/office/word/2010/wordprocessingShape">
                    <wps:wsp>
                      <wps:cNvSpPr txBox="1"/>
                      <wps:spPr>
                        <a:xfrm>
                          <a:off x="0" y="0"/>
                          <a:ext cx="6050445" cy="376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39" w14:textId="13F1F928" w:rsidR="002E3CA8" w:rsidRPr="00060B5B" w:rsidRDefault="002E3CA8" w:rsidP="0031369E">
                            <w:pPr>
                              <w:spacing w:after="0" w:line="240" w:lineRule="auto"/>
                              <w:jc w:val="center"/>
                              <w:rPr>
                                <w:sz w:val="20"/>
                                <w:szCs w:val="20"/>
                              </w:rPr>
                            </w:pPr>
                            <w:r>
                              <w:rPr>
                                <w:sz w:val="20"/>
                                <w:szCs w:val="20"/>
                              </w:rPr>
                              <w:t>Independent Assessor appointed by the Chair of RDG e</w:t>
                            </w:r>
                            <w:r w:rsidRPr="00060B5B">
                              <w:rPr>
                                <w:sz w:val="20"/>
                                <w:szCs w:val="20"/>
                              </w:rPr>
                              <w:t>stablish</w:t>
                            </w:r>
                            <w:r>
                              <w:rPr>
                                <w:sz w:val="20"/>
                                <w:szCs w:val="20"/>
                              </w:rPr>
                              <w:t>es root cause of issue e.g. supervision, facilities,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50EF" id="Text Box 4" o:spid="_x0000_s1028" type="#_x0000_t202" style="position:absolute;margin-left:6.3pt;margin-top:9.55pt;width:476.4pt;height:29.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" fillcolor="white [3201]" strokeweight=".5pt">
                <v:textbox>
                  <w:txbxContent>
                    <w:p w14:paraId="69525139" w14:textId="13F1F928" w:rsidR="002E3CA8" w:rsidRPr="00060B5B" w:rsidRDefault="002E3CA8" w:rsidP="0031369E">
                      <w:pPr>
                        <w:spacing w:after="0" w:line="240" w:lineRule="auto"/>
                        <w:jc w:val="center"/>
                        <w:rPr>
                          <w:sz w:val="20"/>
                          <w:szCs w:val="20"/>
                        </w:rPr>
                      </w:pPr>
                      <w:r>
                        <w:rPr>
                          <w:sz w:val="20"/>
                          <w:szCs w:val="20"/>
                        </w:rPr>
                        <w:t>Independent Assessor appointed by the Chair of RDG e</w:t>
                      </w:r>
                      <w:r w:rsidRPr="00060B5B">
                        <w:rPr>
                          <w:sz w:val="20"/>
                          <w:szCs w:val="20"/>
                        </w:rPr>
                        <w:t>stablish</w:t>
                      </w:r>
                      <w:r>
                        <w:rPr>
                          <w:sz w:val="20"/>
                          <w:szCs w:val="20"/>
                        </w:rPr>
                        <w:t>es root cause of issue e.g. supervision, facilities, equipment</w:t>
                      </w:r>
                    </w:p>
                  </w:txbxContent>
                </v:textbox>
              </v:shape>
            </w:pict>
          </mc:Fallback>
        </mc:AlternateContent>
      </w:r>
    </w:p>
    <w:p w14:paraId="695250D3" w14:textId="77777777" w:rsidR="007A1D2A" w:rsidRPr="00D7045F" w:rsidRDefault="008A4594">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612160" behindDoc="0" locked="0" layoutInCell="1" allowOverlap="1" wp14:anchorId="695250F1" wp14:editId="695250F2">
                <wp:simplePos x="0" y="0"/>
                <wp:positionH relativeFrom="column">
                  <wp:posOffset>3880485</wp:posOffset>
                </wp:positionH>
                <wp:positionV relativeFrom="paragraph">
                  <wp:posOffset>278765</wp:posOffset>
                </wp:positionV>
                <wp:extent cx="1990725" cy="676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9907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3A" w14:textId="77777777" w:rsidR="002E3CA8" w:rsidRPr="00060B5B" w:rsidRDefault="002E3CA8">
                            <w:pPr>
                              <w:rPr>
                                <w:sz w:val="20"/>
                                <w:szCs w:val="20"/>
                              </w:rPr>
                            </w:pPr>
                            <w:r>
                              <w:rPr>
                                <w:sz w:val="20"/>
                                <w:szCs w:val="20"/>
                              </w:rPr>
                              <w:t>DECISION TO ALLOW STUDENT TO CONTINUE by resolving issues informally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50F1" id="Text Box 10" o:spid="_x0000_s1029" type="#_x0000_t202" style="position:absolute;margin-left:305.55pt;margin-top:21.95pt;width:156.75pt;height:53.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" fillcolor="white [3201]" strokeweight=".5pt">
                <v:textbox>
                  <w:txbxContent>
                    <w:p w14:paraId="6952513A" w14:textId="77777777" w:rsidR="002E3CA8" w:rsidRPr="00060B5B" w:rsidRDefault="002E3CA8">
                      <w:pPr>
                        <w:rPr>
                          <w:sz w:val="20"/>
                          <w:szCs w:val="20"/>
                        </w:rPr>
                      </w:pPr>
                      <w:r>
                        <w:rPr>
                          <w:sz w:val="20"/>
                          <w:szCs w:val="20"/>
                        </w:rPr>
                        <w:t>DECISION TO ALLOW STUDENT TO CONTINUE by resolving issues informally</w:t>
                      </w:r>
                    </w:p>
                  </w:txbxContent>
                </v:textbox>
              </v:shape>
            </w:pict>
          </mc:Fallback>
        </mc:AlternateContent>
      </w:r>
      <w:r w:rsidRPr="00D7045F">
        <w:rPr>
          <w:noProof/>
          <w:sz w:val="20"/>
          <w:szCs w:val="20"/>
          <w:lang w:eastAsia="en-GB"/>
        </w:rPr>
        <mc:AlternateContent>
          <mc:Choice Requires="wps">
            <w:drawing>
              <wp:anchor distT="0" distB="0" distL="114300" distR="114300" simplePos="0" relativeHeight="251604992" behindDoc="0" locked="0" layoutInCell="1" allowOverlap="1" wp14:anchorId="695250F3" wp14:editId="695250F4">
                <wp:simplePos x="0" y="0"/>
                <wp:positionH relativeFrom="column">
                  <wp:posOffset>3568700</wp:posOffset>
                </wp:positionH>
                <wp:positionV relativeFrom="paragraph">
                  <wp:posOffset>200025</wp:posOffset>
                </wp:positionV>
                <wp:extent cx="333375" cy="389255"/>
                <wp:effectExtent l="0" t="0" r="47625" b="106045"/>
                <wp:wrapNone/>
                <wp:docPr id="15" name="Elbow Connector 15"/>
                <wp:cNvGraphicFramePr/>
                <a:graphic xmlns:a="http://schemas.openxmlformats.org/drawingml/2006/main">
                  <a:graphicData uri="http://schemas.microsoft.com/office/word/2010/wordprocessingShape">
                    <wps:wsp>
                      <wps:cNvCnPr/>
                      <wps:spPr>
                        <a:xfrm>
                          <a:off x="0" y="0"/>
                          <a:ext cx="333375" cy="38925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74236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281pt;margin-top:15.75pt;width:26.25pt;height:30.65pt;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" strokecolor="black [3040]">
                <v:stroke endarrow="open"/>
              </v:shape>
            </w:pict>
          </mc:Fallback>
        </mc:AlternateContent>
      </w:r>
      <w:r w:rsidR="00DE19FB" w:rsidRPr="00D7045F">
        <w:rPr>
          <w:noProof/>
          <w:sz w:val="20"/>
          <w:szCs w:val="20"/>
          <w:lang w:eastAsia="en-GB"/>
        </w:rPr>
        <mc:AlternateContent>
          <mc:Choice Requires="wps">
            <w:drawing>
              <wp:anchor distT="0" distB="0" distL="114300" distR="114300" simplePos="0" relativeHeight="251759616" behindDoc="0" locked="0" layoutInCell="1" allowOverlap="1" wp14:anchorId="695250F5" wp14:editId="695250F6">
                <wp:simplePos x="0" y="0"/>
                <wp:positionH relativeFrom="column">
                  <wp:posOffset>944880</wp:posOffset>
                </wp:positionH>
                <wp:positionV relativeFrom="paragraph">
                  <wp:posOffset>170815</wp:posOffset>
                </wp:positionV>
                <wp:extent cx="0" cy="314325"/>
                <wp:effectExtent l="95250" t="0" r="76200" b="66675"/>
                <wp:wrapNone/>
                <wp:docPr id="75" name="Straight Arrow Connector 7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CDCB6" id="Straight Arrow Connector 75" o:spid="_x0000_s1026" type="#_x0000_t32" style="position:absolute;margin-left:74.4pt;margin-top:13.45pt;width:0;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" strokecolor="black [3040]">
                <v:stroke endarrow="open"/>
              </v:shape>
            </w:pict>
          </mc:Fallback>
        </mc:AlternateContent>
      </w:r>
    </w:p>
    <w:p w14:paraId="695250D4" w14:textId="77777777" w:rsidR="00820BAF" w:rsidRPr="00D7045F" w:rsidRDefault="00DE19FB" w:rsidP="001F6AB8">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675648" behindDoc="0" locked="0" layoutInCell="1" allowOverlap="1" wp14:anchorId="695250F7" wp14:editId="695250F8">
                <wp:simplePos x="0" y="0"/>
                <wp:positionH relativeFrom="column">
                  <wp:posOffset>128270</wp:posOffset>
                </wp:positionH>
                <wp:positionV relativeFrom="paragraph">
                  <wp:posOffset>170815</wp:posOffset>
                </wp:positionV>
                <wp:extent cx="1677035" cy="332105"/>
                <wp:effectExtent l="0" t="0" r="18415" b="10795"/>
                <wp:wrapNone/>
                <wp:docPr id="11" name="Text Box 11"/>
                <wp:cNvGraphicFramePr/>
                <a:graphic xmlns:a="http://schemas.openxmlformats.org/drawingml/2006/main">
                  <a:graphicData uri="http://schemas.microsoft.com/office/word/2010/wordprocessingShape">
                    <wps:wsp>
                      <wps:cNvSpPr txBox="1"/>
                      <wps:spPr>
                        <a:xfrm>
                          <a:off x="0" y="0"/>
                          <a:ext cx="1677035" cy="332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3B" w14:textId="77777777" w:rsidR="002E3CA8" w:rsidRPr="00060B5B" w:rsidRDefault="002E3CA8" w:rsidP="00D7045F">
                            <w:pPr>
                              <w:jc w:val="center"/>
                              <w:rPr>
                                <w:sz w:val="20"/>
                                <w:szCs w:val="20"/>
                              </w:rPr>
                            </w:pPr>
                            <w:r w:rsidRPr="00060B5B">
                              <w:rPr>
                                <w:sz w:val="20"/>
                                <w:szCs w:val="20"/>
                              </w:rPr>
                              <w:t>SIGNIFICANT CONCERN</w:t>
                            </w:r>
                          </w:p>
                          <w:p w14:paraId="6952513C" w14:textId="77777777" w:rsidR="002E3CA8" w:rsidRDefault="002E3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5250F7" id="Text Box 11" o:spid="_x0000_s1030" type="#_x0000_t202" style="position:absolute;margin-left:10.1pt;margin-top:13.45pt;width:132.05pt;height:26.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" fillcolor="white [3201]" strokeweight=".5pt">
                <v:textbox>
                  <w:txbxContent>
                    <w:p w14:paraId="6952513B" w14:textId="77777777" w:rsidR="002E3CA8" w:rsidRPr="00060B5B" w:rsidRDefault="002E3CA8" w:rsidP="00D7045F">
                      <w:pPr>
                        <w:jc w:val="center"/>
                        <w:rPr>
                          <w:sz w:val="20"/>
                          <w:szCs w:val="20"/>
                        </w:rPr>
                      </w:pPr>
                      <w:r w:rsidRPr="00060B5B">
                        <w:rPr>
                          <w:sz w:val="20"/>
                          <w:szCs w:val="20"/>
                        </w:rPr>
                        <w:t>SIGNIFICANT CONCERN</w:t>
                      </w:r>
                    </w:p>
                    <w:p w14:paraId="6952513C" w14:textId="77777777" w:rsidR="002E3CA8" w:rsidRDefault="002E3CA8"/>
                  </w:txbxContent>
                </v:textbox>
              </v:shape>
            </w:pict>
          </mc:Fallback>
        </mc:AlternateContent>
      </w:r>
    </w:p>
    <w:p w14:paraId="695250D5" w14:textId="77777777" w:rsidR="00610075" w:rsidRPr="00D7045F" w:rsidRDefault="00DE19FB" w:rsidP="00820BAF">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676672" behindDoc="0" locked="0" layoutInCell="1" allowOverlap="1" wp14:anchorId="695250F9" wp14:editId="695250FA">
                <wp:simplePos x="0" y="0"/>
                <wp:positionH relativeFrom="column">
                  <wp:posOffset>902970</wp:posOffset>
                </wp:positionH>
                <wp:positionV relativeFrom="paragraph">
                  <wp:posOffset>198120</wp:posOffset>
                </wp:positionV>
                <wp:extent cx="0" cy="373380"/>
                <wp:effectExtent l="95250" t="0" r="95250" b="64770"/>
                <wp:wrapNone/>
                <wp:docPr id="16" name="Straight Arrow Connector 16"/>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488C83F" id="Straight Arrow Connector 16" o:spid="_x0000_s1026" type="#_x0000_t32" style="position:absolute;margin-left:71.1pt;margin-top:15.6pt;width:0;height:29.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" strokecolor="black [3040]">
                <v:stroke endarrow="open"/>
              </v:shape>
            </w:pict>
          </mc:Fallback>
        </mc:AlternateContent>
      </w:r>
    </w:p>
    <w:p w14:paraId="695250D6" w14:textId="43F2433F" w:rsidR="00610075" w:rsidRPr="00D7045F" w:rsidRDefault="00232B79" w:rsidP="00610075">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674624" behindDoc="0" locked="0" layoutInCell="1" allowOverlap="1" wp14:anchorId="695250FF" wp14:editId="18F21925">
                <wp:simplePos x="0" y="0"/>
                <wp:positionH relativeFrom="column">
                  <wp:posOffset>-100965</wp:posOffset>
                </wp:positionH>
                <wp:positionV relativeFrom="paragraph">
                  <wp:posOffset>259715</wp:posOffset>
                </wp:positionV>
                <wp:extent cx="3524250" cy="409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5242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3E" w14:textId="07E322A8" w:rsidR="002E3CA8" w:rsidRPr="007A1D2A" w:rsidRDefault="002E3CA8" w:rsidP="00D7045F">
                            <w:pPr>
                              <w:pStyle w:val="ListParagraph"/>
                              <w:spacing w:after="0" w:line="240" w:lineRule="auto"/>
                              <w:ind w:left="142"/>
                              <w:jc w:val="center"/>
                            </w:pPr>
                            <w:r>
                              <w:rPr>
                                <w:sz w:val="20"/>
                                <w:szCs w:val="20"/>
                              </w:rPr>
                              <w:t>First Review Panel chaired by the Independent Assessor (see 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50FF" id="Text Box 5" o:spid="_x0000_s1031" type="#_x0000_t202" style="position:absolute;margin-left:-7.95pt;margin-top:20.45pt;width:277.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" fillcolor="white [3201]" strokeweight=".5pt">
                <v:textbox>
                  <w:txbxContent>
                    <w:p w14:paraId="6952513E" w14:textId="07E322A8" w:rsidR="002E3CA8" w:rsidRPr="007A1D2A" w:rsidRDefault="002E3CA8" w:rsidP="00D7045F">
                      <w:pPr>
                        <w:pStyle w:val="ListParagraph"/>
                        <w:spacing w:after="0" w:line="240" w:lineRule="auto"/>
                        <w:ind w:left="142"/>
                        <w:jc w:val="center"/>
                      </w:pPr>
                      <w:r>
                        <w:rPr>
                          <w:sz w:val="20"/>
                          <w:szCs w:val="20"/>
                        </w:rPr>
                        <w:t>First Review Panel chaired by the Independent Assessor (see 1.14)</w:t>
                      </w:r>
                    </w:p>
                  </w:txbxContent>
                </v:textbox>
              </v:shape>
            </w:pict>
          </mc:Fallback>
        </mc:AlternateContent>
      </w:r>
      <w:r w:rsidR="008A4594" w:rsidRPr="00D7045F">
        <w:rPr>
          <w:noProof/>
          <w:sz w:val="20"/>
          <w:szCs w:val="20"/>
          <w:lang w:eastAsia="en-GB"/>
        </w:rPr>
        <mc:AlternateContent>
          <mc:Choice Requires="wps">
            <w:drawing>
              <wp:anchor distT="0" distB="0" distL="114300" distR="114300" simplePos="0" relativeHeight="251611136" behindDoc="0" locked="0" layoutInCell="1" allowOverlap="1" wp14:anchorId="695250FB" wp14:editId="695250FC">
                <wp:simplePos x="0" y="0"/>
                <wp:positionH relativeFrom="column">
                  <wp:posOffset>3806825</wp:posOffset>
                </wp:positionH>
                <wp:positionV relativeFrom="paragraph">
                  <wp:posOffset>279400</wp:posOffset>
                </wp:positionV>
                <wp:extent cx="2393315" cy="460375"/>
                <wp:effectExtent l="0" t="0" r="26035" b="15875"/>
                <wp:wrapNone/>
                <wp:docPr id="6" name="Text Box 6"/>
                <wp:cNvGraphicFramePr/>
                <a:graphic xmlns:a="http://schemas.openxmlformats.org/drawingml/2006/main">
                  <a:graphicData uri="http://schemas.microsoft.com/office/word/2010/wordprocessingShape">
                    <wps:wsp>
                      <wps:cNvSpPr txBox="1"/>
                      <wps:spPr>
                        <a:xfrm>
                          <a:off x="0" y="0"/>
                          <a:ext cx="2393315"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3D" w14:textId="77777777" w:rsidR="002E3CA8" w:rsidRPr="00060B5B" w:rsidRDefault="002E3CA8" w:rsidP="001474AE">
                            <w:pPr>
                              <w:spacing w:after="0" w:line="240" w:lineRule="auto"/>
                              <w:rPr>
                                <w:sz w:val="20"/>
                                <w:szCs w:val="20"/>
                              </w:rPr>
                            </w:pPr>
                            <w:r w:rsidRPr="00060B5B">
                              <w:rPr>
                                <w:sz w:val="20"/>
                                <w:szCs w:val="20"/>
                              </w:rPr>
                              <w:t xml:space="preserve">Take action to address issues, with </w:t>
                            </w:r>
                            <w:r>
                              <w:rPr>
                                <w:sz w:val="20"/>
                                <w:szCs w:val="20"/>
                              </w:rPr>
                              <w:t>action plan including targets and timescales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50FB" id="Text Box 6" o:spid="_x0000_s1032" type="#_x0000_t202" style="position:absolute;margin-left:299.75pt;margin-top:22pt;width:188.45pt;height:36.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" fillcolor="white [3201]" strokeweight=".5pt">
                <v:textbox>
                  <w:txbxContent>
                    <w:p w14:paraId="6952513D" w14:textId="77777777" w:rsidR="002E3CA8" w:rsidRPr="00060B5B" w:rsidRDefault="002E3CA8" w:rsidP="001474AE">
                      <w:pPr>
                        <w:spacing w:after="0" w:line="240" w:lineRule="auto"/>
                        <w:rPr>
                          <w:sz w:val="20"/>
                          <w:szCs w:val="20"/>
                        </w:rPr>
                      </w:pPr>
                      <w:r w:rsidRPr="00060B5B">
                        <w:rPr>
                          <w:sz w:val="20"/>
                          <w:szCs w:val="20"/>
                        </w:rPr>
                        <w:t xml:space="preserve">Take action to address issues, with </w:t>
                      </w:r>
                      <w:r>
                        <w:rPr>
                          <w:sz w:val="20"/>
                          <w:szCs w:val="20"/>
                        </w:rPr>
                        <w:t>action plan including targets and timescales</w:t>
                      </w:r>
                    </w:p>
                  </w:txbxContent>
                </v:textbox>
              </v:shape>
            </w:pict>
          </mc:Fallback>
        </mc:AlternateContent>
      </w:r>
      <w:r w:rsidR="008A4594" w:rsidRPr="00D7045F">
        <w:rPr>
          <w:noProof/>
          <w:sz w:val="20"/>
          <w:szCs w:val="20"/>
          <w:lang w:eastAsia="en-GB"/>
        </w:rPr>
        <mc:AlternateContent>
          <mc:Choice Requires="wps">
            <w:drawing>
              <wp:anchor distT="0" distB="0" distL="114300" distR="114300" simplePos="0" relativeHeight="251615232" behindDoc="0" locked="0" layoutInCell="1" allowOverlap="1" wp14:anchorId="695250FD" wp14:editId="400A98BC">
                <wp:simplePos x="0" y="0"/>
                <wp:positionH relativeFrom="column">
                  <wp:posOffset>4912360</wp:posOffset>
                </wp:positionH>
                <wp:positionV relativeFrom="paragraph">
                  <wp:posOffset>81915</wp:posOffset>
                </wp:positionV>
                <wp:extent cx="0" cy="174625"/>
                <wp:effectExtent l="95250" t="0" r="57150" b="53975"/>
                <wp:wrapNone/>
                <wp:docPr id="17" name="Straight Arrow Connector 17"/>
                <wp:cNvGraphicFramePr/>
                <a:graphic xmlns:a="http://schemas.openxmlformats.org/drawingml/2006/main">
                  <a:graphicData uri="http://schemas.microsoft.com/office/word/2010/wordprocessingShape">
                    <wps:wsp>
                      <wps:cNvCnPr/>
                      <wps:spPr>
                        <a:xfrm>
                          <a:off x="0" y="0"/>
                          <a:ext cx="0" cy="174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308926C" id="Straight Arrow Connector 17" o:spid="_x0000_s1026" type="#_x0000_t32" style="position:absolute;margin-left:386.8pt;margin-top:6.45pt;width:0;height:13.7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" strokecolor="black [3040]">
                <v:stroke endarrow="open"/>
              </v:shape>
            </w:pict>
          </mc:Fallback>
        </mc:AlternateContent>
      </w:r>
    </w:p>
    <w:p w14:paraId="695250D7" w14:textId="77777777" w:rsidR="00610075" w:rsidRPr="00D7045F" w:rsidRDefault="00610075" w:rsidP="00610075">
      <w:pPr>
        <w:rPr>
          <w:rFonts w:ascii="Arial" w:hAnsi="Arial" w:cs="Arial"/>
          <w:sz w:val="20"/>
          <w:szCs w:val="20"/>
        </w:rPr>
      </w:pPr>
    </w:p>
    <w:p w14:paraId="695250D8" w14:textId="77777777" w:rsidR="00610075" w:rsidRPr="00D7045F" w:rsidRDefault="00E53CF7" w:rsidP="00610075">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678720" behindDoc="0" locked="0" layoutInCell="1" allowOverlap="1" wp14:anchorId="69525101" wp14:editId="69525102">
                <wp:simplePos x="0" y="0"/>
                <wp:positionH relativeFrom="column">
                  <wp:posOffset>1699260</wp:posOffset>
                </wp:positionH>
                <wp:positionV relativeFrom="paragraph">
                  <wp:posOffset>76200</wp:posOffset>
                </wp:positionV>
                <wp:extent cx="0" cy="381000"/>
                <wp:effectExtent l="95250" t="0" r="114300" b="57150"/>
                <wp:wrapNone/>
                <wp:docPr id="19" name="Straight Arrow Connector 1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00CF2D0" id="Straight Arrow Connector 19" o:spid="_x0000_s1026" type="#_x0000_t32" style="position:absolute;margin-left:133.8pt;margin-top:6pt;width:0;height:3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" strokecolor="black [3040]">
                <v:stroke endarrow="open"/>
              </v:shape>
            </w:pict>
          </mc:Fallback>
        </mc:AlternateContent>
      </w:r>
    </w:p>
    <w:p w14:paraId="695250D9" w14:textId="77777777" w:rsidR="00610075" w:rsidRPr="00D7045F" w:rsidRDefault="00E53CF7" w:rsidP="00610075">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677696" behindDoc="0" locked="0" layoutInCell="1" allowOverlap="1" wp14:anchorId="69525103" wp14:editId="69525104">
                <wp:simplePos x="0" y="0"/>
                <wp:positionH relativeFrom="column">
                  <wp:posOffset>-100965</wp:posOffset>
                </wp:positionH>
                <wp:positionV relativeFrom="paragraph">
                  <wp:posOffset>157481</wp:posOffset>
                </wp:positionV>
                <wp:extent cx="3495675" cy="4381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4956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3F" w14:textId="77777777" w:rsidR="002E3CA8" w:rsidRDefault="002E3CA8" w:rsidP="00D7045F">
                            <w:pPr>
                              <w:spacing w:after="0" w:line="240" w:lineRule="auto"/>
                              <w:ind w:left="720"/>
                              <w:jc w:val="center"/>
                              <w:rPr>
                                <w:sz w:val="20"/>
                                <w:szCs w:val="20"/>
                              </w:rPr>
                            </w:pPr>
                            <w:r>
                              <w:rPr>
                                <w:sz w:val="20"/>
                                <w:szCs w:val="20"/>
                              </w:rPr>
                              <w:t xml:space="preserve">Second Review: </w:t>
                            </w:r>
                          </w:p>
                          <w:p w14:paraId="69525140" w14:textId="77777777" w:rsidR="002E3CA8" w:rsidRPr="00D7045F" w:rsidRDefault="002E3CA8" w:rsidP="00D7045F">
                            <w:pPr>
                              <w:spacing w:after="0" w:line="240" w:lineRule="auto"/>
                              <w:ind w:left="720"/>
                              <w:jc w:val="center"/>
                              <w:rPr>
                                <w:sz w:val="20"/>
                                <w:szCs w:val="20"/>
                              </w:rPr>
                            </w:pPr>
                            <w:r w:rsidRPr="00D7045F">
                              <w:rPr>
                                <w:sz w:val="20"/>
                                <w:szCs w:val="20"/>
                              </w:rPr>
                              <w:t>(see 1.17 to 1.20 above</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5103" id="Text Box 18" o:spid="_x0000_s1033" type="#_x0000_t202" style="position:absolute;margin-left:-7.95pt;margin-top:12.4pt;width:275.2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" fillcolor="white [3201]" strokeweight=".5pt">
                <v:textbox>
                  <w:txbxContent>
                    <w:p w14:paraId="6952513F" w14:textId="77777777" w:rsidR="002E3CA8" w:rsidRDefault="002E3CA8" w:rsidP="00D7045F">
                      <w:pPr>
                        <w:spacing w:after="0" w:line="240" w:lineRule="auto"/>
                        <w:ind w:left="720"/>
                        <w:jc w:val="center"/>
                        <w:rPr>
                          <w:sz w:val="20"/>
                          <w:szCs w:val="20"/>
                        </w:rPr>
                      </w:pPr>
                      <w:r>
                        <w:rPr>
                          <w:sz w:val="20"/>
                          <w:szCs w:val="20"/>
                        </w:rPr>
                        <w:t xml:space="preserve">Second Review: </w:t>
                      </w:r>
                    </w:p>
                    <w:p w14:paraId="69525140" w14:textId="77777777" w:rsidR="002E3CA8" w:rsidRPr="00D7045F" w:rsidRDefault="002E3CA8" w:rsidP="00D7045F">
                      <w:pPr>
                        <w:spacing w:after="0" w:line="240" w:lineRule="auto"/>
                        <w:ind w:left="720"/>
                        <w:jc w:val="center"/>
                        <w:rPr>
                          <w:sz w:val="20"/>
                          <w:szCs w:val="20"/>
                        </w:rPr>
                      </w:pPr>
                      <w:r w:rsidRPr="00D7045F">
                        <w:rPr>
                          <w:sz w:val="20"/>
                          <w:szCs w:val="20"/>
                        </w:rPr>
                        <w:t>(see 1.17 to 1.20 above</w:t>
                      </w:r>
                      <w:r>
                        <w:rPr>
                          <w:sz w:val="20"/>
                          <w:szCs w:val="20"/>
                        </w:rPr>
                        <w:t>)</w:t>
                      </w:r>
                    </w:p>
                  </w:txbxContent>
                </v:textbox>
              </v:shape>
            </w:pict>
          </mc:Fallback>
        </mc:AlternateContent>
      </w:r>
    </w:p>
    <w:p w14:paraId="695250DA" w14:textId="127772AB" w:rsidR="00610075" w:rsidRPr="00D7045F" w:rsidRDefault="000E5BD5" w:rsidP="00610075">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768832" behindDoc="0" locked="0" layoutInCell="1" allowOverlap="1" wp14:anchorId="69525105" wp14:editId="75879943">
                <wp:simplePos x="0" y="0"/>
                <wp:positionH relativeFrom="column">
                  <wp:posOffset>1651635</wp:posOffset>
                </wp:positionH>
                <wp:positionV relativeFrom="paragraph">
                  <wp:posOffset>283845</wp:posOffset>
                </wp:positionV>
                <wp:extent cx="0" cy="44767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478F8" id="Straight Arrow Connector 27" o:spid="_x0000_s1026" type="#_x0000_t32" style="position:absolute;margin-left:130.05pt;margin-top:22.35pt;width:0;height:3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" strokecolor="black [3040]">
                <v:stroke endarrow="open"/>
              </v:shape>
            </w:pict>
          </mc:Fallback>
        </mc:AlternateContent>
      </w:r>
    </w:p>
    <w:p w14:paraId="695250DB" w14:textId="2637D852" w:rsidR="00610075" w:rsidRPr="00D7045F" w:rsidRDefault="00610075" w:rsidP="00610075">
      <w:pPr>
        <w:rPr>
          <w:rFonts w:ascii="Arial" w:hAnsi="Arial" w:cs="Arial"/>
          <w:sz w:val="20"/>
          <w:szCs w:val="20"/>
        </w:rPr>
      </w:pPr>
    </w:p>
    <w:p w14:paraId="695250DC" w14:textId="5B3CF8D2" w:rsidR="00610075" w:rsidRPr="00D7045F" w:rsidRDefault="00E20F93" w:rsidP="00610075">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643904" behindDoc="0" locked="0" layoutInCell="1" allowOverlap="1" wp14:anchorId="6952510F" wp14:editId="20DB38AD">
                <wp:simplePos x="0" y="0"/>
                <wp:positionH relativeFrom="column">
                  <wp:posOffset>945515</wp:posOffset>
                </wp:positionH>
                <wp:positionV relativeFrom="paragraph">
                  <wp:posOffset>119380</wp:posOffset>
                </wp:positionV>
                <wp:extent cx="1398270" cy="438150"/>
                <wp:effectExtent l="0" t="0" r="11430" b="19050"/>
                <wp:wrapNone/>
                <wp:docPr id="38" name="Text Box 38"/>
                <wp:cNvGraphicFramePr/>
                <a:graphic xmlns:a="http://schemas.openxmlformats.org/drawingml/2006/main">
                  <a:graphicData uri="http://schemas.microsoft.com/office/word/2010/wordprocessingShape">
                    <wps:wsp>
                      <wps:cNvSpPr txBox="1"/>
                      <wps:spPr>
                        <a:xfrm>
                          <a:off x="0" y="0"/>
                          <a:ext cx="139827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44" w14:textId="77777777" w:rsidR="002E3CA8" w:rsidRPr="00161D48" w:rsidRDefault="002E3CA8" w:rsidP="00161D48">
                            <w:pPr>
                              <w:spacing w:after="0" w:line="240" w:lineRule="auto"/>
                              <w:rPr>
                                <w:sz w:val="20"/>
                                <w:szCs w:val="20"/>
                              </w:rPr>
                            </w:pPr>
                            <w:r>
                              <w:rPr>
                                <w:sz w:val="20"/>
                                <w:szCs w:val="20"/>
                              </w:rPr>
                              <w:t>RDG consider recommendation</w:t>
                            </w:r>
                          </w:p>
                          <w:p w14:paraId="69525145" w14:textId="77777777" w:rsidR="002E3CA8" w:rsidRDefault="002E3CA8" w:rsidP="009137C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52510F" id="Text Box 38" o:spid="_x0000_s1034" type="#_x0000_t202" style="position:absolute;margin-left:74.45pt;margin-top:9.4pt;width:110.1pt;height:34.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" fillcolor="white [3201]" strokeweight=".5pt">
                <v:textbox>
                  <w:txbxContent>
                    <w:p w14:paraId="69525144" w14:textId="77777777" w:rsidR="002E3CA8" w:rsidRPr="00161D48" w:rsidRDefault="002E3CA8" w:rsidP="00161D48">
                      <w:pPr>
                        <w:spacing w:after="0" w:line="240" w:lineRule="auto"/>
                        <w:rPr>
                          <w:sz w:val="20"/>
                          <w:szCs w:val="20"/>
                        </w:rPr>
                      </w:pPr>
                      <w:r>
                        <w:rPr>
                          <w:sz w:val="20"/>
                          <w:szCs w:val="20"/>
                        </w:rPr>
                        <w:t>RDG consider recommendation</w:t>
                      </w:r>
                    </w:p>
                    <w:p w14:paraId="69525145" w14:textId="77777777" w:rsidR="002E3CA8" w:rsidRDefault="002E3CA8" w:rsidP="009137C9">
                      <w:pPr>
                        <w:spacing w:after="0" w:line="240" w:lineRule="auto"/>
                      </w:pPr>
                    </w:p>
                  </w:txbxContent>
                </v:textbox>
              </v:shape>
            </w:pict>
          </mc:Fallback>
        </mc:AlternateContent>
      </w:r>
    </w:p>
    <w:p w14:paraId="695250DD" w14:textId="35BCC184" w:rsidR="00610075" w:rsidRPr="00D7045F" w:rsidRDefault="00E20F93" w:rsidP="00610075">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668480" behindDoc="0" locked="0" layoutInCell="1" allowOverlap="1" wp14:anchorId="69525107" wp14:editId="067DA05A">
                <wp:simplePos x="0" y="0"/>
                <wp:positionH relativeFrom="column">
                  <wp:posOffset>3291840</wp:posOffset>
                </wp:positionH>
                <wp:positionV relativeFrom="paragraph">
                  <wp:posOffset>176530</wp:posOffset>
                </wp:positionV>
                <wp:extent cx="1914525" cy="452755"/>
                <wp:effectExtent l="0" t="0" r="28575" b="23495"/>
                <wp:wrapNone/>
                <wp:docPr id="23" name="Text Box 23"/>
                <wp:cNvGraphicFramePr/>
                <a:graphic xmlns:a="http://schemas.openxmlformats.org/drawingml/2006/main">
                  <a:graphicData uri="http://schemas.microsoft.com/office/word/2010/wordprocessingShape">
                    <wps:wsp>
                      <wps:cNvSpPr txBox="1"/>
                      <wps:spPr>
                        <a:xfrm>
                          <a:off x="0" y="0"/>
                          <a:ext cx="1914525" cy="452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41" w14:textId="77777777" w:rsidR="002E3CA8" w:rsidRPr="00060B5B" w:rsidRDefault="002E3CA8" w:rsidP="00527DA9">
                            <w:pPr>
                              <w:rPr>
                                <w:sz w:val="20"/>
                                <w:szCs w:val="20"/>
                              </w:rPr>
                            </w:pPr>
                            <w:r>
                              <w:rPr>
                                <w:sz w:val="20"/>
                                <w:szCs w:val="20"/>
                              </w:rPr>
                              <w:t>DECISION TO ALLOW STUDENT TO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525107" id="Text Box 23" o:spid="_x0000_s1035" type="#_x0000_t202" style="position:absolute;margin-left:259.2pt;margin-top:13.9pt;width:150.75pt;height:35.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" fillcolor="white [3201]" strokeweight=".5pt">
                <v:textbox>
                  <w:txbxContent>
                    <w:p w14:paraId="69525141" w14:textId="77777777" w:rsidR="002E3CA8" w:rsidRPr="00060B5B" w:rsidRDefault="002E3CA8" w:rsidP="00527DA9">
                      <w:pPr>
                        <w:rPr>
                          <w:sz w:val="20"/>
                          <w:szCs w:val="20"/>
                        </w:rPr>
                      </w:pPr>
                      <w:r>
                        <w:rPr>
                          <w:sz w:val="20"/>
                          <w:szCs w:val="20"/>
                        </w:rPr>
                        <w:t>DECISION TO ALLOW STUDENT TO CONTINUE</w:t>
                      </w:r>
                    </w:p>
                  </w:txbxContent>
                </v:textbox>
              </v:shape>
            </w:pict>
          </mc:Fallback>
        </mc:AlternateContent>
      </w:r>
      <w:r w:rsidRPr="00D7045F">
        <w:rPr>
          <w:noProof/>
          <w:sz w:val="20"/>
          <w:szCs w:val="20"/>
          <w:lang w:eastAsia="en-GB"/>
        </w:rPr>
        <mc:AlternateContent>
          <mc:Choice Requires="wps">
            <w:drawing>
              <wp:anchor distT="0" distB="0" distL="114300" distR="114300" simplePos="0" relativeHeight="251646976" behindDoc="0" locked="0" layoutInCell="1" allowOverlap="1" wp14:anchorId="69525109" wp14:editId="0EB57C29">
                <wp:simplePos x="0" y="0"/>
                <wp:positionH relativeFrom="column">
                  <wp:posOffset>2340610</wp:posOffset>
                </wp:positionH>
                <wp:positionV relativeFrom="paragraph">
                  <wp:posOffset>8890</wp:posOffset>
                </wp:positionV>
                <wp:extent cx="933450" cy="400050"/>
                <wp:effectExtent l="0" t="0" r="57150" b="114300"/>
                <wp:wrapNone/>
                <wp:docPr id="12" name="Elbow Connector 12"/>
                <wp:cNvGraphicFramePr/>
                <a:graphic xmlns:a="http://schemas.openxmlformats.org/drawingml/2006/main">
                  <a:graphicData uri="http://schemas.microsoft.com/office/word/2010/wordprocessingShape">
                    <wps:wsp>
                      <wps:cNvCnPr/>
                      <wps:spPr>
                        <a:xfrm>
                          <a:off x="0" y="0"/>
                          <a:ext cx="933450" cy="4000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610F1B" id="Elbow Connector 12" o:spid="_x0000_s1026" type="#_x0000_t34" style="position:absolute;margin-left:184.3pt;margin-top:.7pt;width:73.5pt;height: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" strokecolor="black [3040]">
                <v:stroke endarrow="open"/>
              </v:shape>
            </w:pict>
          </mc:Fallback>
        </mc:AlternateContent>
      </w:r>
      <w:r w:rsidR="000E5BD5" w:rsidRPr="00D7045F">
        <w:rPr>
          <w:noProof/>
          <w:sz w:val="20"/>
          <w:szCs w:val="20"/>
          <w:lang w:eastAsia="en-GB"/>
        </w:rPr>
        <mc:AlternateContent>
          <mc:Choice Requires="wps">
            <w:drawing>
              <wp:anchor distT="0" distB="0" distL="114300" distR="114300" simplePos="0" relativeHeight="251654144" behindDoc="0" locked="0" layoutInCell="1" allowOverlap="1" wp14:anchorId="6952510D" wp14:editId="6368EABD">
                <wp:simplePos x="0" y="0"/>
                <wp:positionH relativeFrom="column">
                  <wp:posOffset>1623060</wp:posOffset>
                </wp:positionH>
                <wp:positionV relativeFrom="paragraph">
                  <wp:posOffset>266065</wp:posOffset>
                </wp:positionV>
                <wp:extent cx="9525" cy="390525"/>
                <wp:effectExtent l="76200" t="0" r="85725" b="66675"/>
                <wp:wrapNone/>
                <wp:docPr id="29" name="Straight Arrow Connector 29"/>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07E24" id="Straight Arrow Connector 29" o:spid="_x0000_s1026" type="#_x0000_t32" style="position:absolute;margin-left:127.8pt;margin-top:20.95pt;width:.7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" strokecolor="black [3040]">
                <v:stroke endarrow="open"/>
              </v:shape>
            </w:pict>
          </mc:Fallback>
        </mc:AlternateContent>
      </w:r>
    </w:p>
    <w:p w14:paraId="695250DE" w14:textId="0AB5B7D6" w:rsidR="00610075" w:rsidRPr="00D7045F" w:rsidRDefault="00610075" w:rsidP="00610075">
      <w:pPr>
        <w:rPr>
          <w:rFonts w:ascii="Arial" w:hAnsi="Arial" w:cs="Arial"/>
          <w:sz w:val="20"/>
          <w:szCs w:val="20"/>
        </w:rPr>
      </w:pPr>
    </w:p>
    <w:p w14:paraId="695250DF" w14:textId="618C17E0" w:rsidR="00610075" w:rsidRPr="00D7045F" w:rsidRDefault="00E20F93" w:rsidP="00610075">
      <w:pPr>
        <w:rPr>
          <w:rFonts w:ascii="Arial" w:hAnsi="Arial" w:cs="Arial"/>
          <w:sz w:val="20"/>
          <w:szCs w:val="20"/>
        </w:rPr>
      </w:pPr>
      <w:r w:rsidRPr="005D6696">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23567B6D" wp14:editId="1F7A4A68">
                <wp:simplePos x="0" y="0"/>
                <wp:positionH relativeFrom="column">
                  <wp:posOffset>4291330</wp:posOffset>
                </wp:positionH>
                <wp:positionV relativeFrom="paragraph">
                  <wp:posOffset>44450</wp:posOffset>
                </wp:positionV>
                <wp:extent cx="0" cy="174625"/>
                <wp:effectExtent l="95250" t="0" r="57150" b="53975"/>
                <wp:wrapNone/>
                <wp:docPr id="7" name="Straight Arrow Connector 7"/>
                <wp:cNvGraphicFramePr/>
                <a:graphic xmlns:a="http://schemas.openxmlformats.org/drawingml/2006/main">
                  <a:graphicData uri="http://schemas.microsoft.com/office/word/2010/wordprocessingShape">
                    <wps:wsp>
                      <wps:cNvCnPr/>
                      <wps:spPr>
                        <a:xfrm>
                          <a:off x="0" y="0"/>
                          <a:ext cx="0" cy="174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E76B42B" id="Straight Arrow Connector 7" o:spid="_x0000_s1026" type="#_x0000_t32" style="position:absolute;margin-left:337.9pt;margin-top:3.5pt;width:0;height:1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" strokecolor="black [3040]">
                <v:stroke endarrow="open"/>
              </v:shape>
            </w:pict>
          </mc:Fallback>
        </mc:AlternateContent>
      </w:r>
      <w:r w:rsidRPr="005D6696">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4B45924" wp14:editId="256143FF">
                <wp:simplePos x="0" y="0"/>
                <wp:positionH relativeFrom="column">
                  <wp:posOffset>3185795</wp:posOffset>
                </wp:positionH>
                <wp:positionV relativeFrom="paragraph">
                  <wp:posOffset>241935</wp:posOffset>
                </wp:positionV>
                <wp:extent cx="2393315" cy="460375"/>
                <wp:effectExtent l="0" t="0" r="26035" b="15875"/>
                <wp:wrapNone/>
                <wp:docPr id="1" name="Text Box 1"/>
                <wp:cNvGraphicFramePr/>
                <a:graphic xmlns:a="http://schemas.openxmlformats.org/drawingml/2006/main">
                  <a:graphicData uri="http://schemas.microsoft.com/office/word/2010/wordprocessingShape">
                    <wps:wsp>
                      <wps:cNvSpPr txBox="1"/>
                      <wps:spPr>
                        <a:xfrm>
                          <a:off x="0" y="0"/>
                          <a:ext cx="2393315"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F27F2" w14:textId="77777777" w:rsidR="002E3CA8" w:rsidRPr="00060B5B" w:rsidRDefault="002E3CA8" w:rsidP="005D6696">
                            <w:pPr>
                              <w:spacing w:after="0" w:line="240" w:lineRule="auto"/>
                              <w:rPr>
                                <w:sz w:val="20"/>
                                <w:szCs w:val="20"/>
                              </w:rPr>
                            </w:pPr>
                            <w:r w:rsidRPr="00060B5B">
                              <w:rPr>
                                <w:sz w:val="20"/>
                                <w:szCs w:val="20"/>
                              </w:rPr>
                              <w:t xml:space="preserve">Take action to address issues, with </w:t>
                            </w:r>
                            <w:r>
                              <w:rPr>
                                <w:sz w:val="20"/>
                                <w:szCs w:val="20"/>
                              </w:rPr>
                              <w:t>action plan including targets and timescales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5924" id="Text Box 1" o:spid="_x0000_s1036" type="#_x0000_t202" style="position:absolute;margin-left:250.85pt;margin-top:19.05pt;width:188.45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" fillcolor="white [3201]" strokeweight=".5pt">
                <v:textbox>
                  <w:txbxContent>
                    <w:p w14:paraId="3DDF27F2" w14:textId="77777777" w:rsidR="002E3CA8" w:rsidRPr="00060B5B" w:rsidRDefault="002E3CA8" w:rsidP="005D6696">
                      <w:pPr>
                        <w:spacing w:after="0" w:line="240" w:lineRule="auto"/>
                        <w:rPr>
                          <w:sz w:val="20"/>
                          <w:szCs w:val="20"/>
                        </w:rPr>
                      </w:pPr>
                      <w:r w:rsidRPr="00060B5B">
                        <w:rPr>
                          <w:sz w:val="20"/>
                          <w:szCs w:val="20"/>
                        </w:rPr>
                        <w:t xml:space="preserve">Take action to address issues, with </w:t>
                      </w:r>
                      <w:r>
                        <w:rPr>
                          <w:sz w:val="20"/>
                          <w:szCs w:val="20"/>
                        </w:rPr>
                        <w:t>action plan including targets and timescales</w:t>
                      </w:r>
                    </w:p>
                  </w:txbxContent>
                </v:textbox>
              </v:shape>
            </w:pict>
          </mc:Fallback>
        </mc:AlternateContent>
      </w:r>
      <w:r w:rsidRPr="00D7045F">
        <w:rPr>
          <w:noProof/>
          <w:sz w:val="20"/>
          <w:szCs w:val="20"/>
          <w:lang w:eastAsia="en-GB"/>
        </w:rPr>
        <mc:AlternateContent>
          <mc:Choice Requires="wps">
            <w:drawing>
              <wp:anchor distT="0" distB="0" distL="114300" distR="114300" simplePos="0" relativeHeight="251650048" behindDoc="0" locked="0" layoutInCell="1" allowOverlap="1" wp14:anchorId="6952510B" wp14:editId="00478AB2">
                <wp:simplePos x="0" y="0"/>
                <wp:positionH relativeFrom="column">
                  <wp:posOffset>727075</wp:posOffset>
                </wp:positionH>
                <wp:positionV relativeFrom="paragraph">
                  <wp:posOffset>38735</wp:posOffset>
                </wp:positionV>
                <wp:extent cx="1908175" cy="245745"/>
                <wp:effectExtent l="0" t="0" r="15875" b="20955"/>
                <wp:wrapNone/>
                <wp:docPr id="25" name="Text Box 25"/>
                <wp:cNvGraphicFramePr/>
                <a:graphic xmlns:a="http://schemas.openxmlformats.org/drawingml/2006/main">
                  <a:graphicData uri="http://schemas.microsoft.com/office/word/2010/wordprocessingShape">
                    <wps:wsp>
                      <wps:cNvSpPr txBox="1"/>
                      <wps:spPr>
                        <a:xfrm>
                          <a:off x="0" y="0"/>
                          <a:ext cx="1908175"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42" w14:textId="77777777" w:rsidR="002E3CA8" w:rsidRPr="00161D48" w:rsidRDefault="002E3CA8" w:rsidP="00527DA9">
                            <w:pPr>
                              <w:spacing w:after="0" w:line="240" w:lineRule="auto"/>
                              <w:rPr>
                                <w:sz w:val="20"/>
                                <w:szCs w:val="20"/>
                              </w:rPr>
                            </w:pPr>
                            <w:r w:rsidRPr="00161D48">
                              <w:rPr>
                                <w:sz w:val="20"/>
                                <w:szCs w:val="20"/>
                              </w:rPr>
                              <w:t>RECOMMEN</w:t>
                            </w:r>
                            <w:r>
                              <w:rPr>
                                <w:sz w:val="20"/>
                                <w:szCs w:val="20"/>
                              </w:rPr>
                              <w:t>D T</w:t>
                            </w:r>
                            <w:r w:rsidRPr="00161D48">
                              <w:rPr>
                                <w:sz w:val="20"/>
                                <w:szCs w:val="20"/>
                              </w:rPr>
                              <w:t>ERMINATION</w:t>
                            </w:r>
                          </w:p>
                          <w:p w14:paraId="69525143" w14:textId="77777777" w:rsidR="002E3CA8" w:rsidRDefault="002E3CA8" w:rsidP="00527D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510B" id="Text Box 25" o:spid="_x0000_s1037" type="#_x0000_t202" style="position:absolute;margin-left:57.25pt;margin-top:3.05pt;width:150.25pt;height:1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" fillcolor="white [3201]" strokeweight=".5pt">
                <v:textbox>
                  <w:txbxContent>
                    <w:p w14:paraId="69525142" w14:textId="77777777" w:rsidR="002E3CA8" w:rsidRPr="00161D48" w:rsidRDefault="002E3CA8" w:rsidP="00527DA9">
                      <w:pPr>
                        <w:spacing w:after="0" w:line="240" w:lineRule="auto"/>
                        <w:rPr>
                          <w:sz w:val="20"/>
                          <w:szCs w:val="20"/>
                        </w:rPr>
                      </w:pPr>
                      <w:r w:rsidRPr="00161D48">
                        <w:rPr>
                          <w:sz w:val="20"/>
                          <w:szCs w:val="20"/>
                        </w:rPr>
                        <w:t>RECOMMEN</w:t>
                      </w:r>
                      <w:r>
                        <w:rPr>
                          <w:sz w:val="20"/>
                          <w:szCs w:val="20"/>
                        </w:rPr>
                        <w:t>D T</w:t>
                      </w:r>
                      <w:r w:rsidRPr="00161D48">
                        <w:rPr>
                          <w:sz w:val="20"/>
                          <w:szCs w:val="20"/>
                        </w:rPr>
                        <w:t>ERMINATION</w:t>
                      </w:r>
                    </w:p>
                    <w:p w14:paraId="69525143" w14:textId="77777777" w:rsidR="002E3CA8" w:rsidRDefault="002E3CA8" w:rsidP="00527DA9"/>
                  </w:txbxContent>
                </v:textbox>
              </v:shape>
            </w:pict>
          </mc:Fallback>
        </mc:AlternateContent>
      </w:r>
    </w:p>
    <w:p w14:paraId="695250E0" w14:textId="2558C71C" w:rsidR="00610075" w:rsidRPr="00D7045F" w:rsidRDefault="00A24A00" w:rsidP="00610075">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670528" behindDoc="0" locked="0" layoutInCell="1" allowOverlap="1" wp14:anchorId="2BBBE2B8" wp14:editId="22A47F90">
                <wp:simplePos x="0" y="0"/>
                <wp:positionH relativeFrom="column">
                  <wp:posOffset>1597660</wp:posOffset>
                </wp:positionH>
                <wp:positionV relativeFrom="paragraph">
                  <wp:posOffset>44450</wp:posOffset>
                </wp:positionV>
                <wp:extent cx="9525" cy="390525"/>
                <wp:effectExtent l="76200" t="0" r="85725" b="66675"/>
                <wp:wrapNone/>
                <wp:docPr id="21" name="Straight Arrow Connector 21"/>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AFF87" id="Straight Arrow Connector 21" o:spid="_x0000_s1026" type="#_x0000_t32" style="position:absolute;margin-left:125.8pt;margin-top:3.5pt;width:.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" strokecolor="black [3040]">
                <v:stroke endarrow="open"/>
              </v:shape>
            </w:pict>
          </mc:Fallback>
        </mc:AlternateContent>
      </w:r>
    </w:p>
    <w:p w14:paraId="695250E1" w14:textId="32171FD0" w:rsidR="00610075" w:rsidRPr="00D7045F" w:rsidRDefault="00A24A00" w:rsidP="00610075">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48352" behindDoc="0" locked="0" layoutInCell="1" allowOverlap="1" wp14:anchorId="6952511B" wp14:editId="74FB2F45">
                <wp:simplePos x="0" y="0"/>
                <wp:positionH relativeFrom="column">
                  <wp:posOffset>902335</wp:posOffset>
                </wp:positionH>
                <wp:positionV relativeFrom="paragraph">
                  <wp:posOffset>257810</wp:posOffset>
                </wp:positionV>
                <wp:extent cx="1445964" cy="514350"/>
                <wp:effectExtent l="0" t="0" r="20955" b="19050"/>
                <wp:wrapNone/>
                <wp:docPr id="61" name="Text Box 61"/>
                <wp:cNvGraphicFramePr/>
                <a:graphic xmlns:a="http://schemas.openxmlformats.org/drawingml/2006/main">
                  <a:graphicData uri="http://schemas.microsoft.com/office/word/2010/wordprocessingShape">
                    <wps:wsp>
                      <wps:cNvSpPr txBox="1"/>
                      <wps:spPr>
                        <a:xfrm>
                          <a:off x="0" y="0"/>
                          <a:ext cx="1445964"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48" w14:textId="77777777" w:rsidR="002E3CA8" w:rsidRPr="00161D48" w:rsidRDefault="002E3CA8" w:rsidP="00161D48">
                            <w:pPr>
                              <w:spacing w:after="0" w:line="240" w:lineRule="auto"/>
                              <w:rPr>
                                <w:sz w:val="20"/>
                                <w:szCs w:val="20"/>
                              </w:rPr>
                            </w:pPr>
                            <w:r w:rsidRPr="00161D48">
                              <w:rPr>
                                <w:sz w:val="20"/>
                                <w:szCs w:val="20"/>
                              </w:rPr>
                              <w:t>Notify student</w:t>
                            </w:r>
                            <w:r>
                              <w:rPr>
                                <w:sz w:val="20"/>
                                <w:szCs w:val="20"/>
                              </w:rPr>
                              <w:t xml:space="preserve"> and supervisory team</w:t>
                            </w:r>
                          </w:p>
                          <w:p w14:paraId="69525149" w14:textId="77777777" w:rsidR="002E3CA8" w:rsidRDefault="002E3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52511B" id="Text Box 61" o:spid="_x0000_s1038" type="#_x0000_t202" style="position:absolute;margin-left:71.05pt;margin-top:20.3pt;width:113.85pt;height:40.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" fillcolor="white [3201]" strokeweight=".5pt">
                <v:textbox>
                  <w:txbxContent>
                    <w:p w14:paraId="69525148" w14:textId="77777777" w:rsidR="002E3CA8" w:rsidRPr="00161D48" w:rsidRDefault="002E3CA8" w:rsidP="00161D48">
                      <w:pPr>
                        <w:spacing w:after="0" w:line="240" w:lineRule="auto"/>
                        <w:rPr>
                          <w:sz w:val="20"/>
                          <w:szCs w:val="20"/>
                        </w:rPr>
                      </w:pPr>
                      <w:r w:rsidRPr="00161D48">
                        <w:rPr>
                          <w:sz w:val="20"/>
                          <w:szCs w:val="20"/>
                        </w:rPr>
                        <w:t>Notify student</w:t>
                      </w:r>
                      <w:r>
                        <w:rPr>
                          <w:sz w:val="20"/>
                          <w:szCs w:val="20"/>
                        </w:rPr>
                        <w:t xml:space="preserve"> and supervisory team</w:t>
                      </w:r>
                    </w:p>
                    <w:p w14:paraId="69525149" w14:textId="77777777" w:rsidR="002E3CA8" w:rsidRDefault="002E3CA8"/>
                  </w:txbxContent>
                </v:textbox>
              </v:shape>
            </w:pict>
          </mc:Fallback>
        </mc:AlternateContent>
      </w:r>
    </w:p>
    <w:p w14:paraId="695250E2" w14:textId="59F2D583" w:rsidR="00610075" w:rsidRPr="00D7045F" w:rsidRDefault="00A24A00" w:rsidP="00610075">
      <w:pPr>
        <w:rPr>
          <w:rFonts w:ascii="Arial" w:hAnsi="Arial" w:cs="Arial"/>
          <w:sz w:val="20"/>
          <w:szCs w:val="20"/>
        </w:rPr>
      </w:pPr>
      <w:r w:rsidRPr="00D7045F">
        <w:rPr>
          <w:noProof/>
          <w:sz w:val="20"/>
          <w:szCs w:val="20"/>
          <w:lang w:eastAsia="en-GB"/>
        </w:rPr>
        <mc:AlternateContent>
          <mc:Choice Requires="wps">
            <w:drawing>
              <wp:anchor distT="0" distB="0" distL="114300" distR="114300" simplePos="0" relativeHeight="251718656" behindDoc="0" locked="0" layoutInCell="1" allowOverlap="1" wp14:anchorId="6952511D" wp14:editId="15EBA63F">
                <wp:simplePos x="0" y="0"/>
                <wp:positionH relativeFrom="column">
                  <wp:posOffset>2945130</wp:posOffset>
                </wp:positionH>
                <wp:positionV relativeFrom="paragraph">
                  <wp:posOffset>44450</wp:posOffset>
                </wp:positionV>
                <wp:extent cx="1144905" cy="428625"/>
                <wp:effectExtent l="0" t="0" r="17145" b="28575"/>
                <wp:wrapNone/>
                <wp:docPr id="41" name="Text Box 41"/>
                <wp:cNvGraphicFramePr/>
                <a:graphic xmlns:a="http://schemas.openxmlformats.org/drawingml/2006/main">
                  <a:graphicData uri="http://schemas.microsoft.com/office/word/2010/wordprocessingShape">
                    <wps:wsp>
                      <wps:cNvSpPr txBox="1"/>
                      <wps:spPr>
                        <a:xfrm>
                          <a:off x="0" y="0"/>
                          <a:ext cx="1144905" cy="4286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6952514A" w14:textId="77777777" w:rsidR="002E3CA8" w:rsidRPr="00161D48" w:rsidRDefault="002E3CA8" w:rsidP="009137C9">
                            <w:pPr>
                              <w:spacing w:after="0" w:line="240" w:lineRule="auto"/>
                              <w:rPr>
                                <w:sz w:val="20"/>
                                <w:szCs w:val="20"/>
                              </w:rPr>
                            </w:pPr>
                            <w:r w:rsidRPr="00161D48">
                              <w:rPr>
                                <w:sz w:val="20"/>
                                <w:szCs w:val="20"/>
                              </w:rPr>
                              <w:t>Appeal (if sought by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2511D" id="Text Box 41" o:spid="_x0000_s1039" type="#_x0000_t202" style="position:absolute;margin-left:231.9pt;margin-top:3.5pt;width:90.15pt;height:33.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" fillcolor="white [3201]" strokeweight=".5pt">
                <v:stroke dashstyle="3 1"/>
                <v:textbox>
                  <w:txbxContent>
                    <w:p w14:paraId="6952514A" w14:textId="77777777" w:rsidR="002E3CA8" w:rsidRPr="00161D48" w:rsidRDefault="002E3CA8" w:rsidP="009137C9">
                      <w:pPr>
                        <w:spacing w:after="0" w:line="240" w:lineRule="auto"/>
                        <w:rPr>
                          <w:sz w:val="20"/>
                          <w:szCs w:val="20"/>
                        </w:rPr>
                      </w:pPr>
                      <w:r w:rsidRPr="00161D48">
                        <w:rPr>
                          <w:sz w:val="20"/>
                          <w:szCs w:val="20"/>
                        </w:rPr>
                        <w:t>Appeal (if sought by student)</w:t>
                      </w:r>
                    </w:p>
                  </w:txbxContent>
                </v:textbox>
              </v:shape>
            </w:pict>
          </mc:Fallback>
        </mc:AlternateContent>
      </w:r>
      <w:r w:rsidRPr="00D7045F">
        <w:rPr>
          <w:noProof/>
          <w:sz w:val="20"/>
          <w:szCs w:val="20"/>
          <w:lang w:eastAsia="en-GB"/>
        </w:rPr>
        <mc:AlternateContent>
          <mc:Choice Requires="wps">
            <w:drawing>
              <wp:anchor distT="0" distB="0" distL="114300" distR="114300" simplePos="0" relativeHeight="251779072" behindDoc="0" locked="0" layoutInCell="1" allowOverlap="1" wp14:anchorId="69525123" wp14:editId="08AAA795">
                <wp:simplePos x="0" y="0"/>
                <wp:positionH relativeFrom="column">
                  <wp:posOffset>880110</wp:posOffset>
                </wp:positionH>
                <wp:positionV relativeFrom="paragraph">
                  <wp:posOffset>780415</wp:posOffset>
                </wp:positionV>
                <wp:extent cx="1390650" cy="8001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3906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4B" w14:textId="77777777" w:rsidR="002E3CA8" w:rsidRDefault="002E3CA8" w:rsidP="00E53CF7">
                            <w:pPr>
                              <w:spacing w:after="0" w:line="240" w:lineRule="auto"/>
                            </w:pPr>
                            <w:r>
                              <w:rPr>
                                <w:sz w:val="20"/>
                                <w:szCs w:val="20"/>
                              </w:rPr>
                              <w:t>After elapse of appeal period formally terminate student’s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5123" id="Text Box 32" o:spid="_x0000_s1040" type="#_x0000_t202" style="position:absolute;margin-left:69.3pt;margin-top:61.45pt;width:109.5pt;height: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" fillcolor="white [3201]" strokeweight=".5pt">
                <v:textbox>
                  <w:txbxContent>
                    <w:p w14:paraId="6952514B" w14:textId="77777777" w:rsidR="002E3CA8" w:rsidRDefault="002E3CA8" w:rsidP="00E53CF7">
                      <w:pPr>
                        <w:spacing w:after="0" w:line="240" w:lineRule="auto"/>
                      </w:pPr>
                      <w:r>
                        <w:rPr>
                          <w:sz w:val="20"/>
                          <w:szCs w:val="20"/>
                        </w:rPr>
                        <w:t>After elapse of appeal period formally terminate student’s candidature</w:t>
                      </w:r>
                    </w:p>
                  </w:txbxContent>
                </v:textbox>
              </v:shape>
            </w:pict>
          </mc:Fallback>
        </mc:AlternateContent>
      </w:r>
      <w:r w:rsidRPr="00D7045F">
        <w:rPr>
          <w:noProof/>
          <w:sz w:val="20"/>
          <w:szCs w:val="20"/>
          <w:lang w:eastAsia="en-GB"/>
        </w:rPr>
        <mc:AlternateContent>
          <mc:Choice Requires="wps">
            <w:drawing>
              <wp:anchor distT="0" distB="0" distL="114300" distR="114300" simplePos="0" relativeHeight="251695104" behindDoc="0" locked="0" layoutInCell="1" allowOverlap="1" wp14:anchorId="6952511F" wp14:editId="0B925A9B">
                <wp:simplePos x="0" y="0"/>
                <wp:positionH relativeFrom="column">
                  <wp:posOffset>2366010</wp:posOffset>
                </wp:positionH>
                <wp:positionV relativeFrom="paragraph">
                  <wp:posOffset>205740</wp:posOffset>
                </wp:positionV>
                <wp:extent cx="580390" cy="0"/>
                <wp:effectExtent l="0" t="76200" r="10160" b="114300"/>
                <wp:wrapNone/>
                <wp:docPr id="33" name="Straight Arrow Connector 33"/>
                <wp:cNvGraphicFramePr/>
                <a:graphic xmlns:a="http://schemas.openxmlformats.org/drawingml/2006/main">
                  <a:graphicData uri="http://schemas.microsoft.com/office/word/2010/wordprocessingShape">
                    <wps:wsp>
                      <wps:cNvCnPr/>
                      <wps:spPr>
                        <a:xfrm>
                          <a:off x="0" y="0"/>
                          <a:ext cx="580390"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6847E" id="Straight Arrow Connector 33" o:spid="_x0000_s1026" type="#_x0000_t32" style="position:absolute;margin-left:186.3pt;margin-top:16.2pt;width:45.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" strokecolor="black [3040]">
                <v:stroke dashstyle="dash" endarrow="open"/>
              </v:shape>
            </w:pict>
          </mc:Fallback>
        </mc:AlternateContent>
      </w:r>
      <w:r w:rsidRPr="00D7045F">
        <w:rPr>
          <w:noProof/>
          <w:sz w:val="20"/>
          <w:szCs w:val="20"/>
          <w:lang w:eastAsia="en-GB"/>
        </w:rPr>
        <mc:AlternateContent>
          <mc:Choice Requires="wps">
            <w:drawing>
              <wp:anchor distT="0" distB="0" distL="114300" distR="114300" simplePos="0" relativeHeight="251781120" behindDoc="0" locked="0" layoutInCell="1" allowOverlap="1" wp14:anchorId="69525121" wp14:editId="730B1786">
                <wp:simplePos x="0" y="0"/>
                <wp:positionH relativeFrom="column">
                  <wp:posOffset>1632585</wp:posOffset>
                </wp:positionH>
                <wp:positionV relativeFrom="paragraph">
                  <wp:posOffset>426720</wp:posOffset>
                </wp:positionV>
                <wp:extent cx="0" cy="373380"/>
                <wp:effectExtent l="95250" t="0" r="95250" b="64770"/>
                <wp:wrapNone/>
                <wp:docPr id="37" name="Straight Arrow Connector 37"/>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E0A0D93" id="Straight Arrow Connector 37" o:spid="_x0000_s1026" type="#_x0000_t32" style="position:absolute;margin-left:128.55pt;margin-top:33.6pt;width:0;height:29.4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" strokecolor="black [3040]">
                <v:stroke endarrow="open"/>
              </v:shape>
            </w:pict>
          </mc:Fallback>
        </mc:AlternateContent>
      </w:r>
    </w:p>
    <w:p w14:paraId="695250E3" w14:textId="75BA6DDC" w:rsidR="007A1D2A" w:rsidRPr="00D7045F" w:rsidRDefault="007A1D2A" w:rsidP="00161D48">
      <w:pPr>
        <w:rPr>
          <w:rFonts w:ascii="Arial" w:hAnsi="Arial" w:cs="Arial"/>
          <w:sz w:val="20"/>
          <w:szCs w:val="20"/>
        </w:rPr>
      </w:pPr>
    </w:p>
    <w:p w14:paraId="695250E4" w14:textId="40141A62" w:rsidR="00610075" w:rsidRPr="00D7045F" w:rsidRDefault="00610075" w:rsidP="00610075">
      <w:pPr>
        <w:rPr>
          <w:rFonts w:ascii="Arial" w:hAnsi="Arial" w:cs="Arial"/>
          <w:sz w:val="20"/>
          <w:szCs w:val="20"/>
        </w:rPr>
      </w:pPr>
    </w:p>
    <w:p w14:paraId="695250E5" w14:textId="24E5C8C2" w:rsidR="00610075" w:rsidRPr="00D7045F" w:rsidRDefault="00610075" w:rsidP="00610075">
      <w:pPr>
        <w:rPr>
          <w:rFonts w:ascii="Arial" w:hAnsi="Arial" w:cs="Arial"/>
          <w:sz w:val="20"/>
          <w:szCs w:val="20"/>
        </w:rPr>
      </w:pPr>
    </w:p>
    <w:p w14:paraId="13CA7F6A" w14:textId="77777777" w:rsidR="00762A89" w:rsidRDefault="00762A89" w:rsidP="00161D48">
      <w:pPr>
        <w:rPr>
          <w:rFonts w:ascii="Arial" w:hAnsi="Arial" w:cs="Arial"/>
          <w:sz w:val="20"/>
          <w:szCs w:val="20"/>
        </w:rPr>
      </w:pPr>
    </w:p>
    <w:p w14:paraId="10D4C7E9" w14:textId="77777777" w:rsidR="00762A89" w:rsidRDefault="00762A89" w:rsidP="00161D48">
      <w:pPr>
        <w:rPr>
          <w:rFonts w:ascii="Arial" w:hAnsi="Arial" w:cs="Arial"/>
          <w:sz w:val="20"/>
          <w:szCs w:val="20"/>
        </w:rPr>
      </w:pPr>
    </w:p>
    <w:p w14:paraId="36F550CF" w14:textId="77777777" w:rsidR="00762A89" w:rsidRDefault="00762A89" w:rsidP="00161D48">
      <w:pPr>
        <w:rPr>
          <w:rFonts w:ascii="Arial" w:hAnsi="Arial" w:cs="Arial"/>
          <w:sz w:val="20"/>
          <w:szCs w:val="20"/>
        </w:rPr>
      </w:pPr>
    </w:p>
    <w:p w14:paraId="695250E6" w14:textId="719A5486" w:rsidR="00610075" w:rsidRPr="00D7045F" w:rsidRDefault="00762A89" w:rsidP="00161D48">
      <w:pPr>
        <w:rPr>
          <w:rFonts w:ascii="Arial" w:hAnsi="Arial" w:cs="Arial"/>
          <w:sz w:val="20"/>
          <w:szCs w:val="20"/>
        </w:rPr>
      </w:pPr>
      <w:r>
        <w:rPr>
          <w:rFonts w:ascii="Arial" w:hAnsi="Arial" w:cs="Arial"/>
          <w:sz w:val="20"/>
          <w:szCs w:val="20"/>
        </w:rPr>
        <w:t xml:space="preserve">Approved at Academic Board </w:t>
      </w:r>
      <w:r w:rsidR="009137C9" w:rsidRPr="00D7045F">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69525125" wp14:editId="69525126">
                <wp:simplePos x="0" y="0"/>
                <wp:positionH relativeFrom="column">
                  <wp:posOffset>2889885</wp:posOffset>
                </wp:positionH>
                <wp:positionV relativeFrom="paragraph">
                  <wp:posOffset>4187991</wp:posOffset>
                </wp:positionV>
                <wp:extent cx="1446420" cy="850789"/>
                <wp:effectExtent l="0" t="0" r="20955" b="26035"/>
                <wp:wrapNone/>
                <wp:docPr id="46" name="Text Box 46"/>
                <wp:cNvGraphicFramePr/>
                <a:graphic xmlns:a="http://schemas.openxmlformats.org/drawingml/2006/main">
                  <a:graphicData uri="http://schemas.microsoft.com/office/word/2010/wordprocessingShape">
                    <wps:wsp>
                      <wps:cNvSpPr txBox="1"/>
                      <wps:spPr>
                        <a:xfrm>
                          <a:off x="0" y="0"/>
                          <a:ext cx="1446420" cy="850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4C" w14:textId="77777777" w:rsidR="002E3CA8" w:rsidRDefault="002E3CA8" w:rsidP="009137C9">
                            <w:pPr>
                              <w:spacing w:after="0" w:line="240" w:lineRule="auto"/>
                            </w:pPr>
                          </w:p>
                          <w:p w14:paraId="6952514D" w14:textId="77777777" w:rsidR="002E3CA8" w:rsidRDefault="002E3CA8" w:rsidP="009137C9">
                            <w:pPr>
                              <w:spacing w:after="0" w:line="240" w:lineRule="auto"/>
                            </w:pPr>
                            <w:r>
                              <w:t>Reported to Senate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25125" id="Text Box 46" o:spid="_x0000_s1041" type="#_x0000_t202" style="position:absolute;margin-left:227.55pt;margin-top:329.75pt;width:113.9pt;height:6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" fillcolor="white [3201]" strokeweight=".5pt">
                <v:textbox>
                  <w:txbxContent>
                    <w:p w14:paraId="6952514C" w14:textId="77777777" w:rsidR="002E3CA8" w:rsidRDefault="002E3CA8" w:rsidP="009137C9">
                      <w:pPr>
                        <w:spacing w:after="0" w:line="240" w:lineRule="auto"/>
                      </w:pPr>
                    </w:p>
                    <w:p w14:paraId="6952514D" w14:textId="77777777" w:rsidR="002E3CA8" w:rsidRDefault="002E3CA8" w:rsidP="009137C9">
                      <w:pPr>
                        <w:spacing w:after="0" w:line="240" w:lineRule="auto"/>
                      </w:pPr>
                      <w:r>
                        <w:t>Reported to Senate</w:t>
                      </w:r>
                    </w:p>
                  </w:txbxContent>
                </v:textbox>
              </v:shape>
            </w:pict>
          </mc:Fallback>
        </mc:AlternateContent>
      </w:r>
      <w:r w:rsidR="00610075" w:rsidRPr="00D7045F">
        <w:rPr>
          <w:rFonts w:ascii="Arial" w:hAnsi="Arial" w:cs="Arial"/>
          <w:noProof/>
          <w:sz w:val="20"/>
          <w:szCs w:val="20"/>
          <w:lang w:eastAsia="en-GB"/>
        </w:rPr>
        <mc:AlternateContent>
          <mc:Choice Requires="wps">
            <w:drawing>
              <wp:anchor distT="0" distB="0" distL="114300" distR="114300" simplePos="0" relativeHeight="251652096" behindDoc="0" locked="0" layoutInCell="1" allowOverlap="1" wp14:anchorId="69525127" wp14:editId="69525128">
                <wp:simplePos x="0" y="0"/>
                <wp:positionH relativeFrom="column">
                  <wp:posOffset>2890161</wp:posOffset>
                </wp:positionH>
                <wp:positionV relativeFrom="paragraph">
                  <wp:posOffset>2812498</wp:posOffset>
                </wp:positionV>
                <wp:extent cx="1446420" cy="850789"/>
                <wp:effectExtent l="0" t="0" r="20955" b="26035"/>
                <wp:wrapNone/>
                <wp:docPr id="42" name="Text Box 42"/>
                <wp:cNvGraphicFramePr/>
                <a:graphic xmlns:a="http://schemas.openxmlformats.org/drawingml/2006/main">
                  <a:graphicData uri="http://schemas.microsoft.com/office/word/2010/wordprocessingShape">
                    <wps:wsp>
                      <wps:cNvSpPr txBox="1"/>
                      <wps:spPr>
                        <a:xfrm>
                          <a:off x="0" y="0"/>
                          <a:ext cx="1446420" cy="850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514E" w14:textId="77777777" w:rsidR="002E3CA8" w:rsidRDefault="002E3CA8" w:rsidP="009137C9">
                            <w:pPr>
                              <w:spacing w:after="0" w:line="240" w:lineRule="auto"/>
                            </w:pPr>
                          </w:p>
                          <w:p w14:paraId="6952514F" w14:textId="77777777" w:rsidR="002E3CA8" w:rsidRDefault="002E3CA8" w:rsidP="009137C9">
                            <w:pPr>
                              <w:spacing w:after="0" w:line="240" w:lineRule="auto"/>
                            </w:pPr>
                            <w:r>
                              <w:t>Reported to FPC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25127" id="Text Box 42" o:spid="_x0000_s1042" type="#_x0000_t202" style="position:absolute;margin-left:227.55pt;margin-top:221.45pt;width:113.9pt;height:6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" fillcolor="white [3201]" strokeweight=".5pt">
                <v:textbox>
                  <w:txbxContent>
                    <w:p w14:paraId="6952514E" w14:textId="77777777" w:rsidR="002E3CA8" w:rsidRDefault="002E3CA8" w:rsidP="009137C9">
                      <w:pPr>
                        <w:spacing w:after="0" w:line="240" w:lineRule="auto"/>
                      </w:pPr>
                    </w:p>
                    <w:p w14:paraId="6952514F" w14:textId="77777777" w:rsidR="002E3CA8" w:rsidRDefault="002E3CA8" w:rsidP="009137C9">
                      <w:pPr>
                        <w:spacing w:after="0" w:line="240" w:lineRule="auto"/>
                      </w:pPr>
                      <w:r>
                        <w:t>Reported to FPC</w:t>
                      </w:r>
                    </w:p>
                  </w:txbxContent>
                </v:textbox>
              </v:shape>
            </w:pict>
          </mc:Fallback>
        </mc:AlternateContent>
      </w:r>
      <w:r w:rsidR="00EA5556">
        <w:rPr>
          <w:rFonts w:ascii="Arial" w:hAnsi="Arial" w:cs="Arial"/>
          <w:sz w:val="20"/>
          <w:szCs w:val="20"/>
        </w:rPr>
        <w:t>June 202</w:t>
      </w:r>
      <w:r w:rsidR="009939FA">
        <w:rPr>
          <w:rFonts w:ascii="Arial" w:hAnsi="Arial" w:cs="Arial"/>
          <w:sz w:val="20"/>
          <w:szCs w:val="20"/>
        </w:rPr>
        <w:t>1</w:t>
      </w:r>
    </w:p>
    <w:sectPr w:rsidR="00610075" w:rsidRPr="00D7045F" w:rsidSect="00E4760D">
      <w:headerReference w:type="default" r:id="rId19"/>
      <w:footerReference w:type="default" r:id="rId20"/>
      <w:pgSz w:w="11906" w:h="16838"/>
      <w:pgMar w:top="1134" w:right="1134" w:bottom="851"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512B" w14:textId="77777777" w:rsidR="002E3CA8" w:rsidRDefault="002E3CA8" w:rsidP="00EC696A">
      <w:pPr>
        <w:spacing w:after="0" w:line="240" w:lineRule="auto"/>
      </w:pPr>
      <w:r>
        <w:separator/>
      </w:r>
    </w:p>
  </w:endnote>
  <w:endnote w:type="continuationSeparator" w:id="0">
    <w:p w14:paraId="6952512C" w14:textId="77777777" w:rsidR="002E3CA8" w:rsidRDefault="002E3CA8" w:rsidP="00EC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85233963"/>
      <w:docPartObj>
        <w:docPartGallery w:val="Page Numbers (Bottom of Page)"/>
        <w:docPartUnique/>
      </w:docPartObj>
    </w:sdtPr>
    <w:sdtEndPr>
      <w:rPr>
        <w:noProof/>
      </w:rPr>
    </w:sdtEndPr>
    <w:sdtContent>
      <w:p w14:paraId="6952512E" w14:textId="77777777" w:rsidR="002E3CA8" w:rsidRPr="00F919C1" w:rsidRDefault="002E3CA8" w:rsidP="00945669">
        <w:pPr>
          <w:pStyle w:val="Footer"/>
          <w:jc w:val="right"/>
          <w:rPr>
            <w:rFonts w:ascii="Arial" w:hAnsi="Arial" w:cs="Arial"/>
          </w:rPr>
        </w:pPr>
      </w:p>
      <w:p w14:paraId="6952512F" w14:textId="15E10E78" w:rsidR="002E3CA8" w:rsidRPr="00F919C1" w:rsidRDefault="002E3CA8">
        <w:pPr>
          <w:pStyle w:val="Footer"/>
          <w:jc w:val="center"/>
          <w:rPr>
            <w:rFonts w:ascii="Arial" w:hAnsi="Arial" w:cs="Arial"/>
          </w:rPr>
        </w:pPr>
        <w:r w:rsidRPr="000B0902">
          <w:rPr>
            <w:rFonts w:cstheme="minorHAnsi"/>
            <w:sz w:val="16"/>
            <w:szCs w:val="16"/>
          </w:rPr>
          <w:fldChar w:fldCharType="begin"/>
        </w:r>
        <w:r w:rsidRPr="000B0902">
          <w:rPr>
            <w:rFonts w:cstheme="minorHAnsi"/>
            <w:sz w:val="16"/>
            <w:szCs w:val="16"/>
          </w:rPr>
          <w:instrText xml:space="preserve"> PAGE   \* MERGEFORMAT </w:instrText>
        </w:r>
        <w:r w:rsidRPr="000B0902">
          <w:rPr>
            <w:rFonts w:cstheme="minorHAnsi"/>
            <w:sz w:val="16"/>
            <w:szCs w:val="16"/>
          </w:rPr>
          <w:fldChar w:fldCharType="separate"/>
        </w:r>
        <w:r w:rsidR="00762A89" w:rsidRPr="000B0902">
          <w:rPr>
            <w:rFonts w:cstheme="minorHAnsi"/>
            <w:noProof/>
            <w:sz w:val="16"/>
            <w:szCs w:val="16"/>
          </w:rPr>
          <w:t>6</w:t>
        </w:r>
        <w:r w:rsidRPr="000B0902">
          <w:rPr>
            <w:rFonts w:cstheme="minorHAnsi"/>
            <w:noProof/>
            <w:sz w:val="16"/>
            <w:szCs w:val="16"/>
          </w:rPr>
          <w:fldChar w:fldCharType="end"/>
        </w:r>
      </w:p>
    </w:sdtContent>
  </w:sdt>
  <w:p w14:paraId="69525130" w14:textId="77777777" w:rsidR="002E3CA8" w:rsidRPr="00F919C1" w:rsidRDefault="002E3CA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25129" w14:textId="77777777" w:rsidR="002E3CA8" w:rsidRDefault="002E3CA8" w:rsidP="00EC696A">
      <w:pPr>
        <w:spacing w:after="0" w:line="240" w:lineRule="auto"/>
      </w:pPr>
      <w:r>
        <w:separator/>
      </w:r>
    </w:p>
  </w:footnote>
  <w:footnote w:type="continuationSeparator" w:id="0">
    <w:p w14:paraId="6952512A" w14:textId="77777777" w:rsidR="002E3CA8" w:rsidRDefault="002E3CA8" w:rsidP="00EC696A">
      <w:pPr>
        <w:spacing w:after="0" w:line="240" w:lineRule="auto"/>
      </w:pPr>
      <w:r>
        <w:continuationSeparator/>
      </w:r>
    </w:p>
  </w:footnote>
  <w:footnote w:id="1">
    <w:p w14:paraId="5CE0770F" w14:textId="23AC7B4D" w:rsidR="002E3CA8" w:rsidRPr="00232B79" w:rsidRDefault="002E3CA8" w:rsidP="00B52134">
      <w:pPr>
        <w:pStyle w:val="FootnoteText"/>
        <w:rPr>
          <w:rFonts w:ascii="Arial" w:hAnsi="Arial" w:cs="Arial"/>
          <w:sz w:val="18"/>
          <w:szCs w:val="18"/>
        </w:rPr>
      </w:pPr>
      <w:r w:rsidRPr="000B0902">
        <w:rPr>
          <w:rStyle w:val="FootnoteReference"/>
          <w:rFonts w:cstheme="minorHAnsi"/>
          <w:sz w:val="18"/>
          <w:szCs w:val="18"/>
        </w:rPr>
        <w:footnoteRef/>
      </w:r>
      <w:r w:rsidRPr="000B0902">
        <w:rPr>
          <w:rFonts w:cstheme="minorHAnsi"/>
          <w:sz w:val="18"/>
          <w:szCs w:val="18"/>
        </w:rPr>
        <w:t xml:space="preserve"> Formal administrative milestones include submission of required documentation for Research Approval or Annual Review or Major Review, annual student re-registration, re-registration after a period of suspension of candidature or failure to submit required work in accordance with an action plan set by a review panel as described in section 1 above</w:t>
      </w:r>
      <w:r w:rsidRPr="00232B7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512D" w14:textId="45535044" w:rsidR="002E3CA8" w:rsidRPr="00F04C9D" w:rsidRDefault="002E3CA8" w:rsidP="00F04C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4E9"/>
    <w:multiLevelType w:val="hybridMultilevel"/>
    <w:tmpl w:val="CF7A1334"/>
    <w:lvl w:ilvl="0" w:tplc="04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570873"/>
    <w:multiLevelType w:val="hybridMultilevel"/>
    <w:tmpl w:val="D200CAE2"/>
    <w:lvl w:ilvl="0" w:tplc="E02A66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12B5B"/>
    <w:multiLevelType w:val="hybridMultilevel"/>
    <w:tmpl w:val="E88C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30E79"/>
    <w:multiLevelType w:val="hybridMultilevel"/>
    <w:tmpl w:val="E836E76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C663BAE"/>
    <w:multiLevelType w:val="hybridMultilevel"/>
    <w:tmpl w:val="761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278CB"/>
    <w:multiLevelType w:val="hybridMultilevel"/>
    <w:tmpl w:val="A69A03F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6" w15:restartNumberingAfterBreak="0">
    <w:nsid w:val="2BC02C32"/>
    <w:multiLevelType w:val="hybridMultilevel"/>
    <w:tmpl w:val="7652A83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7" w15:restartNumberingAfterBreak="0">
    <w:nsid w:val="337A06EF"/>
    <w:multiLevelType w:val="hybridMultilevel"/>
    <w:tmpl w:val="7F3EE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B2647D"/>
    <w:multiLevelType w:val="multilevel"/>
    <w:tmpl w:val="1EA64F2A"/>
    <w:lvl w:ilvl="0">
      <w:start w:val="1"/>
      <w:numFmt w:val="decimal"/>
      <w:lvlText w:val="%1"/>
      <w:lvlJc w:val="left"/>
      <w:pPr>
        <w:ind w:left="360" w:hanging="360"/>
      </w:pPr>
      <w:rPr>
        <w:rFonts w:hint="default"/>
      </w:rPr>
    </w:lvl>
    <w:lvl w:ilvl="1">
      <w:start w:val="1"/>
      <w:numFmt w:val="decimal"/>
      <w:lvlText w:val="%1.%2"/>
      <w:lvlJc w:val="left"/>
      <w:pPr>
        <w:ind w:left="689" w:hanging="54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5A6607"/>
    <w:multiLevelType w:val="hybridMultilevel"/>
    <w:tmpl w:val="BCEC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7220C"/>
    <w:multiLevelType w:val="hybridMultilevel"/>
    <w:tmpl w:val="D71CC416"/>
    <w:lvl w:ilvl="0" w:tplc="04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D16BF"/>
    <w:multiLevelType w:val="hybridMultilevel"/>
    <w:tmpl w:val="A866E10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5EF647D2"/>
    <w:multiLevelType w:val="hybridMultilevel"/>
    <w:tmpl w:val="E0E8A4C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13" w15:restartNumberingAfterBreak="0">
    <w:nsid w:val="64265E5C"/>
    <w:multiLevelType w:val="hybridMultilevel"/>
    <w:tmpl w:val="5582CB08"/>
    <w:lvl w:ilvl="0" w:tplc="04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007AF4"/>
    <w:multiLevelType w:val="hybridMultilevel"/>
    <w:tmpl w:val="6E6EEB1C"/>
    <w:lvl w:ilvl="0" w:tplc="EAAA0BE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752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4"/>
  </w:num>
  <w:num w:numId="4">
    <w:abstractNumId w:val="9"/>
  </w:num>
  <w:num w:numId="5">
    <w:abstractNumId w:val="7"/>
  </w:num>
  <w:num w:numId="6">
    <w:abstractNumId w:val="5"/>
  </w:num>
  <w:num w:numId="7">
    <w:abstractNumId w:val="1"/>
  </w:num>
  <w:num w:numId="8">
    <w:abstractNumId w:val="8"/>
  </w:num>
  <w:num w:numId="9">
    <w:abstractNumId w:val="3"/>
  </w:num>
  <w:num w:numId="10">
    <w:abstractNumId w:val="11"/>
  </w:num>
  <w:num w:numId="11">
    <w:abstractNumId w:val="12"/>
  </w:num>
  <w:num w:numId="12">
    <w:abstractNumId w:val="6"/>
  </w:num>
  <w:num w:numId="13">
    <w:abstractNumId w:val="0"/>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2A"/>
    <w:rsid w:val="00000FD8"/>
    <w:rsid w:val="00006574"/>
    <w:rsid w:val="000231C0"/>
    <w:rsid w:val="00060B5B"/>
    <w:rsid w:val="00075396"/>
    <w:rsid w:val="00085BC9"/>
    <w:rsid w:val="00092964"/>
    <w:rsid w:val="00096A78"/>
    <w:rsid w:val="000A0CC9"/>
    <w:rsid w:val="000B0902"/>
    <w:rsid w:val="000D0741"/>
    <w:rsid w:val="000E5BD5"/>
    <w:rsid w:val="001121C3"/>
    <w:rsid w:val="00114714"/>
    <w:rsid w:val="00123F72"/>
    <w:rsid w:val="00145EAC"/>
    <w:rsid w:val="001474AE"/>
    <w:rsid w:val="00153B43"/>
    <w:rsid w:val="00161D48"/>
    <w:rsid w:val="00181163"/>
    <w:rsid w:val="001841E4"/>
    <w:rsid w:val="001A2D5E"/>
    <w:rsid w:val="001B0DBE"/>
    <w:rsid w:val="001C1265"/>
    <w:rsid w:val="001E36FF"/>
    <w:rsid w:val="001F01F6"/>
    <w:rsid w:val="001F6AB8"/>
    <w:rsid w:val="001F7E69"/>
    <w:rsid w:val="00215DED"/>
    <w:rsid w:val="00232B79"/>
    <w:rsid w:val="00263156"/>
    <w:rsid w:val="0027125B"/>
    <w:rsid w:val="00273D7A"/>
    <w:rsid w:val="00283D33"/>
    <w:rsid w:val="002B0851"/>
    <w:rsid w:val="002B5B81"/>
    <w:rsid w:val="002E3CA8"/>
    <w:rsid w:val="002E3E1F"/>
    <w:rsid w:val="002F545D"/>
    <w:rsid w:val="0031152F"/>
    <w:rsid w:val="00313114"/>
    <w:rsid w:val="0031369E"/>
    <w:rsid w:val="00321B24"/>
    <w:rsid w:val="00324D03"/>
    <w:rsid w:val="00347BF4"/>
    <w:rsid w:val="00371591"/>
    <w:rsid w:val="003776E5"/>
    <w:rsid w:val="0038556A"/>
    <w:rsid w:val="00387CC7"/>
    <w:rsid w:val="00394978"/>
    <w:rsid w:val="003A1CC7"/>
    <w:rsid w:val="003A507A"/>
    <w:rsid w:val="003A75FC"/>
    <w:rsid w:val="003B1589"/>
    <w:rsid w:val="003B2EC0"/>
    <w:rsid w:val="003B35E2"/>
    <w:rsid w:val="003C1813"/>
    <w:rsid w:val="003C6DAC"/>
    <w:rsid w:val="003F6048"/>
    <w:rsid w:val="00407346"/>
    <w:rsid w:val="00407500"/>
    <w:rsid w:val="00415E16"/>
    <w:rsid w:val="00433E77"/>
    <w:rsid w:val="00447B1F"/>
    <w:rsid w:val="004745AE"/>
    <w:rsid w:val="00476DC3"/>
    <w:rsid w:val="004B2293"/>
    <w:rsid w:val="004B34B5"/>
    <w:rsid w:val="004C5996"/>
    <w:rsid w:val="005025D3"/>
    <w:rsid w:val="00510527"/>
    <w:rsid w:val="005163C1"/>
    <w:rsid w:val="00527DA9"/>
    <w:rsid w:val="00534548"/>
    <w:rsid w:val="00560EF3"/>
    <w:rsid w:val="00570E7D"/>
    <w:rsid w:val="00571297"/>
    <w:rsid w:val="00574C43"/>
    <w:rsid w:val="00575EC1"/>
    <w:rsid w:val="005770F2"/>
    <w:rsid w:val="00585A09"/>
    <w:rsid w:val="005A2701"/>
    <w:rsid w:val="005A3373"/>
    <w:rsid w:val="005D0FDD"/>
    <w:rsid w:val="005D6696"/>
    <w:rsid w:val="005D7C35"/>
    <w:rsid w:val="005E10F8"/>
    <w:rsid w:val="005E2FF7"/>
    <w:rsid w:val="005E71EA"/>
    <w:rsid w:val="005F1B4E"/>
    <w:rsid w:val="006064BE"/>
    <w:rsid w:val="00610075"/>
    <w:rsid w:val="00633812"/>
    <w:rsid w:val="006358F0"/>
    <w:rsid w:val="00636D4D"/>
    <w:rsid w:val="00650466"/>
    <w:rsid w:val="00676B41"/>
    <w:rsid w:val="00683929"/>
    <w:rsid w:val="006A0549"/>
    <w:rsid w:val="006A1085"/>
    <w:rsid w:val="006A5AF3"/>
    <w:rsid w:val="006C709C"/>
    <w:rsid w:val="006D40CC"/>
    <w:rsid w:val="00702EB2"/>
    <w:rsid w:val="00725093"/>
    <w:rsid w:val="00734501"/>
    <w:rsid w:val="00740BE4"/>
    <w:rsid w:val="00747CEE"/>
    <w:rsid w:val="00755381"/>
    <w:rsid w:val="00762A89"/>
    <w:rsid w:val="00787407"/>
    <w:rsid w:val="00797743"/>
    <w:rsid w:val="007A1D2A"/>
    <w:rsid w:val="007B2BB0"/>
    <w:rsid w:val="007B504A"/>
    <w:rsid w:val="00801080"/>
    <w:rsid w:val="00813130"/>
    <w:rsid w:val="00820BAF"/>
    <w:rsid w:val="0086122F"/>
    <w:rsid w:val="00865348"/>
    <w:rsid w:val="008714FB"/>
    <w:rsid w:val="0089176D"/>
    <w:rsid w:val="008955DD"/>
    <w:rsid w:val="008A4594"/>
    <w:rsid w:val="008A59D6"/>
    <w:rsid w:val="008A6FDE"/>
    <w:rsid w:val="008B6333"/>
    <w:rsid w:val="008B78CD"/>
    <w:rsid w:val="008C57BE"/>
    <w:rsid w:val="008E57D4"/>
    <w:rsid w:val="009137C9"/>
    <w:rsid w:val="009256DF"/>
    <w:rsid w:val="009435A5"/>
    <w:rsid w:val="00943A7D"/>
    <w:rsid w:val="00945669"/>
    <w:rsid w:val="00984ED5"/>
    <w:rsid w:val="009939FA"/>
    <w:rsid w:val="009B21D6"/>
    <w:rsid w:val="009D12FC"/>
    <w:rsid w:val="009F7247"/>
    <w:rsid w:val="00A24458"/>
    <w:rsid w:val="00A24A00"/>
    <w:rsid w:val="00A40BD1"/>
    <w:rsid w:val="00A52546"/>
    <w:rsid w:val="00A603AC"/>
    <w:rsid w:val="00A629B8"/>
    <w:rsid w:val="00A729AF"/>
    <w:rsid w:val="00A81E31"/>
    <w:rsid w:val="00A84C4A"/>
    <w:rsid w:val="00A92FA7"/>
    <w:rsid w:val="00AA4E73"/>
    <w:rsid w:val="00AD5B0F"/>
    <w:rsid w:val="00B130B9"/>
    <w:rsid w:val="00B31384"/>
    <w:rsid w:val="00B369E6"/>
    <w:rsid w:val="00B36FFE"/>
    <w:rsid w:val="00B4623B"/>
    <w:rsid w:val="00B52134"/>
    <w:rsid w:val="00B6052D"/>
    <w:rsid w:val="00B62B27"/>
    <w:rsid w:val="00B67B64"/>
    <w:rsid w:val="00B81189"/>
    <w:rsid w:val="00B8319A"/>
    <w:rsid w:val="00B9047C"/>
    <w:rsid w:val="00B904EC"/>
    <w:rsid w:val="00B91132"/>
    <w:rsid w:val="00B96225"/>
    <w:rsid w:val="00B976C0"/>
    <w:rsid w:val="00BA4273"/>
    <w:rsid w:val="00BA6FAE"/>
    <w:rsid w:val="00BB10AD"/>
    <w:rsid w:val="00BB50DF"/>
    <w:rsid w:val="00BC7BDE"/>
    <w:rsid w:val="00C0234E"/>
    <w:rsid w:val="00C72D90"/>
    <w:rsid w:val="00C7363A"/>
    <w:rsid w:val="00CA12C7"/>
    <w:rsid w:val="00CA399B"/>
    <w:rsid w:val="00CC61D1"/>
    <w:rsid w:val="00CF30DE"/>
    <w:rsid w:val="00D11BB1"/>
    <w:rsid w:val="00D51FAB"/>
    <w:rsid w:val="00D53751"/>
    <w:rsid w:val="00D56807"/>
    <w:rsid w:val="00D7045F"/>
    <w:rsid w:val="00D94E22"/>
    <w:rsid w:val="00DC1164"/>
    <w:rsid w:val="00DE19FB"/>
    <w:rsid w:val="00DF5ADC"/>
    <w:rsid w:val="00E0256F"/>
    <w:rsid w:val="00E05905"/>
    <w:rsid w:val="00E07785"/>
    <w:rsid w:val="00E15373"/>
    <w:rsid w:val="00E20F93"/>
    <w:rsid w:val="00E36BBA"/>
    <w:rsid w:val="00E47074"/>
    <w:rsid w:val="00E4760D"/>
    <w:rsid w:val="00E51ACF"/>
    <w:rsid w:val="00E51C75"/>
    <w:rsid w:val="00E53CF7"/>
    <w:rsid w:val="00E64352"/>
    <w:rsid w:val="00E729B4"/>
    <w:rsid w:val="00E87526"/>
    <w:rsid w:val="00E97AB0"/>
    <w:rsid w:val="00EA5556"/>
    <w:rsid w:val="00EC65BD"/>
    <w:rsid w:val="00EC696A"/>
    <w:rsid w:val="00ED59A9"/>
    <w:rsid w:val="00ED6CCF"/>
    <w:rsid w:val="00EE3CFE"/>
    <w:rsid w:val="00EE6AF1"/>
    <w:rsid w:val="00F01D81"/>
    <w:rsid w:val="00F04C9D"/>
    <w:rsid w:val="00F24DAE"/>
    <w:rsid w:val="00F26D4B"/>
    <w:rsid w:val="00F27F97"/>
    <w:rsid w:val="00F3185C"/>
    <w:rsid w:val="00F559DD"/>
    <w:rsid w:val="00F75F59"/>
    <w:rsid w:val="00F80C66"/>
    <w:rsid w:val="00F919C1"/>
    <w:rsid w:val="00FA5212"/>
    <w:rsid w:val="00FB5103"/>
    <w:rsid w:val="00FD37E6"/>
    <w:rsid w:val="00FF273D"/>
    <w:rsid w:val="00FF4B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525038"/>
  <w15:docId w15:val="{9469678A-26A7-4BD8-94FE-67CB7187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73"/>
    <w:pPr>
      <w:ind w:left="720"/>
      <w:contextualSpacing/>
    </w:pPr>
  </w:style>
  <w:style w:type="paragraph" w:customStyle="1" w:styleId="list0020paragraph">
    <w:name w:val="list_0020paragraph"/>
    <w:basedOn w:val="Normal"/>
    <w:rsid w:val="00A40BD1"/>
    <w:pPr>
      <w:spacing w:after="0" w:line="240" w:lineRule="auto"/>
      <w:ind w:left="720"/>
    </w:pPr>
    <w:rPr>
      <w:rFonts w:ascii="Times New Roman" w:eastAsia="Times New Roman" w:hAnsi="Times New Roman" w:cs="Times New Roman"/>
      <w:sz w:val="24"/>
      <w:szCs w:val="24"/>
      <w:lang w:val="en-US" w:eastAsia="en-US"/>
    </w:rPr>
  </w:style>
  <w:style w:type="character" w:customStyle="1" w:styleId="normalchar1">
    <w:name w:val="normal__char1"/>
    <w:rsid w:val="00A40BD1"/>
    <w:rPr>
      <w:rFonts w:ascii="Times New Roman" w:hAnsi="Times New Roman" w:cs="Times New Roman" w:hint="default"/>
      <w:sz w:val="24"/>
      <w:szCs w:val="24"/>
    </w:rPr>
  </w:style>
  <w:style w:type="character" w:customStyle="1" w:styleId="list0020paragraphchar1">
    <w:name w:val="list_0020paragraph__char1"/>
    <w:rsid w:val="00A40BD1"/>
    <w:rPr>
      <w:rFonts w:ascii="Times New Roman" w:hAnsi="Times New Roman" w:cs="Times New Roman" w:hint="default"/>
      <w:sz w:val="24"/>
      <w:szCs w:val="24"/>
    </w:rPr>
  </w:style>
  <w:style w:type="paragraph" w:customStyle="1" w:styleId="Normal1">
    <w:name w:val="Normal1"/>
    <w:basedOn w:val="Normal"/>
    <w:rsid w:val="006D40CC"/>
    <w:pPr>
      <w:spacing w:after="0" w:line="240" w:lineRule="auto"/>
    </w:pPr>
    <w:rPr>
      <w:rFonts w:ascii="Times New Roman" w:eastAsia="Times New Roman" w:hAnsi="Times New Roman" w:cs="Times New Roman"/>
      <w:sz w:val="24"/>
      <w:szCs w:val="24"/>
      <w:lang w:val="en-US" w:eastAsia="en-US"/>
    </w:rPr>
  </w:style>
  <w:style w:type="character" w:customStyle="1" w:styleId="hyperlinkchar1">
    <w:name w:val="hyperlink__char1"/>
    <w:rsid w:val="006D40CC"/>
    <w:rPr>
      <w:color w:val="0000FF"/>
    </w:rPr>
  </w:style>
  <w:style w:type="character" w:styleId="Hyperlink">
    <w:name w:val="Hyperlink"/>
    <w:basedOn w:val="DefaultParagraphFont"/>
    <w:uiPriority w:val="99"/>
    <w:unhideWhenUsed/>
    <w:rsid w:val="006D40CC"/>
    <w:rPr>
      <w:color w:val="0000FF" w:themeColor="hyperlink"/>
      <w:u w:val="single"/>
    </w:rPr>
  </w:style>
  <w:style w:type="paragraph" w:customStyle="1" w:styleId="Normal2">
    <w:name w:val="Normal2"/>
    <w:basedOn w:val="Normal"/>
    <w:rsid w:val="006D40CC"/>
    <w:pPr>
      <w:spacing w:after="0" w:line="240" w:lineRule="auto"/>
    </w:pPr>
    <w:rPr>
      <w:rFonts w:ascii="Times New Roman" w:hAnsi="Times New Roman" w:cs="Times New Roman"/>
      <w:sz w:val="24"/>
      <w:szCs w:val="24"/>
      <w:lang w:eastAsia="en-US"/>
    </w:rPr>
  </w:style>
  <w:style w:type="character" w:customStyle="1" w:styleId="normalchar10">
    <w:name w:val="normalchar1"/>
    <w:basedOn w:val="DefaultParagraphFont"/>
    <w:rsid w:val="006D40CC"/>
  </w:style>
  <w:style w:type="character" w:customStyle="1" w:styleId="apple-converted-space">
    <w:name w:val="apple-converted-space"/>
    <w:basedOn w:val="DefaultParagraphFont"/>
    <w:rsid w:val="006D40CC"/>
  </w:style>
  <w:style w:type="character" w:customStyle="1" w:styleId="list0020paragraphchar10">
    <w:name w:val="list0020paragraphchar1"/>
    <w:basedOn w:val="DefaultParagraphFont"/>
    <w:rsid w:val="006D40CC"/>
  </w:style>
  <w:style w:type="paragraph" w:styleId="Header">
    <w:name w:val="header"/>
    <w:basedOn w:val="Normal"/>
    <w:link w:val="HeaderChar"/>
    <w:uiPriority w:val="99"/>
    <w:unhideWhenUsed/>
    <w:rsid w:val="00EC6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96A"/>
  </w:style>
  <w:style w:type="paragraph" w:styleId="Footer">
    <w:name w:val="footer"/>
    <w:basedOn w:val="Normal"/>
    <w:link w:val="FooterChar"/>
    <w:uiPriority w:val="99"/>
    <w:unhideWhenUsed/>
    <w:rsid w:val="00EC6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6A"/>
  </w:style>
  <w:style w:type="paragraph" w:styleId="BalloonText">
    <w:name w:val="Balloon Text"/>
    <w:basedOn w:val="Normal"/>
    <w:link w:val="BalloonTextChar"/>
    <w:uiPriority w:val="99"/>
    <w:semiHidden/>
    <w:unhideWhenUsed/>
    <w:rsid w:val="0063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12"/>
    <w:rPr>
      <w:rFonts w:ascii="Tahoma" w:hAnsi="Tahoma" w:cs="Tahoma"/>
      <w:sz w:val="16"/>
      <w:szCs w:val="16"/>
    </w:rPr>
  </w:style>
  <w:style w:type="character" w:styleId="FollowedHyperlink">
    <w:name w:val="FollowedHyperlink"/>
    <w:basedOn w:val="DefaultParagraphFont"/>
    <w:uiPriority w:val="99"/>
    <w:semiHidden/>
    <w:unhideWhenUsed/>
    <w:rsid w:val="00F04C9D"/>
    <w:rPr>
      <w:color w:val="800080" w:themeColor="followedHyperlink"/>
      <w:u w:val="single"/>
    </w:rPr>
  </w:style>
  <w:style w:type="character" w:styleId="CommentReference">
    <w:name w:val="annotation reference"/>
    <w:basedOn w:val="DefaultParagraphFont"/>
    <w:uiPriority w:val="99"/>
    <w:semiHidden/>
    <w:unhideWhenUsed/>
    <w:rsid w:val="003F6048"/>
    <w:rPr>
      <w:sz w:val="16"/>
      <w:szCs w:val="16"/>
    </w:rPr>
  </w:style>
  <w:style w:type="paragraph" w:styleId="CommentText">
    <w:name w:val="annotation text"/>
    <w:basedOn w:val="Normal"/>
    <w:link w:val="CommentTextChar"/>
    <w:uiPriority w:val="99"/>
    <w:unhideWhenUsed/>
    <w:rsid w:val="003F6048"/>
    <w:pPr>
      <w:spacing w:line="240" w:lineRule="auto"/>
    </w:pPr>
    <w:rPr>
      <w:sz w:val="20"/>
      <w:szCs w:val="20"/>
    </w:rPr>
  </w:style>
  <w:style w:type="character" w:customStyle="1" w:styleId="CommentTextChar">
    <w:name w:val="Comment Text Char"/>
    <w:basedOn w:val="DefaultParagraphFont"/>
    <w:link w:val="CommentText"/>
    <w:uiPriority w:val="99"/>
    <w:rsid w:val="003F6048"/>
    <w:rPr>
      <w:sz w:val="20"/>
      <w:szCs w:val="20"/>
    </w:rPr>
  </w:style>
  <w:style w:type="paragraph" w:styleId="CommentSubject">
    <w:name w:val="annotation subject"/>
    <w:basedOn w:val="CommentText"/>
    <w:next w:val="CommentText"/>
    <w:link w:val="CommentSubjectChar"/>
    <w:uiPriority w:val="99"/>
    <w:semiHidden/>
    <w:unhideWhenUsed/>
    <w:rsid w:val="003F6048"/>
    <w:rPr>
      <w:b/>
      <w:bCs/>
    </w:rPr>
  </w:style>
  <w:style w:type="character" w:customStyle="1" w:styleId="CommentSubjectChar">
    <w:name w:val="Comment Subject Char"/>
    <w:basedOn w:val="CommentTextChar"/>
    <w:link w:val="CommentSubject"/>
    <w:uiPriority w:val="99"/>
    <w:semiHidden/>
    <w:rsid w:val="003F6048"/>
    <w:rPr>
      <w:b/>
      <w:bCs/>
      <w:sz w:val="20"/>
      <w:szCs w:val="20"/>
    </w:rPr>
  </w:style>
  <w:style w:type="paragraph" w:styleId="FootnoteText">
    <w:name w:val="footnote text"/>
    <w:basedOn w:val="Normal"/>
    <w:link w:val="FootnoteTextChar"/>
    <w:uiPriority w:val="99"/>
    <w:semiHidden/>
    <w:unhideWhenUsed/>
    <w:rsid w:val="00B31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384"/>
    <w:rPr>
      <w:sz w:val="20"/>
      <w:szCs w:val="20"/>
    </w:rPr>
  </w:style>
  <w:style w:type="character" w:styleId="FootnoteReference">
    <w:name w:val="footnote reference"/>
    <w:basedOn w:val="DefaultParagraphFont"/>
    <w:uiPriority w:val="99"/>
    <w:semiHidden/>
    <w:unhideWhenUsed/>
    <w:rsid w:val="00B31384"/>
    <w:rPr>
      <w:vertAlign w:val="superscript"/>
    </w:rPr>
  </w:style>
  <w:style w:type="character" w:styleId="UnresolvedMention">
    <w:name w:val="Unresolved Mention"/>
    <w:basedOn w:val="DefaultParagraphFont"/>
    <w:uiPriority w:val="99"/>
    <w:semiHidden/>
    <w:unhideWhenUsed/>
    <w:rsid w:val="000B0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c.uk/about-us/policies-and-statements/academic-and-student-support" TargetMode="External"/><Relationship Id="rId18" Type="http://schemas.openxmlformats.org/officeDocument/2006/relationships/hyperlink" Target="https://www.chi.ac.uk/about-us/policies-and-statements/academic-and-student-suppor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3mcbia3evjswv.cloudfront.net/files/Code%20of%20Practice%20for%20Research%20Candidature%20and%20Supervision%20(2016-17).pdf?CHmtES1KWYLX2_dTgkbZp9tF4zJcllPw" TargetMode="External"/><Relationship Id="rId17" Type="http://schemas.openxmlformats.org/officeDocument/2006/relationships/hyperlink" Target="https://www.chi.ac.uk/about-us/policies-and-statements/academic-and-student-support" TargetMode="External"/><Relationship Id="rId2" Type="http://schemas.openxmlformats.org/officeDocument/2006/relationships/customXml" Target="../customXml/item2.xml"/><Relationship Id="rId16" Type="http://schemas.openxmlformats.org/officeDocument/2006/relationships/hyperlink" Target="https://www.chi.ac.uk/about-us/policies-and-statements/academic-and-student-sup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ac.uk/about-us/policies-and-statements/policies" TargetMode="External"/><Relationship Id="rId5" Type="http://schemas.openxmlformats.org/officeDocument/2006/relationships/numbering" Target="numbering.xml"/><Relationship Id="rId15" Type="http://schemas.openxmlformats.org/officeDocument/2006/relationships/hyperlink" Target="https://www.chi.ac.uk/about-us/policies-and-statements/academic-and-student-suppor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ac.uk/about-us/policies-and-statements/academic-and-student-sup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BB2BB1A24478429D2E07411FCB00B4" ma:contentTypeVersion="12" ma:contentTypeDescription="Create a new document." ma:contentTypeScope="" ma:versionID="48106ebbbc23af3d88a2dbda45dcf0ec">
  <xsd:schema xmlns:xsd="http://www.w3.org/2001/XMLSchema" xmlns:xs="http://www.w3.org/2001/XMLSchema" xmlns:p="http://schemas.microsoft.com/office/2006/metadata/properties" xmlns:ns2="17f41dab-000c-422d-85c1-0d3f331feeb7" xmlns:ns3="723991af-ddf7-42f8-b51f-e6ef013f7e7a" targetNamespace="http://schemas.microsoft.com/office/2006/metadata/properties" ma:root="true" ma:fieldsID="64244022252344891206a4734ddaceb1" ns2:_="" ns3:_="">
    <xsd:import namespace="17f41dab-000c-422d-85c1-0d3f331feeb7"/>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41dab-000c-422d-85c1-0d3f331fe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EF492F08-A69D-4E85-ADFB-8DE11D40DE20}">
  <ds:schemaRefs>
    <ds:schemaRef ds:uri="http://schemas.microsoft.com/sharepoint/v3/contenttype/forms"/>
  </ds:schemaRefs>
</ds:datastoreItem>
</file>

<file path=customXml/itemProps2.xml><?xml version="1.0" encoding="utf-8"?>
<ds:datastoreItem xmlns:ds="http://schemas.openxmlformats.org/officeDocument/2006/customXml" ds:itemID="{E1444A4E-347E-43C2-A7A9-BD595C964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41dab-000c-422d-85c1-0d3f331feeb7"/>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BEF10-FB24-4F94-8B10-B2A10A796EB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23991af-ddf7-42f8-b51f-e6ef013f7e7a"/>
    <ds:schemaRef ds:uri="http://purl.org/dc/elements/1.1/"/>
    <ds:schemaRef ds:uri="http://schemas.microsoft.com/office/infopath/2007/PartnerControls"/>
    <ds:schemaRef ds:uri="17f41dab-000c-422d-85c1-0d3f331feeb7"/>
    <ds:schemaRef ds:uri="http://www.w3.org/XML/1998/namespace"/>
  </ds:schemaRefs>
</ds:datastoreItem>
</file>

<file path=customXml/itemProps4.xml><?xml version="1.0" encoding="utf-8"?>
<ds:datastoreItem xmlns:ds="http://schemas.openxmlformats.org/officeDocument/2006/customXml" ds:itemID="{6889A3DA-3848-4585-B0A2-12048A20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2658</Words>
  <Characters>15154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Clemmie Quinn</dc:creator>
  <cp:lastModifiedBy>Claire Kemp</cp:lastModifiedBy>
  <cp:revision>2</cp:revision>
  <cp:lastPrinted>2014-11-05T17:47:00Z</cp:lastPrinted>
  <dcterms:created xsi:type="dcterms:W3CDTF">2021-08-20T15:02:00Z</dcterms:created>
  <dcterms:modified xsi:type="dcterms:W3CDTF">2021-08-20T15:02:00Z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0x01010086BB2BB1A24478429D2E07411FCB00B4</vt:lpwstr>
  </property>
  <property fmtid="{D5CDD505-2E9C-101B-9397-08002B2CF9AE}" pid="3" name="TaxKeyword">
    <vt:lpwstr/>
  </property>
</Properties>
</file>