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79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6227"/>
      </w:tblGrid>
      <w:tr w:rsidR="007554DE" w:rsidRPr="002C4016" w14:paraId="0F8FBCD6" w14:textId="77777777" w:rsidTr="00282CA2">
        <w:tc>
          <w:tcPr>
            <w:tcW w:w="1565" w:type="dxa"/>
          </w:tcPr>
          <w:p w14:paraId="53903E53" w14:textId="77777777" w:rsidR="007554DE" w:rsidRPr="00282CA2" w:rsidRDefault="007554DE" w:rsidP="007554DE">
            <w:pPr>
              <w:jc w:val="right"/>
              <w:rPr>
                <w:rFonts w:cstheme="minorHAnsi"/>
                <w:color w:val="262626" w:themeColor="text1" w:themeTint="D9"/>
                <w:sz w:val="16"/>
                <w:szCs w:val="22"/>
              </w:rPr>
            </w:pPr>
            <w:bookmarkStart w:id="0" w:name="_GoBack"/>
            <w:bookmarkEnd w:id="0"/>
            <w:r w:rsidRPr="00282CA2">
              <w:rPr>
                <w:rFonts w:cstheme="minorHAnsi"/>
                <w:color w:val="262626" w:themeColor="text1" w:themeTint="D9"/>
                <w:sz w:val="16"/>
                <w:szCs w:val="22"/>
              </w:rPr>
              <w:t>Version number:</w:t>
            </w:r>
          </w:p>
        </w:tc>
        <w:sdt>
          <w:sdtPr>
            <w:rPr>
              <w:rFonts w:cstheme="minorHAnsi"/>
              <w:noProof/>
              <w:color w:val="262626" w:themeColor="text1" w:themeTint="D9"/>
              <w:sz w:val="16"/>
              <w:szCs w:val="22"/>
              <w:lang w:eastAsia="en-GB"/>
            </w:rPr>
            <w:id w:val="-1856027643"/>
            <w:placeholder>
              <w:docPart w:val="990FAB4DE70B45E4B798BE5AAAC8C820"/>
            </w:placeholder>
            <w:text/>
          </w:sdtPr>
          <w:sdtEndPr/>
          <w:sdtContent>
            <w:tc>
              <w:tcPr>
                <w:tcW w:w="6227" w:type="dxa"/>
              </w:tcPr>
              <w:p w14:paraId="5FB3CB6B" w14:textId="6F9FF95F" w:rsidR="007554DE" w:rsidRPr="00282CA2" w:rsidRDefault="001A731B" w:rsidP="007554DE">
                <w:pPr>
                  <w:rPr>
                    <w:rFonts w:cstheme="minorHAnsi"/>
                    <w:noProof/>
                    <w:color w:val="262626" w:themeColor="text1" w:themeTint="D9"/>
                    <w:sz w:val="16"/>
                    <w:szCs w:val="22"/>
                    <w:lang w:eastAsia="en-GB"/>
                  </w:rPr>
                </w:pPr>
                <w:r>
                  <w:rPr>
                    <w:rFonts w:cstheme="minorHAnsi"/>
                    <w:noProof/>
                    <w:color w:val="262626" w:themeColor="text1" w:themeTint="D9"/>
                    <w:sz w:val="16"/>
                    <w:szCs w:val="22"/>
                    <w:lang w:eastAsia="en-GB"/>
                  </w:rPr>
                  <w:t>2.0</w:t>
                </w:r>
              </w:p>
            </w:tc>
          </w:sdtContent>
        </w:sdt>
      </w:tr>
      <w:tr w:rsidR="007554DE" w:rsidRPr="002C4016" w14:paraId="553CFD8E" w14:textId="77777777" w:rsidTr="00282CA2">
        <w:tc>
          <w:tcPr>
            <w:tcW w:w="1565" w:type="dxa"/>
          </w:tcPr>
          <w:p w14:paraId="184C25FA" w14:textId="77777777" w:rsidR="007554DE" w:rsidRPr="00282CA2" w:rsidRDefault="001D3FD7" w:rsidP="007554DE">
            <w:pPr>
              <w:jc w:val="right"/>
              <w:rPr>
                <w:rFonts w:cstheme="minorHAnsi"/>
                <w:color w:val="262626" w:themeColor="text1" w:themeTint="D9"/>
                <w:sz w:val="16"/>
                <w:szCs w:val="22"/>
              </w:rPr>
            </w:pPr>
            <w:r>
              <w:rPr>
                <w:rFonts w:cstheme="minorHAnsi"/>
                <w:color w:val="262626" w:themeColor="text1" w:themeTint="D9"/>
                <w:sz w:val="16"/>
                <w:szCs w:val="22"/>
              </w:rPr>
              <w:t>Regulation</w:t>
            </w:r>
            <w:r w:rsidR="007554DE" w:rsidRPr="00282CA2">
              <w:rPr>
                <w:rFonts w:cstheme="minorHAnsi"/>
                <w:color w:val="262626" w:themeColor="text1" w:themeTint="D9"/>
                <w:sz w:val="16"/>
                <w:szCs w:val="22"/>
              </w:rPr>
              <w:t xml:space="preserve"> owner:</w:t>
            </w:r>
          </w:p>
        </w:tc>
        <w:sdt>
          <w:sdtPr>
            <w:rPr>
              <w:rFonts w:cstheme="minorHAnsi"/>
              <w:color w:val="262626" w:themeColor="text1" w:themeTint="D9"/>
              <w:sz w:val="16"/>
              <w:szCs w:val="22"/>
            </w:rPr>
            <w:id w:val="871269591"/>
            <w:placeholder>
              <w:docPart w:val="7EAC0D8206C744C5A2A6C073D556CCCC"/>
            </w:placeholder>
            <w:text/>
          </w:sdtPr>
          <w:sdtEndPr/>
          <w:sdtContent>
            <w:tc>
              <w:tcPr>
                <w:tcW w:w="6227" w:type="dxa"/>
              </w:tcPr>
              <w:p w14:paraId="3C599F31" w14:textId="77777777" w:rsidR="007554DE" w:rsidRPr="00282CA2" w:rsidRDefault="007554DE" w:rsidP="007554DE">
                <w:pPr>
                  <w:rPr>
                    <w:rFonts w:cstheme="minorHAnsi"/>
                    <w:color w:val="262626" w:themeColor="text1" w:themeTint="D9"/>
                    <w:sz w:val="16"/>
                    <w:szCs w:val="22"/>
                  </w:rPr>
                </w:pPr>
                <w:r w:rsidRPr="00282CA2">
                  <w:rPr>
                    <w:rFonts w:cstheme="minorHAnsi"/>
                    <w:color w:val="262626" w:themeColor="text1" w:themeTint="D9"/>
                    <w:sz w:val="16"/>
                    <w:szCs w:val="22"/>
                  </w:rPr>
                  <w:t>Data Protection Officer</w:t>
                </w:r>
              </w:p>
            </w:tc>
          </w:sdtContent>
        </w:sdt>
      </w:tr>
      <w:tr w:rsidR="007554DE" w:rsidRPr="002C4016" w14:paraId="7B236AEE" w14:textId="77777777" w:rsidTr="00282CA2">
        <w:tc>
          <w:tcPr>
            <w:tcW w:w="1565" w:type="dxa"/>
          </w:tcPr>
          <w:p w14:paraId="1FD819DD" w14:textId="77777777" w:rsidR="007554DE" w:rsidRPr="00282CA2" w:rsidRDefault="007554DE" w:rsidP="007554DE">
            <w:pPr>
              <w:jc w:val="right"/>
              <w:rPr>
                <w:rFonts w:cstheme="minorHAnsi"/>
                <w:color w:val="262626" w:themeColor="text1" w:themeTint="D9"/>
                <w:sz w:val="16"/>
                <w:szCs w:val="22"/>
              </w:rPr>
            </w:pPr>
            <w:r w:rsidRPr="00282CA2">
              <w:rPr>
                <w:rFonts w:cstheme="minorHAnsi"/>
                <w:color w:val="262626" w:themeColor="text1" w:themeTint="D9"/>
                <w:sz w:val="16"/>
                <w:szCs w:val="22"/>
              </w:rPr>
              <w:t>Effective date:</w:t>
            </w:r>
          </w:p>
        </w:tc>
        <w:sdt>
          <w:sdtPr>
            <w:rPr>
              <w:rFonts w:cstheme="minorHAnsi"/>
              <w:color w:val="262626" w:themeColor="text1" w:themeTint="D9"/>
              <w:sz w:val="16"/>
              <w:szCs w:val="22"/>
            </w:rPr>
            <w:id w:val="-320266801"/>
            <w:placeholder>
              <w:docPart w:val="537E9AAB996142F8AF3161308B138B66"/>
            </w:placeholder>
            <w:date w:fullDate="2021-07-09T00:00:00Z">
              <w:dateFormat w:val="dd/MM/yyyy"/>
              <w:lid w:val="en-GB"/>
              <w:storeMappedDataAs w:val="dateTime"/>
              <w:calendar w:val="gregorian"/>
            </w:date>
          </w:sdtPr>
          <w:sdtEndPr/>
          <w:sdtContent>
            <w:tc>
              <w:tcPr>
                <w:tcW w:w="6227" w:type="dxa"/>
              </w:tcPr>
              <w:p w14:paraId="4064EEA1" w14:textId="57950902" w:rsidR="007554DE" w:rsidRPr="00282CA2" w:rsidRDefault="00330333" w:rsidP="00015097">
                <w:pPr>
                  <w:rPr>
                    <w:rFonts w:cstheme="minorHAnsi"/>
                    <w:color w:val="262626" w:themeColor="text1" w:themeTint="D9"/>
                    <w:sz w:val="16"/>
                    <w:szCs w:val="22"/>
                  </w:rPr>
                </w:pPr>
                <w:r>
                  <w:rPr>
                    <w:rFonts w:cstheme="minorHAnsi"/>
                    <w:color w:val="262626" w:themeColor="text1" w:themeTint="D9"/>
                    <w:sz w:val="16"/>
                    <w:szCs w:val="22"/>
                  </w:rPr>
                  <w:t>09/07/2021</w:t>
                </w:r>
              </w:p>
            </w:tc>
          </w:sdtContent>
        </w:sdt>
      </w:tr>
      <w:tr w:rsidR="007554DE" w:rsidRPr="002C4016" w14:paraId="056B3E63" w14:textId="77777777" w:rsidTr="00282CA2">
        <w:tc>
          <w:tcPr>
            <w:tcW w:w="1565" w:type="dxa"/>
          </w:tcPr>
          <w:p w14:paraId="18CA2180" w14:textId="77777777" w:rsidR="007554DE" w:rsidRPr="00282CA2" w:rsidRDefault="007554DE" w:rsidP="007554DE">
            <w:pPr>
              <w:jc w:val="right"/>
              <w:rPr>
                <w:rFonts w:cstheme="minorHAnsi"/>
                <w:color w:val="262626" w:themeColor="text1" w:themeTint="D9"/>
                <w:sz w:val="16"/>
                <w:szCs w:val="22"/>
              </w:rPr>
            </w:pPr>
            <w:r w:rsidRPr="00282CA2">
              <w:rPr>
                <w:rFonts w:cstheme="minorHAnsi"/>
                <w:color w:val="262626" w:themeColor="text1" w:themeTint="D9"/>
                <w:sz w:val="16"/>
                <w:szCs w:val="22"/>
              </w:rPr>
              <w:t>Review date:</w:t>
            </w:r>
          </w:p>
        </w:tc>
        <w:sdt>
          <w:sdtPr>
            <w:rPr>
              <w:rFonts w:cstheme="minorHAnsi"/>
              <w:color w:val="262626" w:themeColor="text1" w:themeTint="D9"/>
              <w:sz w:val="16"/>
              <w:szCs w:val="22"/>
            </w:rPr>
            <w:id w:val="545957396"/>
            <w:placeholder>
              <w:docPart w:val="3142EB81390940D79867F1243887E98E"/>
            </w:placeholder>
            <w:date w:fullDate="2021-12-14T00:00:00Z">
              <w:dateFormat w:val="dd/MM/yyyy"/>
              <w:lid w:val="en-GB"/>
              <w:storeMappedDataAs w:val="dateTime"/>
              <w:calendar w:val="gregorian"/>
            </w:date>
          </w:sdtPr>
          <w:sdtEndPr/>
          <w:sdtContent>
            <w:tc>
              <w:tcPr>
                <w:tcW w:w="6227" w:type="dxa"/>
              </w:tcPr>
              <w:p w14:paraId="1D73FADA" w14:textId="3F75A628" w:rsidR="007554DE" w:rsidRPr="00282CA2" w:rsidRDefault="00330333" w:rsidP="007554DE">
                <w:pPr>
                  <w:rPr>
                    <w:rFonts w:cstheme="minorHAnsi"/>
                    <w:color w:val="262626" w:themeColor="text1" w:themeTint="D9"/>
                    <w:sz w:val="16"/>
                    <w:szCs w:val="22"/>
                  </w:rPr>
                </w:pPr>
                <w:r>
                  <w:rPr>
                    <w:rFonts w:cstheme="minorHAnsi"/>
                    <w:color w:val="262626" w:themeColor="text1" w:themeTint="D9"/>
                    <w:sz w:val="16"/>
                    <w:szCs w:val="22"/>
                  </w:rPr>
                  <w:t>14/12/2021</w:t>
                </w:r>
              </w:p>
            </w:tc>
          </w:sdtContent>
        </w:sdt>
      </w:tr>
    </w:tbl>
    <w:p w14:paraId="7E45107C" w14:textId="77777777" w:rsidR="00AF486F" w:rsidRDefault="00015097" w:rsidP="00AF486F">
      <w:pPr>
        <w:rPr>
          <w:color w:val="262626" w:themeColor="text1" w:themeTint="D9"/>
        </w:rPr>
      </w:pPr>
      <w:r w:rsidRPr="00007D37">
        <w:rPr>
          <w:noProof/>
          <w:color w:val="262626" w:themeColor="text1" w:themeTint="D9"/>
          <w:lang w:eastAsia="en-GB"/>
        </w:rPr>
        <w:drawing>
          <wp:anchor distT="0" distB="0" distL="114300" distR="114300" simplePos="0" relativeHeight="251666432" behindDoc="1" locked="0" layoutInCell="1" allowOverlap="1" wp14:anchorId="7A3B9A21" wp14:editId="5B94EA7C">
            <wp:simplePos x="0" y="0"/>
            <wp:positionH relativeFrom="column">
              <wp:posOffset>3810000</wp:posOffset>
            </wp:positionH>
            <wp:positionV relativeFrom="page">
              <wp:posOffset>862330</wp:posOffset>
            </wp:positionV>
            <wp:extent cx="2094865" cy="474980"/>
            <wp:effectExtent l="0" t="0" r="63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4865" cy="474980"/>
                    </a:xfrm>
                    <a:prstGeom prst="rect">
                      <a:avLst/>
                    </a:prstGeom>
                    <a:noFill/>
                  </pic:spPr>
                </pic:pic>
              </a:graphicData>
            </a:graphic>
            <wp14:sizeRelH relativeFrom="page">
              <wp14:pctWidth>0</wp14:pctWidth>
            </wp14:sizeRelH>
            <wp14:sizeRelV relativeFrom="page">
              <wp14:pctHeight>0</wp14:pctHeight>
            </wp14:sizeRelV>
          </wp:anchor>
        </w:drawing>
      </w:r>
    </w:p>
    <w:p w14:paraId="3A9671EA" w14:textId="77777777" w:rsidR="007554DE" w:rsidRPr="00007D37" w:rsidRDefault="007554DE" w:rsidP="00AF486F">
      <w:pPr>
        <w:rPr>
          <w:color w:val="262626" w:themeColor="text1" w:themeTint="D9"/>
        </w:rPr>
      </w:pPr>
    </w:p>
    <w:p w14:paraId="389CE411" w14:textId="77777777" w:rsidR="00AF486F" w:rsidRPr="00007D37" w:rsidRDefault="00AF486F" w:rsidP="00AF486F">
      <w:pPr>
        <w:rPr>
          <w:color w:val="262626" w:themeColor="text1" w:themeTint="D9"/>
        </w:rPr>
      </w:pPr>
    </w:p>
    <w:p w14:paraId="75E633A5" w14:textId="77777777" w:rsidR="00AF486F" w:rsidRPr="00007D37" w:rsidRDefault="008473A8" w:rsidP="008473A8">
      <w:pPr>
        <w:tabs>
          <w:tab w:val="left" w:pos="5220"/>
        </w:tabs>
        <w:rPr>
          <w:color w:val="262626" w:themeColor="text1" w:themeTint="D9"/>
        </w:rPr>
      </w:pPr>
      <w:r w:rsidRPr="00007D37">
        <w:rPr>
          <w:color w:val="262626" w:themeColor="text1" w:themeTint="D9"/>
        </w:rPr>
        <w:tab/>
      </w:r>
    </w:p>
    <w:p w14:paraId="1B58281F" w14:textId="77777777" w:rsidR="00AF486F" w:rsidRPr="00007D37" w:rsidRDefault="00AF486F" w:rsidP="00AF486F">
      <w:pPr>
        <w:rPr>
          <w:color w:val="262626" w:themeColor="text1" w:themeTint="D9"/>
        </w:rPr>
      </w:pPr>
    </w:p>
    <w:p w14:paraId="2007E563" w14:textId="77777777" w:rsidR="00AF486F" w:rsidRPr="00007D37" w:rsidRDefault="00AF486F" w:rsidP="00AF486F">
      <w:pPr>
        <w:jc w:val="right"/>
        <w:rPr>
          <w:color w:val="262626" w:themeColor="text1" w:themeTint="D9"/>
        </w:rPr>
      </w:pPr>
    </w:p>
    <w:p w14:paraId="69F7BC50" w14:textId="77777777" w:rsidR="00AF486F" w:rsidRPr="00007D37" w:rsidRDefault="00AF486F" w:rsidP="00AF486F">
      <w:pPr>
        <w:jc w:val="right"/>
        <w:rPr>
          <w:color w:val="262626" w:themeColor="text1" w:themeTint="D9"/>
        </w:rPr>
      </w:pPr>
    </w:p>
    <w:p w14:paraId="60002F7D" w14:textId="77777777" w:rsidR="00AF486F" w:rsidRPr="00007D37" w:rsidRDefault="00AF486F" w:rsidP="00AF486F">
      <w:pPr>
        <w:jc w:val="right"/>
        <w:rPr>
          <w:color w:val="262626" w:themeColor="text1" w:themeTint="D9"/>
        </w:rPr>
      </w:pPr>
    </w:p>
    <w:p w14:paraId="022AB3DE" w14:textId="77777777" w:rsidR="00AF486F" w:rsidRPr="00007D37" w:rsidRDefault="00AF486F" w:rsidP="00AF486F">
      <w:pPr>
        <w:jc w:val="right"/>
        <w:rPr>
          <w:color w:val="262626" w:themeColor="text1" w:themeTint="D9"/>
        </w:rPr>
      </w:pPr>
    </w:p>
    <w:p w14:paraId="3B42FCE0" w14:textId="77777777" w:rsidR="00AF486F" w:rsidRPr="00007D37" w:rsidRDefault="00AF486F" w:rsidP="00AF486F">
      <w:pPr>
        <w:jc w:val="right"/>
        <w:rPr>
          <w:color w:val="262626" w:themeColor="text1" w:themeTint="D9"/>
        </w:rPr>
      </w:pPr>
    </w:p>
    <w:p w14:paraId="13EC042F" w14:textId="77777777" w:rsidR="00AF486F" w:rsidRPr="00007D37" w:rsidRDefault="00AF486F" w:rsidP="00AF486F">
      <w:pPr>
        <w:jc w:val="right"/>
        <w:rPr>
          <w:color w:val="262626" w:themeColor="text1" w:themeTint="D9"/>
        </w:rPr>
      </w:pPr>
    </w:p>
    <w:p w14:paraId="60692B48" w14:textId="77777777" w:rsidR="00AF486F" w:rsidRPr="00007D37" w:rsidRDefault="00AF486F" w:rsidP="00AF486F">
      <w:pPr>
        <w:jc w:val="right"/>
        <w:rPr>
          <w:color w:val="262626" w:themeColor="text1" w:themeTint="D9"/>
        </w:rPr>
      </w:pPr>
    </w:p>
    <w:p w14:paraId="3DAE4971" w14:textId="77777777" w:rsidR="00AF486F" w:rsidRPr="00007D37" w:rsidRDefault="00AF486F" w:rsidP="00AF486F">
      <w:pPr>
        <w:jc w:val="right"/>
        <w:rPr>
          <w:color w:val="262626" w:themeColor="text1" w:themeTint="D9"/>
        </w:rPr>
      </w:pPr>
    </w:p>
    <w:p w14:paraId="6244372F" w14:textId="77777777" w:rsidR="00AF486F" w:rsidRDefault="00AF486F" w:rsidP="00AF486F">
      <w:pPr>
        <w:jc w:val="right"/>
        <w:rPr>
          <w:color w:val="262626" w:themeColor="text1" w:themeTint="D9"/>
        </w:rPr>
      </w:pPr>
    </w:p>
    <w:p w14:paraId="6E05FCAF" w14:textId="77777777" w:rsidR="00282CA2" w:rsidRPr="00007D37" w:rsidRDefault="00282CA2" w:rsidP="00AF486F">
      <w:pPr>
        <w:jc w:val="right"/>
        <w:rPr>
          <w:color w:val="262626" w:themeColor="text1" w:themeTint="D9"/>
        </w:rPr>
      </w:pPr>
    </w:p>
    <w:p w14:paraId="76BBB404" w14:textId="77777777" w:rsidR="00AF486F" w:rsidRPr="00007D37" w:rsidRDefault="00AF486F" w:rsidP="00AF486F">
      <w:pPr>
        <w:jc w:val="right"/>
        <w:rPr>
          <w:color w:val="262626" w:themeColor="text1" w:themeTint="D9"/>
        </w:rPr>
      </w:pPr>
    </w:p>
    <w:p w14:paraId="19F5F3C4" w14:textId="77777777" w:rsidR="00AF486F" w:rsidRPr="00007D37" w:rsidRDefault="00AF486F" w:rsidP="00AF486F">
      <w:pPr>
        <w:jc w:val="right"/>
        <w:rPr>
          <w:color w:val="262626" w:themeColor="text1" w:themeTint="D9"/>
        </w:rPr>
      </w:pPr>
    </w:p>
    <w:p w14:paraId="0B9578DA" w14:textId="77777777" w:rsidR="00AF486F" w:rsidRPr="00007D37" w:rsidRDefault="00AF486F" w:rsidP="00AF486F">
      <w:pPr>
        <w:jc w:val="right"/>
        <w:rPr>
          <w:rFonts w:cs="Arial"/>
          <w:color w:val="262626" w:themeColor="text1" w:themeTint="D9"/>
        </w:rPr>
      </w:pPr>
    </w:p>
    <w:p w14:paraId="004A0416" w14:textId="77777777" w:rsidR="00AF486F" w:rsidRPr="007205F6" w:rsidRDefault="00AF486F" w:rsidP="000066A6">
      <w:pPr>
        <w:ind w:right="390"/>
        <w:jc w:val="right"/>
        <w:rPr>
          <w:rFonts w:ascii="Calibri Light" w:hAnsi="Calibri Light" w:cs="Calibri Light"/>
          <w:color w:val="262626" w:themeColor="text1" w:themeTint="D9"/>
          <w:sz w:val="32"/>
        </w:rPr>
      </w:pPr>
      <w:r w:rsidRPr="007205F6">
        <w:rPr>
          <w:rFonts w:ascii="Calibri Light" w:hAnsi="Calibri Light" w:cs="Calibri Light"/>
          <w:color w:val="262626" w:themeColor="text1" w:themeTint="D9"/>
          <w:sz w:val="32"/>
        </w:rPr>
        <w:t>University of Chichester</w:t>
      </w:r>
    </w:p>
    <w:p w14:paraId="328B7F02" w14:textId="77777777" w:rsidR="00AF486F" w:rsidRPr="00007D37" w:rsidRDefault="00AF486F" w:rsidP="00353D5D">
      <w:pPr>
        <w:ind w:right="674"/>
        <w:jc w:val="right"/>
        <w:rPr>
          <w:rFonts w:cs="Arial"/>
          <w:color w:val="262626" w:themeColor="text1" w:themeTint="D9"/>
        </w:rPr>
      </w:pPr>
    </w:p>
    <w:p w14:paraId="2C94405A" w14:textId="77777777" w:rsidR="00AF486F" w:rsidRPr="00007D37" w:rsidRDefault="003C7F96" w:rsidP="000066A6">
      <w:pPr>
        <w:ind w:right="390"/>
        <w:jc w:val="right"/>
        <w:rPr>
          <w:rFonts w:cs="Arial"/>
          <w:b/>
          <w:color w:val="262626" w:themeColor="text1" w:themeTint="D9"/>
          <w:sz w:val="32"/>
          <w:szCs w:val="32"/>
        </w:rPr>
      </w:pPr>
      <w:r>
        <w:rPr>
          <w:rFonts w:cs="Arial"/>
          <w:b/>
          <w:color w:val="262626" w:themeColor="text1" w:themeTint="D9"/>
          <w:sz w:val="48"/>
          <w:szCs w:val="48"/>
        </w:rPr>
        <w:t>PRIVACY NOTICE – COVID-19</w:t>
      </w:r>
    </w:p>
    <w:p w14:paraId="4E758FA4" w14:textId="77777777" w:rsidR="00AF486F" w:rsidRPr="00007D37" w:rsidRDefault="00AF486F" w:rsidP="00353D5D">
      <w:pPr>
        <w:ind w:right="674"/>
        <w:jc w:val="right"/>
        <w:rPr>
          <w:rFonts w:cs="Arial"/>
          <w:b/>
          <w:color w:val="262626" w:themeColor="text1" w:themeTint="D9"/>
          <w:sz w:val="32"/>
          <w:szCs w:val="32"/>
        </w:rPr>
      </w:pPr>
    </w:p>
    <w:p w14:paraId="0F146358" w14:textId="77777777" w:rsidR="00AF486F" w:rsidRPr="00007D37" w:rsidRDefault="00AF486F" w:rsidP="00353D5D">
      <w:pPr>
        <w:ind w:right="674"/>
        <w:jc w:val="right"/>
        <w:rPr>
          <w:rFonts w:cs="Arial"/>
          <w:b/>
          <w:color w:val="262626" w:themeColor="text1" w:themeTint="D9"/>
          <w:sz w:val="32"/>
          <w:szCs w:val="32"/>
        </w:rPr>
      </w:pPr>
    </w:p>
    <w:p w14:paraId="1C33D580" w14:textId="77777777" w:rsidR="00AF486F" w:rsidRPr="00007D37" w:rsidRDefault="00AF486F" w:rsidP="00353D5D">
      <w:pPr>
        <w:ind w:right="674"/>
        <w:jc w:val="right"/>
        <w:rPr>
          <w:rFonts w:cs="Arial"/>
          <w:b/>
          <w:color w:val="262626" w:themeColor="text1" w:themeTint="D9"/>
          <w:sz w:val="32"/>
          <w:szCs w:val="32"/>
        </w:rPr>
      </w:pPr>
    </w:p>
    <w:p w14:paraId="0B9261A0" w14:textId="77777777" w:rsidR="00AF486F" w:rsidRPr="00007D37" w:rsidRDefault="00AF486F" w:rsidP="00353D5D">
      <w:pPr>
        <w:ind w:right="674"/>
        <w:jc w:val="right"/>
        <w:rPr>
          <w:rFonts w:cs="Arial"/>
          <w:b/>
          <w:color w:val="262626" w:themeColor="text1" w:themeTint="D9"/>
          <w:sz w:val="32"/>
          <w:szCs w:val="32"/>
        </w:rPr>
      </w:pPr>
    </w:p>
    <w:p w14:paraId="09B7ED9A" w14:textId="77777777" w:rsidR="00AF486F" w:rsidRPr="00007D37" w:rsidRDefault="00AF486F" w:rsidP="00353D5D">
      <w:pPr>
        <w:ind w:right="674"/>
        <w:jc w:val="right"/>
        <w:rPr>
          <w:rFonts w:cs="Arial"/>
          <w:b/>
          <w:color w:val="262626" w:themeColor="text1" w:themeTint="D9"/>
        </w:rPr>
      </w:pPr>
    </w:p>
    <w:p w14:paraId="7022E271" w14:textId="77777777" w:rsidR="00AF486F" w:rsidRPr="00007D37" w:rsidRDefault="00AF486F" w:rsidP="00353D5D">
      <w:pPr>
        <w:ind w:right="674"/>
        <w:jc w:val="right"/>
        <w:rPr>
          <w:rFonts w:cs="Arial"/>
          <w:b/>
          <w:color w:val="262626" w:themeColor="text1" w:themeTint="D9"/>
          <w:sz w:val="32"/>
          <w:szCs w:val="32"/>
        </w:rPr>
      </w:pPr>
    </w:p>
    <w:p w14:paraId="0555FD6B" w14:textId="77777777" w:rsidR="00AF486F" w:rsidRPr="00007D37" w:rsidRDefault="00AF486F" w:rsidP="00353D5D">
      <w:pPr>
        <w:ind w:right="674"/>
        <w:jc w:val="right"/>
        <w:rPr>
          <w:rFonts w:cs="Arial"/>
          <w:b/>
          <w:color w:val="262626" w:themeColor="text1" w:themeTint="D9"/>
          <w:sz w:val="32"/>
          <w:szCs w:val="32"/>
        </w:rPr>
      </w:pPr>
    </w:p>
    <w:p w14:paraId="4EE7A8CB" w14:textId="77777777" w:rsidR="00AF486F" w:rsidRPr="00007D37" w:rsidRDefault="00AF486F" w:rsidP="00353D5D">
      <w:pPr>
        <w:ind w:right="674"/>
        <w:jc w:val="right"/>
        <w:rPr>
          <w:rFonts w:cs="Arial"/>
          <w:b/>
          <w:color w:val="262626" w:themeColor="text1" w:themeTint="D9"/>
          <w:sz w:val="32"/>
          <w:szCs w:val="32"/>
        </w:rPr>
      </w:pPr>
    </w:p>
    <w:p w14:paraId="2843530F" w14:textId="77777777" w:rsidR="00AF486F" w:rsidRPr="00007D37" w:rsidRDefault="00AF486F" w:rsidP="00353D5D">
      <w:pPr>
        <w:ind w:right="674"/>
        <w:jc w:val="right"/>
        <w:rPr>
          <w:rFonts w:cs="Arial"/>
          <w:b/>
          <w:color w:val="262626" w:themeColor="text1" w:themeTint="D9"/>
          <w:sz w:val="32"/>
          <w:szCs w:val="32"/>
        </w:rPr>
      </w:pPr>
    </w:p>
    <w:p w14:paraId="39D61BB9" w14:textId="77777777" w:rsidR="00AF486F" w:rsidRPr="00007D37" w:rsidRDefault="00AF486F" w:rsidP="00353D5D">
      <w:pPr>
        <w:ind w:right="674"/>
        <w:jc w:val="right"/>
        <w:rPr>
          <w:rFonts w:cs="Arial"/>
          <w:b/>
          <w:color w:val="262626" w:themeColor="text1" w:themeTint="D9"/>
          <w:sz w:val="32"/>
          <w:szCs w:val="32"/>
        </w:rPr>
      </w:pPr>
    </w:p>
    <w:p w14:paraId="65F267AA" w14:textId="77777777" w:rsidR="00AF486F" w:rsidRPr="00007D37" w:rsidRDefault="00AF486F" w:rsidP="00353D5D">
      <w:pPr>
        <w:ind w:right="674"/>
        <w:jc w:val="right"/>
        <w:rPr>
          <w:rFonts w:cs="Arial"/>
          <w:b/>
          <w:color w:val="262626" w:themeColor="text1" w:themeTint="D9"/>
          <w:sz w:val="32"/>
          <w:szCs w:val="32"/>
        </w:rPr>
      </w:pPr>
    </w:p>
    <w:p w14:paraId="1F7FCE56" w14:textId="77777777" w:rsidR="00AF486F" w:rsidRPr="00007D37" w:rsidRDefault="00AF486F" w:rsidP="00353D5D">
      <w:pPr>
        <w:ind w:right="674"/>
        <w:jc w:val="right"/>
        <w:rPr>
          <w:rFonts w:cs="Arial"/>
          <w:b/>
          <w:color w:val="262626" w:themeColor="text1" w:themeTint="D9"/>
          <w:sz w:val="32"/>
          <w:szCs w:val="32"/>
        </w:rPr>
      </w:pPr>
    </w:p>
    <w:p w14:paraId="051B6A19" w14:textId="445783E4" w:rsidR="003A4EEE" w:rsidRDefault="00AF486F" w:rsidP="000066A6">
      <w:pPr>
        <w:ind w:right="390"/>
        <w:jc w:val="right"/>
        <w:rPr>
          <w:rFonts w:cs="Arial"/>
          <w:b/>
          <w:color w:val="262626" w:themeColor="text1" w:themeTint="D9"/>
        </w:rPr>
      </w:pPr>
      <w:r w:rsidRPr="00007D37">
        <w:rPr>
          <w:rFonts w:cs="Arial"/>
          <w:b/>
          <w:color w:val="262626" w:themeColor="text1" w:themeTint="D9"/>
        </w:rPr>
        <w:t xml:space="preserve">Approved by the </w:t>
      </w:r>
      <w:r w:rsidR="003A4EEE">
        <w:rPr>
          <w:rFonts w:cs="Arial"/>
          <w:b/>
          <w:color w:val="262626" w:themeColor="text1" w:themeTint="D9"/>
        </w:rPr>
        <w:t xml:space="preserve">Deputy Vice-Chancellor (Student Experience): </w:t>
      </w:r>
      <w:r w:rsidR="0066706D">
        <w:rPr>
          <w:rFonts w:cs="Arial"/>
          <w:b/>
          <w:color w:val="262626" w:themeColor="text1" w:themeTint="D9"/>
        </w:rPr>
        <w:t>3 August 2021</w:t>
      </w:r>
    </w:p>
    <w:p w14:paraId="07C2050C" w14:textId="77777777" w:rsidR="00AF486F" w:rsidRPr="00007D37" w:rsidRDefault="003C7F96" w:rsidP="000066A6">
      <w:pPr>
        <w:ind w:right="390"/>
        <w:jc w:val="right"/>
        <w:rPr>
          <w:rFonts w:cs="Arial"/>
          <w:b/>
          <w:color w:val="262626" w:themeColor="text1" w:themeTint="D9"/>
        </w:rPr>
      </w:pPr>
      <w:r>
        <w:rPr>
          <w:rFonts w:cs="Arial"/>
          <w:b/>
          <w:color w:val="262626" w:themeColor="text1" w:themeTint="D9"/>
        </w:rPr>
        <w:t>on behalf of</w:t>
      </w:r>
      <w:r w:rsidR="003A4EEE">
        <w:rPr>
          <w:rFonts w:cs="Arial"/>
          <w:b/>
          <w:color w:val="262626" w:themeColor="text1" w:themeTint="D9"/>
        </w:rPr>
        <w:t xml:space="preserve"> the </w:t>
      </w:r>
      <w:r w:rsidR="00015097">
        <w:rPr>
          <w:rFonts w:cs="Arial"/>
          <w:b/>
          <w:color w:val="262626" w:themeColor="text1" w:themeTint="D9"/>
        </w:rPr>
        <w:t>Vice-Chancellor’s Group</w:t>
      </w:r>
      <w:r w:rsidR="00547BA3" w:rsidRPr="00007D37">
        <w:rPr>
          <w:rFonts w:cs="Arial"/>
          <w:b/>
          <w:color w:val="262626" w:themeColor="text1" w:themeTint="D9"/>
        </w:rPr>
        <w:t>:</w:t>
      </w:r>
      <w:r w:rsidR="00E17751">
        <w:rPr>
          <w:rFonts w:cs="Arial"/>
          <w:b/>
          <w:color w:val="262626" w:themeColor="text1" w:themeTint="D9"/>
        </w:rPr>
        <w:t xml:space="preserve"> </w:t>
      </w:r>
    </w:p>
    <w:p w14:paraId="3948472C" w14:textId="77777777" w:rsidR="00AF486F" w:rsidRPr="00007D37" w:rsidRDefault="00AF486F" w:rsidP="00AF486F">
      <w:pPr>
        <w:jc w:val="right"/>
        <w:rPr>
          <w:rFonts w:cs="Arial"/>
          <w:b/>
          <w:color w:val="262626" w:themeColor="text1" w:themeTint="D9"/>
        </w:rPr>
      </w:pPr>
    </w:p>
    <w:p w14:paraId="24DF2419" w14:textId="77777777" w:rsidR="00AF486F" w:rsidRPr="00007D37" w:rsidRDefault="00AF486F" w:rsidP="00AF486F">
      <w:pPr>
        <w:jc w:val="right"/>
        <w:rPr>
          <w:rFonts w:cs="Arial"/>
          <w:b/>
          <w:color w:val="262626" w:themeColor="text1" w:themeTint="D9"/>
        </w:rPr>
      </w:pPr>
    </w:p>
    <w:p w14:paraId="1F78A701" w14:textId="77777777" w:rsidR="00AF486F" w:rsidRPr="00007D37" w:rsidRDefault="00AF486F" w:rsidP="00AF486F">
      <w:pPr>
        <w:jc w:val="center"/>
        <w:rPr>
          <w:rFonts w:cs="Arial"/>
          <w:color w:val="262626" w:themeColor="text1" w:themeTint="D9"/>
          <w:sz w:val="18"/>
          <w:szCs w:val="18"/>
        </w:rPr>
      </w:pPr>
    </w:p>
    <w:p w14:paraId="72AB959F" w14:textId="77777777" w:rsidR="00AF486F" w:rsidRPr="00007D37" w:rsidRDefault="00AF486F" w:rsidP="00AF486F">
      <w:pPr>
        <w:jc w:val="center"/>
        <w:rPr>
          <w:rFonts w:cs="Arial"/>
          <w:color w:val="262626" w:themeColor="text1" w:themeTint="D9"/>
          <w:sz w:val="18"/>
          <w:szCs w:val="18"/>
        </w:rPr>
      </w:pPr>
    </w:p>
    <w:p w14:paraId="3B97E0CF" w14:textId="77777777" w:rsidR="00E94CEA" w:rsidRDefault="003C7F96" w:rsidP="003C7F96">
      <w:pPr>
        <w:pStyle w:val="Heading4"/>
        <w:numPr>
          <w:ilvl w:val="0"/>
          <w:numId w:val="0"/>
        </w:numPr>
      </w:pPr>
      <w:bookmarkStart w:id="1" w:name="kh_relatedContentOffset_1"/>
      <w:bookmarkStart w:id="2" w:name="_Toc34215131"/>
      <w:bookmarkEnd w:id="1"/>
      <w:r w:rsidRPr="003C7F96">
        <w:lastRenderedPageBreak/>
        <w:t xml:space="preserve">This privacy notice relates to personal data that may processed in relation to visitors, staff and students as part of the COVID-19 NHS Test and Trace Service and Public Health England (PHE) COVID-19 outbreak control measures.  </w:t>
      </w:r>
    </w:p>
    <w:p w14:paraId="4C983C57" w14:textId="77777777" w:rsidR="00E94CEA" w:rsidRDefault="00E94CEA" w:rsidP="003C7F96">
      <w:pPr>
        <w:pStyle w:val="Heading4"/>
        <w:numPr>
          <w:ilvl w:val="0"/>
          <w:numId w:val="0"/>
        </w:numPr>
      </w:pPr>
    </w:p>
    <w:p w14:paraId="074FB8F7" w14:textId="621CA542" w:rsidR="003C7F96" w:rsidRDefault="003C7F96" w:rsidP="003C7F96">
      <w:pPr>
        <w:pStyle w:val="Heading4"/>
        <w:numPr>
          <w:ilvl w:val="0"/>
          <w:numId w:val="0"/>
        </w:numPr>
      </w:pPr>
      <w:r w:rsidRPr="003C7F96">
        <w:t xml:space="preserve">It should be read in conjunction with the University’s over-arching Privacy Standard and privacy notices accessible here: </w:t>
      </w:r>
      <w:hyperlink r:id="rId13" w:history="1">
        <w:r w:rsidRPr="003C7F96">
          <w:rPr>
            <w:rStyle w:val="Hyperlink"/>
            <w:bCs/>
            <w:lang w:eastAsia="en-GB"/>
          </w:rPr>
          <w:t>https://www.chi.ac.uk/about-us/policies-and-statements/data-protection</w:t>
        </w:r>
      </w:hyperlink>
      <w:r w:rsidRPr="003C7F96">
        <w:t xml:space="preserve"> and the University’s COVID-19 Secure Policy accessible here: </w:t>
      </w:r>
      <w:hyperlink r:id="rId14" w:history="1">
        <w:r w:rsidRPr="003C7F96">
          <w:rPr>
            <w:rStyle w:val="Hyperlink"/>
            <w:bCs/>
            <w:lang w:eastAsia="en-GB"/>
          </w:rPr>
          <w:t>https://www.chi.ac.uk/about-us/policies-and-statements/health-and-safety</w:t>
        </w:r>
      </w:hyperlink>
      <w:r w:rsidR="00E94CEA">
        <w:t>.</w:t>
      </w:r>
    </w:p>
    <w:p w14:paraId="7FFCCEBB" w14:textId="77777777" w:rsidR="00FF49B1" w:rsidRPr="00FF49B1" w:rsidRDefault="00FF49B1" w:rsidP="00FF49B1">
      <w:pPr>
        <w:rPr>
          <w:lang w:eastAsia="en-US"/>
        </w:rPr>
      </w:pPr>
    </w:p>
    <w:p w14:paraId="519E8294" w14:textId="77777777" w:rsidR="008A7679" w:rsidRDefault="003C7F96" w:rsidP="00FF49B1">
      <w:pPr>
        <w:pStyle w:val="Heading4"/>
        <w:spacing w:before="0"/>
      </w:pPr>
      <w:r w:rsidRPr="003C7F96">
        <w:t>Introduction</w:t>
      </w:r>
    </w:p>
    <w:p w14:paraId="490440A1" w14:textId="58F133B2" w:rsidR="008A7679" w:rsidRDefault="00C27C38" w:rsidP="006D7ABE">
      <w:pPr>
        <w:pStyle w:val="Heading5"/>
      </w:pPr>
      <w:r>
        <w:t>Under the Health Protection (Notification) Regulations (2010)</w:t>
      </w:r>
      <w:r w:rsidR="00EF17DC">
        <w:rPr>
          <w:rStyle w:val="FootnoteReference"/>
        </w:rPr>
        <w:footnoteReference w:id="2"/>
      </w:r>
      <w:r>
        <w:t xml:space="preserve"> </w:t>
      </w:r>
      <w:r w:rsidR="00EF17DC">
        <w:t>and the Public Health (Control of Disease) Act 1984</w:t>
      </w:r>
      <w:r w:rsidR="00EF17DC">
        <w:rPr>
          <w:rStyle w:val="FootnoteReference"/>
        </w:rPr>
        <w:footnoteReference w:id="3"/>
      </w:r>
      <w:r w:rsidR="00EF17DC">
        <w:t xml:space="preserve">, Universities are required to work in a supportive way with local Public Health services </w:t>
      </w:r>
      <w:r w:rsidR="00EF17DC" w:rsidRPr="008A7679">
        <w:t>to help minimise and manage the transmission of</w:t>
      </w:r>
      <w:r w:rsidR="00EF17DC">
        <w:t xml:space="preserve"> notifiable communicable diseases including</w:t>
      </w:r>
      <w:r w:rsidR="00EF17DC" w:rsidRPr="008A7679">
        <w:t xml:space="preserve"> COVID-19. </w:t>
      </w:r>
      <w:r w:rsidR="00EF17DC">
        <w:t>Under the Health &amp; Safety at Work etc Act 1974</w:t>
      </w:r>
      <w:r w:rsidR="00EF17DC">
        <w:rPr>
          <w:rStyle w:val="FootnoteReference"/>
        </w:rPr>
        <w:footnoteReference w:id="4"/>
      </w:r>
      <w:r w:rsidR="00EF17DC">
        <w:t xml:space="preserve">, the University </w:t>
      </w:r>
      <w:r w:rsidR="00EF17DC" w:rsidRPr="008A7679">
        <w:t>also ha</w:t>
      </w:r>
      <w:r w:rsidR="001D723C">
        <w:t>s</w:t>
      </w:r>
      <w:r w:rsidR="00EF17DC" w:rsidRPr="008A7679">
        <w:t xml:space="preserve"> a duty of care to </w:t>
      </w:r>
      <w:r w:rsidR="001D723C">
        <w:t xml:space="preserve">its </w:t>
      </w:r>
      <w:r w:rsidR="00EF17DC" w:rsidRPr="008A7679">
        <w:t>staff, student and visitors</w:t>
      </w:r>
      <w:r w:rsidR="001D723C">
        <w:t>.</w:t>
      </w:r>
    </w:p>
    <w:p w14:paraId="43304AA9" w14:textId="08279C83" w:rsidR="00B7440E" w:rsidRDefault="00FF49B1" w:rsidP="00B7440E">
      <w:pPr>
        <w:pStyle w:val="Heading5"/>
      </w:pPr>
      <w:r>
        <w:t>As COVID-19 is a notifiable communicable disease the University is required</w:t>
      </w:r>
      <w:r w:rsidR="007D6AC1">
        <w:t xml:space="preserve"> by Public Health England</w:t>
      </w:r>
      <w:r>
        <w:t xml:space="preserve"> </w:t>
      </w:r>
      <w:r w:rsidR="00B7440E">
        <w:t xml:space="preserve">to report all known </w:t>
      </w:r>
      <w:r>
        <w:t>p</w:t>
      </w:r>
      <w:r w:rsidR="00B7440E">
        <w:t xml:space="preserve">ositive cases </w:t>
      </w:r>
      <w:r>
        <w:t xml:space="preserve">amongst the University community </w:t>
      </w:r>
      <w:r w:rsidR="00B7440E">
        <w:t xml:space="preserve">(staff and students) to </w:t>
      </w:r>
      <w:r w:rsidR="00B7440E" w:rsidRPr="00E55639">
        <w:t xml:space="preserve">Surrey and Sussex </w:t>
      </w:r>
      <w:r w:rsidR="00B7440E">
        <w:t xml:space="preserve">Health Protection Team </w:t>
      </w:r>
      <w:r w:rsidR="00B7440E" w:rsidRPr="00E55639">
        <w:t>(South East)</w:t>
      </w:r>
      <w:r w:rsidR="00B7440E">
        <w:t xml:space="preserve"> (SSHPT)</w:t>
      </w:r>
      <w:r w:rsidR="00B7440E" w:rsidRPr="00B7440E">
        <w:t xml:space="preserve"> </w:t>
      </w:r>
      <w:r w:rsidR="00B7440E" w:rsidRPr="003C7F96">
        <w:t xml:space="preserve">and </w:t>
      </w:r>
      <w:r w:rsidR="00D84C65">
        <w:t xml:space="preserve">to </w:t>
      </w:r>
      <w:r w:rsidR="00B7440E" w:rsidRPr="003C7F96">
        <w:t>the West Sussex County Council Public Health Team (WSCC Public Health)</w:t>
      </w:r>
      <w:r w:rsidR="00B7440E">
        <w:t xml:space="preserve">.  </w:t>
      </w:r>
    </w:p>
    <w:p w14:paraId="2EAD1DFF" w14:textId="77777777" w:rsidR="008A7679" w:rsidRDefault="007249E0" w:rsidP="00B7440E">
      <w:pPr>
        <w:pStyle w:val="Heading5"/>
      </w:pPr>
      <w:r>
        <w:t>“</w:t>
      </w:r>
      <w:r w:rsidR="00B7440E">
        <w:t>University positive case</w:t>
      </w:r>
      <w:r>
        <w:t>”</w:t>
      </w:r>
      <w:r w:rsidR="00B7440E">
        <w:t xml:space="preserve"> means any member of the University community who lives in </w:t>
      </w:r>
      <w:r w:rsidR="00D84C65">
        <w:t>student accommodation (halls or local student housing),</w:t>
      </w:r>
      <w:r w:rsidR="00B7440E">
        <w:t xml:space="preserve"> or who has recently (within 2 days of symptoms starting) been on either of the two campuses, including attending scheduled sessions or Students’ Union </w:t>
      </w:r>
      <w:r w:rsidR="00BD7D85">
        <w:t xml:space="preserve">(SU) </w:t>
      </w:r>
      <w:r w:rsidR="00B7440E">
        <w:t>arranged activities.</w:t>
      </w:r>
    </w:p>
    <w:p w14:paraId="426488FE" w14:textId="5153303C" w:rsidR="00BD7D85" w:rsidRDefault="00B7440E" w:rsidP="00BD7D85">
      <w:pPr>
        <w:pStyle w:val="Heading5"/>
      </w:pPr>
      <w:r>
        <w:t xml:space="preserve">In addition, </w:t>
      </w:r>
      <w:r w:rsidR="00D84C65">
        <w:t xml:space="preserve">where a student is living with other current University students (halls or local student housing), </w:t>
      </w:r>
      <w:r w:rsidR="00273802">
        <w:t xml:space="preserve">Public Health England requires </w:t>
      </w:r>
      <w:r>
        <w:t>the University</w:t>
      </w:r>
      <w:r w:rsidR="00273802">
        <w:t xml:space="preserve"> </w:t>
      </w:r>
      <w:r>
        <w:t>to</w:t>
      </w:r>
      <w:r w:rsidR="00BD7D85">
        <w:t xml:space="preserve"> officially</w:t>
      </w:r>
      <w:r>
        <w:t xml:space="preserve"> notify all members </w:t>
      </w:r>
      <w:r w:rsidR="00BD7D85">
        <w:t xml:space="preserve">of </w:t>
      </w:r>
      <w:r w:rsidR="00D84C65">
        <w:t xml:space="preserve">the student’s </w:t>
      </w:r>
      <w:r w:rsidR="00BD7D85">
        <w:t>household</w:t>
      </w:r>
      <w:r w:rsidR="00D84C65">
        <w:t xml:space="preserve"> </w:t>
      </w:r>
      <w:r w:rsidR="00BD7D85">
        <w:t>to self-isolate where the student has tested positive for COVID-19 or has reported symptoms of COVID-19.</w:t>
      </w:r>
    </w:p>
    <w:p w14:paraId="25E84B72" w14:textId="5DFE052B" w:rsidR="00BD7D85" w:rsidRDefault="00273802" w:rsidP="00BD7D85">
      <w:pPr>
        <w:pStyle w:val="Heading5"/>
      </w:pPr>
      <w:r>
        <w:t>Similarly</w:t>
      </w:r>
      <w:r w:rsidR="00EF17DC">
        <w:t>,</w:t>
      </w:r>
      <w:r>
        <w:t xml:space="preserve"> t</w:t>
      </w:r>
      <w:r w:rsidR="00BD7D85">
        <w:t xml:space="preserve">he University is also required to identify and officially notify to self-isolate all students and staff who may have been in close contact with a positive case as a result of attending a scheduled teaching session or a SU arranged activity. </w:t>
      </w:r>
    </w:p>
    <w:p w14:paraId="5BA31FB7" w14:textId="77777777" w:rsidR="008F25F2" w:rsidRPr="008F25F2" w:rsidRDefault="008F25F2" w:rsidP="008F25F2">
      <w:pPr>
        <w:pStyle w:val="Heading5"/>
      </w:pPr>
      <w:r>
        <w:t>The University provides guidance and support to all students who notify that they have been required to self-isolate by NHS Test and Trace or by the NHS COVID-19 app.</w:t>
      </w:r>
    </w:p>
    <w:p w14:paraId="1C049E60" w14:textId="49600A58" w:rsidR="00D84C65" w:rsidRDefault="00D84C65" w:rsidP="00D84C65">
      <w:pPr>
        <w:pStyle w:val="Heading5"/>
      </w:pPr>
      <w:r>
        <w:t xml:space="preserve">Under its duty of care, the University will regularly </w:t>
      </w:r>
      <w:r w:rsidR="00904A43">
        <w:t>telephone</w:t>
      </w:r>
      <w:r>
        <w:t xml:space="preserve"> all students living in Halls accommodation or local student housing who have been notified to self-isolate.  The calls will not be made if this is requested by the student.</w:t>
      </w:r>
      <w:r>
        <w:tab/>
      </w:r>
    </w:p>
    <w:p w14:paraId="1D1A8F13" w14:textId="21FD8F17" w:rsidR="00BD7D85" w:rsidRPr="00BD7D85" w:rsidRDefault="00702DE9" w:rsidP="00BD7D85">
      <w:pPr>
        <w:pStyle w:val="Heading5"/>
      </w:pPr>
      <w:r w:rsidRPr="003C7F96">
        <w:t xml:space="preserve">We </w:t>
      </w:r>
      <w:r w:rsidR="00BD7D85">
        <w:t>therefore</w:t>
      </w:r>
      <w:r w:rsidRPr="003C7F96">
        <w:t xml:space="preserve"> ask</w:t>
      </w:r>
      <w:r w:rsidR="00D84C65">
        <w:t xml:space="preserve"> all</w:t>
      </w:r>
      <w:r w:rsidRPr="003C7F96">
        <w:t xml:space="preserve"> staff and students to notify the University if they have tested positive or have COVID-19 symptoms</w:t>
      </w:r>
      <w:r w:rsidR="00D84C65">
        <w:t>, or if they have been notified to self-isolate by NHS Test and Trace or the NHS COVID-19 app.</w:t>
      </w:r>
    </w:p>
    <w:p w14:paraId="1EEF926A" w14:textId="77777777" w:rsidR="00BD7D85" w:rsidRDefault="00BD7D85" w:rsidP="00BD7D85">
      <w:pPr>
        <w:pStyle w:val="Heading5"/>
      </w:pPr>
      <w:r>
        <w:t xml:space="preserve">The University also actively encourages all visitors, staff and students to engage with NHS Test and Trace, both through the use of the NHS COVID-19 app and with the ‘check into a venue’ </w:t>
      </w:r>
      <w:r w:rsidR="00FA7A52">
        <w:t>QR codes</w:t>
      </w:r>
      <w:r w:rsidR="00D84C65">
        <w:t xml:space="preserve"> located in all public spaces.  It</w:t>
      </w:r>
      <w:r w:rsidR="00D644EE">
        <w:t xml:space="preserve"> should be noted that</w:t>
      </w:r>
      <w:r w:rsidR="00FA7A52">
        <w:t xml:space="preserve"> the University does not collect or process data for this purpose.</w:t>
      </w:r>
    </w:p>
    <w:p w14:paraId="6D04800A" w14:textId="77777777" w:rsidR="003C7F96" w:rsidRPr="003C7F96" w:rsidRDefault="003C7F96" w:rsidP="003C7F96">
      <w:pPr>
        <w:pStyle w:val="Heading5"/>
      </w:pPr>
      <w:r w:rsidRPr="003C7F96">
        <w:lastRenderedPageBreak/>
        <w:t>The University takes both its obligations under data protection and its health and social protection responsibilities seriously.  This privacy notice explains what personal data we will collect, how this information will be used, how we will ensure that this data is store separately for this purpose and securely, our retention periods, legal bases for processing, your rights and contact information in the event of any privacy concerns you may have.</w:t>
      </w:r>
    </w:p>
    <w:p w14:paraId="43A3FC20" w14:textId="295F0C58" w:rsidR="003C7F96" w:rsidRPr="00C72347" w:rsidRDefault="003C7F96" w:rsidP="00C72347">
      <w:pPr>
        <w:pStyle w:val="Heading4"/>
        <w:rPr>
          <w:rFonts w:ascii="Calibri" w:eastAsia="Calibri" w:hAnsi="Calibri"/>
        </w:rPr>
      </w:pPr>
      <w:r w:rsidRPr="00C72347">
        <w:t>What data we will collect</w:t>
      </w:r>
    </w:p>
    <w:p w14:paraId="050C391C" w14:textId="0546927F" w:rsidR="005841EB" w:rsidRDefault="003C7F96" w:rsidP="0020695C">
      <w:pPr>
        <w:pStyle w:val="Heading5"/>
      </w:pPr>
      <w:r w:rsidRPr="00C72347">
        <w:t xml:space="preserve">For students who have tested positive or have COVID-19 symptoms we will ask for </w:t>
      </w:r>
      <w:r w:rsidR="0041294C" w:rsidRPr="00C72347">
        <w:t xml:space="preserve">name, address, </w:t>
      </w:r>
      <w:r w:rsidR="00C72347">
        <w:t xml:space="preserve">contact details, </w:t>
      </w:r>
      <w:r w:rsidR="0041294C" w:rsidRPr="00C72347">
        <w:t xml:space="preserve">course and year, </w:t>
      </w:r>
      <w:r w:rsidR="003D3D6E" w:rsidRPr="00C72347">
        <w:t>housemates’</w:t>
      </w:r>
      <w:r w:rsidR="008F25F2" w:rsidRPr="00C72347">
        <w:t xml:space="preserve"> names, </w:t>
      </w:r>
      <w:r w:rsidR="0041294C" w:rsidRPr="00C72347">
        <w:t xml:space="preserve">when symptoms started and any test taken, </w:t>
      </w:r>
      <w:r w:rsidRPr="00C72347">
        <w:t xml:space="preserve">details </w:t>
      </w:r>
      <w:r w:rsidR="0041294C" w:rsidRPr="00C72347">
        <w:t xml:space="preserve">of attended sessions (teaching, practical or recreational eg SU) within the </w:t>
      </w:r>
      <w:r w:rsidR="003D3D6E" w:rsidRPr="00C72347">
        <w:t>48-hour</w:t>
      </w:r>
      <w:r w:rsidR="0041294C" w:rsidRPr="00C72347">
        <w:t xml:space="preserve"> period of symptoms starting, and names of close contacts who are students or members of staff.</w:t>
      </w:r>
      <w:r w:rsidR="00C83B9A">
        <w:t xml:space="preserve"> Students can provide this information using </w:t>
      </w:r>
      <w:r w:rsidR="00C83B9A" w:rsidRPr="003C7F96">
        <w:t>our electronic COVID-19 reporting form</w:t>
      </w:r>
      <w:r w:rsidR="00963674">
        <w:t xml:space="preserve"> </w:t>
      </w:r>
      <w:r w:rsidR="00902A0B">
        <w:t>(</w:t>
      </w:r>
      <w:hyperlink r:id="rId15" w:history="1">
        <w:r w:rsidR="00902A0B" w:rsidRPr="0075313C">
          <w:rPr>
            <w:rStyle w:val="Hyperlink"/>
          </w:rPr>
          <w:t>https://covidreport.chi.ac.uk/</w:t>
        </w:r>
      </w:hyperlink>
      <w:r w:rsidR="00902A0B">
        <w:t xml:space="preserve">) </w:t>
      </w:r>
      <w:r w:rsidR="00963674">
        <w:t xml:space="preserve">or by email to the </w:t>
      </w:r>
      <w:hyperlink r:id="rId16" w:history="1">
        <w:r w:rsidR="00963674" w:rsidRPr="00284E06">
          <w:rPr>
            <w:rStyle w:val="Hyperlink"/>
          </w:rPr>
          <w:t>CovidReport@chi.ac.uk</w:t>
        </w:r>
      </w:hyperlink>
      <w:r w:rsidR="00963674">
        <w:t xml:space="preserve"> resource email account</w:t>
      </w:r>
    </w:p>
    <w:p w14:paraId="77C36F27" w14:textId="77777777" w:rsidR="008F25F2" w:rsidRPr="00C72347" w:rsidRDefault="008F25F2" w:rsidP="008F25F2">
      <w:pPr>
        <w:pStyle w:val="Heading5"/>
      </w:pPr>
      <w:r w:rsidRPr="00C72347">
        <w:t>For students who have been asked to self-isolate we ask for their name</w:t>
      </w:r>
      <w:r w:rsidR="00C72347">
        <w:t>,</w:t>
      </w:r>
      <w:r w:rsidRPr="00C72347">
        <w:t xml:space="preserve"> address</w:t>
      </w:r>
      <w:r w:rsidR="00C72347">
        <w:t xml:space="preserve"> and contact details</w:t>
      </w:r>
      <w:r w:rsidRPr="00C72347">
        <w:t xml:space="preserve"> and their expected end-date for isolation. </w:t>
      </w:r>
    </w:p>
    <w:p w14:paraId="1F8C1F9C" w14:textId="41B13D67" w:rsidR="00D644EE" w:rsidRPr="00C72347" w:rsidRDefault="00963674" w:rsidP="00D644EE">
      <w:pPr>
        <w:pStyle w:val="Heading5"/>
      </w:pPr>
      <w:r>
        <w:t>S</w:t>
      </w:r>
      <w:r w:rsidR="005841EB" w:rsidRPr="00C72347">
        <w:t xml:space="preserve">taff who have tested positive or have COVID-19 symptoms </w:t>
      </w:r>
      <w:r>
        <w:t>are</w:t>
      </w:r>
      <w:r w:rsidR="005841EB" w:rsidRPr="00C72347">
        <w:t xml:space="preserve"> ask</w:t>
      </w:r>
      <w:r>
        <w:t xml:space="preserve">ed to inform </w:t>
      </w:r>
      <w:r w:rsidR="00F56A34">
        <w:t xml:space="preserve">their line manager and </w:t>
      </w:r>
      <w:r>
        <w:t>HR</w:t>
      </w:r>
      <w:r w:rsidR="00F56A34">
        <w:t>,</w:t>
      </w:r>
      <w:r>
        <w:t xml:space="preserve"> and</w:t>
      </w:r>
      <w:r w:rsidR="00F56A34">
        <w:t xml:space="preserve"> to</w:t>
      </w:r>
      <w:r>
        <w:t xml:space="preserve"> provide information about </w:t>
      </w:r>
      <w:r w:rsidR="008F25F2" w:rsidRPr="00C72347">
        <w:t xml:space="preserve">when </w:t>
      </w:r>
      <w:r>
        <w:t xml:space="preserve">they were </w:t>
      </w:r>
      <w:r w:rsidR="008F25F2" w:rsidRPr="00C72347">
        <w:t xml:space="preserve">last on campus.  If reporting a positive </w:t>
      </w:r>
      <w:r w:rsidR="00C72347">
        <w:t>test,</w:t>
      </w:r>
      <w:r w:rsidR="008F25F2" w:rsidRPr="00C72347">
        <w:t xml:space="preserve"> </w:t>
      </w:r>
      <w:r w:rsidR="00F56A34">
        <w:t xml:space="preserve">they are asked to provide </w:t>
      </w:r>
      <w:r w:rsidR="008F25F2" w:rsidRPr="00C72347">
        <w:t>the test type and date</w:t>
      </w:r>
      <w:r>
        <w:t>,</w:t>
      </w:r>
      <w:r w:rsidR="008F25F2" w:rsidRPr="00C72347">
        <w:t xml:space="preserve"> and </w:t>
      </w:r>
      <w:r w:rsidR="00C72347" w:rsidRPr="00C72347">
        <w:t>ask</w:t>
      </w:r>
      <w:r w:rsidR="00F56A34">
        <w:t>ed</w:t>
      </w:r>
      <w:r w:rsidR="00C72347" w:rsidRPr="00C72347">
        <w:t xml:space="preserve"> about potential close contacts if they have recently been on campus (eg in scheduled sessions with students)</w:t>
      </w:r>
      <w:r w:rsidR="008F25F2" w:rsidRPr="00C72347">
        <w:t xml:space="preserve">.   </w:t>
      </w:r>
    </w:p>
    <w:p w14:paraId="2C9F8C5F" w14:textId="77777777" w:rsidR="003C7F96" w:rsidRPr="003C7F96" w:rsidRDefault="003C7F96" w:rsidP="003C7F96">
      <w:pPr>
        <w:pStyle w:val="Heading4"/>
      </w:pPr>
      <w:r w:rsidRPr="003C7F96">
        <w:t>What other data we may use</w:t>
      </w:r>
    </w:p>
    <w:p w14:paraId="7FD8F066" w14:textId="2154B91A" w:rsidR="003C7F96" w:rsidRPr="003C7F96" w:rsidRDefault="003C7F96" w:rsidP="003C7F96">
      <w:pPr>
        <w:pStyle w:val="Heading5"/>
      </w:pPr>
      <w:r w:rsidRPr="003C7F96">
        <w:t>We may also have to interrogate our University systems</w:t>
      </w:r>
      <w:r w:rsidR="00963674">
        <w:t xml:space="preserve"> and </w:t>
      </w:r>
      <w:r w:rsidR="00F56A34">
        <w:t>registers</w:t>
      </w:r>
      <w:r w:rsidR="00963674">
        <w:t>,</w:t>
      </w:r>
      <w:r w:rsidRPr="003C7F96">
        <w:t xml:space="preserve"> to trace individuals who may have come into contact with confirmed cases of COVID-19 </w:t>
      </w:r>
      <w:r w:rsidR="00E55639">
        <w:t xml:space="preserve">so they can be </w:t>
      </w:r>
      <w:r w:rsidR="00D644EE">
        <w:t>notified</w:t>
      </w:r>
      <w:r w:rsidR="00E55639">
        <w:t xml:space="preserve"> of the need to self-isolate</w:t>
      </w:r>
      <w:r w:rsidRPr="003C7F96">
        <w:t xml:space="preserve">.  In particular the following </w:t>
      </w:r>
      <w:r w:rsidR="003F5B73">
        <w:t xml:space="preserve">personal </w:t>
      </w:r>
      <w:r w:rsidRPr="003C7F96">
        <w:t>data may be processed:</w:t>
      </w:r>
    </w:p>
    <w:p w14:paraId="752E2215" w14:textId="48ADCB2F" w:rsidR="00E55639" w:rsidRPr="003C7F96" w:rsidRDefault="00C83B9A" w:rsidP="00FA7A52">
      <w:pPr>
        <w:pStyle w:val="Heading6"/>
        <w:numPr>
          <w:ilvl w:val="2"/>
          <w:numId w:val="47"/>
        </w:numPr>
        <w:tabs>
          <w:tab w:val="clear" w:pos="2835"/>
        </w:tabs>
        <w:ind w:left="1560" w:hanging="426"/>
      </w:pPr>
      <w:r>
        <w:t>Information</w:t>
      </w:r>
      <w:r w:rsidR="00E55639" w:rsidRPr="003C7F96">
        <w:t xml:space="preserve"> from our Timetabling system</w:t>
      </w:r>
      <w:r w:rsidR="00F56A34">
        <w:t xml:space="preserve"> to identify groups of students/staff who may have been in close contact</w:t>
      </w:r>
    </w:p>
    <w:p w14:paraId="05DE8096" w14:textId="77777777" w:rsidR="00E55639" w:rsidRDefault="003C7F96" w:rsidP="00F56A34">
      <w:pPr>
        <w:pStyle w:val="Heading6"/>
        <w:numPr>
          <w:ilvl w:val="2"/>
          <w:numId w:val="47"/>
        </w:numPr>
        <w:tabs>
          <w:tab w:val="clear" w:pos="2835"/>
        </w:tabs>
        <w:ind w:left="1560" w:hanging="426"/>
      </w:pPr>
      <w:r w:rsidRPr="003C7F96">
        <w:t>Attendance data from card swipes into teaching spaces</w:t>
      </w:r>
      <w:r w:rsidR="00F56A34">
        <w:t xml:space="preserve"> to identify groups of students/staff who may have been in close contact</w:t>
      </w:r>
    </w:p>
    <w:p w14:paraId="43F79ED5" w14:textId="4E58B05A" w:rsidR="003C7F96" w:rsidRDefault="00E55639" w:rsidP="00FA7A52">
      <w:pPr>
        <w:pStyle w:val="Heading6"/>
        <w:numPr>
          <w:ilvl w:val="2"/>
          <w:numId w:val="47"/>
        </w:numPr>
        <w:tabs>
          <w:tab w:val="clear" w:pos="2835"/>
        </w:tabs>
        <w:ind w:left="1560" w:hanging="426"/>
      </w:pPr>
      <w:r>
        <w:t>M</w:t>
      </w:r>
      <w:r w:rsidR="00084E70">
        <w:t>anual registers</w:t>
      </w:r>
      <w:r w:rsidR="00F56A34">
        <w:t xml:space="preserve"> of attendance</w:t>
      </w:r>
      <w:r w:rsidR="00084E70">
        <w:t xml:space="preserve"> taken </w:t>
      </w:r>
      <w:r w:rsidR="00F56A34">
        <w:t>at</w:t>
      </w:r>
      <w:r w:rsidR="00084E70">
        <w:t xml:space="preserve"> teaching or</w:t>
      </w:r>
      <w:r w:rsidR="00F56A34">
        <w:t xml:space="preserve"> any other campus</w:t>
      </w:r>
      <w:r w:rsidR="00FA7A52">
        <w:t xml:space="preserve"> </w:t>
      </w:r>
      <w:r w:rsidR="00084E70">
        <w:t>events</w:t>
      </w:r>
    </w:p>
    <w:p w14:paraId="0D952EE5" w14:textId="77777777" w:rsidR="00FA7A52" w:rsidRPr="00C72347" w:rsidRDefault="00FA7A52" w:rsidP="00716D52">
      <w:pPr>
        <w:pStyle w:val="Heading6"/>
        <w:numPr>
          <w:ilvl w:val="2"/>
          <w:numId w:val="47"/>
        </w:numPr>
        <w:tabs>
          <w:tab w:val="clear" w:pos="2835"/>
        </w:tabs>
        <w:ind w:left="1560" w:hanging="426"/>
      </w:pPr>
      <w:r w:rsidRPr="00C72347">
        <w:t xml:space="preserve">Registers of attendance at SU arranged events and activities, provided by the SU under our </w:t>
      </w:r>
      <w:r w:rsidR="00C72347" w:rsidRPr="00C72347">
        <w:t>Data Sharing Agreement.</w:t>
      </w:r>
    </w:p>
    <w:p w14:paraId="71831A61" w14:textId="77777777" w:rsidR="003C7F96" w:rsidRPr="003C7F96" w:rsidRDefault="003C7F96" w:rsidP="003C7F96">
      <w:pPr>
        <w:pStyle w:val="Heading4"/>
      </w:pPr>
      <w:r w:rsidRPr="003C7F96">
        <w:t>How we will use your data</w:t>
      </w:r>
    </w:p>
    <w:p w14:paraId="4D97EE7A" w14:textId="77777777" w:rsidR="003C7F96" w:rsidRPr="003C7F96" w:rsidRDefault="003C7F96" w:rsidP="003D3D6E">
      <w:pPr>
        <w:spacing w:before="120"/>
        <w:ind w:left="709"/>
      </w:pPr>
      <w:r w:rsidRPr="003C7F96">
        <w:t>The University will use the information you provide for these purposes:</w:t>
      </w:r>
    </w:p>
    <w:p w14:paraId="4D72115F" w14:textId="228B0CB1" w:rsidR="003C7F96" w:rsidRPr="003C7F96" w:rsidRDefault="003C7F96" w:rsidP="00C72347">
      <w:pPr>
        <w:pStyle w:val="Heading5"/>
      </w:pPr>
      <w:r w:rsidRPr="003C7F96">
        <w:t>Disclosure to WSCC Public Health and SSHP</w:t>
      </w:r>
      <w:r w:rsidR="00E55639">
        <w:t>T</w:t>
      </w:r>
    </w:p>
    <w:p w14:paraId="2C11514A" w14:textId="6952F1F7" w:rsidR="003C7F96" w:rsidRDefault="00C72347" w:rsidP="44E44ECA">
      <w:pPr>
        <w:spacing w:after="160" w:line="259" w:lineRule="auto"/>
        <w:ind w:left="720"/>
        <w:rPr>
          <w:rFonts w:ascii="Calibri" w:eastAsia="Calibri" w:hAnsi="Calibri"/>
          <w:lang w:eastAsia="en-US"/>
        </w:rPr>
      </w:pPr>
      <w:r w:rsidRPr="44E44ECA">
        <w:rPr>
          <w:rFonts w:ascii="Calibri" w:eastAsia="Calibri" w:hAnsi="Calibri"/>
          <w:lang w:eastAsia="en-US"/>
        </w:rPr>
        <w:t>If you have tested positive, w</w:t>
      </w:r>
      <w:r w:rsidR="003C7F96" w:rsidRPr="44E44ECA">
        <w:rPr>
          <w:rFonts w:ascii="Calibri" w:eastAsia="Calibri" w:hAnsi="Calibri"/>
          <w:lang w:eastAsia="en-US"/>
        </w:rPr>
        <w:t xml:space="preserve">e will disclose information about you to West Sussex Public Health </w:t>
      </w:r>
      <w:r w:rsidR="00E55639" w:rsidRPr="44E44ECA">
        <w:rPr>
          <w:rFonts w:ascii="Calibri" w:eastAsia="Calibri" w:hAnsi="Calibri"/>
          <w:lang w:eastAsia="en-US"/>
        </w:rPr>
        <w:t xml:space="preserve">and </w:t>
      </w:r>
      <w:r w:rsidR="00BA4212" w:rsidRPr="44E44ECA">
        <w:rPr>
          <w:rFonts w:ascii="Calibri" w:eastAsia="Calibri" w:hAnsi="Calibri"/>
          <w:lang w:eastAsia="en-US"/>
        </w:rPr>
        <w:t>SSHPT</w:t>
      </w:r>
      <w:r w:rsidR="00E55639" w:rsidRPr="44E44ECA">
        <w:rPr>
          <w:rFonts w:ascii="Calibri" w:eastAsia="Calibri" w:hAnsi="Calibri"/>
          <w:lang w:eastAsia="en-US"/>
        </w:rPr>
        <w:t xml:space="preserve"> </w:t>
      </w:r>
      <w:r w:rsidR="00BA4212" w:rsidRPr="44E44ECA">
        <w:rPr>
          <w:rFonts w:ascii="Calibri" w:eastAsia="Calibri" w:hAnsi="Calibri"/>
          <w:lang w:eastAsia="en-US"/>
        </w:rPr>
        <w:t xml:space="preserve">as part of our statutory requirement to notify them of confirmed cases.  </w:t>
      </w:r>
      <w:r w:rsidR="003C7F96" w:rsidRPr="44E44ECA">
        <w:rPr>
          <w:rFonts w:ascii="Calibri" w:eastAsia="Calibri" w:hAnsi="Calibri"/>
          <w:lang w:eastAsia="en-US"/>
        </w:rPr>
        <w:t xml:space="preserve">Our assistance enables WSCC Public Health and </w:t>
      </w:r>
      <w:r w:rsidR="00BA4212" w:rsidRPr="44E44ECA">
        <w:rPr>
          <w:rFonts w:ascii="Calibri" w:eastAsia="Calibri" w:hAnsi="Calibri"/>
          <w:lang w:eastAsia="en-US"/>
        </w:rPr>
        <w:t>SSHPT</w:t>
      </w:r>
      <w:r w:rsidR="003C7F96" w:rsidRPr="44E44ECA">
        <w:rPr>
          <w:rFonts w:ascii="Calibri" w:eastAsia="Calibri" w:hAnsi="Calibri"/>
          <w:lang w:eastAsia="en-US"/>
        </w:rPr>
        <w:t xml:space="preserve"> to discharge their duties related to managing COVID-19 and its potential outbreak, as well as ensuring the University meets duty of care obligations to all students and staff.  </w:t>
      </w:r>
    </w:p>
    <w:p w14:paraId="2F684D50" w14:textId="77777777" w:rsidR="00335C18" w:rsidRDefault="00335C18" w:rsidP="003D3D6E">
      <w:pPr>
        <w:spacing w:line="259" w:lineRule="auto"/>
        <w:ind w:left="720"/>
        <w:rPr>
          <w:rFonts w:ascii="Calibri" w:eastAsia="Calibri" w:hAnsi="Calibri"/>
          <w:lang w:eastAsia="en-US"/>
        </w:rPr>
      </w:pPr>
      <w:r>
        <w:rPr>
          <w:rFonts w:ascii="Calibri" w:eastAsia="Calibri" w:hAnsi="Calibri"/>
          <w:lang w:eastAsia="en-US"/>
        </w:rPr>
        <w:t>The information we disclose to SSHPT and WSCC Public Health is:</w:t>
      </w:r>
    </w:p>
    <w:p w14:paraId="4F6AD033" w14:textId="77777777" w:rsidR="00335C18" w:rsidRDefault="00335C18" w:rsidP="00335C18">
      <w:pPr>
        <w:pStyle w:val="ListParagraph"/>
        <w:numPr>
          <w:ilvl w:val="0"/>
          <w:numId w:val="48"/>
        </w:numPr>
        <w:spacing w:after="160" w:line="259" w:lineRule="auto"/>
        <w:rPr>
          <w:rFonts w:ascii="Calibri" w:eastAsia="Calibri" w:hAnsi="Calibri"/>
          <w:lang w:eastAsia="en-US"/>
        </w:rPr>
      </w:pPr>
      <w:r>
        <w:rPr>
          <w:rFonts w:ascii="Calibri" w:eastAsia="Calibri" w:hAnsi="Calibri"/>
          <w:lang w:eastAsia="en-US"/>
        </w:rPr>
        <w:t>Name (SSHPT) or initials (WSCC Public Health) and date of birth of the positive case</w:t>
      </w:r>
    </w:p>
    <w:p w14:paraId="4FC22212" w14:textId="77777777" w:rsidR="00335C18" w:rsidRDefault="00335C18" w:rsidP="00335C18">
      <w:pPr>
        <w:pStyle w:val="ListParagraph"/>
        <w:numPr>
          <w:ilvl w:val="0"/>
          <w:numId w:val="48"/>
        </w:numPr>
        <w:spacing w:after="160" w:line="259" w:lineRule="auto"/>
        <w:rPr>
          <w:rFonts w:ascii="Calibri" w:eastAsia="Calibri" w:hAnsi="Calibri"/>
          <w:lang w:eastAsia="en-US"/>
        </w:rPr>
      </w:pPr>
      <w:r>
        <w:rPr>
          <w:rFonts w:ascii="Calibri" w:eastAsia="Calibri" w:hAnsi="Calibri"/>
          <w:lang w:eastAsia="en-US"/>
        </w:rPr>
        <w:t xml:space="preserve">Course and year (if a current student) </w:t>
      </w:r>
    </w:p>
    <w:p w14:paraId="65A1FBCE" w14:textId="77777777" w:rsidR="00335C18" w:rsidRPr="00335C18" w:rsidRDefault="00335C18" w:rsidP="00335C18">
      <w:pPr>
        <w:pStyle w:val="ListParagraph"/>
        <w:numPr>
          <w:ilvl w:val="0"/>
          <w:numId w:val="48"/>
        </w:numPr>
        <w:spacing w:after="160" w:line="259" w:lineRule="auto"/>
        <w:rPr>
          <w:rFonts w:ascii="Calibri" w:eastAsia="Calibri" w:hAnsi="Calibri"/>
          <w:lang w:eastAsia="en-US"/>
        </w:rPr>
      </w:pPr>
      <w:r>
        <w:rPr>
          <w:rFonts w:ascii="Calibri" w:eastAsia="Calibri" w:hAnsi="Calibri"/>
          <w:lang w:eastAsia="en-US"/>
        </w:rPr>
        <w:t>Residential setting (Halls Block or Street name)</w:t>
      </w:r>
    </w:p>
    <w:p w14:paraId="231158C4" w14:textId="357F2494" w:rsidR="003C7F96" w:rsidRPr="003C7F96" w:rsidRDefault="003C7F96" w:rsidP="00C72347">
      <w:pPr>
        <w:spacing w:after="160" w:line="259" w:lineRule="auto"/>
        <w:ind w:left="720"/>
        <w:rPr>
          <w:rFonts w:ascii="Calibri" w:eastAsia="Calibri" w:hAnsi="Calibri"/>
          <w:szCs w:val="22"/>
          <w:lang w:eastAsia="en-US"/>
        </w:rPr>
      </w:pPr>
      <w:r w:rsidRPr="003C7F96">
        <w:rPr>
          <w:rFonts w:ascii="Calibri" w:eastAsia="Calibri" w:hAnsi="Calibri"/>
          <w:szCs w:val="22"/>
          <w:lang w:eastAsia="en-US"/>
        </w:rPr>
        <w:lastRenderedPageBreak/>
        <w:t xml:space="preserve">Disclosed information will be used by West Sussex Public Health and </w:t>
      </w:r>
      <w:r w:rsidR="00BA4212">
        <w:rPr>
          <w:rFonts w:ascii="Calibri" w:eastAsia="Calibri" w:hAnsi="Calibri"/>
          <w:szCs w:val="22"/>
          <w:lang w:eastAsia="en-US"/>
        </w:rPr>
        <w:t>SSHPT</w:t>
      </w:r>
      <w:r w:rsidRPr="003C7F96">
        <w:rPr>
          <w:rFonts w:ascii="Calibri" w:eastAsia="Calibri" w:hAnsi="Calibri"/>
          <w:szCs w:val="22"/>
          <w:lang w:eastAsia="en-US"/>
        </w:rPr>
        <w:t xml:space="preserve"> to undertake assessments to determine what action needs to be taken to prevent further infection/spread and to provide advice</w:t>
      </w:r>
      <w:r w:rsidR="00255042">
        <w:rPr>
          <w:rFonts w:ascii="Calibri" w:eastAsia="Calibri" w:hAnsi="Calibri"/>
          <w:szCs w:val="22"/>
          <w:lang w:eastAsia="en-US"/>
        </w:rPr>
        <w:t xml:space="preserve"> and </w:t>
      </w:r>
      <w:r w:rsidR="00255042" w:rsidRPr="007F23B6">
        <w:rPr>
          <w:rFonts w:ascii="Calibri" w:eastAsia="Calibri" w:hAnsi="Calibri"/>
          <w:szCs w:val="22"/>
          <w:lang w:eastAsia="en-US"/>
        </w:rPr>
        <w:t xml:space="preserve">guidance to </w:t>
      </w:r>
      <w:r w:rsidR="00902A0B" w:rsidRPr="007F23B6">
        <w:rPr>
          <w:rFonts w:ascii="Calibri" w:eastAsia="Calibri" w:hAnsi="Calibri"/>
          <w:szCs w:val="22"/>
          <w:lang w:eastAsia="en-US"/>
        </w:rPr>
        <w:t xml:space="preserve">the University </w:t>
      </w:r>
      <w:r w:rsidRPr="007F23B6">
        <w:rPr>
          <w:rFonts w:ascii="Calibri" w:eastAsia="Calibri" w:hAnsi="Calibri"/>
          <w:szCs w:val="22"/>
          <w:lang w:eastAsia="en-US"/>
        </w:rPr>
        <w:t>and</w:t>
      </w:r>
      <w:r w:rsidRPr="003C7F96">
        <w:rPr>
          <w:rFonts w:ascii="Calibri" w:eastAsia="Calibri" w:hAnsi="Calibri"/>
          <w:szCs w:val="22"/>
          <w:lang w:eastAsia="en-US"/>
        </w:rPr>
        <w:t xml:space="preserve"> help in case of possible outbreak.</w:t>
      </w:r>
    </w:p>
    <w:p w14:paraId="6B871D7C" w14:textId="77777777" w:rsidR="003C7F96" w:rsidRPr="003C7F96" w:rsidRDefault="003C7F96" w:rsidP="00C72347">
      <w:pPr>
        <w:spacing w:after="160" w:line="259" w:lineRule="auto"/>
        <w:ind w:left="720"/>
        <w:rPr>
          <w:rFonts w:ascii="Calibri" w:eastAsia="Calibri" w:hAnsi="Calibri"/>
          <w:szCs w:val="22"/>
          <w:lang w:eastAsia="en-US"/>
        </w:rPr>
      </w:pPr>
      <w:r w:rsidRPr="003C7F96">
        <w:rPr>
          <w:rFonts w:ascii="Calibri" w:eastAsia="Calibri" w:hAnsi="Calibri"/>
          <w:szCs w:val="22"/>
          <w:lang w:eastAsia="en-US"/>
        </w:rPr>
        <w:t>As appropriate the University will have data sharing agreements in place with third parties with whom your data may be shared.</w:t>
      </w:r>
    </w:p>
    <w:p w14:paraId="3983066C" w14:textId="77777777" w:rsidR="003C7F96" w:rsidRPr="003C7F96" w:rsidRDefault="003C7F96" w:rsidP="00C72347">
      <w:pPr>
        <w:pStyle w:val="Heading5"/>
        <w:keepNext/>
      </w:pPr>
      <w:r w:rsidRPr="003C7F96">
        <w:t>Other purposes</w:t>
      </w:r>
    </w:p>
    <w:p w14:paraId="729A381F" w14:textId="77777777" w:rsidR="00C72347" w:rsidRDefault="00C72347" w:rsidP="00C72347">
      <w:pPr>
        <w:pStyle w:val="Heading6"/>
      </w:pPr>
      <w:r>
        <w:t>In order to send notifications to self-isolate to housemates/flatmates of students who have tested positive or who have reported symptoms.</w:t>
      </w:r>
    </w:p>
    <w:p w14:paraId="2167E3C4" w14:textId="45812EC6" w:rsidR="00C72347" w:rsidRDefault="00C72347" w:rsidP="00C72347">
      <w:pPr>
        <w:pStyle w:val="Heading6"/>
      </w:pPr>
      <w:r>
        <w:t xml:space="preserve">In order to send notifications to self-isolate to close contacts of a positive case resulting from teaching sessions or SU events and </w:t>
      </w:r>
      <w:r w:rsidR="00255042">
        <w:t>activities</w:t>
      </w:r>
      <w:r w:rsidR="005F12C4">
        <w:t>.</w:t>
      </w:r>
      <w:r>
        <w:t xml:space="preserve"> </w:t>
      </w:r>
    </w:p>
    <w:p w14:paraId="29999C43" w14:textId="77777777" w:rsidR="003C7F96" w:rsidRPr="003C7F96" w:rsidRDefault="003C7F96" w:rsidP="00C72347">
      <w:pPr>
        <w:pStyle w:val="Heading6"/>
      </w:pPr>
      <w:r w:rsidRPr="003C7F96">
        <w:t xml:space="preserve">In order to contact students and staff affected by COVID-19, or who may have come into contact with someone who is a suspected or confirmed case, in order to provide support in terms of health and wellbeing.  </w:t>
      </w:r>
    </w:p>
    <w:p w14:paraId="050C89D0" w14:textId="77777777" w:rsidR="003C7F96" w:rsidRPr="003C7F96" w:rsidRDefault="003C7F96" w:rsidP="00C72347">
      <w:pPr>
        <w:pStyle w:val="Heading6"/>
      </w:pPr>
      <w:r w:rsidRPr="003C7F96">
        <w:t>In order to minimise risk to students and staff members who may be clinically vulnerable or extremely clinically vulnerable.</w:t>
      </w:r>
    </w:p>
    <w:p w14:paraId="4D0FB160" w14:textId="77777777" w:rsidR="003C7F96" w:rsidRPr="003C7F96" w:rsidRDefault="003C7F96" w:rsidP="00C72347">
      <w:pPr>
        <w:pStyle w:val="Heading6"/>
      </w:pPr>
      <w:r w:rsidRPr="003C7F96">
        <w:t>In order to assess the level of impact of COVID-19 on the University community and respond in a timely manner.</w:t>
      </w:r>
    </w:p>
    <w:p w14:paraId="6E148E48" w14:textId="77777777" w:rsidR="003C7F96" w:rsidRPr="003C7F96" w:rsidRDefault="003C7F96" w:rsidP="00C72347">
      <w:pPr>
        <w:pStyle w:val="Heading6"/>
      </w:pPr>
      <w:r w:rsidRPr="003C7F96">
        <w:t>In order to ensure students are appropriately supported to manage any impact on their studies</w:t>
      </w:r>
      <w:r w:rsidR="00255042">
        <w:t>.</w:t>
      </w:r>
    </w:p>
    <w:p w14:paraId="25A35B44" w14:textId="77777777" w:rsidR="003C7F96" w:rsidRPr="003C7F96" w:rsidRDefault="003C7F96" w:rsidP="00C72347">
      <w:pPr>
        <w:pStyle w:val="Heading6"/>
      </w:pPr>
      <w:r w:rsidRPr="003C7F96">
        <w:t>In order to identify any steps that should be taken to help ensure a safe environment for staff and other students. These might include additional cleaning, further risk assessment of particular activities and notifying students and/or staff that they have been in contact with someone who has tested positive.</w:t>
      </w:r>
    </w:p>
    <w:p w14:paraId="06F103F7" w14:textId="77777777" w:rsidR="00335C18" w:rsidRDefault="00335C18" w:rsidP="00335C18">
      <w:pPr>
        <w:pStyle w:val="Heading6"/>
      </w:pPr>
      <w:r>
        <w:t>In order to inform the wider University community and visitors to our website, total numbers of student and staff cases are regularly updated on the University website.</w:t>
      </w:r>
    </w:p>
    <w:p w14:paraId="13FB4392" w14:textId="77777777" w:rsidR="00C27C38" w:rsidRDefault="003C7F96" w:rsidP="00C27C38">
      <w:pPr>
        <w:pStyle w:val="Heading6"/>
        <w:spacing w:after="0"/>
      </w:pPr>
      <w:r>
        <w:t>Anonymous statistical information will be used by the University’s senior management to inform important University business and any further University response in relation to COVID-19.</w:t>
      </w:r>
      <w:r w:rsidR="00C27C38">
        <w:t xml:space="preserve">  The total number of active cases within the University community (students and staff) is published on the University Novel Coronavirus webpage:</w:t>
      </w:r>
    </w:p>
    <w:p w14:paraId="19F11C82" w14:textId="0946C834" w:rsidR="00C27C38" w:rsidRDefault="00854380" w:rsidP="00C27C38">
      <w:pPr>
        <w:pStyle w:val="Heading6"/>
        <w:numPr>
          <w:ilvl w:val="0"/>
          <w:numId w:val="0"/>
        </w:numPr>
        <w:spacing w:before="0"/>
        <w:ind w:left="1549" w:firstLine="11"/>
      </w:pPr>
      <w:hyperlink r:id="rId17" w:history="1">
        <w:r w:rsidR="00C27C38" w:rsidRPr="00A42E1D">
          <w:rPr>
            <w:rStyle w:val="Hyperlink"/>
          </w:rPr>
          <w:t>https://www.chi.ac.uk/search/course-search/support-health-wellbeing/novel-coronavirus</w:t>
        </w:r>
      </w:hyperlink>
      <w:r w:rsidR="00C27C38">
        <w:t xml:space="preserve">  </w:t>
      </w:r>
    </w:p>
    <w:p w14:paraId="308E18EB" w14:textId="67073109" w:rsidR="003C7F96" w:rsidRDefault="003C7F96" w:rsidP="002616A7">
      <w:pPr>
        <w:pStyle w:val="Heading6"/>
      </w:pPr>
      <w:r w:rsidRPr="003C7F96">
        <w:t>Anonymous statistical information may be shared with the Government if required to aid them in their statistical modelling and planning.</w:t>
      </w:r>
    </w:p>
    <w:p w14:paraId="0DC169A3" w14:textId="77777777" w:rsidR="003C7F96" w:rsidRPr="003C7F96" w:rsidRDefault="003C7F96" w:rsidP="003C7F96">
      <w:pPr>
        <w:pStyle w:val="Heading4"/>
      </w:pPr>
      <w:r w:rsidRPr="003C7F96">
        <w:t>How we will ensure the security of your data</w:t>
      </w:r>
    </w:p>
    <w:p w14:paraId="4FFE4A56" w14:textId="77777777" w:rsidR="003C7F96" w:rsidRPr="003C7F96" w:rsidRDefault="003C7F96" w:rsidP="003C7F96">
      <w:pPr>
        <w:pStyle w:val="Heading5"/>
      </w:pPr>
      <w:r w:rsidRPr="003C7F96">
        <w:t>All personal data collected for the purposes set out in this privacy notice will be will be stored on secure University systems and will have restricted role-based permissions for access.</w:t>
      </w:r>
    </w:p>
    <w:p w14:paraId="6976A0F4" w14:textId="77777777" w:rsidR="003C7F96" w:rsidRPr="003C7F96" w:rsidRDefault="003C7F96" w:rsidP="003C7F96">
      <w:pPr>
        <w:pStyle w:val="Heading4"/>
      </w:pPr>
      <w:r w:rsidRPr="003C7F96">
        <w:t>How long will we retain your data?</w:t>
      </w:r>
    </w:p>
    <w:p w14:paraId="07099712" w14:textId="56F5DEAA" w:rsidR="003C7F96" w:rsidRPr="003C7F96" w:rsidRDefault="003C7F96" w:rsidP="003C7F96">
      <w:pPr>
        <w:pStyle w:val="Heading5"/>
      </w:pPr>
      <w:r w:rsidRPr="003C7F96">
        <w:t xml:space="preserve">Your personal data will be retained only for the purposes stated in this privacy notice and will be held by us </w:t>
      </w:r>
      <w:r w:rsidR="00BA4212">
        <w:t>for the duration of the current COVID-19 Pandemic</w:t>
      </w:r>
      <w:r w:rsidRPr="003C7F96">
        <w:t>.  When no longer required for the purpose your personal data will be securely deleted</w:t>
      </w:r>
      <w:r>
        <w:t>.</w:t>
      </w:r>
    </w:p>
    <w:p w14:paraId="15F54CA2" w14:textId="77777777" w:rsidR="003C7F96" w:rsidRPr="003C7F96" w:rsidRDefault="003C7F96" w:rsidP="00E94CEA">
      <w:pPr>
        <w:pStyle w:val="Heading4"/>
      </w:pPr>
      <w:r w:rsidRPr="003C7F96">
        <w:lastRenderedPageBreak/>
        <w:t>Legal basis for processing</w:t>
      </w:r>
    </w:p>
    <w:p w14:paraId="7E899413" w14:textId="77777777" w:rsidR="003C7F96" w:rsidRPr="003C7F96" w:rsidRDefault="003C7F96" w:rsidP="00E94CEA">
      <w:pPr>
        <w:pStyle w:val="Heading5"/>
        <w:keepNext/>
      </w:pPr>
      <w:r w:rsidRPr="003C7F96">
        <w:rPr>
          <w:shd w:val="clear" w:color="auto" w:fill="FFFFFF"/>
          <w:lang w:val="en-US"/>
        </w:rPr>
        <w:t>Under data protection law, the University has various lawful bases that allow us to collect and process personal information in the context of COVID-19 and most likely in this context are:</w:t>
      </w:r>
      <w:r w:rsidRPr="003C7F96">
        <w:rPr>
          <w:shd w:val="clear" w:color="auto" w:fill="FFFFFF"/>
        </w:rPr>
        <w:t> </w:t>
      </w:r>
    </w:p>
    <w:p w14:paraId="7F02AA10" w14:textId="316C086F" w:rsidR="003C7F96" w:rsidRPr="00BA4212" w:rsidRDefault="003C7F96" w:rsidP="0036174F">
      <w:pPr>
        <w:keepNext/>
        <w:numPr>
          <w:ilvl w:val="0"/>
          <w:numId w:val="44"/>
        </w:numPr>
        <w:spacing w:after="160" w:line="259" w:lineRule="auto"/>
        <w:ind w:left="1134" w:hanging="425"/>
        <w:rPr>
          <w:rFonts w:ascii="Calibri" w:eastAsia="Calibri" w:hAnsi="Calibri"/>
          <w:szCs w:val="22"/>
          <w:lang w:eastAsia="en-US"/>
        </w:rPr>
      </w:pPr>
      <w:r w:rsidRPr="00BA4212">
        <w:rPr>
          <w:rFonts w:ascii="Calibri" w:eastAsia="Calibri" w:hAnsi="Calibri"/>
          <w:szCs w:val="22"/>
          <w:lang w:eastAsia="en-US"/>
        </w:rPr>
        <w:t>For compliance with a legal obligation to which the University is subject (specifically health and safety legislation)</w:t>
      </w:r>
      <w:r w:rsidR="00BA4212" w:rsidRPr="00BA4212">
        <w:rPr>
          <w:rFonts w:ascii="Calibri" w:eastAsia="Calibri" w:hAnsi="Calibri"/>
          <w:szCs w:val="22"/>
          <w:lang w:eastAsia="en-US"/>
        </w:rPr>
        <w:t>;</w:t>
      </w:r>
    </w:p>
    <w:p w14:paraId="2443301C" w14:textId="5B7E615A" w:rsidR="003C7F96" w:rsidRPr="003C7F96" w:rsidRDefault="003C7F96" w:rsidP="003C7F96">
      <w:pPr>
        <w:numPr>
          <w:ilvl w:val="0"/>
          <w:numId w:val="44"/>
        </w:numPr>
        <w:spacing w:after="160" w:line="259" w:lineRule="auto"/>
        <w:ind w:left="1134" w:hanging="425"/>
        <w:rPr>
          <w:rFonts w:ascii="Calibri" w:eastAsia="Calibri" w:hAnsi="Calibri"/>
          <w:szCs w:val="22"/>
          <w:lang w:eastAsia="en-US"/>
        </w:rPr>
      </w:pPr>
      <w:r w:rsidRPr="003C7F96">
        <w:rPr>
          <w:rFonts w:ascii="Calibri" w:eastAsia="Calibri" w:hAnsi="Calibri"/>
          <w:szCs w:val="22"/>
          <w:lang w:eastAsia="en-US"/>
        </w:rPr>
        <w:t>For disclosure as part of NHS Test and Trace and wider public health measures, necessary for the performance of a task</w:t>
      </w:r>
      <w:r w:rsidR="00DA6F49">
        <w:rPr>
          <w:rFonts w:ascii="Calibri" w:eastAsia="Calibri" w:hAnsi="Calibri"/>
          <w:szCs w:val="22"/>
          <w:lang w:eastAsia="en-US"/>
        </w:rPr>
        <w:t xml:space="preserve"> carried out in the public interest, i.e.</w:t>
      </w:r>
      <w:r w:rsidRPr="003C7F96">
        <w:rPr>
          <w:rFonts w:ascii="Calibri" w:eastAsia="Calibri" w:hAnsi="Calibri"/>
          <w:szCs w:val="22"/>
          <w:lang w:eastAsia="en-US"/>
        </w:rPr>
        <w:t xml:space="preserve"> the public task of the NHS and public health authorities in controlling the spread of COVID-19;</w:t>
      </w:r>
    </w:p>
    <w:p w14:paraId="4099653C" w14:textId="77777777" w:rsidR="003C7F96" w:rsidRPr="003C7F96" w:rsidRDefault="003C7F96" w:rsidP="44E44ECA">
      <w:pPr>
        <w:numPr>
          <w:ilvl w:val="0"/>
          <w:numId w:val="44"/>
        </w:numPr>
        <w:spacing w:after="160" w:line="259" w:lineRule="auto"/>
        <w:ind w:left="1134" w:hanging="425"/>
        <w:rPr>
          <w:rFonts w:ascii="Calibri" w:eastAsia="Calibri" w:hAnsi="Calibri"/>
          <w:lang w:eastAsia="en-US"/>
        </w:rPr>
      </w:pPr>
      <w:r w:rsidRPr="27F383A0">
        <w:rPr>
          <w:rFonts w:ascii="Calibri" w:eastAsia="Calibri" w:hAnsi="Calibri"/>
          <w:lang w:eastAsia="en-US"/>
        </w:rPr>
        <w:t>Necessary for the performance of our public task as a university, which includes providing a safe learning and teaching environment</w:t>
      </w:r>
      <w:r w:rsidR="3528081F" w:rsidRPr="27F383A0">
        <w:rPr>
          <w:rFonts w:ascii="Calibri" w:eastAsia="Calibri" w:hAnsi="Calibri"/>
          <w:lang w:eastAsia="en-US"/>
        </w:rPr>
        <w:t xml:space="preserve"> to facilitate the education of our students</w:t>
      </w:r>
      <w:r w:rsidRPr="27F383A0">
        <w:rPr>
          <w:rFonts w:ascii="Calibri" w:eastAsia="Calibri" w:hAnsi="Calibri"/>
          <w:lang w:eastAsia="en-US"/>
        </w:rPr>
        <w:t>;</w:t>
      </w:r>
    </w:p>
    <w:p w14:paraId="57CD7813" w14:textId="67B4231F" w:rsidR="003C7F96" w:rsidRPr="003C7F96" w:rsidRDefault="003C7F96" w:rsidP="44E44ECA">
      <w:pPr>
        <w:numPr>
          <w:ilvl w:val="0"/>
          <w:numId w:val="44"/>
        </w:numPr>
        <w:spacing w:after="160" w:line="259" w:lineRule="auto"/>
        <w:ind w:left="1134" w:hanging="425"/>
        <w:rPr>
          <w:rFonts w:ascii="Calibri" w:eastAsia="Calibri" w:hAnsi="Calibri"/>
          <w:lang w:eastAsia="en-US"/>
        </w:rPr>
      </w:pPr>
      <w:r w:rsidRPr="44E44ECA">
        <w:rPr>
          <w:rFonts w:ascii="Calibri" w:eastAsia="Calibri" w:hAnsi="Calibri"/>
          <w:lang w:eastAsia="en-US"/>
        </w:rPr>
        <w:t xml:space="preserve">Necessary for legitimate interests, i.e. ensuring health and safety within the university environment. We consider that the scope of data being processed and the way in which we will process it means that our approach is proportionate and the legitimate interests are not outweighed by </w:t>
      </w:r>
      <w:r w:rsidR="000B0C48" w:rsidRPr="44E44ECA">
        <w:rPr>
          <w:rFonts w:ascii="Calibri" w:eastAsia="Calibri" w:hAnsi="Calibri"/>
          <w:lang w:eastAsia="en-US"/>
        </w:rPr>
        <w:t>any negative impacts on</w:t>
      </w:r>
      <w:r w:rsidRPr="44E44ECA">
        <w:rPr>
          <w:rFonts w:ascii="Calibri" w:eastAsia="Calibri" w:hAnsi="Calibri"/>
          <w:lang w:eastAsia="en-US"/>
        </w:rPr>
        <w:t xml:space="preserve"> the rights of the individuals</w:t>
      </w:r>
      <w:r w:rsidR="432D19FB" w:rsidRPr="44E44ECA">
        <w:rPr>
          <w:rFonts w:ascii="Calibri" w:eastAsia="Calibri" w:hAnsi="Calibri"/>
          <w:lang w:eastAsia="en-US"/>
        </w:rPr>
        <w:t xml:space="preserve"> (see below)</w:t>
      </w:r>
      <w:r w:rsidR="00BA4212" w:rsidRPr="44E44ECA">
        <w:rPr>
          <w:rFonts w:ascii="Calibri" w:eastAsia="Calibri" w:hAnsi="Calibri"/>
          <w:lang w:eastAsia="en-US"/>
        </w:rPr>
        <w:t>;</w:t>
      </w:r>
    </w:p>
    <w:p w14:paraId="5A3AF189" w14:textId="77777777" w:rsidR="003C7F96" w:rsidRPr="003C7F96" w:rsidRDefault="003C7F96" w:rsidP="003C7F96">
      <w:pPr>
        <w:pStyle w:val="Heading5"/>
      </w:pPr>
      <w:r w:rsidRPr="003C7F96">
        <w:t>If we need to process any health information (special category data) about you we also have to satisfy an appropriate condition, under data protection legislation, for such processing.  In this context, and where the explicit consent of the individual is not appropriate, the conditions we are most likely to rely on are:</w:t>
      </w:r>
    </w:p>
    <w:p w14:paraId="1A22F734" w14:textId="0580D676" w:rsidR="003C7F96" w:rsidRPr="003C7F96" w:rsidRDefault="003C7F96" w:rsidP="003C7F96">
      <w:pPr>
        <w:numPr>
          <w:ilvl w:val="0"/>
          <w:numId w:val="44"/>
        </w:numPr>
        <w:spacing w:after="160" w:line="259" w:lineRule="auto"/>
        <w:ind w:left="1134" w:hanging="425"/>
        <w:rPr>
          <w:rFonts w:ascii="Calibri" w:eastAsia="Calibri" w:hAnsi="Calibri"/>
          <w:szCs w:val="22"/>
          <w:lang w:eastAsia="en-US"/>
        </w:rPr>
      </w:pPr>
      <w:r w:rsidRPr="003C7F96">
        <w:rPr>
          <w:rFonts w:ascii="Calibri" w:eastAsia="Calibri" w:hAnsi="Calibri"/>
          <w:szCs w:val="22"/>
          <w:lang w:eastAsia="en-US"/>
        </w:rPr>
        <w:t>For the purpose of carrying out the obligations and exercising specific rights of the University or of individuals in the field of employment and social security and social protection law (specifically in this context this relates to the health and well-being of employees</w:t>
      </w:r>
      <w:r w:rsidR="00BA4212" w:rsidRPr="003C7F96">
        <w:rPr>
          <w:rFonts w:ascii="Calibri" w:eastAsia="Calibri" w:hAnsi="Calibri"/>
          <w:szCs w:val="22"/>
          <w:lang w:eastAsia="en-US"/>
        </w:rPr>
        <w:t>)</w:t>
      </w:r>
      <w:r w:rsidR="00BA4212">
        <w:rPr>
          <w:rFonts w:ascii="Calibri" w:eastAsia="Calibri" w:hAnsi="Calibri"/>
          <w:szCs w:val="22"/>
          <w:lang w:eastAsia="en-US"/>
        </w:rPr>
        <w:t>;</w:t>
      </w:r>
    </w:p>
    <w:p w14:paraId="4A723FCF" w14:textId="3AB02690" w:rsidR="003C7F96" w:rsidRPr="003C7F96" w:rsidRDefault="003C7F96" w:rsidP="003C7F96">
      <w:pPr>
        <w:numPr>
          <w:ilvl w:val="0"/>
          <w:numId w:val="44"/>
        </w:numPr>
        <w:spacing w:after="160" w:line="259" w:lineRule="auto"/>
        <w:ind w:left="1134" w:hanging="425"/>
        <w:rPr>
          <w:rFonts w:ascii="Calibri" w:eastAsia="Calibri" w:hAnsi="Calibri"/>
          <w:szCs w:val="22"/>
          <w:lang w:eastAsia="en-US"/>
        </w:rPr>
      </w:pPr>
      <w:r w:rsidRPr="003C7F96">
        <w:rPr>
          <w:rFonts w:ascii="Calibri" w:eastAsia="Calibri" w:hAnsi="Calibri"/>
          <w:szCs w:val="22"/>
          <w:lang w:eastAsia="en-US"/>
        </w:rPr>
        <w:t>Statutory and government requirements i.e. this condition applies when processing special category data in the substantial public interest e.g. public health, where the University is fulfilling obligations under UK legislation which impact our staff, students and visitors</w:t>
      </w:r>
      <w:r w:rsidR="00BA4212">
        <w:rPr>
          <w:rFonts w:ascii="Calibri" w:eastAsia="Calibri" w:hAnsi="Calibri"/>
          <w:szCs w:val="22"/>
          <w:lang w:eastAsia="en-US"/>
        </w:rPr>
        <w:t>;</w:t>
      </w:r>
      <w:r w:rsidR="00BA4212" w:rsidRPr="003C7F96">
        <w:rPr>
          <w:rFonts w:ascii="Calibri" w:eastAsia="Calibri" w:hAnsi="Calibri"/>
          <w:szCs w:val="22"/>
          <w:lang w:eastAsia="en-US"/>
        </w:rPr>
        <w:t xml:space="preserve">  </w:t>
      </w:r>
    </w:p>
    <w:p w14:paraId="1C06D1B3" w14:textId="77777777" w:rsidR="003C7F96" w:rsidRPr="003C7F96" w:rsidRDefault="003C7F96" w:rsidP="003C7F96">
      <w:pPr>
        <w:numPr>
          <w:ilvl w:val="0"/>
          <w:numId w:val="44"/>
        </w:numPr>
        <w:tabs>
          <w:tab w:val="num" w:pos="284"/>
        </w:tabs>
        <w:spacing w:after="160" w:line="259" w:lineRule="auto"/>
        <w:ind w:left="1134" w:hanging="425"/>
        <w:rPr>
          <w:rFonts w:ascii="Calibri" w:eastAsia="Calibri" w:hAnsi="Calibri"/>
          <w:szCs w:val="22"/>
          <w:lang w:eastAsia="en-US"/>
        </w:rPr>
      </w:pPr>
      <w:r w:rsidRPr="003C7F96">
        <w:rPr>
          <w:rFonts w:ascii="Calibri" w:eastAsia="Calibri" w:hAnsi="Calibri"/>
          <w:szCs w:val="22"/>
          <w:lang w:eastAsia="en-US"/>
        </w:rPr>
        <w:t>Public health i.e. the processing is necessary for reasons of public interest and carried out under the responsibility of a health professional or another person who owes a duty of confidentiality under enactment or rule of law.</w:t>
      </w:r>
    </w:p>
    <w:p w14:paraId="4CA79046" w14:textId="77777777" w:rsidR="003C7F96" w:rsidRPr="003C7F96" w:rsidRDefault="003C7F96" w:rsidP="00E94CEA">
      <w:pPr>
        <w:pStyle w:val="Heading4"/>
      </w:pPr>
      <w:r w:rsidRPr="003C7F96">
        <w:t>Your right</w:t>
      </w:r>
      <w:r>
        <w:t>s</w:t>
      </w:r>
    </w:p>
    <w:p w14:paraId="5356BBE0" w14:textId="12C436E9" w:rsidR="003C7F96" w:rsidRPr="003C7F96" w:rsidRDefault="003C7F96" w:rsidP="00E94CEA">
      <w:pPr>
        <w:pStyle w:val="Heading5"/>
        <w:keepNext/>
      </w:pPr>
      <w:r>
        <w:t>Data subjects have</w:t>
      </w:r>
      <w:r w:rsidR="2B49EE24">
        <w:t xml:space="preserve"> the following</w:t>
      </w:r>
      <w:r>
        <w:t xml:space="preserve"> rights under data protection legislation</w:t>
      </w:r>
      <w:r w:rsidR="0B9D94A3">
        <w:t xml:space="preserve"> </w:t>
      </w:r>
      <w:r w:rsidR="738FD178">
        <w:t>(</w:t>
      </w:r>
      <w:r w:rsidR="0B9D94A3">
        <w:t>although there are exceptions or exemptions that may be applied</w:t>
      </w:r>
      <w:r w:rsidR="004794C9">
        <w:t>)</w:t>
      </w:r>
      <w:r>
        <w:t xml:space="preserve"> including:</w:t>
      </w:r>
    </w:p>
    <w:p w14:paraId="4172502D" w14:textId="77777777" w:rsidR="003C7F96" w:rsidRPr="003C7F96" w:rsidRDefault="003C7F96" w:rsidP="00E94CEA">
      <w:pPr>
        <w:pStyle w:val="Heading6"/>
        <w:keepNext/>
      </w:pPr>
      <w:r w:rsidRPr="003C7F96">
        <w:t>Right to request access to your data as processed by the University and information about that processing [“subject access request”]</w:t>
      </w:r>
    </w:p>
    <w:p w14:paraId="597A92FB" w14:textId="77777777" w:rsidR="003C7F96" w:rsidRPr="003C7F96" w:rsidRDefault="003C7F96" w:rsidP="00E94CEA">
      <w:pPr>
        <w:pStyle w:val="Heading6"/>
        <w:keepNext/>
      </w:pPr>
      <w:r w:rsidRPr="003C7F96">
        <w:t>Right to rectify any inaccuracies in your data</w:t>
      </w:r>
    </w:p>
    <w:p w14:paraId="4E658FB5" w14:textId="77777777" w:rsidR="003C7F96" w:rsidRPr="003C7F96" w:rsidRDefault="003C7F96" w:rsidP="003C7F96">
      <w:pPr>
        <w:pStyle w:val="Heading6"/>
      </w:pPr>
      <w:r>
        <w:t>Right to request erasure of your data from our systems and files</w:t>
      </w:r>
      <w:r w:rsidR="2BC6EFE8">
        <w:t xml:space="preserve"> unless legal bas</w:t>
      </w:r>
      <w:r w:rsidR="4F31E34A">
        <w:t xml:space="preserve">is for </w:t>
      </w:r>
      <w:r w:rsidR="2BC6EFE8">
        <w:t>data processing public task or legal obligation</w:t>
      </w:r>
    </w:p>
    <w:p w14:paraId="2946FB81" w14:textId="77777777" w:rsidR="003C7F96" w:rsidRPr="003C7F96" w:rsidRDefault="003C7F96" w:rsidP="003C7F96">
      <w:pPr>
        <w:pStyle w:val="Heading6"/>
      </w:pPr>
      <w:r w:rsidRPr="003C7F96">
        <w:t>Right to place restrictions on our processing of your data</w:t>
      </w:r>
    </w:p>
    <w:p w14:paraId="232B5B28" w14:textId="7B7B1701" w:rsidR="003C7F96" w:rsidRPr="003C7F96" w:rsidRDefault="003C7F96" w:rsidP="003C7F96">
      <w:pPr>
        <w:pStyle w:val="Heading6"/>
      </w:pPr>
      <w:r>
        <w:t xml:space="preserve">Right to object to </w:t>
      </w:r>
      <w:r w:rsidR="54D50017">
        <w:t xml:space="preserve">the </w:t>
      </w:r>
      <w:r>
        <w:t>processing of your data</w:t>
      </w:r>
      <w:r w:rsidR="555470E1">
        <w:t xml:space="preserve"> </w:t>
      </w:r>
      <w:r w:rsidR="117FF8E5">
        <w:t>unless legal basis for data processing is</w:t>
      </w:r>
      <w:r w:rsidR="555470E1">
        <w:t xml:space="preserve"> public task or legitimate interests</w:t>
      </w:r>
    </w:p>
    <w:p w14:paraId="5154D875" w14:textId="77777777" w:rsidR="003C7F96" w:rsidRPr="003C7F96" w:rsidRDefault="003C7F96" w:rsidP="003C7F96">
      <w:pPr>
        <w:pStyle w:val="Heading6"/>
      </w:pPr>
      <w:r w:rsidRPr="003C7F96">
        <w:lastRenderedPageBreak/>
        <w:t>Right to data portability: where we are processing data that you have provided to us, on the basis of consent or as necessary for the performance of a contract between us, you have the right to ask us to provide your data in an appropriate format to you or to another controller.</w:t>
      </w:r>
    </w:p>
    <w:p w14:paraId="5C98472B" w14:textId="77777777" w:rsidR="00C27C38" w:rsidRPr="00C27C38" w:rsidRDefault="003C7F96" w:rsidP="003C7F96">
      <w:pPr>
        <w:pStyle w:val="Heading5"/>
        <w:rPr>
          <w:color w:val="0563C1"/>
          <w:u w:val="single"/>
        </w:rPr>
      </w:pPr>
      <w:r w:rsidRPr="003C7F96">
        <w:t>More information can be found in the University’s Privacy Standard (link above).  Further information is available on the Information Commissioner’s Office website:</w:t>
      </w:r>
    </w:p>
    <w:p w14:paraId="22740939" w14:textId="65BA1EC9" w:rsidR="003C7F96" w:rsidRPr="003C7F96" w:rsidRDefault="00854380" w:rsidP="00C27C38">
      <w:pPr>
        <w:pStyle w:val="Heading5"/>
        <w:numPr>
          <w:ilvl w:val="0"/>
          <w:numId w:val="0"/>
        </w:numPr>
        <w:ind w:left="709"/>
        <w:rPr>
          <w:color w:val="0563C1"/>
          <w:u w:val="single"/>
        </w:rPr>
      </w:pPr>
      <w:hyperlink r:id="rId18" w:history="1">
        <w:r w:rsidR="003C7F96" w:rsidRPr="003C7F96">
          <w:rPr>
            <w:color w:val="0563C1"/>
            <w:u w:val="single"/>
          </w:rPr>
          <w:t>https://ico.org.uk/for-organisations/guide-to-data-protection/guide-to-the-general-data-protection-regulation-gdpr/exemptions/</w:t>
        </w:r>
      </w:hyperlink>
    </w:p>
    <w:p w14:paraId="5892A01B" w14:textId="77777777" w:rsidR="003C7F96" w:rsidRPr="003C7F96" w:rsidRDefault="003C7F96" w:rsidP="003C7F96">
      <w:pPr>
        <w:pStyle w:val="Heading4"/>
      </w:pPr>
      <w:r w:rsidRPr="003C7F96">
        <w:t xml:space="preserve">Who to contact if you have any privacy concerns </w:t>
      </w:r>
    </w:p>
    <w:p w14:paraId="1CF3E993" w14:textId="77777777" w:rsidR="003C7F96" w:rsidRPr="003C7F96" w:rsidRDefault="003C7F96" w:rsidP="00C27C38">
      <w:pPr>
        <w:spacing w:before="120" w:after="120" w:line="259" w:lineRule="auto"/>
        <w:ind w:left="709"/>
        <w:rPr>
          <w:rFonts w:ascii="Calibri" w:eastAsia="Calibri" w:hAnsi="Calibri"/>
          <w:szCs w:val="22"/>
          <w:lang w:eastAsia="en-US"/>
        </w:rPr>
      </w:pPr>
      <w:r w:rsidRPr="003C7F96">
        <w:rPr>
          <w:rFonts w:ascii="Calibri" w:eastAsia="Calibri" w:hAnsi="Calibri"/>
          <w:szCs w:val="22"/>
          <w:lang w:eastAsia="en-US"/>
        </w:rPr>
        <w:t xml:space="preserve">The University of Chichester Data Protection Officer can be contacted at </w:t>
      </w:r>
      <w:hyperlink r:id="rId19" w:history="1">
        <w:r w:rsidRPr="003C7F96">
          <w:rPr>
            <w:rFonts w:ascii="Calibri" w:eastAsia="Calibri" w:hAnsi="Calibri"/>
            <w:color w:val="0563C1"/>
            <w:szCs w:val="22"/>
            <w:u w:val="single"/>
            <w:lang w:eastAsia="en-US"/>
          </w:rPr>
          <w:t>DPOfficer@chi.ac.uk</w:t>
        </w:r>
      </w:hyperlink>
      <w:r w:rsidRPr="003C7F96">
        <w:rPr>
          <w:rFonts w:ascii="Calibri" w:eastAsia="Calibri" w:hAnsi="Calibri"/>
          <w:szCs w:val="22"/>
          <w:lang w:eastAsia="en-US"/>
        </w:rPr>
        <w:t xml:space="preserve">. </w:t>
      </w:r>
    </w:p>
    <w:p w14:paraId="469E0D80" w14:textId="77777777" w:rsidR="003C7F96" w:rsidRPr="003C7F96" w:rsidRDefault="003C7F96" w:rsidP="00C27C38">
      <w:pPr>
        <w:spacing w:before="120" w:after="120" w:line="259" w:lineRule="auto"/>
        <w:ind w:left="709"/>
        <w:rPr>
          <w:rFonts w:ascii="Calibri" w:eastAsia="Calibri" w:hAnsi="Calibri"/>
          <w:szCs w:val="22"/>
          <w:lang w:eastAsia="en-US"/>
        </w:rPr>
      </w:pPr>
      <w:r w:rsidRPr="003C7F96">
        <w:rPr>
          <w:rFonts w:ascii="Calibri" w:eastAsia="Calibri" w:hAnsi="Calibri"/>
          <w:szCs w:val="22"/>
          <w:lang w:eastAsia="en-US"/>
        </w:rPr>
        <w:t xml:space="preserve">To find out more about your rights as a data subject and how the University complies with data protection legislation please visit: </w:t>
      </w:r>
      <w:hyperlink r:id="rId20" w:history="1">
        <w:r w:rsidRPr="003C7F96">
          <w:rPr>
            <w:rFonts w:ascii="Calibri" w:eastAsia="Calibri" w:hAnsi="Calibri"/>
            <w:color w:val="0563C1"/>
            <w:szCs w:val="22"/>
            <w:u w:val="single"/>
            <w:lang w:eastAsia="en-US"/>
          </w:rPr>
          <w:t>https://www.chi.ac.uk/about-us/policies-and-statements/data-protection</w:t>
        </w:r>
      </w:hyperlink>
      <w:r w:rsidRPr="003C7F96">
        <w:rPr>
          <w:rFonts w:ascii="Calibri" w:eastAsia="Calibri" w:hAnsi="Calibri"/>
          <w:color w:val="0563C1"/>
          <w:szCs w:val="22"/>
          <w:u w:val="single"/>
          <w:lang w:eastAsia="en-US"/>
        </w:rPr>
        <w:t>.</w:t>
      </w:r>
    </w:p>
    <w:p w14:paraId="0D6CC376" w14:textId="77777777" w:rsidR="003C7F96" w:rsidRPr="003C7F96" w:rsidRDefault="003C7F96" w:rsidP="00C27C38">
      <w:pPr>
        <w:spacing w:before="120" w:after="120" w:line="259" w:lineRule="auto"/>
        <w:ind w:left="709"/>
        <w:rPr>
          <w:rFonts w:ascii="Calibri" w:eastAsia="Calibri" w:hAnsi="Calibri"/>
          <w:b/>
          <w:szCs w:val="22"/>
          <w:lang w:eastAsia="en-US"/>
        </w:rPr>
      </w:pPr>
      <w:r w:rsidRPr="003C7F96">
        <w:rPr>
          <w:rFonts w:ascii="Calibri" w:eastAsia="Calibri" w:hAnsi="Calibri"/>
          <w:szCs w:val="22"/>
          <w:lang w:eastAsia="en-US"/>
        </w:rPr>
        <w:t xml:space="preserve">If you wish to complain about any aspect of our information rights practice you may do so by contacting the Information Commissioner’s Office via </w:t>
      </w:r>
      <w:hyperlink r:id="rId21" w:history="1">
        <w:r w:rsidRPr="003C7F96">
          <w:rPr>
            <w:rFonts w:ascii="Calibri" w:eastAsia="Calibri" w:hAnsi="Calibri"/>
            <w:color w:val="0563C1"/>
            <w:szCs w:val="22"/>
            <w:u w:val="single"/>
            <w:lang w:eastAsia="en-US"/>
          </w:rPr>
          <w:t>www.ico.org.uk/concerns</w:t>
        </w:r>
      </w:hyperlink>
      <w:r w:rsidRPr="003C7F96">
        <w:rPr>
          <w:rFonts w:ascii="Calibri" w:eastAsia="Calibri" w:hAnsi="Calibri"/>
          <w:color w:val="0563C1"/>
          <w:szCs w:val="22"/>
          <w:u w:val="single"/>
          <w:lang w:eastAsia="en-US"/>
        </w:rPr>
        <w:t>.</w:t>
      </w:r>
    </w:p>
    <w:p w14:paraId="20932D95" w14:textId="77777777" w:rsidR="003C7F96" w:rsidRDefault="003C7F96" w:rsidP="00C27C38">
      <w:pPr>
        <w:spacing w:before="120" w:after="120"/>
        <w:rPr>
          <w:lang w:eastAsia="en-GB"/>
        </w:rPr>
      </w:pPr>
    </w:p>
    <w:bookmarkEnd w:id="2"/>
    <w:p w14:paraId="49486AF2" w14:textId="77777777" w:rsidR="003C7F96" w:rsidRPr="003C7F96" w:rsidRDefault="003C7F96" w:rsidP="00C27C38">
      <w:pPr>
        <w:spacing w:before="120" w:after="120"/>
        <w:rPr>
          <w:lang w:eastAsia="en-GB"/>
        </w:rPr>
      </w:pPr>
    </w:p>
    <w:sectPr w:rsidR="003C7F96" w:rsidRPr="003C7F96" w:rsidSect="00FA7A52">
      <w:footerReference w:type="default" r:id="rId22"/>
      <w:footerReference w:type="first" r:id="rId23"/>
      <w:pgSz w:w="11906" w:h="16838"/>
      <w:pgMar w:top="1440" w:right="1080" w:bottom="1440" w:left="1080" w:header="709" w:footer="709" w:gutter="0"/>
      <w:paperSrc w:first="43680" w:other="4368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2C2C96" w16cex:dateUtc="2021-06-18T11:31:55.466Z"/>
  <w16cex:commentExtensible w16cex:durableId="3ED6A840" w16cex:dateUtc="2021-06-18T11:36:29.268Z"/>
  <w16cex:commentExtensible w16cex:durableId="493A3EE0" w16cex:dateUtc="2021-06-18T11:41:01.967Z"/>
  <w16cex:commentExtensible w16cex:durableId="429DC3DC" w16cex:dateUtc="2021-06-18T11:54:19.7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B1EA" w14:textId="77777777" w:rsidR="008D4ECF" w:rsidRDefault="008D4ECF" w:rsidP="004879F4">
      <w:r>
        <w:separator/>
      </w:r>
    </w:p>
    <w:p w14:paraId="4A215B23" w14:textId="77777777" w:rsidR="008D4ECF" w:rsidRDefault="008D4ECF"/>
  </w:endnote>
  <w:endnote w:type="continuationSeparator" w:id="0">
    <w:p w14:paraId="5B986DC1" w14:textId="77777777" w:rsidR="008D4ECF" w:rsidRDefault="008D4ECF" w:rsidP="004879F4">
      <w:r>
        <w:continuationSeparator/>
      </w:r>
    </w:p>
    <w:p w14:paraId="01B76A58" w14:textId="77777777" w:rsidR="008D4ECF" w:rsidRDefault="008D4ECF"/>
  </w:endnote>
  <w:endnote w:type="continuationNotice" w:id="1">
    <w:p w14:paraId="25C31DD6" w14:textId="77777777" w:rsidR="008D4ECF" w:rsidRDefault="008D4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umanist777BT-Light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5848" w14:textId="77777777" w:rsidR="00015097" w:rsidRDefault="00015097" w:rsidP="000066A6">
    <w:pPr>
      <w:pStyle w:val="Footer"/>
      <w:tabs>
        <w:tab w:val="clear" w:pos="8640"/>
        <w:tab w:val="left" w:pos="666"/>
        <w:tab w:val="right" w:pos="9639"/>
        <w:tab w:val="right" w:pos="10467"/>
      </w:tabs>
      <w:rPr>
        <w:rFonts w:ascii="Calibri" w:hAnsi="Calibri"/>
        <w:sz w:val="12"/>
        <w:szCs w:val="12"/>
      </w:rPr>
    </w:pPr>
  </w:p>
  <w:p w14:paraId="56DAC31B" w14:textId="0E6B34E2" w:rsidR="00015097" w:rsidRDefault="00854380" w:rsidP="000066A6">
    <w:pPr>
      <w:pStyle w:val="Footer"/>
      <w:tabs>
        <w:tab w:val="clear" w:pos="8640"/>
        <w:tab w:val="left" w:pos="666"/>
        <w:tab w:val="right" w:pos="9356"/>
        <w:tab w:val="right" w:pos="10467"/>
      </w:tabs>
      <w:rPr>
        <w:rFonts w:ascii="Calibri" w:hAnsi="Calibri"/>
        <w:b/>
        <w:bCs/>
        <w:sz w:val="12"/>
        <w:szCs w:val="12"/>
      </w:rPr>
    </w:pPr>
    <w:sdt>
      <w:sdtPr>
        <w:rPr>
          <w:rFonts w:ascii="Calibri" w:hAnsi="Calibri"/>
          <w:sz w:val="12"/>
          <w:szCs w:val="12"/>
        </w:rPr>
        <w:alias w:val="Company"/>
        <w:tag w:val=""/>
        <w:id w:val="-355889774"/>
        <w:placeholder>
          <w:docPart w:val="2F7C510AC4D746728316AE8532D3F13F"/>
        </w:placeholder>
        <w:dataBinding w:prefixMappings="xmlns:ns0='http://schemas.openxmlformats.org/officeDocument/2006/extended-properties' " w:xpath="/ns0:Properties[1]/ns0:Company[1]" w:storeItemID="{6668398D-A668-4E3E-A5EB-62B293D839F1}"/>
        <w:text/>
      </w:sdtPr>
      <w:sdtEndPr/>
      <w:sdtContent>
        <w:r w:rsidR="00015097">
          <w:rPr>
            <w:rFonts w:ascii="Calibri" w:hAnsi="Calibri"/>
            <w:sz w:val="12"/>
            <w:szCs w:val="12"/>
          </w:rPr>
          <w:t>University of Chichester</w:t>
        </w:r>
      </w:sdtContent>
    </w:sdt>
    <w:r w:rsidR="00015097">
      <w:rPr>
        <w:rFonts w:ascii="Calibri" w:hAnsi="Calibri"/>
        <w:sz w:val="12"/>
        <w:szCs w:val="12"/>
      </w:rPr>
      <w:t xml:space="preserve"> - </w:t>
    </w:r>
    <w:sdt>
      <w:sdtPr>
        <w:rPr>
          <w:rFonts w:ascii="Calibri" w:hAnsi="Calibri"/>
          <w:sz w:val="12"/>
          <w:szCs w:val="12"/>
        </w:rPr>
        <w:alias w:val="Title"/>
        <w:tag w:val=""/>
        <w:id w:val="-2001187092"/>
        <w:placeholder>
          <w:docPart w:val="728D66F51E984C5FAC73E61BA6756697"/>
        </w:placeholder>
        <w:dataBinding w:prefixMappings="xmlns:ns0='http://purl.org/dc/elements/1.1/' xmlns:ns1='http://schemas.openxmlformats.org/package/2006/metadata/core-properties' " w:xpath="/ns1:coreProperties[1]/ns0:title[1]" w:storeItemID="{6C3C8BC8-F283-45AE-878A-BAB7291924A1}"/>
        <w:text/>
      </w:sdtPr>
      <w:sdtEndPr/>
      <w:sdtContent>
        <w:r w:rsidR="003C7F96">
          <w:rPr>
            <w:rFonts w:ascii="Calibri" w:hAnsi="Calibri"/>
            <w:sz w:val="12"/>
            <w:szCs w:val="12"/>
          </w:rPr>
          <w:t>Privacy Notice - COVID-19</w:t>
        </w:r>
      </w:sdtContent>
    </w:sdt>
    <w:r w:rsidR="00015097">
      <w:rPr>
        <w:rFonts w:ascii="Calibri" w:hAnsi="Calibri"/>
        <w:sz w:val="12"/>
        <w:szCs w:val="12"/>
      </w:rPr>
      <w:t xml:space="preserve"> – V</w:t>
    </w:r>
    <w:r w:rsidR="003D3D6E">
      <w:rPr>
        <w:rFonts w:ascii="Calibri" w:hAnsi="Calibri"/>
        <w:sz w:val="12"/>
        <w:szCs w:val="12"/>
      </w:rPr>
      <w:t>2</w:t>
    </w:r>
    <w:r w:rsidR="00015097">
      <w:rPr>
        <w:rFonts w:ascii="Calibri" w:hAnsi="Calibri"/>
        <w:sz w:val="12"/>
        <w:szCs w:val="12"/>
      </w:rPr>
      <w:t>.</w:t>
    </w:r>
    <w:r w:rsidR="003C7F96">
      <w:rPr>
        <w:rFonts w:ascii="Calibri" w:hAnsi="Calibri"/>
        <w:sz w:val="12"/>
        <w:szCs w:val="12"/>
      </w:rPr>
      <w:t>0</w:t>
    </w:r>
    <w:r w:rsidR="00015097">
      <w:rPr>
        <w:rFonts w:ascii="Calibri" w:hAnsi="Calibri"/>
        <w:sz w:val="12"/>
        <w:szCs w:val="12"/>
      </w:rPr>
      <w:t>, 202</w:t>
    </w:r>
    <w:r w:rsidR="003D3D6E">
      <w:rPr>
        <w:rFonts w:ascii="Calibri" w:hAnsi="Calibri"/>
        <w:sz w:val="12"/>
        <w:szCs w:val="12"/>
      </w:rPr>
      <w:t>107</w:t>
    </w:r>
    <w:r w:rsidR="00015097">
      <w:rPr>
        <w:rFonts w:ascii="Calibri" w:hAnsi="Calibri"/>
        <w:sz w:val="12"/>
        <w:szCs w:val="12"/>
      </w:rPr>
      <w:tab/>
    </w:r>
    <w:r w:rsidR="00015097">
      <w:rPr>
        <w:rFonts w:ascii="Calibri" w:hAnsi="Calibri"/>
        <w:sz w:val="12"/>
        <w:szCs w:val="12"/>
      </w:rPr>
      <w:tab/>
    </w:r>
    <w:proofErr w:type="gramStart"/>
    <w:r w:rsidR="00015097" w:rsidRPr="00991280">
      <w:rPr>
        <w:rFonts w:ascii="Calibri" w:hAnsi="Calibri"/>
        <w:sz w:val="12"/>
        <w:szCs w:val="12"/>
      </w:rPr>
      <w:t>page</w:t>
    </w:r>
    <w:proofErr w:type="gramEnd"/>
    <w:r w:rsidR="00015097" w:rsidRPr="00991280">
      <w:rPr>
        <w:rFonts w:ascii="Calibri" w:hAnsi="Calibri"/>
        <w:sz w:val="12"/>
        <w:szCs w:val="12"/>
      </w:rPr>
      <w:t xml:space="preserve"> </w:t>
    </w:r>
    <w:r w:rsidR="00015097" w:rsidRPr="00991280">
      <w:rPr>
        <w:rFonts w:ascii="Calibri" w:hAnsi="Calibri"/>
        <w:b/>
        <w:bCs/>
        <w:sz w:val="12"/>
        <w:szCs w:val="12"/>
      </w:rPr>
      <w:fldChar w:fldCharType="begin"/>
    </w:r>
    <w:r w:rsidR="00015097" w:rsidRPr="00991280">
      <w:rPr>
        <w:rFonts w:ascii="Calibri" w:hAnsi="Calibri"/>
        <w:b/>
        <w:bCs/>
        <w:sz w:val="12"/>
        <w:szCs w:val="12"/>
      </w:rPr>
      <w:instrText xml:space="preserve"> PAGE </w:instrText>
    </w:r>
    <w:r w:rsidR="00015097" w:rsidRPr="00991280">
      <w:rPr>
        <w:rFonts w:ascii="Calibri" w:hAnsi="Calibri"/>
        <w:b/>
        <w:bCs/>
        <w:sz w:val="12"/>
        <w:szCs w:val="12"/>
      </w:rPr>
      <w:fldChar w:fldCharType="separate"/>
    </w:r>
    <w:r w:rsidR="00015097">
      <w:rPr>
        <w:rFonts w:ascii="Calibri" w:hAnsi="Calibri"/>
        <w:b/>
        <w:bCs/>
        <w:noProof/>
        <w:sz w:val="12"/>
        <w:szCs w:val="12"/>
      </w:rPr>
      <w:t>1</w:t>
    </w:r>
    <w:r w:rsidR="00015097" w:rsidRPr="00991280">
      <w:rPr>
        <w:rFonts w:ascii="Calibri" w:hAnsi="Calibri"/>
        <w:b/>
        <w:bCs/>
        <w:sz w:val="12"/>
        <w:szCs w:val="12"/>
      </w:rPr>
      <w:fldChar w:fldCharType="end"/>
    </w:r>
    <w:r w:rsidR="00015097" w:rsidRPr="00991280">
      <w:rPr>
        <w:rFonts w:ascii="Calibri" w:hAnsi="Calibri"/>
        <w:sz w:val="12"/>
        <w:szCs w:val="12"/>
      </w:rPr>
      <w:t xml:space="preserve"> of </w:t>
    </w:r>
    <w:r w:rsidR="005F12C4">
      <w:rPr>
        <w:rFonts w:ascii="Calibri" w:hAnsi="Calibri"/>
        <w:b/>
        <w:bCs/>
        <w:sz w:val="12"/>
        <w:szCs w:val="12"/>
      </w:rPr>
      <w:t>5</w:t>
    </w:r>
  </w:p>
  <w:p w14:paraId="217BD3E1" w14:textId="77777777" w:rsidR="00015097" w:rsidRPr="00B946AB" w:rsidRDefault="00015097" w:rsidP="00B946AB">
    <w:pPr>
      <w:pStyle w:val="ListContinue2"/>
      <w:ind w:left="0" w:right="360"/>
      <w:rPr>
        <w:rFonts w:ascii="Arial" w:hAnsi="Arial" w:cs="Arial"/>
        <w:szCs w:val="16"/>
      </w:rPr>
    </w:pPr>
    <w:r>
      <w:rPr>
        <w:rFonts w:ascii="Calibri" w:hAnsi="Calibri"/>
        <w:b/>
        <w:bCs/>
        <w:sz w:val="12"/>
        <w:szCs w:val="12"/>
      </w:rPr>
      <w:t>CONTROLLED DOCUMENT</w:t>
    </w:r>
  </w:p>
  <w:p w14:paraId="267C15E3" w14:textId="77777777" w:rsidR="00015097" w:rsidRDefault="000150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B9B3" w14:textId="77777777" w:rsidR="00FA7A52" w:rsidRDefault="00FA7A52" w:rsidP="00FA7A52">
    <w:pPr>
      <w:pStyle w:val="Footer"/>
      <w:tabs>
        <w:tab w:val="clear" w:pos="8640"/>
        <w:tab w:val="left" w:pos="666"/>
        <w:tab w:val="right" w:pos="9356"/>
        <w:tab w:val="right" w:pos="10467"/>
      </w:tabs>
      <w:rPr>
        <w:rFonts w:ascii="Calibri" w:hAnsi="Calibri"/>
        <w:sz w:val="12"/>
        <w:szCs w:val="12"/>
      </w:rPr>
    </w:pPr>
  </w:p>
  <w:p w14:paraId="3DC4E89D" w14:textId="16BC936E" w:rsidR="00FA7A52" w:rsidRDefault="00854380" w:rsidP="00FA7A52">
    <w:pPr>
      <w:pStyle w:val="Footer"/>
      <w:tabs>
        <w:tab w:val="clear" w:pos="8640"/>
        <w:tab w:val="left" w:pos="666"/>
        <w:tab w:val="right" w:pos="9356"/>
        <w:tab w:val="right" w:pos="10467"/>
      </w:tabs>
      <w:rPr>
        <w:rFonts w:ascii="Calibri" w:hAnsi="Calibri"/>
        <w:b/>
        <w:bCs/>
        <w:sz w:val="12"/>
        <w:szCs w:val="12"/>
      </w:rPr>
    </w:pPr>
    <w:sdt>
      <w:sdtPr>
        <w:rPr>
          <w:rFonts w:ascii="Calibri" w:hAnsi="Calibri"/>
          <w:sz w:val="12"/>
          <w:szCs w:val="12"/>
        </w:rPr>
        <w:alias w:val="Company"/>
        <w:tag w:val=""/>
        <w:id w:val="-278102592"/>
        <w:placeholder>
          <w:docPart w:val="4C5AF9D78A214ECBB4AEA623857657E3"/>
        </w:placeholder>
        <w:dataBinding w:prefixMappings="xmlns:ns0='http://schemas.openxmlformats.org/officeDocument/2006/extended-properties' " w:xpath="/ns0:Properties[1]/ns0:Company[1]" w:storeItemID="{6668398D-A668-4E3E-A5EB-62B293D839F1}"/>
        <w:text/>
      </w:sdtPr>
      <w:sdtEndPr/>
      <w:sdtContent>
        <w:r w:rsidR="00FA7A52">
          <w:rPr>
            <w:rFonts w:ascii="Calibri" w:hAnsi="Calibri"/>
            <w:sz w:val="12"/>
            <w:szCs w:val="12"/>
          </w:rPr>
          <w:t>University of Chichester</w:t>
        </w:r>
      </w:sdtContent>
    </w:sdt>
    <w:r w:rsidR="00FA7A52">
      <w:rPr>
        <w:rFonts w:ascii="Calibri" w:hAnsi="Calibri"/>
        <w:sz w:val="12"/>
        <w:szCs w:val="12"/>
      </w:rPr>
      <w:t xml:space="preserve"> - </w:t>
    </w:r>
    <w:sdt>
      <w:sdtPr>
        <w:rPr>
          <w:rFonts w:ascii="Calibri" w:hAnsi="Calibri"/>
          <w:sz w:val="12"/>
          <w:szCs w:val="12"/>
        </w:rPr>
        <w:alias w:val="Title"/>
        <w:tag w:val=""/>
        <w:id w:val="-1695212376"/>
        <w:placeholder>
          <w:docPart w:val="86F6F6A66FD4490F9FEE2EF9406596EB"/>
        </w:placeholder>
        <w:dataBinding w:prefixMappings="xmlns:ns0='http://purl.org/dc/elements/1.1/' xmlns:ns1='http://schemas.openxmlformats.org/package/2006/metadata/core-properties' " w:xpath="/ns1:coreProperties[1]/ns0:title[1]" w:storeItemID="{6C3C8BC8-F283-45AE-878A-BAB7291924A1}"/>
        <w:text/>
      </w:sdtPr>
      <w:sdtEndPr/>
      <w:sdtContent>
        <w:r w:rsidR="00FA7A52">
          <w:rPr>
            <w:rFonts w:ascii="Calibri" w:hAnsi="Calibri"/>
            <w:sz w:val="12"/>
            <w:szCs w:val="12"/>
          </w:rPr>
          <w:t>Privacy Notice - COVID-19</w:t>
        </w:r>
      </w:sdtContent>
    </w:sdt>
    <w:r w:rsidR="00FA7A52">
      <w:rPr>
        <w:rFonts w:ascii="Calibri" w:hAnsi="Calibri"/>
        <w:sz w:val="12"/>
        <w:szCs w:val="12"/>
      </w:rPr>
      <w:t xml:space="preserve"> – V</w:t>
    </w:r>
    <w:r w:rsidR="003D3D6E">
      <w:rPr>
        <w:rFonts w:ascii="Calibri" w:hAnsi="Calibri"/>
        <w:sz w:val="12"/>
        <w:szCs w:val="12"/>
      </w:rPr>
      <w:t>2.0</w:t>
    </w:r>
    <w:r w:rsidR="00FA7A52">
      <w:rPr>
        <w:rFonts w:ascii="Calibri" w:hAnsi="Calibri"/>
        <w:sz w:val="12"/>
        <w:szCs w:val="12"/>
      </w:rPr>
      <w:t>, 202</w:t>
    </w:r>
    <w:r w:rsidR="005F12C4">
      <w:rPr>
        <w:rFonts w:ascii="Calibri" w:hAnsi="Calibri"/>
        <w:sz w:val="12"/>
        <w:szCs w:val="12"/>
      </w:rPr>
      <w:t>1</w:t>
    </w:r>
    <w:r w:rsidR="00FA7A52">
      <w:rPr>
        <w:rFonts w:ascii="Calibri" w:hAnsi="Calibri"/>
        <w:sz w:val="12"/>
        <w:szCs w:val="12"/>
      </w:rPr>
      <w:t>0</w:t>
    </w:r>
    <w:r w:rsidR="00FF49B1">
      <w:rPr>
        <w:rFonts w:ascii="Calibri" w:hAnsi="Calibri"/>
        <w:sz w:val="12"/>
        <w:szCs w:val="12"/>
      </w:rPr>
      <w:t>7</w:t>
    </w:r>
    <w:r w:rsidR="00FA7A52">
      <w:rPr>
        <w:rFonts w:ascii="Calibri" w:hAnsi="Calibri"/>
        <w:sz w:val="12"/>
        <w:szCs w:val="12"/>
      </w:rPr>
      <w:tab/>
    </w:r>
    <w:r w:rsidR="00FA7A52">
      <w:rPr>
        <w:rFonts w:ascii="Calibri" w:hAnsi="Calibri"/>
        <w:sz w:val="12"/>
        <w:szCs w:val="12"/>
      </w:rPr>
      <w:tab/>
    </w:r>
  </w:p>
  <w:p w14:paraId="461C934B" w14:textId="77777777" w:rsidR="00FA7A52" w:rsidRPr="00B946AB" w:rsidRDefault="00FA7A52" w:rsidP="00FA7A52">
    <w:pPr>
      <w:pStyle w:val="ListContinue2"/>
      <w:ind w:left="0" w:right="360"/>
      <w:rPr>
        <w:rFonts w:ascii="Arial" w:hAnsi="Arial" w:cs="Arial"/>
        <w:szCs w:val="16"/>
      </w:rPr>
    </w:pPr>
    <w:r>
      <w:rPr>
        <w:rFonts w:ascii="Calibri" w:hAnsi="Calibri"/>
        <w:b/>
        <w:bCs/>
        <w:sz w:val="12"/>
        <w:szCs w:val="12"/>
      </w:rPr>
      <w:t>CONTROLLED DOCUMENT</w:t>
    </w:r>
  </w:p>
  <w:p w14:paraId="514B904B" w14:textId="77777777" w:rsidR="00FA7A52" w:rsidRDefault="00FA7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7E36" w14:textId="77777777" w:rsidR="008D4ECF" w:rsidRDefault="008D4ECF" w:rsidP="004879F4">
      <w:r>
        <w:separator/>
      </w:r>
    </w:p>
    <w:p w14:paraId="1EB69E35" w14:textId="77777777" w:rsidR="008D4ECF" w:rsidRDefault="008D4ECF"/>
  </w:footnote>
  <w:footnote w:type="continuationSeparator" w:id="0">
    <w:p w14:paraId="57559395" w14:textId="77777777" w:rsidR="008D4ECF" w:rsidRDefault="008D4ECF" w:rsidP="004879F4">
      <w:r>
        <w:continuationSeparator/>
      </w:r>
    </w:p>
    <w:p w14:paraId="090BA48F" w14:textId="77777777" w:rsidR="008D4ECF" w:rsidRDefault="008D4ECF"/>
  </w:footnote>
  <w:footnote w:type="continuationNotice" w:id="1">
    <w:p w14:paraId="1325A4DB" w14:textId="77777777" w:rsidR="008D4ECF" w:rsidRDefault="008D4ECF"/>
  </w:footnote>
  <w:footnote w:id="2">
    <w:p w14:paraId="1B67D47B" w14:textId="120D904B" w:rsidR="00EF17DC" w:rsidRDefault="00EF17DC">
      <w:pPr>
        <w:pStyle w:val="FootnoteText"/>
      </w:pPr>
      <w:r>
        <w:rPr>
          <w:rStyle w:val="FootnoteReference"/>
        </w:rPr>
        <w:footnoteRef/>
      </w:r>
      <w:r>
        <w:t xml:space="preserve"> </w:t>
      </w:r>
      <w:hyperlink r:id="rId1" w:history="1">
        <w:r w:rsidRPr="00A42E1D">
          <w:rPr>
            <w:rStyle w:val="Hyperlink"/>
          </w:rPr>
          <w:t>http://www.legislation.gov.uk/uksi/2010/659/contents/made</w:t>
        </w:r>
      </w:hyperlink>
    </w:p>
  </w:footnote>
  <w:footnote w:id="3">
    <w:p w14:paraId="0C239BAE" w14:textId="37FE5E5C" w:rsidR="00EF17DC" w:rsidRDefault="00EF17DC">
      <w:pPr>
        <w:pStyle w:val="FootnoteText"/>
      </w:pPr>
      <w:r>
        <w:rPr>
          <w:rStyle w:val="FootnoteReference"/>
        </w:rPr>
        <w:footnoteRef/>
      </w:r>
      <w:r>
        <w:t xml:space="preserve"> </w:t>
      </w:r>
      <w:hyperlink r:id="rId2" w:history="1">
        <w:r>
          <w:rPr>
            <w:rStyle w:val="Hyperlink"/>
          </w:rPr>
          <w:t>http://www.legislation.gov.uk/ukpga/1984/22</w:t>
        </w:r>
      </w:hyperlink>
      <w:r>
        <w:rPr>
          <w:rStyle w:val="Hyperlink"/>
        </w:rPr>
        <w:t xml:space="preserve"> </w:t>
      </w:r>
    </w:p>
  </w:footnote>
  <w:footnote w:id="4">
    <w:p w14:paraId="2CF0A789" w14:textId="66797EB0" w:rsidR="00EF17DC" w:rsidRDefault="00EF17DC">
      <w:pPr>
        <w:pStyle w:val="FootnoteText"/>
      </w:pPr>
      <w:r>
        <w:rPr>
          <w:rStyle w:val="FootnoteReference"/>
        </w:rPr>
        <w:footnoteRef/>
      </w:r>
      <w:r>
        <w:t xml:space="preserve"> </w:t>
      </w:r>
      <w:hyperlink r:id="rId3" w:history="1">
        <w:r w:rsidRPr="00A42E1D">
          <w:rPr>
            <w:rStyle w:val="Hyperlink"/>
          </w:rPr>
          <w:t>https://www.legislation.gov.uk/ukpga/1974/37/contents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D71"/>
    <w:multiLevelType w:val="hybridMultilevel"/>
    <w:tmpl w:val="87E62134"/>
    <w:lvl w:ilvl="0" w:tplc="046AB0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17C3E"/>
    <w:multiLevelType w:val="hybridMultilevel"/>
    <w:tmpl w:val="35B6D960"/>
    <w:lvl w:ilvl="0" w:tplc="B7C23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B56617"/>
    <w:multiLevelType w:val="multilevel"/>
    <w:tmpl w:val="AF28327A"/>
    <w:lvl w:ilvl="0">
      <w:start w:val="1"/>
      <w:numFmt w:val="decimal"/>
      <w:pStyle w:val="Heading4"/>
      <w:lvlText w:val="%1."/>
      <w:lvlJc w:val="left"/>
      <w:pPr>
        <w:tabs>
          <w:tab w:val="num" w:pos="2269"/>
        </w:tabs>
        <w:ind w:left="2269"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5"/>
      <w:lvlText w:val="%1.%2"/>
      <w:lvlJc w:val="left"/>
      <w:pPr>
        <w:tabs>
          <w:tab w:val="num" w:pos="5814"/>
        </w:tabs>
        <w:ind w:left="5814" w:hanging="851"/>
      </w:pPr>
      <w:rPr>
        <w:rFonts w:hint="default"/>
        <w:b w:val="0"/>
        <w:i w:val="0"/>
        <w:color w:val="auto"/>
        <w:sz w:val="22"/>
        <w:szCs w:val="22"/>
        <w:u w:val="none"/>
      </w:rPr>
    </w:lvl>
    <w:lvl w:ilvl="2">
      <w:start w:val="1"/>
      <w:numFmt w:val="decimal"/>
      <w:pStyle w:val="Heading6"/>
      <w:lvlText w:val="%1.%2.%3"/>
      <w:lvlJc w:val="left"/>
      <w:pPr>
        <w:tabs>
          <w:tab w:val="num" w:pos="2835"/>
        </w:tabs>
        <w:ind w:left="2835" w:hanging="992"/>
      </w:pPr>
      <w:rPr>
        <w:rFonts w:hint="default"/>
        <w:b w:val="0"/>
        <w:i w:val="0"/>
        <w:u w:val="none"/>
      </w:rPr>
    </w:lvl>
    <w:lvl w:ilvl="3">
      <w:start w:val="1"/>
      <w:numFmt w:val="decimal"/>
      <w:lvlText w:val="%1.%2.%3.%4"/>
      <w:lvlJc w:val="left"/>
      <w:pPr>
        <w:tabs>
          <w:tab w:val="num" w:pos="8082"/>
        </w:tabs>
        <w:ind w:left="8082" w:hanging="1276"/>
      </w:pPr>
      <w:rPr>
        <w:rFonts w:hint="default"/>
        <w:b w:val="0"/>
        <w:i w:val="0"/>
        <w:u w:val="none"/>
      </w:rPr>
    </w:lvl>
    <w:lvl w:ilvl="4">
      <w:start w:val="1"/>
      <w:numFmt w:val="lowerLetter"/>
      <w:lvlText w:val="(%5)"/>
      <w:lvlJc w:val="left"/>
      <w:pPr>
        <w:tabs>
          <w:tab w:val="num" w:pos="8082"/>
        </w:tabs>
        <w:ind w:left="8082" w:hanging="1276"/>
      </w:pPr>
      <w:rPr>
        <w:rFonts w:hint="default"/>
        <w:b w:val="0"/>
        <w:i w:val="0"/>
        <w:u w:val="none"/>
      </w:rPr>
    </w:lvl>
    <w:lvl w:ilvl="5">
      <w:start w:val="1"/>
      <w:numFmt w:val="none"/>
      <w:lvlText w:val="(Not Defined)"/>
      <w:lvlJc w:val="left"/>
      <w:pPr>
        <w:tabs>
          <w:tab w:val="num" w:pos="8203"/>
        </w:tabs>
        <w:ind w:left="7699" w:hanging="936"/>
      </w:pPr>
      <w:rPr>
        <w:rFonts w:hint="default"/>
      </w:rPr>
    </w:lvl>
    <w:lvl w:ilvl="6">
      <w:start w:val="1"/>
      <w:numFmt w:val="none"/>
      <w:lvlText w:val="(Not Defined)"/>
      <w:lvlJc w:val="left"/>
      <w:pPr>
        <w:tabs>
          <w:tab w:val="num" w:pos="8563"/>
        </w:tabs>
        <w:ind w:left="8203" w:hanging="1080"/>
      </w:pPr>
      <w:rPr>
        <w:rFonts w:hint="default"/>
      </w:rPr>
    </w:lvl>
    <w:lvl w:ilvl="7">
      <w:start w:val="1"/>
      <w:numFmt w:val="none"/>
      <w:lvlText w:val="(Not Defined)"/>
      <w:lvlJc w:val="left"/>
      <w:pPr>
        <w:tabs>
          <w:tab w:val="num" w:pos="8923"/>
        </w:tabs>
        <w:ind w:left="8707" w:hanging="1224"/>
      </w:pPr>
      <w:rPr>
        <w:rFonts w:hint="default"/>
      </w:rPr>
    </w:lvl>
    <w:lvl w:ilvl="8">
      <w:start w:val="1"/>
      <w:numFmt w:val="none"/>
      <w:lvlText w:val="(Not Defined)"/>
      <w:lvlJc w:val="left"/>
      <w:pPr>
        <w:tabs>
          <w:tab w:val="num" w:pos="9283"/>
        </w:tabs>
        <w:ind w:left="9283" w:hanging="1440"/>
      </w:pPr>
      <w:rPr>
        <w:rFonts w:hint="default"/>
      </w:rPr>
    </w:lvl>
  </w:abstractNum>
  <w:abstractNum w:abstractNumId="4" w15:restartNumberingAfterBreak="0">
    <w:nsid w:val="1BA66955"/>
    <w:multiLevelType w:val="hybridMultilevel"/>
    <w:tmpl w:val="C4429480"/>
    <w:lvl w:ilvl="0" w:tplc="762AA232">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D7BCD"/>
    <w:multiLevelType w:val="hybridMultilevel"/>
    <w:tmpl w:val="6B16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D0E03"/>
    <w:multiLevelType w:val="hybridMultilevel"/>
    <w:tmpl w:val="0798A294"/>
    <w:lvl w:ilvl="0" w:tplc="9EB06E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D6776"/>
    <w:multiLevelType w:val="hybridMultilevel"/>
    <w:tmpl w:val="FD14AB1A"/>
    <w:lvl w:ilvl="0" w:tplc="7F92988E">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C92217"/>
    <w:multiLevelType w:val="hybridMultilevel"/>
    <w:tmpl w:val="C1FEB62C"/>
    <w:lvl w:ilvl="0" w:tplc="3B1897F2">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95076"/>
    <w:multiLevelType w:val="hybridMultilevel"/>
    <w:tmpl w:val="90BA9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E4D56"/>
    <w:multiLevelType w:val="multilevel"/>
    <w:tmpl w:val="C6927D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F13C26"/>
    <w:multiLevelType w:val="hybridMultilevel"/>
    <w:tmpl w:val="8C16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93621"/>
    <w:multiLevelType w:val="hybridMultilevel"/>
    <w:tmpl w:val="B4B03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5540F92"/>
    <w:multiLevelType w:val="multilevel"/>
    <w:tmpl w:val="FF68DC12"/>
    <w:lvl w:ilvl="0">
      <w:start w:val="1"/>
      <w:numFmt w:val="decimal"/>
      <w:lvlText w:val="%1."/>
      <w:lvlJc w:val="left"/>
      <w:pPr>
        <w:tabs>
          <w:tab w:val="num" w:pos="2269"/>
        </w:tabs>
        <w:ind w:left="2269"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814"/>
        </w:tabs>
        <w:ind w:left="5814" w:hanging="851"/>
      </w:pPr>
      <w:rPr>
        <w:rFonts w:hint="default"/>
        <w:b w:val="0"/>
        <w:i w:val="0"/>
        <w:color w:val="auto"/>
        <w:sz w:val="22"/>
        <w:szCs w:val="22"/>
        <w:u w:val="none"/>
      </w:rPr>
    </w:lvl>
    <w:lvl w:ilvl="2">
      <w:start w:val="1"/>
      <w:numFmt w:val="bullet"/>
      <w:lvlText w:val=""/>
      <w:lvlJc w:val="left"/>
      <w:pPr>
        <w:tabs>
          <w:tab w:val="num" w:pos="2835"/>
        </w:tabs>
        <w:ind w:left="2835" w:hanging="992"/>
      </w:pPr>
      <w:rPr>
        <w:rFonts w:ascii="Symbol" w:hAnsi="Symbol" w:hint="default"/>
        <w:b w:val="0"/>
        <w:i w:val="0"/>
        <w:u w:val="none"/>
      </w:rPr>
    </w:lvl>
    <w:lvl w:ilvl="3">
      <w:start w:val="1"/>
      <w:numFmt w:val="decimal"/>
      <w:lvlText w:val="%1.%2.%3.%4"/>
      <w:lvlJc w:val="left"/>
      <w:pPr>
        <w:tabs>
          <w:tab w:val="num" w:pos="8082"/>
        </w:tabs>
        <w:ind w:left="8082" w:hanging="1276"/>
      </w:pPr>
      <w:rPr>
        <w:rFonts w:hint="default"/>
        <w:b w:val="0"/>
        <w:i w:val="0"/>
        <w:u w:val="none"/>
      </w:rPr>
    </w:lvl>
    <w:lvl w:ilvl="4">
      <w:start w:val="1"/>
      <w:numFmt w:val="lowerLetter"/>
      <w:lvlText w:val="(%5)"/>
      <w:lvlJc w:val="left"/>
      <w:pPr>
        <w:tabs>
          <w:tab w:val="num" w:pos="8082"/>
        </w:tabs>
        <w:ind w:left="8082" w:hanging="1276"/>
      </w:pPr>
      <w:rPr>
        <w:rFonts w:hint="default"/>
        <w:b w:val="0"/>
        <w:i w:val="0"/>
        <w:u w:val="none"/>
      </w:rPr>
    </w:lvl>
    <w:lvl w:ilvl="5">
      <w:start w:val="1"/>
      <w:numFmt w:val="none"/>
      <w:lvlText w:val="(Not Defined)"/>
      <w:lvlJc w:val="left"/>
      <w:pPr>
        <w:tabs>
          <w:tab w:val="num" w:pos="8203"/>
        </w:tabs>
        <w:ind w:left="7699" w:hanging="936"/>
      </w:pPr>
      <w:rPr>
        <w:rFonts w:hint="default"/>
      </w:rPr>
    </w:lvl>
    <w:lvl w:ilvl="6">
      <w:start w:val="1"/>
      <w:numFmt w:val="none"/>
      <w:lvlText w:val="(Not Defined)"/>
      <w:lvlJc w:val="left"/>
      <w:pPr>
        <w:tabs>
          <w:tab w:val="num" w:pos="8563"/>
        </w:tabs>
        <w:ind w:left="8203" w:hanging="1080"/>
      </w:pPr>
      <w:rPr>
        <w:rFonts w:hint="default"/>
      </w:rPr>
    </w:lvl>
    <w:lvl w:ilvl="7">
      <w:start w:val="1"/>
      <w:numFmt w:val="none"/>
      <w:lvlText w:val="(Not Defined)"/>
      <w:lvlJc w:val="left"/>
      <w:pPr>
        <w:tabs>
          <w:tab w:val="num" w:pos="8923"/>
        </w:tabs>
        <w:ind w:left="8707" w:hanging="1224"/>
      </w:pPr>
      <w:rPr>
        <w:rFonts w:hint="default"/>
      </w:rPr>
    </w:lvl>
    <w:lvl w:ilvl="8">
      <w:start w:val="1"/>
      <w:numFmt w:val="none"/>
      <w:lvlText w:val="(Not Defined)"/>
      <w:lvlJc w:val="left"/>
      <w:pPr>
        <w:tabs>
          <w:tab w:val="num" w:pos="9283"/>
        </w:tabs>
        <w:ind w:left="9283" w:hanging="1440"/>
      </w:pPr>
      <w:rPr>
        <w:rFonts w:hint="default"/>
      </w:rPr>
    </w:lvl>
  </w:abstractNum>
  <w:abstractNum w:abstractNumId="16" w15:restartNumberingAfterBreak="0">
    <w:nsid w:val="6D110713"/>
    <w:multiLevelType w:val="hybridMultilevel"/>
    <w:tmpl w:val="608C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F45DD"/>
    <w:multiLevelType w:val="multilevel"/>
    <w:tmpl w:val="C6927D76"/>
    <w:lvl w:ilvl="0">
      <w:start w:val="1"/>
      <w:numFmt w:val="bullet"/>
      <w:lvlText w:val=""/>
      <w:lvlJc w:val="left"/>
      <w:pPr>
        <w:tabs>
          <w:tab w:val="num" w:pos="1261"/>
        </w:tabs>
        <w:ind w:left="1261" w:hanging="360"/>
      </w:pPr>
      <w:rPr>
        <w:rFonts w:ascii="Symbol" w:hAnsi="Symbol" w:hint="default"/>
      </w:rPr>
    </w:lvl>
    <w:lvl w:ilvl="1" w:tentative="1">
      <w:start w:val="1"/>
      <w:numFmt w:val="decimal"/>
      <w:lvlText w:val="%2."/>
      <w:lvlJc w:val="left"/>
      <w:pPr>
        <w:tabs>
          <w:tab w:val="num" w:pos="1981"/>
        </w:tabs>
        <w:ind w:left="1981" w:hanging="360"/>
      </w:pPr>
    </w:lvl>
    <w:lvl w:ilvl="2" w:tentative="1">
      <w:start w:val="1"/>
      <w:numFmt w:val="decimal"/>
      <w:lvlText w:val="%3."/>
      <w:lvlJc w:val="left"/>
      <w:pPr>
        <w:tabs>
          <w:tab w:val="num" w:pos="2701"/>
        </w:tabs>
        <w:ind w:left="2701" w:hanging="360"/>
      </w:pPr>
    </w:lvl>
    <w:lvl w:ilvl="3" w:tentative="1">
      <w:start w:val="1"/>
      <w:numFmt w:val="decimal"/>
      <w:lvlText w:val="%4."/>
      <w:lvlJc w:val="left"/>
      <w:pPr>
        <w:tabs>
          <w:tab w:val="num" w:pos="3421"/>
        </w:tabs>
        <w:ind w:left="3421" w:hanging="360"/>
      </w:pPr>
    </w:lvl>
    <w:lvl w:ilvl="4" w:tentative="1">
      <w:start w:val="1"/>
      <w:numFmt w:val="decimal"/>
      <w:lvlText w:val="%5."/>
      <w:lvlJc w:val="left"/>
      <w:pPr>
        <w:tabs>
          <w:tab w:val="num" w:pos="4141"/>
        </w:tabs>
        <w:ind w:left="4141" w:hanging="360"/>
      </w:pPr>
    </w:lvl>
    <w:lvl w:ilvl="5" w:tentative="1">
      <w:start w:val="1"/>
      <w:numFmt w:val="decimal"/>
      <w:lvlText w:val="%6."/>
      <w:lvlJc w:val="left"/>
      <w:pPr>
        <w:tabs>
          <w:tab w:val="num" w:pos="4861"/>
        </w:tabs>
        <w:ind w:left="4861" w:hanging="360"/>
      </w:pPr>
    </w:lvl>
    <w:lvl w:ilvl="6" w:tentative="1">
      <w:start w:val="1"/>
      <w:numFmt w:val="decimal"/>
      <w:lvlText w:val="%7."/>
      <w:lvlJc w:val="left"/>
      <w:pPr>
        <w:tabs>
          <w:tab w:val="num" w:pos="5581"/>
        </w:tabs>
        <w:ind w:left="5581" w:hanging="360"/>
      </w:pPr>
    </w:lvl>
    <w:lvl w:ilvl="7" w:tentative="1">
      <w:start w:val="1"/>
      <w:numFmt w:val="decimal"/>
      <w:lvlText w:val="%8."/>
      <w:lvlJc w:val="left"/>
      <w:pPr>
        <w:tabs>
          <w:tab w:val="num" w:pos="6301"/>
        </w:tabs>
        <w:ind w:left="6301" w:hanging="360"/>
      </w:pPr>
    </w:lvl>
    <w:lvl w:ilvl="8" w:tentative="1">
      <w:start w:val="1"/>
      <w:numFmt w:val="decimal"/>
      <w:lvlText w:val="%9."/>
      <w:lvlJc w:val="left"/>
      <w:pPr>
        <w:tabs>
          <w:tab w:val="num" w:pos="7021"/>
        </w:tabs>
        <w:ind w:left="7021" w:hanging="360"/>
      </w:pPr>
    </w:lvl>
  </w:abstractNum>
  <w:num w:numId="1">
    <w:abstractNumId w:val="3"/>
  </w:num>
  <w:num w:numId="2">
    <w:abstractNumId w:val="14"/>
  </w:num>
  <w:num w:numId="3">
    <w:abstractNumId w:val="13"/>
  </w:num>
  <w:num w:numId="4">
    <w:abstractNumId w:val="2"/>
  </w:num>
  <w:num w:numId="5">
    <w:abstractNumId w:val="4"/>
  </w:num>
  <w:num w:numId="6">
    <w:abstractNumId w:val="7"/>
  </w:num>
  <w:num w:numId="7">
    <w:abstractNumId w:val="0"/>
  </w:num>
  <w:num w:numId="8">
    <w:abstractNumId w:val="8"/>
  </w:num>
  <w:num w:numId="9">
    <w:abstractNumId w:val="9"/>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17"/>
  </w:num>
  <w:num w:numId="41">
    <w:abstractNumId w:val="10"/>
  </w:num>
  <w:num w:numId="42">
    <w:abstractNumId w:val="6"/>
  </w:num>
  <w:num w:numId="43">
    <w:abstractNumId w:val="16"/>
  </w:num>
  <w:num w:numId="44">
    <w:abstractNumId w:val="5"/>
  </w:num>
  <w:num w:numId="45">
    <w:abstractNumId w:val="11"/>
  </w:num>
  <w:num w:numId="46">
    <w:abstractNumId w:val="1"/>
  </w:num>
  <w:num w:numId="47">
    <w:abstractNumId w:val="15"/>
  </w:num>
  <w:num w:numId="4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03F"/>
    <w:rsid w:val="00005C6E"/>
    <w:rsid w:val="000066A6"/>
    <w:rsid w:val="00007D37"/>
    <w:rsid w:val="00014658"/>
    <w:rsid w:val="00015097"/>
    <w:rsid w:val="000208B7"/>
    <w:rsid w:val="00021142"/>
    <w:rsid w:val="000277ED"/>
    <w:rsid w:val="00031754"/>
    <w:rsid w:val="00033AE6"/>
    <w:rsid w:val="00033FBB"/>
    <w:rsid w:val="00035736"/>
    <w:rsid w:val="0003782B"/>
    <w:rsid w:val="00040576"/>
    <w:rsid w:val="00044F39"/>
    <w:rsid w:val="000471BB"/>
    <w:rsid w:val="00047C56"/>
    <w:rsid w:val="00047D09"/>
    <w:rsid w:val="000504FA"/>
    <w:rsid w:val="0005494C"/>
    <w:rsid w:val="00056FA2"/>
    <w:rsid w:val="00057FCF"/>
    <w:rsid w:val="00063976"/>
    <w:rsid w:val="00071891"/>
    <w:rsid w:val="00081323"/>
    <w:rsid w:val="00081ED9"/>
    <w:rsid w:val="00083208"/>
    <w:rsid w:val="00084E70"/>
    <w:rsid w:val="00087547"/>
    <w:rsid w:val="000903B0"/>
    <w:rsid w:val="000A0CB3"/>
    <w:rsid w:val="000A1F14"/>
    <w:rsid w:val="000A2784"/>
    <w:rsid w:val="000A279A"/>
    <w:rsid w:val="000A447B"/>
    <w:rsid w:val="000A7AE3"/>
    <w:rsid w:val="000A7F3C"/>
    <w:rsid w:val="000B0C48"/>
    <w:rsid w:val="000B3719"/>
    <w:rsid w:val="000B4932"/>
    <w:rsid w:val="000B5676"/>
    <w:rsid w:val="000C0752"/>
    <w:rsid w:val="000D002B"/>
    <w:rsid w:val="000D08A9"/>
    <w:rsid w:val="000D0D98"/>
    <w:rsid w:val="000D2A62"/>
    <w:rsid w:val="000D3583"/>
    <w:rsid w:val="000D3B91"/>
    <w:rsid w:val="000D667A"/>
    <w:rsid w:val="000E2DAA"/>
    <w:rsid w:val="000E39F1"/>
    <w:rsid w:val="000F210A"/>
    <w:rsid w:val="000F2352"/>
    <w:rsid w:val="001019E0"/>
    <w:rsid w:val="00103CDC"/>
    <w:rsid w:val="00104413"/>
    <w:rsid w:val="00105C9E"/>
    <w:rsid w:val="00106E6E"/>
    <w:rsid w:val="00113EBA"/>
    <w:rsid w:val="00116F38"/>
    <w:rsid w:val="001171C4"/>
    <w:rsid w:val="00117C6A"/>
    <w:rsid w:val="001221CA"/>
    <w:rsid w:val="00127BBB"/>
    <w:rsid w:val="00127C63"/>
    <w:rsid w:val="001301F6"/>
    <w:rsid w:val="001328C2"/>
    <w:rsid w:val="00137554"/>
    <w:rsid w:val="00151B1F"/>
    <w:rsid w:val="00153F99"/>
    <w:rsid w:val="00157697"/>
    <w:rsid w:val="0016198B"/>
    <w:rsid w:val="00163087"/>
    <w:rsid w:val="00165A05"/>
    <w:rsid w:val="001706D4"/>
    <w:rsid w:val="0017579D"/>
    <w:rsid w:val="00177063"/>
    <w:rsid w:val="00186130"/>
    <w:rsid w:val="0019229A"/>
    <w:rsid w:val="001A5A48"/>
    <w:rsid w:val="001A731B"/>
    <w:rsid w:val="001B30F9"/>
    <w:rsid w:val="001B483C"/>
    <w:rsid w:val="001B61D9"/>
    <w:rsid w:val="001B6481"/>
    <w:rsid w:val="001C0EEA"/>
    <w:rsid w:val="001C4239"/>
    <w:rsid w:val="001C7B5F"/>
    <w:rsid w:val="001D3FD7"/>
    <w:rsid w:val="001D5BF8"/>
    <w:rsid w:val="001D69ED"/>
    <w:rsid w:val="001D723C"/>
    <w:rsid w:val="001D7B86"/>
    <w:rsid w:val="001E08B8"/>
    <w:rsid w:val="001E371A"/>
    <w:rsid w:val="001F289C"/>
    <w:rsid w:val="001F2CBA"/>
    <w:rsid w:val="001F69DF"/>
    <w:rsid w:val="002034B4"/>
    <w:rsid w:val="00204B7C"/>
    <w:rsid w:val="00205151"/>
    <w:rsid w:val="002066B0"/>
    <w:rsid w:val="00212A35"/>
    <w:rsid w:val="00222353"/>
    <w:rsid w:val="002304C7"/>
    <w:rsid w:val="002308BD"/>
    <w:rsid w:val="00232535"/>
    <w:rsid w:val="00233299"/>
    <w:rsid w:val="00233444"/>
    <w:rsid w:val="00233A83"/>
    <w:rsid w:val="0023779D"/>
    <w:rsid w:val="00244335"/>
    <w:rsid w:val="00246056"/>
    <w:rsid w:val="002472DF"/>
    <w:rsid w:val="00255042"/>
    <w:rsid w:val="00257743"/>
    <w:rsid w:val="00261810"/>
    <w:rsid w:val="002631D7"/>
    <w:rsid w:val="002636C9"/>
    <w:rsid w:val="002678EB"/>
    <w:rsid w:val="00270F04"/>
    <w:rsid w:val="00271197"/>
    <w:rsid w:val="0027130F"/>
    <w:rsid w:val="00273802"/>
    <w:rsid w:val="002808C1"/>
    <w:rsid w:val="00282CA2"/>
    <w:rsid w:val="00286BA6"/>
    <w:rsid w:val="00291624"/>
    <w:rsid w:val="00297703"/>
    <w:rsid w:val="002A4DB2"/>
    <w:rsid w:val="002A557A"/>
    <w:rsid w:val="002A70B2"/>
    <w:rsid w:val="002B0B90"/>
    <w:rsid w:val="002B38AA"/>
    <w:rsid w:val="002B4259"/>
    <w:rsid w:val="002B6A35"/>
    <w:rsid w:val="002B79D7"/>
    <w:rsid w:val="002C34D6"/>
    <w:rsid w:val="002C3532"/>
    <w:rsid w:val="002C4A85"/>
    <w:rsid w:val="002C510C"/>
    <w:rsid w:val="002C5F7B"/>
    <w:rsid w:val="002C67F3"/>
    <w:rsid w:val="002D3F26"/>
    <w:rsid w:val="002E0542"/>
    <w:rsid w:val="002E0A1F"/>
    <w:rsid w:val="002E13AA"/>
    <w:rsid w:val="002E57DF"/>
    <w:rsid w:val="002F267F"/>
    <w:rsid w:val="002F59A0"/>
    <w:rsid w:val="003031BE"/>
    <w:rsid w:val="0030551F"/>
    <w:rsid w:val="00306B0F"/>
    <w:rsid w:val="003116C4"/>
    <w:rsid w:val="003120EC"/>
    <w:rsid w:val="00312496"/>
    <w:rsid w:val="0031264D"/>
    <w:rsid w:val="00313A5F"/>
    <w:rsid w:val="003143E9"/>
    <w:rsid w:val="00321A56"/>
    <w:rsid w:val="00330333"/>
    <w:rsid w:val="00331EFC"/>
    <w:rsid w:val="00332738"/>
    <w:rsid w:val="00334C99"/>
    <w:rsid w:val="00335C18"/>
    <w:rsid w:val="00346ED9"/>
    <w:rsid w:val="0034736A"/>
    <w:rsid w:val="0035303F"/>
    <w:rsid w:val="00353481"/>
    <w:rsid w:val="00353D5D"/>
    <w:rsid w:val="003658F1"/>
    <w:rsid w:val="003712E9"/>
    <w:rsid w:val="00381C29"/>
    <w:rsid w:val="0038589C"/>
    <w:rsid w:val="00391172"/>
    <w:rsid w:val="0039549C"/>
    <w:rsid w:val="0039576C"/>
    <w:rsid w:val="003A1CD2"/>
    <w:rsid w:val="003A4EEE"/>
    <w:rsid w:val="003C20DF"/>
    <w:rsid w:val="003C2443"/>
    <w:rsid w:val="003C7F96"/>
    <w:rsid w:val="003D38C4"/>
    <w:rsid w:val="003D3D6E"/>
    <w:rsid w:val="003E02C3"/>
    <w:rsid w:val="003E6503"/>
    <w:rsid w:val="003F0338"/>
    <w:rsid w:val="003F1E76"/>
    <w:rsid w:val="003F3971"/>
    <w:rsid w:val="003F5B73"/>
    <w:rsid w:val="003F5CB1"/>
    <w:rsid w:val="003F5E15"/>
    <w:rsid w:val="003F61BB"/>
    <w:rsid w:val="00400EBD"/>
    <w:rsid w:val="00401B8E"/>
    <w:rsid w:val="0040266B"/>
    <w:rsid w:val="00403031"/>
    <w:rsid w:val="00404763"/>
    <w:rsid w:val="0041294C"/>
    <w:rsid w:val="004175E3"/>
    <w:rsid w:val="004206BB"/>
    <w:rsid w:val="00421794"/>
    <w:rsid w:val="0042198D"/>
    <w:rsid w:val="00425D5B"/>
    <w:rsid w:val="00432378"/>
    <w:rsid w:val="00433AF3"/>
    <w:rsid w:val="0043497E"/>
    <w:rsid w:val="004354CB"/>
    <w:rsid w:val="00442B2D"/>
    <w:rsid w:val="00447CD2"/>
    <w:rsid w:val="00447D41"/>
    <w:rsid w:val="0045453B"/>
    <w:rsid w:val="00457025"/>
    <w:rsid w:val="00464A91"/>
    <w:rsid w:val="0046522E"/>
    <w:rsid w:val="00467EDF"/>
    <w:rsid w:val="00474ACA"/>
    <w:rsid w:val="00476517"/>
    <w:rsid w:val="004794C9"/>
    <w:rsid w:val="0048544A"/>
    <w:rsid w:val="00485762"/>
    <w:rsid w:val="00485AC1"/>
    <w:rsid w:val="004879F4"/>
    <w:rsid w:val="00492912"/>
    <w:rsid w:val="0049388E"/>
    <w:rsid w:val="004971F7"/>
    <w:rsid w:val="004A3CB3"/>
    <w:rsid w:val="004B5E25"/>
    <w:rsid w:val="004C184C"/>
    <w:rsid w:val="004C4529"/>
    <w:rsid w:val="004C6789"/>
    <w:rsid w:val="004C7F8E"/>
    <w:rsid w:val="004D35F7"/>
    <w:rsid w:val="004D39F4"/>
    <w:rsid w:val="004D4324"/>
    <w:rsid w:val="004E08ED"/>
    <w:rsid w:val="004E303D"/>
    <w:rsid w:val="004E3BFB"/>
    <w:rsid w:val="004E57C3"/>
    <w:rsid w:val="004F3413"/>
    <w:rsid w:val="004F3670"/>
    <w:rsid w:val="004F3C60"/>
    <w:rsid w:val="004F6CB4"/>
    <w:rsid w:val="00502D6D"/>
    <w:rsid w:val="0050773B"/>
    <w:rsid w:val="00523482"/>
    <w:rsid w:val="0052402B"/>
    <w:rsid w:val="00524973"/>
    <w:rsid w:val="00524E8D"/>
    <w:rsid w:val="00526A55"/>
    <w:rsid w:val="0053246E"/>
    <w:rsid w:val="005342C5"/>
    <w:rsid w:val="005348ED"/>
    <w:rsid w:val="00537240"/>
    <w:rsid w:val="005436A9"/>
    <w:rsid w:val="0054744B"/>
    <w:rsid w:val="00547BA3"/>
    <w:rsid w:val="005625C4"/>
    <w:rsid w:val="005668B5"/>
    <w:rsid w:val="00567C48"/>
    <w:rsid w:val="00576A18"/>
    <w:rsid w:val="005841EB"/>
    <w:rsid w:val="005842C7"/>
    <w:rsid w:val="0058799D"/>
    <w:rsid w:val="00591411"/>
    <w:rsid w:val="00592082"/>
    <w:rsid w:val="00593518"/>
    <w:rsid w:val="00595826"/>
    <w:rsid w:val="005A05F0"/>
    <w:rsid w:val="005A452C"/>
    <w:rsid w:val="005A499D"/>
    <w:rsid w:val="005A52A7"/>
    <w:rsid w:val="005A6576"/>
    <w:rsid w:val="005A727F"/>
    <w:rsid w:val="005A7512"/>
    <w:rsid w:val="005C36BB"/>
    <w:rsid w:val="005C5E9F"/>
    <w:rsid w:val="005C7AEA"/>
    <w:rsid w:val="005D29BB"/>
    <w:rsid w:val="005E02D0"/>
    <w:rsid w:val="005E0C87"/>
    <w:rsid w:val="005E6FFF"/>
    <w:rsid w:val="005E7A03"/>
    <w:rsid w:val="005F06B6"/>
    <w:rsid w:val="005F08CD"/>
    <w:rsid w:val="005F12C4"/>
    <w:rsid w:val="005F44E9"/>
    <w:rsid w:val="00600D42"/>
    <w:rsid w:val="00601AB9"/>
    <w:rsid w:val="006048F7"/>
    <w:rsid w:val="00616661"/>
    <w:rsid w:val="00620EF6"/>
    <w:rsid w:val="00622E33"/>
    <w:rsid w:val="00625FC4"/>
    <w:rsid w:val="00630D69"/>
    <w:rsid w:val="00637FE7"/>
    <w:rsid w:val="00642E48"/>
    <w:rsid w:val="006473FA"/>
    <w:rsid w:val="00650E76"/>
    <w:rsid w:val="00651AB4"/>
    <w:rsid w:val="00654918"/>
    <w:rsid w:val="00654A35"/>
    <w:rsid w:val="006573BA"/>
    <w:rsid w:val="0066118D"/>
    <w:rsid w:val="006612DC"/>
    <w:rsid w:val="00661D05"/>
    <w:rsid w:val="00662E84"/>
    <w:rsid w:val="0066428A"/>
    <w:rsid w:val="00664FE7"/>
    <w:rsid w:val="0066706D"/>
    <w:rsid w:val="00670812"/>
    <w:rsid w:val="0067168F"/>
    <w:rsid w:val="00671DD9"/>
    <w:rsid w:val="0067212A"/>
    <w:rsid w:val="006721AF"/>
    <w:rsid w:val="00672730"/>
    <w:rsid w:val="00673173"/>
    <w:rsid w:val="00673689"/>
    <w:rsid w:val="006740DD"/>
    <w:rsid w:val="006817CF"/>
    <w:rsid w:val="00686CB2"/>
    <w:rsid w:val="006972DF"/>
    <w:rsid w:val="006A3E60"/>
    <w:rsid w:val="006A7FD0"/>
    <w:rsid w:val="006B04C9"/>
    <w:rsid w:val="006B498B"/>
    <w:rsid w:val="006B6157"/>
    <w:rsid w:val="006C13EE"/>
    <w:rsid w:val="006D6BDF"/>
    <w:rsid w:val="006E1B7F"/>
    <w:rsid w:val="006F0A62"/>
    <w:rsid w:val="006F1BE7"/>
    <w:rsid w:val="006F2F45"/>
    <w:rsid w:val="006F5404"/>
    <w:rsid w:val="007001DD"/>
    <w:rsid w:val="00702DE9"/>
    <w:rsid w:val="00703EE4"/>
    <w:rsid w:val="0071603B"/>
    <w:rsid w:val="00716140"/>
    <w:rsid w:val="007175BE"/>
    <w:rsid w:val="007205F6"/>
    <w:rsid w:val="00720932"/>
    <w:rsid w:val="007249E0"/>
    <w:rsid w:val="00725735"/>
    <w:rsid w:val="00727811"/>
    <w:rsid w:val="00735ACB"/>
    <w:rsid w:val="00737D9F"/>
    <w:rsid w:val="007407A6"/>
    <w:rsid w:val="00742646"/>
    <w:rsid w:val="007430F1"/>
    <w:rsid w:val="0074423F"/>
    <w:rsid w:val="007463A8"/>
    <w:rsid w:val="007504FC"/>
    <w:rsid w:val="007554DE"/>
    <w:rsid w:val="00757E27"/>
    <w:rsid w:val="007619B3"/>
    <w:rsid w:val="00762637"/>
    <w:rsid w:val="007668EA"/>
    <w:rsid w:val="007709F4"/>
    <w:rsid w:val="00770DC0"/>
    <w:rsid w:val="00771678"/>
    <w:rsid w:val="00775330"/>
    <w:rsid w:val="00787362"/>
    <w:rsid w:val="00792CDA"/>
    <w:rsid w:val="00795481"/>
    <w:rsid w:val="00795DA5"/>
    <w:rsid w:val="00797BCB"/>
    <w:rsid w:val="00797F4C"/>
    <w:rsid w:val="007A011D"/>
    <w:rsid w:val="007A1920"/>
    <w:rsid w:val="007A3E29"/>
    <w:rsid w:val="007A6A9E"/>
    <w:rsid w:val="007B46C8"/>
    <w:rsid w:val="007B76E2"/>
    <w:rsid w:val="007C12BF"/>
    <w:rsid w:val="007C2DF2"/>
    <w:rsid w:val="007D0CBF"/>
    <w:rsid w:val="007D10F4"/>
    <w:rsid w:val="007D2F21"/>
    <w:rsid w:val="007D4F7B"/>
    <w:rsid w:val="007D6AC1"/>
    <w:rsid w:val="007E059E"/>
    <w:rsid w:val="007F0162"/>
    <w:rsid w:val="007F01DC"/>
    <w:rsid w:val="007F23B6"/>
    <w:rsid w:val="007F79B2"/>
    <w:rsid w:val="0080293B"/>
    <w:rsid w:val="008069AD"/>
    <w:rsid w:val="0080700C"/>
    <w:rsid w:val="0081045C"/>
    <w:rsid w:val="00815636"/>
    <w:rsid w:val="00816BB7"/>
    <w:rsid w:val="00816DEF"/>
    <w:rsid w:val="00836249"/>
    <w:rsid w:val="00837A73"/>
    <w:rsid w:val="008413D8"/>
    <w:rsid w:val="00843058"/>
    <w:rsid w:val="00844320"/>
    <w:rsid w:val="008450B7"/>
    <w:rsid w:val="008473A8"/>
    <w:rsid w:val="00850F0B"/>
    <w:rsid w:val="0085151E"/>
    <w:rsid w:val="00852BF6"/>
    <w:rsid w:val="008532B8"/>
    <w:rsid w:val="00854380"/>
    <w:rsid w:val="008548F2"/>
    <w:rsid w:val="008569AB"/>
    <w:rsid w:val="00857CBC"/>
    <w:rsid w:val="00860A85"/>
    <w:rsid w:val="0086351B"/>
    <w:rsid w:val="00865042"/>
    <w:rsid w:val="0086679C"/>
    <w:rsid w:val="0087135C"/>
    <w:rsid w:val="00871DA2"/>
    <w:rsid w:val="00872607"/>
    <w:rsid w:val="008742C1"/>
    <w:rsid w:val="00875A05"/>
    <w:rsid w:val="0087678E"/>
    <w:rsid w:val="00882057"/>
    <w:rsid w:val="008831E7"/>
    <w:rsid w:val="0088572C"/>
    <w:rsid w:val="0089292E"/>
    <w:rsid w:val="00897033"/>
    <w:rsid w:val="00897089"/>
    <w:rsid w:val="008A0942"/>
    <w:rsid w:val="008A1CDC"/>
    <w:rsid w:val="008A3D77"/>
    <w:rsid w:val="008A4D7C"/>
    <w:rsid w:val="008A7679"/>
    <w:rsid w:val="008B05BA"/>
    <w:rsid w:val="008B135A"/>
    <w:rsid w:val="008B600D"/>
    <w:rsid w:val="008C6733"/>
    <w:rsid w:val="008C67AA"/>
    <w:rsid w:val="008D48C6"/>
    <w:rsid w:val="008D4ECF"/>
    <w:rsid w:val="008E1490"/>
    <w:rsid w:val="008F25F2"/>
    <w:rsid w:val="008F2C89"/>
    <w:rsid w:val="008F3409"/>
    <w:rsid w:val="008F4711"/>
    <w:rsid w:val="008F51CE"/>
    <w:rsid w:val="00901F16"/>
    <w:rsid w:val="00902A0B"/>
    <w:rsid w:val="00902D68"/>
    <w:rsid w:val="00903622"/>
    <w:rsid w:val="009043F4"/>
    <w:rsid w:val="00904A43"/>
    <w:rsid w:val="009066AC"/>
    <w:rsid w:val="00910653"/>
    <w:rsid w:val="009117D5"/>
    <w:rsid w:val="00913A82"/>
    <w:rsid w:val="00920674"/>
    <w:rsid w:val="00921B71"/>
    <w:rsid w:val="009227DD"/>
    <w:rsid w:val="0092498C"/>
    <w:rsid w:val="00932CF9"/>
    <w:rsid w:val="00932FF9"/>
    <w:rsid w:val="00934199"/>
    <w:rsid w:val="0093612D"/>
    <w:rsid w:val="00937D42"/>
    <w:rsid w:val="00942DC5"/>
    <w:rsid w:val="0094337E"/>
    <w:rsid w:val="00946372"/>
    <w:rsid w:val="00947607"/>
    <w:rsid w:val="00952FC8"/>
    <w:rsid w:val="009551A8"/>
    <w:rsid w:val="00963674"/>
    <w:rsid w:val="00965A7C"/>
    <w:rsid w:val="00970D72"/>
    <w:rsid w:val="009731F8"/>
    <w:rsid w:val="00973E86"/>
    <w:rsid w:val="0097517F"/>
    <w:rsid w:val="00976613"/>
    <w:rsid w:val="00984F55"/>
    <w:rsid w:val="00985390"/>
    <w:rsid w:val="00986C1F"/>
    <w:rsid w:val="00990B64"/>
    <w:rsid w:val="009947C7"/>
    <w:rsid w:val="009947F3"/>
    <w:rsid w:val="00995F40"/>
    <w:rsid w:val="009A3223"/>
    <w:rsid w:val="009A4374"/>
    <w:rsid w:val="009A5D42"/>
    <w:rsid w:val="009A6D62"/>
    <w:rsid w:val="009A7B6E"/>
    <w:rsid w:val="009B0BEA"/>
    <w:rsid w:val="009B0D71"/>
    <w:rsid w:val="009B3C6B"/>
    <w:rsid w:val="009B471F"/>
    <w:rsid w:val="009C037A"/>
    <w:rsid w:val="009C0690"/>
    <w:rsid w:val="009C3AEF"/>
    <w:rsid w:val="009C67FD"/>
    <w:rsid w:val="009D220E"/>
    <w:rsid w:val="009D293B"/>
    <w:rsid w:val="009F6A84"/>
    <w:rsid w:val="009F7C6B"/>
    <w:rsid w:val="00A035BB"/>
    <w:rsid w:val="00A04AA9"/>
    <w:rsid w:val="00A04D40"/>
    <w:rsid w:val="00A22DCD"/>
    <w:rsid w:val="00A2400D"/>
    <w:rsid w:val="00A26808"/>
    <w:rsid w:val="00A26A93"/>
    <w:rsid w:val="00A27205"/>
    <w:rsid w:val="00A31312"/>
    <w:rsid w:val="00A41B53"/>
    <w:rsid w:val="00A438E6"/>
    <w:rsid w:val="00A45FFE"/>
    <w:rsid w:val="00A47156"/>
    <w:rsid w:val="00A51535"/>
    <w:rsid w:val="00A544A7"/>
    <w:rsid w:val="00A561D5"/>
    <w:rsid w:val="00A5641A"/>
    <w:rsid w:val="00A56686"/>
    <w:rsid w:val="00A6051A"/>
    <w:rsid w:val="00A60721"/>
    <w:rsid w:val="00A6526E"/>
    <w:rsid w:val="00A67840"/>
    <w:rsid w:val="00A732DB"/>
    <w:rsid w:val="00A7369D"/>
    <w:rsid w:val="00A7383F"/>
    <w:rsid w:val="00A80A0E"/>
    <w:rsid w:val="00A83263"/>
    <w:rsid w:val="00A85135"/>
    <w:rsid w:val="00A87205"/>
    <w:rsid w:val="00A92B67"/>
    <w:rsid w:val="00A97D5C"/>
    <w:rsid w:val="00AA00FD"/>
    <w:rsid w:val="00AA0D8C"/>
    <w:rsid w:val="00AA21E7"/>
    <w:rsid w:val="00AA246C"/>
    <w:rsid w:val="00AA3600"/>
    <w:rsid w:val="00AA515F"/>
    <w:rsid w:val="00AA7EA3"/>
    <w:rsid w:val="00AB0198"/>
    <w:rsid w:val="00AB2480"/>
    <w:rsid w:val="00AC0DC6"/>
    <w:rsid w:val="00AC10FB"/>
    <w:rsid w:val="00AC1A35"/>
    <w:rsid w:val="00AC2AE9"/>
    <w:rsid w:val="00AC39E9"/>
    <w:rsid w:val="00AD093D"/>
    <w:rsid w:val="00AD3DA2"/>
    <w:rsid w:val="00AE0782"/>
    <w:rsid w:val="00AE29D7"/>
    <w:rsid w:val="00AE343E"/>
    <w:rsid w:val="00AE3746"/>
    <w:rsid w:val="00AE5087"/>
    <w:rsid w:val="00AF399E"/>
    <w:rsid w:val="00AF486F"/>
    <w:rsid w:val="00AF75B1"/>
    <w:rsid w:val="00B029DE"/>
    <w:rsid w:val="00B03359"/>
    <w:rsid w:val="00B04404"/>
    <w:rsid w:val="00B050BD"/>
    <w:rsid w:val="00B067A2"/>
    <w:rsid w:val="00B06D53"/>
    <w:rsid w:val="00B163AF"/>
    <w:rsid w:val="00B2287D"/>
    <w:rsid w:val="00B26BCF"/>
    <w:rsid w:val="00B33908"/>
    <w:rsid w:val="00B34DFE"/>
    <w:rsid w:val="00B35B4C"/>
    <w:rsid w:val="00B42100"/>
    <w:rsid w:val="00B43ADC"/>
    <w:rsid w:val="00B450CD"/>
    <w:rsid w:val="00B45D03"/>
    <w:rsid w:val="00B47AD6"/>
    <w:rsid w:val="00B53A5A"/>
    <w:rsid w:val="00B54265"/>
    <w:rsid w:val="00B551C7"/>
    <w:rsid w:val="00B55A81"/>
    <w:rsid w:val="00B56753"/>
    <w:rsid w:val="00B577A1"/>
    <w:rsid w:val="00B612A9"/>
    <w:rsid w:val="00B61AD2"/>
    <w:rsid w:val="00B674D0"/>
    <w:rsid w:val="00B7440E"/>
    <w:rsid w:val="00B75444"/>
    <w:rsid w:val="00B778AE"/>
    <w:rsid w:val="00B77AF3"/>
    <w:rsid w:val="00B829B7"/>
    <w:rsid w:val="00B83D48"/>
    <w:rsid w:val="00B946AB"/>
    <w:rsid w:val="00B9675F"/>
    <w:rsid w:val="00B969ED"/>
    <w:rsid w:val="00B97299"/>
    <w:rsid w:val="00BA0DA8"/>
    <w:rsid w:val="00BA340B"/>
    <w:rsid w:val="00BA4212"/>
    <w:rsid w:val="00BA54F9"/>
    <w:rsid w:val="00BA591D"/>
    <w:rsid w:val="00BA7EC1"/>
    <w:rsid w:val="00BB090B"/>
    <w:rsid w:val="00BB11F5"/>
    <w:rsid w:val="00BC0A20"/>
    <w:rsid w:val="00BC59E9"/>
    <w:rsid w:val="00BC6AE0"/>
    <w:rsid w:val="00BD3E65"/>
    <w:rsid w:val="00BD5E4B"/>
    <w:rsid w:val="00BD6206"/>
    <w:rsid w:val="00BD7D85"/>
    <w:rsid w:val="00BE0D0D"/>
    <w:rsid w:val="00BE1ACC"/>
    <w:rsid w:val="00BE5381"/>
    <w:rsid w:val="00BE7913"/>
    <w:rsid w:val="00BF4E4C"/>
    <w:rsid w:val="00C026D4"/>
    <w:rsid w:val="00C03721"/>
    <w:rsid w:val="00C047F5"/>
    <w:rsid w:val="00C13E9B"/>
    <w:rsid w:val="00C20C23"/>
    <w:rsid w:val="00C27C38"/>
    <w:rsid w:val="00C30268"/>
    <w:rsid w:val="00C30D6B"/>
    <w:rsid w:val="00C32581"/>
    <w:rsid w:val="00C33960"/>
    <w:rsid w:val="00C36F61"/>
    <w:rsid w:val="00C41AB4"/>
    <w:rsid w:val="00C41D27"/>
    <w:rsid w:val="00C41D6A"/>
    <w:rsid w:val="00C43230"/>
    <w:rsid w:val="00C46664"/>
    <w:rsid w:val="00C473BF"/>
    <w:rsid w:val="00C47B87"/>
    <w:rsid w:val="00C5135D"/>
    <w:rsid w:val="00C51F55"/>
    <w:rsid w:val="00C5287C"/>
    <w:rsid w:val="00C55615"/>
    <w:rsid w:val="00C63116"/>
    <w:rsid w:val="00C65C1C"/>
    <w:rsid w:val="00C72347"/>
    <w:rsid w:val="00C76C27"/>
    <w:rsid w:val="00C814C5"/>
    <w:rsid w:val="00C822E5"/>
    <w:rsid w:val="00C83B9A"/>
    <w:rsid w:val="00C861DC"/>
    <w:rsid w:val="00C872BC"/>
    <w:rsid w:val="00C8739A"/>
    <w:rsid w:val="00C90083"/>
    <w:rsid w:val="00C91939"/>
    <w:rsid w:val="00C935B9"/>
    <w:rsid w:val="00C94F37"/>
    <w:rsid w:val="00C9631C"/>
    <w:rsid w:val="00CA77E5"/>
    <w:rsid w:val="00CB11F5"/>
    <w:rsid w:val="00CB40E3"/>
    <w:rsid w:val="00CB5082"/>
    <w:rsid w:val="00CB71E8"/>
    <w:rsid w:val="00CC3830"/>
    <w:rsid w:val="00CC3DA6"/>
    <w:rsid w:val="00CC5D21"/>
    <w:rsid w:val="00CC7285"/>
    <w:rsid w:val="00CC7546"/>
    <w:rsid w:val="00CD0991"/>
    <w:rsid w:val="00CD10A4"/>
    <w:rsid w:val="00CD307E"/>
    <w:rsid w:val="00CD5946"/>
    <w:rsid w:val="00CD5DCD"/>
    <w:rsid w:val="00CD5FA8"/>
    <w:rsid w:val="00CE1B34"/>
    <w:rsid w:val="00CE28BD"/>
    <w:rsid w:val="00CE5ECD"/>
    <w:rsid w:val="00CE65EB"/>
    <w:rsid w:val="00CE7416"/>
    <w:rsid w:val="00CE7CA8"/>
    <w:rsid w:val="00CE7CCA"/>
    <w:rsid w:val="00CF2FAA"/>
    <w:rsid w:val="00CF5735"/>
    <w:rsid w:val="00CF7804"/>
    <w:rsid w:val="00D01738"/>
    <w:rsid w:val="00D06874"/>
    <w:rsid w:val="00D071D4"/>
    <w:rsid w:val="00D074D5"/>
    <w:rsid w:val="00D0773B"/>
    <w:rsid w:val="00D079A1"/>
    <w:rsid w:val="00D21E92"/>
    <w:rsid w:val="00D2467C"/>
    <w:rsid w:val="00D26B73"/>
    <w:rsid w:val="00D33C52"/>
    <w:rsid w:val="00D36437"/>
    <w:rsid w:val="00D37E1F"/>
    <w:rsid w:val="00D4772A"/>
    <w:rsid w:val="00D477F2"/>
    <w:rsid w:val="00D52681"/>
    <w:rsid w:val="00D644EE"/>
    <w:rsid w:val="00D711CC"/>
    <w:rsid w:val="00D729C7"/>
    <w:rsid w:val="00D75AA8"/>
    <w:rsid w:val="00D761C2"/>
    <w:rsid w:val="00D8008B"/>
    <w:rsid w:val="00D81A83"/>
    <w:rsid w:val="00D84C65"/>
    <w:rsid w:val="00D90025"/>
    <w:rsid w:val="00D9060A"/>
    <w:rsid w:val="00D90D8C"/>
    <w:rsid w:val="00DA0660"/>
    <w:rsid w:val="00DA0698"/>
    <w:rsid w:val="00DA0FBA"/>
    <w:rsid w:val="00DA6F49"/>
    <w:rsid w:val="00DA72A5"/>
    <w:rsid w:val="00DB7F5F"/>
    <w:rsid w:val="00DC0FE0"/>
    <w:rsid w:val="00DC7B79"/>
    <w:rsid w:val="00DC7DA2"/>
    <w:rsid w:val="00DD16EB"/>
    <w:rsid w:val="00DD2510"/>
    <w:rsid w:val="00DD3E7C"/>
    <w:rsid w:val="00DD3F2D"/>
    <w:rsid w:val="00DE21C8"/>
    <w:rsid w:val="00DE4EF4"/>
    <w:rsid w:val="00DF0C0B"/>
    <w:rsid w:val="00DF0CC3"/>
    <w:rsid w:val="00DF2AFC"/>
    <w:rsid w:val="00DF7AA7"/>
    <w:rsid w:val="00E024E6"/>
    <w:rsid w:val="00E02A07"/>
    <w:rsid w:val="00E02CAD"/>
    <w:rsid w:val="00E11C60"/>
    <w:rsid w:val="00E145ED"/>
    <w:rsid w:val="00E14CCC"/>
    <w:rsid w:val="00E1554F"/>
    <w:rsid w:val="00E17751"/>
    <w:rsid w:val="00E20F63"/>
    <w:rsid w:val="00E21E78"/>
    <w:rsid w:val="00E3001F"/>
    <w:rsid w:val="00E33457"/>
    <w:rsid w:val="00E35757"/>
    <w:rsid w:val="00E42B2D"/>
    <w:rsid w:val="00E46D01"/>
    <w:rsid w:val="00E47DF5"/>
    <w:rsid w:val="00E524B7"/>
    <w:rsid w:val="00E55639"/>
    <w:rsid w:val="00E56DEE"/>
    <w:rsid w:val="00E64D91"/>
    <w:rsid w:val="00E6540F"/>
    <w:rsid w:val="00E66D2B"/>
    <w:rsid w:val="00E67B5C"/>
    <w:rsid w:val="00E7477D"/>
    <w:rsid w:val="00E810B1"/>
    <w:rsid w:val="00E82378"/>
    <w:rsid w:val="00E83788"/>
    <w:rsid w:val="00E83E02"/>
    <w:rsid w:val="00E86268"/>
    <w:rsid w:val="00E87B91"/>
    <w:rsid w:val="00E94CEA"/>
    <w:rsid w:val="00EA0BD9"/>
    <w:rsid w:val="00EA0D5F"/>
    <w:rsid w:val="00EA236F"/>
    <w:rsid w:val="00EA6451"/>
    <w:rsid w:val="00EB0B13"/>
    <w:rsid w:val="00EB37E1"/>
    <w:rsid w:val="00EB49E6"/>
    <w:rsid w:val="00EB7AF4"/>
    <w:rsid w:val="00EC00EB"/>
    <w:rsid w:val="00EC1B9D"/>
    <w:rsid w:val="00EC2444"/>
    <w:rsid w:val="00EC384E"/>
    <w:rsid w:val="00ED25F4"/>
    <w:rsid w:val="00ED38D7"/>
    <w:rsid w:val="00ED474A"/>
    <w:rsid w:val="00EE6C78"/>
    <w:rsid w:val="00EE7987"/>
    <w:rsid w:val="00EF06C9"/>
    <w:rsid w:val="00EF17DC"/>
    <w:rsid w:val="00EF25BE"/>
    <w:rsid w:val="00EF4C37"/>
    <w:rsid w:val="00EF570E"/>
    <w:rsid w:val="00EF5D80"/>
    <w:rsid w:val="00EF6A63"/>
    <w:rsid w:val="00F00ED1"/>
    <w:rsid w:val="00F01440"/>
    <w:rsid w:val="00F031AA"/>
    <w:rsid w:val="00F05C3B"/>
    <w:rsid w:val="00F07DA2"/>
    <w:rsid w:val="00F12CBB"/>
    <w:rsid w:val="00F201C1"/>
    <w:rsid w:val="00F215FE"/>
    <w:rsid w:val="00F21C5E"/>
    <w:rsid w:val="00F22AFA"/>
    <w:rsid w:val="00F33415"/>
    <w:rsid w:val="00F35623"/>
    <w:rsid w:val="00F35E6D"/>
    <w:rsid w:val="00F40518"/>
    <w:rsid w:val="00F4284D"/>
    <w:rsid w:val="00F4301C"/>
    <w:rsid w:val="00F503BB"/>
    <w:rsid w:val="00F508AE"/>
    <w:rsid w:val="00F56608"/>
    <w:rsid w:val="00F56A34"/>
    <w:rsid w:val="00F60105"/>
    <w:rsid w:val="00F60AAE"/>
    <w:rsid w:val="00F629CA"/>
    <w:rsid w:val="00F638EC"/>
    <w:rsid w:val="00F6484E"/>
    <w:rsid w:val="00F77725"/>
    <w:rsid w:val="00F7790C"/>
    <w:rsid w:val="00F86040"/>
    <w:rsid w:val="00F86941"/>
    <w:rsid w:val="00F921C2"/>
    <w:rsid w:val="00F939E0"/>
    <w:rsid w:val="00F94CA5"/>
    <w:rsid w:val="00F952AF"/>
    <w:rsid w:val="00F959AF"/>
    <w:rsid w:val="00FA7A52"/>
    <w:rsid w:val="00FA7F09"/>
    <w:rsid w:val="00FB09A9"/>
    <w:rsid w:val="00FB1D1F"/>
    <w:rsid w:val="00FB3C55"/>
    <w:rsid w:val="00FB5B89"/>
    <w:rsid w:val="00FC1CC7"/>
    <w:rsid w:val="00FC229E"/>
    <w:rsid w:val="00FC2E66"/>
    <w:rsid w:val="00FC318B"/>
    <w:rsid w:val="00FC4CAB"/>
    <w:rsid w:val="00FC7711"/>
    <w:rsid w:val="00FD49DE"/>
    <w:rsid w:val="00FD606A"/>
    <w:rsid w:val="00FD732B"/>
    <w:rsid w:val="00FE5D68"/>
    <w:rsid w:val="00FE6E31"/>
    <w:rsid w:val="00FF0020"/>
    <w:rsid w:val="00FF1167"/>
    <w:rsid w:val="00FF340E"/>
    <w:rsid w:val="00FF49B1"/>
    <w:rsid w:val="00FF6657"/>
    <w:rsid w:val="00FF75B2"/>
    <w:rsid w:val="00FF7C45"/>
    <w:rsid w:val="0434A32C"/>
    <w:rsid w:val="04CA062F"/>
    <w:rsid w:val="063CA682"/>
    <w:rsid w:val="0945CBFA"/>
    <w:rsid w:val="0B9D94A3"/>
    <w:rsid w:val="105C519E"/>
    <w:rsid w:val="117FF8E5"/>
    <w:rsid w:val="16D449F6"/>
    <w:rsid w:val="1942C767"/>
    <w:rsid w:val="1D2A631D"/>
    <w:rsid w:val="27F383A0"/>
    <w:rsid w:val="29C5CD6F"/>
    <w:rsid w:val="2B49EE24"/>
    <w:rsid w:val="2BC6EFE8"/>
    <w:rsid w:val="3528081F"/>
    <w:rsid w:val="38ABE0F2"/>
    <w:rsid w:val="42E1A944"/>
    <w:rsid w:val="432D19FB"/>
    <w:rsid w:val="44E44ECA"/>
    <w:rsid w:val="4A5C7457"/>
    <w:rsid w:val="4BDF4F2C"/>
    <w:rsid w:val="4E64A984"/>
    <w:rsid w:val="4F31E34A"/>
    <w:rsid w:val="54D50017"/>
    <w:rsid w:val="555470E1"/>
    <w:rsid w:val="5E901A03"/>
    <w:rsid w:val="6EC1F971"/>
    <w:rsid w:val="738FD178"/>
    <w:rsid w:val="75AC51E8"/>
    <w:rsid w:val="7BE4D8DF"/>
    <w:rsid w:val="7F159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E3EA85"/>
  <w15:docId w15:val="{9E91C02B-27D0-4152-84D2-3E3E5D59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4C"/>
    <w:rPr>
      <w:rFonts w:asciiTheme="minorHAnsi" w:hAnsiTheme="minorHAnsi"/>
      <w:sz w:val="22"/>
      <w:szCs w:val="24"/>
    </w:rPr>
  </w:style>
  <w:style w:type="paragraph" w:styleId="Heading1">
    <w:name w:val="heading 1"/>
    <w:basedOn w:val="Normal"/>
    <w:next w:val="Normal"/>
    <w:qFormat/>
    <w:rsid w:val="006B04C9"/>
    <w:pPr>
      <w:keepNext/>
      <w:autoSpaceDE w:val="0"/>
      <w:autoSpaceDN w:val="0"/>
      <w:adjustRightInd w:val="0"/>
      <w:outlineLvl w:val="0"/>
    </w:pPr>
    <w:rPr>
      <w:rFonts w:ascii="Calibri" w:hAnsi="Calibri"/>
      <w:b/>
      <w:bCs/>
      <w:szCs w:val="22"/>
    </w:rPr>
  </w:style>
  <w:style w:type="paragraph" w:styleId="Heading2">
    <w:name w:val="heading 2"/>
    <w:basedOn w:val="Normal"/>
    <w:next w:val="Normal"/>
    <w:link w:val="Heading2Char"/>
    <w:qFormat/>
    <w:rsid w:val="006B04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5AA8"/>
    <w:pPr>
      <w:numPr>
        <w:numId w:val="5"/>
      </w:numPr>
      <w:autoSpaceDE w:val="0"/>
      <w:autoSpaceDN w:val="0"/>
      <w:adjustRightInd w:val="0"/>
      <w:ind w:hanging="720"/>
      <w:outlineLvl w:val="2"/>
    </w:pPr>
    <w:rPr>
      <w:rFonts w:ascii="Calibri" w:hAnsi="Calibri" w:cs="Humanist777BT-BoldB"/>
      <w:b/>
      <w:bCs/>
      <w:sz w:val="28"/>
      <w:szCs w:val="28"/>
    </w:rPr>
  </w:style>
  <w:style w:type="paragraph" w:styleId="Heading4">
    <w:name w:val="heading 4"/>
    <w:basedOn w:val="ListParagraph"/>
    <w:next w:val="Normal"/>
    <w:link w:val="Heading4Char"/>
    <w:qFormat/>
    <w:rsid w:val="003C7F96"/>
    <w:pPr>
      <w:keepNext/>
      <w:numPr>
        <w:numId w:val="1"/>
      </w:numPr>
      <w:tabs>
        <w:tab w:val="clear" w:pos="2269"/>
        <w:tab w:val="num" w:pos="709"/>
      </w:tabs>
      <w:autoSpaceDE w:val="0"/>
      <w:autoSpaceDN w:val="0"/>
      <w:adjustRightInd w:val="0"/>
      <w:spacing w:before="360"/>
      <w:ind w:left="709" w:hanging="710"/>
      <w:outlineLvl w:val="3"/>
    </w:pPr>
    <w:rPr>
      <w:rFonts w:cs="Humanist777BT-BlackB"/>
      <w:b/>
      <w:color w:val="262626" w:themeColor="text1" w:themeTint="D9"/>
      <w:szCs w:val="22"/>
      <w:lang w:eastAsia="en-US"/>
    </w:rPr>
  </w:style>
  <w:style w:type="paragraph" w:styleId="Heading5">
    <w:name w:val="heading 5"/>
    <w:basedOn w:val="Heading4"/>
    <w:next w:val="Normal"/>
    <w:link w:val="Heading5Char"/>
    <w:qFormat/>
    <w:rsid w:val="003C7F96"/>
    <w:pPr>
      <w:keepNext w:val="0"/>
      <w:numPr>
        <w:ilvl w:val="1"/>
      </w:numPr>
      <w:tabs>
        <w:tab w:val="clear" w:pos="5814"/>
        <w:tab w:val="num" w:pos="4963"/>
      </w:tabs>
      <w:spacing w:before="120" w:after="120"/>
      <w:ind w:left="709" w:hanging="709"/>
      <w:contextualSpacing w:val="0"/>
      <w:jc w:val="both"/>
      <w:outlineLvl w:val="4"/>
    </w:pPr>
    <w:rPr>
      <w:b w:val="0"/>
      <w:lang w:eastAsia="en-GB"/>
    </w:rPr>
  </w:style>
  <w:style w:type="paragraph" w:styleId="Heading6">
    <w:name w:val="heading 6"/>
    <w:basedOn w:val="Heading5"/>
    <w:next w:val="Normal"/>
    <w:link w:val="Heading6Char"/>
    <w:qFormat/>
    <w:rsid w:val="00CD5946"/>
    <w:pPr>
      <w:numPr>
        <w:ilvl w:val="2"/>
      </w:numPr>
      <w:tabs>
        <w:tab w:val="clear" w:pos="2835"/>
        <w:tab w:val="num" w:pos="851"/>
      </w:tabs>
      <w:ind w:left="1560" w:hanging="851"/>
      <w:outlineLvl w:val="5"/>
    </w:pPr>
  </w:style>
  <w:style w:type="paragraph" w:styleId="Heading7">
    <w:name w:val="heading 7"/>
    <w:aliases w:val="Document List"/>
    <w:basedOn w:val="Normal"/>
    <w:next w:val="Normal"/>
    <w:link w:val="Heading7Char"/>
    <w:uiPriority w:val="9"/>
    <w:unhideWhenUsed/>
    <w:qFormat/>
    <w:rsid w:val="00ED38D7"/>
    <w:pPr>
      <w:keepNext/>
      <w:keepLines/>
      <w:spacing w:before="40"/>
      <w:outlineLvl w:val="6"/>
    </w:pPr>
    <w:rPr>
      <w:rFonts w:eastAsiaTheme="majorEastAsia" w:cstheme="majorBidi"/>
      <w:iCs/>
      <w:color w:val="000000" w:themeColor="text1"/>
    </w:rPr>
  </w:style>
  <w:style w:type="paragraph" w:styleId="Heading8">
    <w:name w:val="heading 8"/>
    <w:basedOn w:val="Heading4"/>
    <w:next w:val="Normal"/>
    <w:link w:val="Heading8Char"/>
    <w:uiPriority w:val="9"/>
    <w:unhideWhenUsed/>
    <w:qFormat/>
    <w:rsid w:val="00CD5946"/>
    <w:pPr>
      <w:numPr>
        <w:numId w:val="0"/>
      </w:numPr>
      <w:ind w:left="709"/>
      <w:outlineLvl w:val="7"/>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C9"/>
    <w:pPr>
      <w:ind w:left="720"/>
      <w:contextualSpacing/>
    </w:pPr>
  </w:style>
  <w:style w:type="paragraph" w:styleId="List">
    <w:name w:val="List"/>
    <w:basedOn w:val="Normal"/>
    <w:semiHidden/>
    <w:rsid w:val="006B04C9"/>
    <w:pPr>
      <w:ind w:left="283" w:hanging="283"/>
    </w:pPr>
  </w:style>
  <w:style w:type="paragraph" w:styleId="List2">
    <w:name w:val="List 2"/>
    <w:basedOn w:val="Normal"/>
    <w:semiHidden/>
    <w:rsid w:val="006B04C9"/>
    <w:pPr>
      <w:ind w:left="566" w:hanging="283"/>
    </w:pPr>
  </w:style>
  <w:style w:type="paragraph" w:styleId="List3">
    <w:name w:val="List 3"/>
    <w:basedOn w:val="Normal"/>
    <w:semiHidden/>
    <w:rsid w:val="006B04C9"/>
    <w:pPr>
      <w:ind w:left="849" w:hanging="283"/>
    </w:pPr>
  </w:style>
  <w:style w:type="paragraph" w:styleId="List4">
    <w:name w:val="List 4"/>
    <w:basedOn w:val="Normal"/>
    <w:semiHidden/>
    <w:rsid w:val="006B04C9"/>
    <w:pPr>
      <w:ind w:left="1132" w:hanging="283"/>
    </w:pPr>
  </w:style>
  <w:style w:type="paragraph" w:styleId="ListContinue">
    <w:name w:val="List Continue"/>
    <w:basedOn w:val="Normal"/>
    <w:semiHidden/>
    <w:rsid w:val="006B04C9"/>
    <w:pPr>
      <w:spacing w:after="120"/>
      <w:ind w:left="283"/>
    </w:pPr>
  </w:style>
  <w:style w:type="paragraph" w:styleId="ListContinue2">
    <w:name w:val="List Continue 2"/>
    <w:basedOn w:val="Normal"/>
    <w:semiHidden/>
    <w:rsid w:val="006B04C9"/>
    <w:pPr>
      <w:spacing w:after="120"/>
      <w:ind w:left="566"/>
    </w:pPr>
  </w:style>
  <w:style w:type="paragraph" w:styleId="BodyText">
    <w:name w:val="Body Text"/>
    <w:basedOn w:val="Normal"/>
    <w:link w:val="BodyTextChar"/>
    <w:rsid w:val="006B04C9"/>
    <w:pPr>
      <w:spacing w:after="120"/>
    </w:pPr>
  </w:style>
  <w:style w:type="paragraph" w:styleId="BodyTextIndent">
    <w:name w:val="Body Text Indent"/>
    <w:basedOn w:val="Normal"/>
    <w:semiHidden/>
    <w:rsid w:val="006B04C9"/>
    <w:pPr>
      <w:spacing w:after="120"/>
      <w:ind w:left="283"/>
    </w:pPr>
  </w:style>
  <w:style w:type="paragraph" w:customStyle="1" w:styleId="Byline">
    <w:name w:val="Byline"/>
    <w:basedOn w:val="BodyText"/>
    <w:rsid w:val="006B04C9"/>
  </w:style>
  <w:style w:type="paragraph" w:customStyle="1" w:styleId="ReferenceLine">
    <w:name w:val="Reference Line"/>
    <w:basedOn w:val="BodyText"/>
    <w:rsid w:val="006B04C9"/>
  </w:style>
  <w:style w:type="paragraph" w:styleId="BodyTextIndent2">
    <w:name w:val="Body Text Indent 2"/>
    <w:basedOn w:val="Normal"/>
    <w:semiHidden/>
    <w:rsid w:val="006B04C9"/>
    <w:pPr>
      <w:autoSpaceDE w:val="0"/>
      <w:autoSpaceDN w:val="0"/>
      <w:adjustRightInd w:val="0"/>
      <w:ind w:left="720"/>
    </w:pPr>
    <w:rPr>
      <w:rFonts w:ascii="Calibri" w:hAnsi="Calibri"/>
      <w:szCs w:val="22"/>
    </w:rPr>
  </w:style>
  <w:style w:type="paragraph" w:styleId="BodyText2">
    <w:name w:val="Body Text 2"/>
    <w:basedOn w:val="Normal"/>
    <w:link w:val="BodyText2Char"/>
    <w:uiPriority w:val="99"/>
    <w:unhideWhenUsed/>
    <w:rsid w:val="0035303F"/>
    <w:pPr>
      <w:spacing w:after="120" w:line="480" w:lineRule="auto"/>
    </w:pPr>
  </w:style>
  <w:style w:type="character" w:customStyle="1" w:styleId="BodyText2Char">
    <w:name w:val="Body Text 2 Char"/>
    <w:basedOn w:val="DefaultParagraphFont"/>
    <w:link w:val="BodyText2"/>
    <w:uiPriority w:val="99"/>
    <w:rsid w:val="0035303F"/>
    <w:rPr>
      <w:sz w:val="24"/>
      <w:szCs w:val="24"/>
    </w:rPr>
  </w:style>
  <w:style w:type="paragraph" w:styleId="Subtitle">
    <w:name w:val="Subtitle"/>
    <w:basedOn w:val="Normal"/>
    <w:link w:val="SubtitleChar"/>
    <w:qFormat/>
    <w:rsid w:val="00C026D4"/>
    <w:rPr>
      <w:rFonts w:ascii="Gill Sans" w:eastAsia="Times New Roman" w:hAnsi="Gill Sans"/>
      <w:b/>
      <w:bCs/>
      <w:szCs w:val="20"/>
      <w:lang w:val="en-US" w:eastAsia="en-US"/>
    </w:rPr>
  </w:style>
  <w:style w:type="character" w:customStyle="1" w:styleId="SubtitleChar">
    <w:name w:val="Subtitle Char"/>
    <w:basedOn w:val="DefaultParagraphFont"/>
    <w:link w:val="Subtitle"/>
    <w:rsid w:val="00C026D4"/>
    <w:rPr>
      <w:rFonts w:ascii="Gill Sans" w:eastAsia="Times New Roman" w:hAnsi="Gill Sans"/>
      <w:b/>
      <w:bCs/>
      <w:sz w:val="24"/>
      <w:lang w:val="en-US" w:eastAsia="en-US"/>
    </w:rPr>
  </w:style>
  <w:style w:type="character" w:styleId="Hyperlink">
    <w:name w:val="Hyperlink"/>
    <w:basedOn w:val="DefaultParagraphFont"/>
    <w:uiPriority w:val="99"/>
    <w:rsid w:val="00C026D4"/>
    <w:rPr>
      <w:color w:val="0000FF"/>
      <w:u w:val="single"/>
    </w:rPr>
  </w:style>
  <w:style w:type="paragraph" w:styleId="Footer">
    <w:name w:val="footer"/>
    <w:basedOn w:val="Normal"/>
    <w:link w:val="FooterChar"/>
    <w:uiPriority w:val="99"/>
    <w:rsid w:val="00C026D4"/>
    <w:pPr>
      <w:tabs>
        <w:tab w:val="center" w:pos="4320"/>
        <w:tab w:val="right" w:pos="8640"/>
      </w:tabs>
    </w:pPr>
    <w:rPr>
      <w:rFonts w:ascii="Gill Sans" w:eastAsia="Times New Roman" w:hAnsi="Gill Sans"/>
      <w:szCs w:val="20"/>
      <w:lang w:val="en-US" w:eastAsia="en-US"/>
    </w:rPr>
  </w:style>
  <w:style w:type="character" w:customStyle="1" w:styleId="FooterChar">
    <w:name w:val="Footer Char"/>
    <w:basedOn w:val="DefaultParagraphFont"/>
    <w:link w:val="Footer"/>
    <w:uiPriority w:val="99"/>
    <w:rsid w:val="00C026D4"/>
    <w:rPr>
      <w:rFonts w:ascii="Gill Sans" w:eastAsia="Times New Roman" w:hAnsi="Gill Sans"/>
      <w:sz w:val="24"/>
      <w:lang w:val="en-US" w:eastAsia="en-US"/>
    </w:rPr>
  </w:style>
  <w:style w:type="paragraph" w:styleId="TOCHeading">
    <w:name w:val="TOC Heading"/>
    <w:basedOn w:val="Heading1"/>
    <w:next w:val="Normal"/>
    <w:uiPriority w:val="39"/>
    <w:unhideWhenUsed/>
    <w:qFormat/>
    <w:rsid w:val="003E6503"/>
    <w:pPr>
      <w:keepLines/>
      <w:autoSpaceDE/>
      <w:autoSpaceDN/>
      <w:adjustRightInd/>
      <w:spacing w:before="480" w:line="276" w:lineRule="auto"/>
      <w:outlineLvl w:val="9"/>
    </w:pPr>
    <w:rPr>
      <w:rFonts w:ascii="Cambria" w:hAnsi="Cambria"/>
      <w:color w:val="365F91"/>
      <w:sz w:val="28"/>
      <w:szCs w:val="28"/>
      <w:lang w:val="en-US" w:eastAsia="en-US"/>
    </w:rPr>
  </w:style>
  <w:style w:type="paragraph" w:styleId="TOC1">
    <w:name w:val="toc 1"/>
    <w:basedOn w:val="Normal"/>
    <w:next w:val="Normal"/>
    <w:autoRedefine/>
    <w:uiPriority w:val="39"/>
    <w:unhideWhenUsed/>
    <w:qFormat/>
    <w:rsid w:val="0019229A"/>
    <w:pPr>
      <w:tabs>
        <w:tab w:val="left" w:pos="480"/>
        <w:tab w:val="right" w:pos="8302"/>
      </w:tabs>
      <w:spacing w:before="360"/>
    </w:pPr>
    <w:rPr>
      <w:b/>
      <w:bCs/>
      <w:caps/>
      <w:noProof/>
      <w:color w:val="262626" w:themeColor="text1" w:themeTint="D9"/>
      <w:szCs w:val="22"/>
    </w:rPr>
  </w:style>
  <w:style w:type="paragraph" w:styleId="TOC2">
    <w:name w:val="toc 2"/>
    <w:basedOn w:val="Normal"/>
    <w:next w:val="Normal"/>
    <w:autoRedefine/>
    <w:uiPriority w:val="39"/>
    <w:unhideWhenUsed/>
    <w:qFormat/>
    <w:rsid w:val="0019229A"/>
    <w:pPr>
      <w:tabs>
        <w:tab w:val="left" w:pos="480"/>
        <w:tab w:val="right" w:pos="8302"/>
      </w:tabs>
      <w:spacing w:before="60"/>
    </w:pPr>
    <w:rPr>
      <w:bCs/>
      <w:noProof/>
      <w:color w:val="262626" w:themeColor="text1" w:themeTint="D9"/>
      <w:szCs w:val="22"/>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3E6503"/>
    <w:pPr>
      <w:ind w:left="240"/>
    </w:pPr>
    <w:rPr>
      <w:sz w:val="20"/>
      <w:szCs w:val="20"/>
    </w:rPr>
  </w:style>
  <w:style w:type="paragraph" w:styleId="BalloonText">
    <w:name w:val="Balloon Text"/>
    <w:basedOn w:val="Normal"/>
    <w:link w:val="BalloonTextChar"/>
    <w:uiPriority w:val="99"/>
    <w:semiHidden/>
    <w:unhideWhenUsed/>
    <w:rsid w:val="003E6503"/>
    <w:rPr>
      <w:rFonts w:ascii="Tahoma" w:hAnsi="Tahoma" w:cs="Tahoma"/>
      <w:sz w:val="16"/>
      <w:szCs w:val="16"/>
    </w:rPr>
  </w:style>
  <w:style w:type="character" w:customStyle="1" w:styleId="BalloonTextChar">
    <w:name w:val="Balloon Text Char"/>
    <w:basedOn w:val="DefaultParagraphFont"/>
    <w:link w:val="BalloonText"/>
    <w:uiPriority w:val="99"/>
    <w:semiHidden/>
    <w:rsid w:val="003E6503"/>
    <w:rPr>
      <w:rFonts w:ascii="Tahoma" w:hAnsi="Tahoma" w:cs="Tahoma"/>
      <w:sz w:val="16"/>
      <w:szCs w:val="16"/>
    </w:rPr>
  </w:style>
  <w:style w:type="paragraph" w:styleId="BodyText3">
    <w:name w:val="Body Text 3"/>
    <w:basedOn w:val="Normal"/>
    <w:link w:val="BodyText3Char"/>
    <w:uiPriority w:val="99"/>
    <w:unhideWhenUsed/>
    <w:rsid w:val="00591411"/>
    <w:pPr>
      <w:spacing w:after="120"/>
    </w:pPr>
    <w:rPr>
      <w:sz w:val="16"/>
      <w:szCs w:val="16"/>
    </w:rPr>
  </w:style>
  <w:style w:type="character" w:customStyle="1" w:styleId="BodyText3Char">
    <w:name w:val="Body Text 3 Char"/>
    <w:basedOn w:val="DefaultParagraphFont"/>
    <w:link w:val="BodyText3"/>
    <w:uiPriority w:val="99"/>
    <w:rsid w:val="00591411"/>
    <w:rPr>
      <w:sz w:val="16"/>
      <w:szCs w:val="16"/>
    </w:rPr>
  </w:style>
  <w:style w:type="table" w:styleId="TableGrid">
    <w:name w:val="Table Grid"/>
    <w:basedOn w:val="TableNormal"/>
    <w:uiPriority w:val="39"/>
    <w:rsid w:val="0059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9F4"/>
    <w:pPr>
      <w:tabs>
        <w:tab w:val="center" w:pos="4513"/>
        <w:tab w:val="right" w:pos="9026"/>
      </w:tabs>
    </w:pPr>
  </w:style>
  <w:style w:type="character" w:customStyle="1" w:styleId="HeaderChar">
    <w:name w:val="Header Char"/>
    <w:basedOn w:val="DefaultParagraphFont"/>
    <w:link w:val="Header"/>
    <w:uiPriority w:val="99"/>
    <w:rsid w:val="004879F4"/>
    <w:rPr>
      <w:sz w:val="24"/>
      <w:szCs w:val="24"/>
    </w:rPr>
  </w:style>
  <w:style w:type="character" w:styleId="PageNumber">
    <w:name w:val="page number"/>
    <w:basedOn w:val="DefaultParagraphFont"/>
    <w:semiHidden/>
    <w:rsid w:val="00C65C1C"/>
    <w:rPr>
      <w:sz w:val="16"/>
    </w:rPr>
  </w:style>
  <w:style w:type="paragraph" w:customStyle="1" w:styleId="Level1">
    <w:name w:val="Level 1"/>
    <w:basedOn w:val="Body1"/>
    <w:rsid w:val="00C65C1C"/>
    <w:pPr>
      <w:numPr>
        <w:numId w:val="3"/>
      </w:numPr>
      <w:outlineLvl w:val="0"/>
    </w:pPr>
  </w:style>
  <w:style w:type="paragraph" w:customStyle="1" w:styleId="Level2">
    <w:name w:val="Level 2"/>
    <w:basedOn w:val="Body2"/>
    <w:rsid w:val="00C65C1C"/>
    <w:pPr>
      <w:numPr>
        <w:ilvl w:val="1"/>
        <w:numId w:val="3"/>
      </w:numPr>
      <w:outlineLvl w:val="1"/>
    </w:pPr>
  </w:style>
  <w:style w:type="paragraph" w:customStyle="1" w:styleId="Level3">
    <w:name w:val="Level 3"/>
    <w:basedOn w:val="Body3"/>
    <w:rsid w:val="00C65C1C"/>
    <w:pPr>
      <w:numPr>
        <w:ilvl w:val="2"/>
        <w:numId w:val="3"/>
      </w:numPr>
      <w:outlineLvl w:val="2"/>
    </w:pPr>
  </w:style>
  <w:style w:type="paragraph" w:customStyle="1" w:styleId="Level4">
    <w:name w:val="Level 4"/>
    <w:basedOn w:val="Normal"/>
    <w:rsid w:val="00C65C1C"/>
    <w:pPr>
      <w:numPr>
        <w:ilvl w:val="3"/>
        <w:numId w:val="3"/>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C65C1C"/>
    <w:pPr>
      <w:numPr>
        <w:ilvl w:val="4"/>
        <w:numId w:val="3"/>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C65C1C"/>
    <w:pPr>
      <w:tabs>
        <w:tab w:val="clear" w:pos="851"/>
        <w:tab w:val="clear" w:pos="1843"/>
        <w:tab w:val="clear" w:pos="3119"/>
        <w:tab w:val="clear" w:pos="4253"/>
      </w:tabs>
      <w:ind w:left="851"/>
    </w:pPr>
  </w:style>
  <w:style w:type="paragraph" w:customStyle="1" w:styleId="Body3">
    <w:name w:val="Body 3"/>
    <w:basedOn w:val="Body2"/>
    <w:rsid w:val="00C65C1C"/>
    <w:pPr>
      <w:ind w:left="1843"/>
    </w:pPr>
  </w:style>
  <w:style w:type="paragraph" w:customStyle="1" w:styleId="Bullet1">
    <w:name w:val="Bullet 1"/>
    <w:basedOn w:val="Body1"/>
    <w:rsid w:val="00C65C1C"/>
    <w:pPr>
      <w:numPr>
        <w:numId w:val="2"/>
      </w:numPr>
    </w:pPr>
  </w:style>
  <w:style w:type="paragraph" w:customStyle="1" w:styleId="Bullet2">
    <w:name w:val="Bullet 2"/>
    <w:basedOn w:val="Body2"/>
    <w:rsid w:val="00C65C1C"/>
    <w:pPr>
      <w:numPr>
        <w:ilvl w:val="1"/>
        <w:numId w:val="2"/>
      </w:numPr>
    </w:pPr>
  </w:style>
  <w:style w:type="paragraph" w:customStyle="1" w:styleId="Bullet3">
    <w:name w:val="Bullet 3"/>
    <w:basedOn w:val="Body3"/>
    <w:rsid w:val="00C65C1C"/>
    <w:pPr>
      <w:numPr>
        <w:ilvl w:val="2"/>
        <w:numId w:val="2"/>
      </w:numPr>
    </w:pPr>
  </w:style>
  <w:style w:type="paragraph" w:customStyle="1" w:styleId="Body">
    <w:name w:val="Body"/>
    <w:basedOn w:val="Normal"/>
    <w:rsid w:val="00C65C1C"/>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C65C1C"/>
  </w:style>
  <w:style w:type="character" w:customStyle="1" w:styleId="Level1asHeadingtext">
    <w:name w:val="Level 1 as Heading (text)"/>
    <w:basedOn w:val="DefaultParagraphFont"/>
    <w:rsid w:val="00C65C1C"/>
    <w:rPr>
      <w:b/>
    </w:rPr>
  </w:style>
  <w:style w:type="character" w:customStyle="1" w:styleId="Heading2Char">
    <w:name w:val="Heading 2 Char"/>
    <w:basedOn w:val="DefaultParagraphFont"/>
    <w:link w:val="Heading2"/>
    <w:rsid w:val="004D35F7"/>
    <w:rPr>
      <w:rFonts w:ascii="Arial" w:hAnsi="Arial" w:cs="Arial"/>
      <w:b/>
      <w:bCs/>
      <w:i/>
      <w:iCs/>
      <w:sz w:val="28"/>
      <w:szCs w:val="28"/>
    </w:rPr>
  </w:style>
  <w:style w:type="character" w:customStyle="1" w:styleId="BodyTextChar">
    <w:name w:val="Body Text Char"/>
    <w:basedOn w:val="DefaultParagraphFont"/>
    <w:link w:val="BodyText"/>
    <w:rsid w:val="004D35F7"/>
    <w:rPr>
      <w:sz w:val="24"/>
      <w:szCs w:val="24"/>
    </w:rPr>
  </w:style>
  <w:style w:type="character" w:styleId="CommentReference">
    <w:name w:val="annotation reference"/>
    <w:basedOn w:val="DefaultParagraphFont"/>
    <w:uiPriority w:val="99"/>
    <w:semiHidden/>
    <w:unhideWhenUsed/>
    <w:rsid w:val="00F60105"/>
    <w:rPr>
      <w:sz w:val="16"/>
      <w:szCs w:val="16"/>
    </w:rPr>
  </w:style>
  <w:style w:type="paragraph" w:styleId="CommentText">
    <w:name w:val="annotation text"/>
    <w:basedOn w:val="Normal"/>
    <w:link w:val="CommentTextChar"/>
    <w:uiPriority w:val="99"/>
    <w:semiHidden/>
    <w:unhideWhenUsed/>
    <w:rsid w:val="00F60105"/>
    <w:rPr>
      <w:sz w:val="20"/>
      <w:szCs w:val="20"/>
    </w:rPr>
  </w:style>
  <w:style w:type="character" w:customStyle="1" w:styleId="CommentTextChar">
    <w:name w:val="Comment Text Char"/>
    <w:basedOn w:val="DefaultParagraphFont"/>
    <w:link w:val="CommentText"/>
    <w:uiPriority w:val="99"/>
    <w:semiHidden/>
    <w:rsid w:val="00F60105"/>
  </w:style>
  <w:style w:type="paragraph" w:styleId="CommentSubject">
    <w:name w:val="annotation subject"/>
    <w:basedOn w:val="CommentText"/>
    <w:next w:val="CommentText"/>
    <w:link w:val="CommentSubjectChar"/>
    <w:uiPriority w:val="99"/>
    <w:semiHidden/>
    <w:unhideWhenUsed/>
    <w:rsid w:val="00F60105"/>
    <w:rPr>
      <w:b/>
      <w:bCs/>
    </w:rPr>
  </w:style>
  <w:style w:type="character" w:customStyle="1" w:styleId="CommentSubjectChar">
    <w:name w:val="Comment Subject Char"/>
    <w:basedOn w:val="CommentTextChar"/>
    <w:link w:val="CommentSubject"/>
    <w:uiPriority w:val="99"/>
    <w:semiHidden/>
    <w:rsid w:val="00F60105"/>
    <w:rPr>
      <w:b/>
      <w:bCs/>
    </w:rPr>
  </w:style>
  <w:style w:type="paragraph" w:customStyle="1" w:styleId="Bodyclause">
    <w:name w:val="Body  clause"/>
    <w:basedOn w:val="Normal"/>
    <w:next w:val="Heading1"/>
    <w:rsid w:val="00C30D6B"/>
    <w:pPr>
      <w:spacing w:before="120" w:after="120" w:line="300" w:lineRule="atLeast"/>
      <w:ind w:left="720"/>
      <w:jc w:val="both"/>
    </w:pPr>
    <w:rPr>
      <w:rFonts w:eastAsia="Times New Roman"/>
      <w:szCs w:val="20"/>
      <w:lang w:eastAsia="en-US"/>
    </w:rPr>
  </w:style>
  <w:style w:type="paragraph" w:customStyle="1" w:styleId="Bodysubclause">
    <w:name w:val="Body  sub clause"/>
    <w:basedOn w:val="Normal"/>
    <w:rsid w:val="00C30D6B"/>
    <w:pPr>
      <w:spacing w:before="240" w:after="120" w:line="300" w:lineRule="atLeast"/>
      <w:ind w:left="720"/>
      <w:jc w:val="both"/>
    </w:pPr>
    <w:rPr>
      <w:rFonts w:eastAsia="Times New Roman"/>
      <w:szCs w:val="20"/>
      <w:lang w:eastAsia="en-US"/>
    </w:rPr>
  </w:style>
  <w:style w:type="paragraph" w:customStyle="1" w:styleId="Sch2style1">
    <w:name w:val="Sch (2style)  1"/>
    <w:basedOn w:val="Normal"/>
    <w:rsid w:val="00C30D6B"/>
    <w:pPr>
      <w:numPr>
        <w:numId w:val="4"/>
      </w:numPr>
      <w:spacing w:before="280" w:after="120" w:line="300" w:lineRule="exact"/>
      <w:jc w:val="both"/>
    </w:pPr>
    <w:rPr>
      <w:rFonts w:eastAsia="Times New Roman"/>
      <w:szCs w:val="20"/>
      <w:lang w:eastAsia="en-US"/>
    </w:rPr>
  </w:style>
  <w:style w:type="paragraph" w:customStyle="1" w:styleId="Sch2stylea">
    <w:name w:val="Sch (2style) (a)"/>
    <w:basedOn w:val="Normal"/>
    <w:rsid w:val="00C30D6B"/>
    <w:pPr>
      <w:numPr>
        <w:ilvl w:val="1"/>
        <w:numId w:val="4"/>
      </w:numPr>
      <w:spacing w:after="120" w:line="300" w:lineRule="exact"/>
      <w:jc w:val="both"/>
    </w:pPr>
    <w:rPr>
      <w:rFonts w:eastAsia="Times New Roman"/>
      <w:szCs w:val="20"/>
      <w:lang w:eastAsia="en-US"/>
    </w:rPr>
  </w:style>
  <w:style w:type="paragraph" w:customStyle="1" w:styleId="Sch2stylei">
    <w:name w:val="Sch (2style) (i)"/>
    <w:basedOn w:val="Heading4"/>
    <w:rsid w:val="00C30D6B"/>
    <w:pPr>
      <w:numPr>
        <w:ilvl w:val="2"/>
        <w:numId w:val="4"/>
      </w:numPr>
      <w:tabs>
        <w:tab w:val="left" w:pos="2268"/>
      </w:tabs>
      <w:spacing w:after="120" w:line="300" w:lineRule="atLeast"/>
      <w:jc w:val="both"/>
    </w:pPr>
    <w:rPr>
      <w:rFonts w:eastAsia="Times New Roman"/>
      <w:b w:val="0"/>
      <w:bCs/>
      <w:noProof/>
      <w:szCs w:val="20"/>
    </w:rPr>
  </w:style>
  <w:style w:type="paragraph" w:styleId="NormalWeb">
    <w:name w:val="Normal (Web)"/>
    <w:basedOn w:val="Normal"/>
    <w:uiPriority w:val="99"/>
    <w:semiHidden/>
    <w:unhideWhenUsed/>
    <w:rsid w:val="00D4772A"/>
    <w:rPr>
      <w:rFonts w:eastAsiaTheme="minorHAnsi"/>
      <w:lang w:eastAsia="en-GB"/>
    </w:rPr>
  </w:style>
  <w:style w:type="paragraph" w:styleId="TOC4">
    <w:name w:val="toc 4"/>
    <w:basedOn w:val="Normal"/>
    <w:next w:val="Normal"/>
    <w:autoRedefine/>
    <w:uiPriority w:val="39"/>
    <w:unhideWhenUsed/>
    <w:rsid w:val="00B946AB"/>
    <w:pPr>
      <w:ind w:left="480"/>
    </w:pPr>
    <w:rPr>
      <w:sz w:val="20"/>
      <w:szCs w:val="20"/>
    </w:rPr>
  </w:style>
  <w:style w:type="paragraph" w:styleId="TOC5">
    <w:name w:val="toc 5"/>
    <w:basedOn w:val="Normal"/>
    <w:next w:val="Normal"/>
    <w:autoRedefine/>
    <w:uiPriority w:val="39"/>
    <w:unhideWhenUsed/>
    <w:rsid w:val="00B946AB"/>
    <w:pPr>
      <w:ind w:left="720"/>
    </w:pPr>
    <w:rPr>
      <w:sz w:val="20"/>
      <w:szCs w:val="20"/>
    </w:rPr>
  </w:style>
  <w:style w:type="paragraph" w:styleId="TOC6">
    <w:name w:val="toc 6"/>
    <w:basedOn w:val="Normal"/>
    <w:next w:val="Normal"/>
    <w:autoRedefine/>
    <w:uiPriority w:val="39"/>
    <w:unhideWhenUsed/>
    <w:rsid w:val="00B946AB"/>
    <w:pPr>
      <w:ind w:left="960"/>
    </w:pPr>
    <w:rPr>
      <w:sz w:val="20"/>
      <w:szCs w:val="20"/>
    </w:rPr>
  </w:style>
  <w:style w:type="paragraph" w:styleId="TOC7">
    <w:name w:val="toc 7"/>
    <w:basedOn w:val="Normal"/>
    <w:next w:val="Normal"/>
    <w:autoRedefine/>
    <w:uiPriority w:val="39"/>
    <w:unhideWhenUsed/>
    <w:rsid w:val="00B946AB"/>
    <w:pPr>
      <w:ind w:left="1200"/>
    </w:pPr>
    <w:rPr>
      <w:sz w:val="20"/>
      <w:szCs w:val="20"/>
    </w:rPr>
  </w:style>
  <w:style w:type="paragraph" w:styleId="TOC8">
    <w:name w:val="toc 8"/>
    <w:basedOn w:val="Normal"/>
    <w:next w:val="Normal"/>
    <w:autoRedefine/>
    <w:uiPriority w:val="39"/>
    <w:unhideWhenUsed/>
    <w:rsid w:val="00B946AB"/>
    <w:pPr>
      <w:ind w:left="1440"/>
    </w:pPr>
    <w:rPr>
      <w:sz w:val="20"/>
      <w:szCs w:val="20"/>
    </w:rPr>
  </w:style>
  <w:style w:type="paragraph" w:styleId="TOC9">
    <w:name w:val="toc 9"/>
    <w:basedOn w:val="Normal"/>
    <w:next w:val="Normal"/>
    <w:autoRedefine/>
    <w:uiPriority w:val="39"/>
    <w:unhideWhenUsed/>
    <w:rsid w:val="00B946AB"/>
    <w:pPr>
      <w:ind w:left="1680"/>
    </w:pPr>
    <w:rPr>
      <w:sz w:val="20"/>
      <w:szCs w:val="20"/>
    </w:rPr>
  </w:style>
  <w:style w:type="paragraph" w:customStyle="1" w:styleId="RegsParagraphs">
    <w:name w:val="Regs Paragraphs"/>
    <w:basedOn w:val="Normal"/>
    <w:qFormat/>
    <w:rsid w:val="00523482"/>
    <w:pPr>
      <w:autoSpaceDE w:val="0"/>
      <w:autoSpaceDN w:val="0"/>
      <w:adjustRightInd w:val="0"/>
      <w:spacing w:before="120" w:after="120"/>
      <w:ind w:left="720"/>
      <w:jc w:val="both"/>
    </w:pPr>
    <w:rPr>
      <w:rFonts w:cs="Humanist777BT-LightB"/>
      <w:color w:val="262626" w:themeColor="text1" w:themeTint="D9"/>
      <w:szCs w:val="22"/>
    </w:rPr>
  </w:style>
  <w:style w:type="character" w:customStyle="1" w:styleId="Heading7Char">
    <w:name w:val="Heading 7 Char"/>
    <w:aliases w:val="Document List Char"/>
    <w:basedOn w:val="DefaultParagraphFont"/>
    <w:link w:val="Heading7"/>
    <w:uiPriority w:val="9"/>
    <w:rsid w:val="00ED38D7"/>
    <w:rPr>
      <w:rFonts w:asciiTheme="minorHAnsi" w:eastAsiaTheme="majorEastAsia" w:hAnsiTheme="minorHAnsi" w:cstheme="majorBidi"/>
      <w:iCs/>
      <w:color w:val="000000" w:themeColor="text1"/>
      <w:sz w:val="22"/>
      <w:szCs w:val="24"/>
    </w:rPr>
  </w:style>
  <w:style w:type="table" w:customStyle="1" w:styleId="PlainTable11">
    <w:name w:val="Plain Table 11"/>
    <w:basedOn w:val="TableNormal"/>
    <w:next w:val="PlainTable1"/>
    <w:uiPriority w:val="41"/>
    <w:rsid w:val="00D33C52"/>
    <w:rPr>
      <w:rFonts w:ascii="Calibri" w:eastAsia="Times New Roman" w:hAnsi="Calibri"/>
      <w:sz w:val="22"/>
      <w:szCs w:val="22"/>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33C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8Char">
    <w:name w:val="Heading 8 Char"/>
    <w:basedOn w:val="DefaultParagraphFont"/>
    <w:link w:val="Heading8"/>
    <w:uiPriority w:val="9"/>
    <w:rsid w:val="00CD5946"/>
    <w:rPr>
      <w:rFonts w:asciiTheme="minorHAnsi" w:hAnsiTheme="minorHAnsi" w:cs="Humanist777BT-BlackB"/>
      <w:b/>
      <w:color w:val="262626" w:themeColor="text1" w:themeTint="D9"/>
      <w:sz w:val="22"/>
      <w:szCs w:val="22"/>
      <w:lang w:eastAsia="en-GB"/>
    </w:rPr>
  </w:style>
  <w:style w:type="paragraph" w:styleId="NoSpacing">
    <w:name w:val="No Spacing"/>
    <w:uiPriority w:val="1"/>
    <w:qFormat/>
    <w:rsid w:val="006612DC"/>
    <w:rPr>
      <w:sz w:val="24"/>
      <w:szCs w:val="24"/>
    </w:rPr>
  </w:style>
  <w:style w:type="character" w:customStyle="1" w:styleId="Heading4Char">
    <w:name w:val="Heading 4 Char"/>
    <w:basedOn w:val="DefaultParagraphFont"/>
    <w:link w:val="Heading4"/>
    <w:rsid w:val="003C7F96"/>
    <w:rPr>
      <w:rFonts w:asciiTheme="minorHAnsi" w:hAnsiTheme="minorHAnsi" w:cs="Humanist777BT-BlackB"/>
      <w:b/>
      <w:color w:val="262626" w:themeColor="text1" w:themeTint="D9"/>
      <w:sz w:val="22"/>
      <w:szCs w:val="22"/>
      <w:lang w:eastAsia="en-US"/>
    </w:rPr>
  </w:style>
  <w:style w:type="character" w:customStyle="1" w:styleId="Heading5Char">
    <w:name w:val="Heading 5 Char"/>
    <w:basedOn w:val="DefaultParagraphFont"/>
    <w:link w:val="Heading5"/>
    <w:rsid w:val="003C7F96"/>
    <w:rPr>
      <w:rFonts w:asciiTheme="minorHAnsi" w:hAnsiTheme="minorHAnsi" w:cs="Humanist777BT-BlackB"/>
      <w:color w:val="262626" w:themeColor="text1" w:themeTint="D9"/>
      <w:sz w:val="22"/>
      <w:szCs w:val="22"/>
      <w:lang w:eastAsia="en-GB"/>
    </w:rPr>
  </w:style>
  <w:style w:type="character" w:customStyle="1" w:styleId="Heading6Char">
    <w:name w:val="Heading 6 Char"/>
    <w:basedOn w:val="DefaultParagraphFont"/>
    <w:link w:val="Heading6"/>
    <w:rsid w:val="00671DD9"/>
    <w:rPr>
      <w:rFonts w:asciiTheme="minorHAnsi" w:hAnsiTheme="minorHAnsi" w:cs="Humanist777BT-BlackB"/>
      <w:color w:val="262626" w:themeColor="text1" w:themeTint="D9"/>
      <w:sz w:val="22"/>
      <w:szCs w:val="22"/>
      <w:lang w:eastAsia="en-GB"/>
    </w:rPr>
  </w:style>
  <w:style w:type="character" w:styleId="PlaceholderText">
    <w:name w:val="Placeholder Text"/>
    <w:basedOn w:val="DefaultParagraphFont"/>
    <w:uiPriority w:val="99"/>
    <w:semiHidden/>
    <w:rsid w:val="007554DE"/>
    <w:rPr>
      <w:color w:val="808080"/>
    </w:rPr>
  </w:style>
  <w:style w:type="character" w:customStyle="1" w:styleId="number">
    <w:name w:val="number"/>
    <w:basedOn w:val="DefaultParagraphFont"/>
    <w:rsid w:val="00015097"/>
  </w:style>
  <w:style w:type="character" w:styleId="UnresolvedMention">
    <w:name w:val="Unresolved Mention"/>
    <w:basedOn w:val="DefaultParagraphFont"/>
    <w:uiPriority w:val="99"/>
    <w:semiHidden/>
    <w:unhideWhenUsed/>
    <w:rsid w:val="00015097"/>
    <w:rPr>
      <w:color w:val="605E5C"/>
      <w:shd w:val="clear" w:color="auto" w:fill="E1DFDD"/>
    </w:rPr>
  </w:style>
  <w:style w:type="paragraph" w:styleId="FootnoteText">
    <w:name w:val="footnote text"/>
    <w:basedOn w:val="Normal"/>
    <w:link w:val="FootnoteTextChar"/>
    <w:uiPriority w:val="99"/>
    <w:semiHidden/>
    <w:unhideWhenUsed/>
    <w:rsid w:val="004354CB"/>
    <w:rPr>
      <w:sz w:val="20"/>
      <w:szCs w:val="20"/>
    </w:rPr>
  </w:style>
  <w:style w:type="character" w:customStyle="1" w:styleId="FootnoteTextChar">
    <w:name w:val="Footnote Text Char"/>
    <w:basedOn w:val="DefaultParagraphFont"/>
    <w:link w:val="FootnoteText"/>
    <w:uiPriority w:val="99"/>
    <w:semiHidden/>
    <w:rsid w:val="004354CB"/>
  </w:style>
  <w:style w:type="character" w:styleId="FootnoteReference">
    <w:name w:val="footnote reference"/>
    <w:basedOn w:val="DefaultParagraphFont"/>
    <w:uiPriority w:val="99"/>
    <w:semiHidden/>
    <w:unhideWhenUsed/>
    <w:rsid w:val="004354CB"/>
    <w:rPr>
      <w:vertAlign w:val="superscript"/>
    </w:rPr>
  </w:style>
  <w:style w:type="character" w:styleId="FollowedHyperlink">
    <w:name w:val="FollowedHyperlink"/>
    <w:basedOn w:val="DefaultParagraphFont"/>
    <w:uiPriority w:val="99"/>
    <w:semiHidden/>
    <w:unhideWhenUsed/>
    <w:rsid w:val="00EF1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928">
      <w:bodyDiv w:val="1"/>
      <w:marLeft w:val="0"/>
      <w:marRight w:val="0"/>
      <w:marTop w:val="0"/>
      <w:marBottom w:val="0"/>
      <w:divBdr>
        <w:top w:val="none" w:sz="0" w:space="0" w:color="auto"/>
        <w:left w:val="none" w:sz="0" w:space="0" w:color="auto"/>
        <w:bottom w:val="none" w:sz="0" w:space="0" w:color="auto"/>
        <w:right w:val="none" w:sz="0" w:space="0" w:color="auto"/>
      </w:divBdr>
    </w:div>
    <w:div w:id="524252993">
      <w:bodyDiv w:val="1"/>
      <w:marLeft w:val="0"/>
      <w:marRight w:val="0"/>
      <w:marTop w:val="0"/>
      <w:marBottom w:val="0"/>
      <w:divBdr>
        <w:top w:val="none" w:sz="0" w:space="0" w:color="auto"/>
        <w:left w:val="none" w:sz="0" w:space="0" w:color="auto"/>
        <w:bottom w:val="none" w:sz="0" w:space="0" w:color="auto"/>
        <w:right w:val="none" w:sz="0" w:space="0" w:color="auto"/>
      </w:divBdr>
      <w:divsChild>
        <w:div w:id="356391646">
          <w:marLeft w:val="0"/>
          <w:marRight w:val="0"/>
          <w:marTop w:val="224"/>
          <w:marBottom w:val="224"/>
          <w:divBdr>
            <w:top w:val="none" w:sz="0" w:space="0" w:color="auto"/>
            <w:left w:val="none" w:sz="0" w:space="0" w:color="auto"/>
            <w:bottom w:val="none" w:sz="0" w:space="0" w:color="auto"/>
            <w:right w:val="none" w:sz="0" w:space="0" w:color="auto"/>
          </w:divBdr>
          <w:divsChild>
            <w:div w:id="1348948875">
              <w:marLeft w:val="0"/>
              <w:marRight w:val="0"/>
              <w:marTop w:val="224"/>
              <w:marBottom w:val="0"/>
              <w:divBdr>
                <w:top w:val="none" w:sz="0" w:space="0" w:color="auto"/>
                <w:left w:val="none" w:sz="0" w:space="0" w:color="auto"/>
                <w:bottom w:val="none" w:sz="0" w:space="0" w:color="auto"/>
                <w:right w:val="none" w:sz="0" w:space="0" w:color="auto"/>
              </w:divBdr>
              <w:divsChild>
                <w:div w:id="143670542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903172921">
          <w:marLeft w:val="0"/>
          <w:marRight w:val="0"/>
          <w:marTop w:val="224"/>
          <w:marBottom w:val="224"/>
          <w:divBdr>
            <w:top w:val="none" w:sz="0" w:space="0" w:color="auto"/>
            <w:left w:val="none" w:sz="0" w:space="0" w:color="auto"/>
            <w:bottom w:val="none" w:sz="0" w:space="0" w:color="auto"/>
            <w:right w:val="none" w:sz="0" w:space="0" w:color="auto"/>
          </w:divBdr>
          <w:divsChild>
            <w:div w:id="112864652">
              <w:marLeft w:val="0"/>
              <w:marRight w:val="0"/>
              <w:marTop w:val="224"/>
              <w:marBottom w:val="224"/>
              <w:divBdr>
                <w:top w:val="none" w:sz="0" w:space="0" w:color="auto"/>
                <w:left w:val="none" w:sz="0" w:space="0" w:color="auto"/>
                <w:bottom w:val="none" w:sz="0" w:space="0" w:color="auto"/>
                <w:right w:val="none" w:sz="0" w:space="0" w:color="auto"/>
              </w:divBdr>
              <w:divsChild>
                <w:div w:id="1902316">
                  <w:marLeft w:val="0"/>
                  <w:marRight w:val="0"/>
                  <w:marTop w:val="224"/>
                  <w:marBottom w:val="0"/>
                  <w:divBdr>
                    <w:top w:val="none" w:sz="0" w:space="0" w:color="auto"/>
                    <w:left w:val="none" w:sz="0" w:space="0" w:color="auto"/>
                    <w:bottom w:val="none" w:sz="0" w:space="0" w:color="auto"/>
                    <w:right w:val="none" w:sz="0" w:space="0" w:color="auto"/>
                  </w:divBdr>
                  <w:divsChild>
                    <w:div w:id="11531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6563">
              <w:marLeft w:val="0"/>
              <w:marRight w:val="0"/>
              <w:marTop w:val="224"/>
              <w:marBottom w:val="224"/>
              <w:divBdr>
                <w:top w:val="none" w:sz="0" w:space="0" w:color="auto"/>
                <w:left w:val="none" w:sz="0" w:space="0" w:color="auto"/>
                <w:bottom w:val="none" w:sz="0" w:space="0" w:color="auto"/>
                <w:right w:val="none" w:sz="0" w:space="0" w:color="auto"/>
              </w:divBdr>
              <w:divsChild>
                <w:div w:id="1239285940">
                  <w:marLeft w:val="0"/>
                  <w:marRight w:val="0"/>
                  <w:marTop w:val="224"/>
                  <w:marBottom w:val="0"/>
                  <w:divBdr>
                    <w:top w:val="none" w:sz="0" w:space="0" w:color="auto"/>
                    <w:left w:val="none" w:sz="0" w:space="0" w:color="auto"/>
                    <w:bottom w:val="none" w:sz="0" w:space="0" w:color="auto"/>
                    <w:right w:val="none" w:sz="0" w:space="0" w:color="auto"/>
                  </w:divBdr>
                  <w:divsChild>
                    <w:div w:id="19628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438">
              <w:marLeft w:val="0"/>
              <w:marRight w:val="0"/>
              <w:marTop w:val="224"/>
              <w:marBottom w:val="0"/>
              <w:divBdr>
                <w:top w:val="none" w:sz="0" w:space="0" w:color="auto"/>
                <w:left w:val="none" w:sz="0" w:space="0" w:color="auto"/>
                <w:bottom w:val="none" w:sz="0" w:space="0" w:color="auto"/>
                <w:right w:val="none" w:sz="0" w:space="0" w:color="auto"/>
              </w:divBdr>
              <w:divsChild>
                <w:div w:id="1166240267">
                  <w:marLeft w:val="0"/>
                  <w:marRight w:val="0"/>
                  <w:marTop w:val="0"/>
                  <w:marBottom w:val="0"/>
                  <w:divBdr>
                    <w:top w:val="none" w:sz="0" w:space="0" w:color="auto"/>
                    <w:left w:val="none" w:sz="0" w:space="0" w:color="auto"/>
                    <w:bottom w:val="none" w:sz="0" w:space="0" w:color="auto"/>
                    <w:right w:val="none" w:sz="0" w:space="0" w:color="auto"/>
                  </w:divBdr>
                </w:div>
                <w:div w:id="156907661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160849952">
      <w:bodyDiv w:val="1"/>
      <w:marLeft w:val="0"/>
      <w:marRight w:val="0"/>
      <w:marTop w:val="0"/>
      <w:marBottom w:val="0"/>
      <w:divBdr>
        <w:top w:val="none" w:sz="0" w:space="0" w:color="auto"/>
        <w:left w:val="none" w:sz="0" w:space="0" w:color="auto"/>
        <w:bottom w:val="none" w:sz="0" w:space="0" w:color="auto"/>
        <w:right w:val="none" w:sz="0" w:space="0" w:color="auto"/>
      </w:divBdr>
    </w:div>
    <w:div w:id="1191188940">
      <w:bodyDiv w:val="1"/>
      <w:marLeft w:val="0"/>
      <w:marRight w:val="0"/>
      <w:marTop w:val="0"/>
      <w:marBottom w:val="0"/>
      <w:divBdr>
        <w:top w:val="none" w:sz="0" w:space="0" w:color="auto"/>
        <w:left w:val="none" w:sz="0" w:space="0" w:color="auto"/>
        <w:bottom w:val="none" w:sz="0" w:space="0" w:color="auto"/>
        <w:right w:val="none" w:sz="0" w:space="0" w:color="auto"/>
      </w:divBdr>
    </w:div>
    <w:div w:id="1456480940">
      <w:bodyDiv w:val="1"/>
      <w:marLeft w:val="0"/>
      <w:marRight w:val="0"/>
      <w:marTop w:val="0"/>
      <w:marBottom w:val="0"/>
      <w:divBdr>
        <w:top w:val="none" w:sz="0" w:space="0" w:color="auto"/>
        <w:left w:val="none" w:sz="0" w:space="0" w:color="auto"/>
        <w:bottom w:val="none" w:sz="0" w:space="0" w:color="auto"/>
        <w:right w:val="none" w:sz="0" w:space="0" w:color="auto"/>
      </w:divBdr>
    </w:div>
    <w:div w:id="1718354998">
      <w:bodyDiv w:val="1"/>
      <w:marLeft w:val="0"/>
      <w:marRight w:val="0"/>
      <w:marTop w:val="0"/>
      <w:marBottom w:val="0"/>
      <w:divBdr>
        <w:top w:val="none" w:sz="0" w:space="0" w:color="auto"/>
        <w:left w:val="none" w:sz="0" w:space="0" w:color="auto"/>
        <w:bottom w:val="none" w:sz="0" w:space="0" w:color="auto"/>
        <w:right w:val="none" w:sz="0" w:space="0" w:color="auto"/>
      </w:divBdr>
    </w:div>
    <w:div w:id="19225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ac.uk/about-us/policies-and-statements/data-protection" TargetMode="External"/><Relationship Id="rId18" Type="http://schemas.openxmlformats.org/officeDocument/2006/relationships/hyperlink" Target="https://ico.org.uk/for-organisations/guide-to-data-protection/guide-to-the-general-data-protection-regulation-gdpr/exemp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co.org.uk/concer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ac.uk/search/course-search/support-health-wellbeing/novel-coronaviru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ovidReport@chi.ac.uk" TargetMode="External"/><Relationship Id="rId20" Type="http://schemas.openxmlformats.org/officeDocument/2006/relationships/hyperlink" Target="https://www.chi.ac.uk/about-us/policies-and-statements/data-prot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vidreport.chi.ac.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DPOfficer@chi.ac.uk" TargetMode="External"/><Relationship Id="Rba8ea0e5788744c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ac.uk/about-us/policies-and-statements/health-and-safet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1974/37/contents" TargetMode="External"/><Relationship Id="rId2" Type="http://schemas.openxmlformats.org/officeDocument/2006/relationships/hyperlink" Target="http://www.legislation.gov.uk/ukpga/1984/22" TargetMode="External"/><Relationship Id="rId1" Type="http://schemas.openxmlformats.org/officeDocument/2006/relationships/hyperlink" Target="http://www.legislation.gov.uk/uksi/2010/659/contents/m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C510AC4D746728316AE8532D3F13F"/>
        <w:category>
          <w:name w:val="General"/>
          <w:gallery w:val="placeholder"/>
        </w:category>
        <w:types>
          <w:type w:val="bbPlcHdr"/>
        </w:types>
        <w:behaviors>
          <w:behavior w:val="content"/>
        </w:behaviors>
        <w:guid w:val="{FF2ED489-7EDA-44FF-9835-FB68FCC35C4E}"/>
      </w:docPartPr>
      <w:docPartBody>
        <w:p w:rsidR="005A1F07" w:rsidRDefault="00EC384E" w:rsidP="00EC384E">
          <w:pPr>
            <w:pStyle w:val="2F7C510AC4D746728316AE8532D3F13F"/>
          </w:pPr>
          <w:r w:rsidRPr="000168CB">
            <w:rPr>
              <w:rStyle w:val="PlaceholderText"/>
            </w:rPr>
            <w:t>[Company]</w:t>
          </w:r>
        </w:p>
      </w:docPartBody>
    </w:docPart>
    <w:docPart>
      <w:docPartPr>
        <w:name w:val="728D66F51E984C5FAC73E61BA6756697"/>
        <w:category>
          <w:name w:val="General"/>
          <w:gallery w:val="placeholder"/>
        </w:category>
        <w:types>
          <w:type w:val="bbPlcHdr"/>
        </w:types>
        <w:behaviors>
          <w:behavior w:val="content"/>
        </w:behaviors>
        <w:guid w:val="{53F3EF90-47C6-42C7-8E7D-6DA40294A96A}"/>
      </w:docPartPr>
      <w:docPartBody>
        <w:p w:rsidR="005A1F07" w:rsidRDefault="00EC384E" w:rsidP="00EC384E">
          <w:pPr>
            <w:pStyle w:val="728D66F51E984C5FAC73E61BA6756697"/>
          </w:pPr>
          <w:r w:rsidRPr="000168CB">
            <w:rPr>
              <w:rStyle w:val="PlaceholderText"/>
            </w:rPr>
            <w:t>[Title]</w:t>
          </w:r>
        </w:p>
      </w:docPartBody>
    </w:docPart>
    <w:docPart>
      <w:docPartPr>
        <w:name w:val="990FAB4DE70B45E4B798BE5AAAC8C820"/>
        <w:category>
          <w:name w:val="General"/>
          <w:gallery w:val="placeholder"/>
        </w:category>
        <w:types>
          <w:type w:val="bbPlcHdr"/>
        </w:types>
        <w:behaviors>
          <w:behavior w:val="content"/>
        </w:behaviors>
        <w:guid w:val="{DF731331-A99E-4532-9F9C-068E3C5D0129}"/>
      </w:docPartPr>
      <w:docPartBody>
        <w:p w:rsidR="008D4BF7" w:rsidRDefault="00CB71E8" w:rsidP="00CB71E8">
          <w:pPr>
            <w:pStyle w:val="990FAB4DE70B45E4B798BE5AAAC8C820"/>
          </w:pPr>
          <w:r w:rsidRPr="00872C27">
            <w:rPr>
              <w:rStyle w:val="PlaceholderText"/>
            </w:rPr>
            <w:t>Click or tap here to enter text.</w:t>
          </w:r>
        </w:p>
      </w:docPartBody>
    </w:docPart>
    <w:docPart>
      <w:docPartPr>
        <w:name w:val="7EAC0D8206C744C5A2A6C073D556CCCC"/>
        <w:category>
          <w:name w:val="General"/>
          <w:gallery w:val="placeholder"/>
        </w:category>
        <w:types>
          <w:type w:val="bbPlcHdr"/>
        </w:types>
        <w:behaviors>
          <w:behavior w:val="content"/>
        </w:behaviors>
        <w:guid w:val="{D8D4C3E0-773E-4132-B22A-65FE2C175E91}"/>
      </w:docPartPr>
      <w:docPartBody>
        <w:p w:rsidR="008D4BF7" w:rsidRDefault="00CB71E8" w:rsidP="00CB71E8">
          <w:pPr>
            <w:pStyle w:val="7EAC0D8206C744C5A2A6C073D556CCCC"/>
          </w:pPr>
          <w:r w:rsidRPr="00872C27">
            <w:rPr>
              <w:rStyle w:val="PlaceholderText"/>
            </w:rPr>
            <w:t>Click or tap here to enter text.</w:t>
          </w:r>
        </w:p>
      </w:docPartBody>
    </w:docPart>
    <w:docPart>
      <w:docPartPr>
        <w:name w:val="537E9AAB996142F8AF3161308B138B66"/>
        <w:category>
          <w:name w:val="General"/>
          <w:gallery w:val="placeholder"/>
        </w:category>
        <w:types>
          <w:type w:val="bbPlcHdr"/>
        </w:types>
        <w:behaviors>
          <w:behavior w:val="content"/>
        </w:behaviors>
        <w:guid w:val="{7C559248-123A-4F7C-AC56-18729F63BAF2}"/>
      </w:docPartPr>
      <w:docPartBody>
        <w:p w:rsidR="008D4BF7" w:rsidRDefault="00CB71E8" w:rsidP="00CB71E8">
          <w:pPr>
            <w:pStyle w:val="537E9AAB996142F8AF3161308B138B66"/>
          </w:pPr>
          <w:r w:rsidRPr="00872C27">
            <w:rPr>
              <w:rStyle w:val="PlaceholderText"/>
            </w:rPr>
            <w:t>Click or tap to enter a date.</w:t>
          </w:r>
        </w:p>
      </w:docPartBody>
    </w:docPart>
    <w:docPart>
      <w:docPartPr>
        <w:name w:val="3142EB81390940D79867F1243887E98E"/>
        <w:category>
          <w:name w:val="General"/>
          <w:gallery w:val="placeholder"/>
        </w:category>
        <w:types>
          <w:type w:val="bbPlcHdr"/>
        </w:types>
        <w:behaviors>
          <w:behavior w:val="content"/>
        </w:behaviors>
        <w:guid w:val="{91DE8530-5240-46DD-BCEC-5B88CA5F36E3}"/>
      </w:docPartPr>
      <w:docPartBody>
        <w:p w:rsidR="008D4BF7" w:rsidRDefault="00CB71E8" w:rsidP="00CB71E8">
          <w:pPr>
            <w:pStyle w:val="3142EB81390940D79867F1243887E98E"/>
          </w:pPr>
          <w:r w:rsidRPr="00872C27">
            <w:rPr>
              <w:rStyle w:val="PlaceholderText"/>
            </w:rPr>
            <w:t>Click or tap to enter a date.</w:t>
          </w:r>
        </w:p>
      </w:docPartBody>
    </w:docPart>
    <w:docPart>
      <w:docPartPr>
        <w:name w:val="4C5AF9D78A214ECBB4AEA623857657E3"/>
        <w:category>
          <w:name w:val="General"/>
          <w:gallery w:val="placeholder"/>
        </w:category>
        <w:types>
          <w:type w:val="bbPlcHdr"/>
        </w:types>
        <w:behaviors>
          <w:behavior w:val="content"/>
        </w:behaviors>
        <w:guid w:val="{F305FF0C-55AD-48CD-AF11-370005539C7A}"/>
      </w:docPartPr>
      <w:docPartBody>
        <w:p w:rsidR="00545F7B" w:rsidRDefault="00DC7DA2" w:rsidP="00DC7DA2">
          <w:pPr>
            <w:pStyle w:val="4C5AF9D78A214ECBB4AEA623857657E3"/>
          </w:pPr>
          <w:r w:rsidRPr="000168CB">
            <w:rPr>
              <w:rStyle w:val="PlaceholderText"/>
            </w:rPr>
            <w:t>[Company]</w:t>
          </w:r>
        </w:p>
      </w:docPartBody>
    </w:docPart>
    <w:docPart>
      <w:docPartPr>
        <w:name w:val="86F6F6A66FD4490F9FEE2EF9406596EB"/>
        <w:category>
          <w:name w:val="General"/>
          <w:gallery w:val="placeholder"/>
        </w:category>
        <w:types>
          <w:type w:val="bbPlcHdr"/>
        </w:types>
        <w:behaviors>
          <w:behavior w:val="content"/>
        </w:behaviors>
        <w:guid w:val="{7B96B6FC-BDA1-40F6-B91A-F1D3038FB692}"/>
      </w:docPartPr>
      <w:docPartBody>
        <w:p w:rsidR="00545F7B" w:rsidRDefault="00DC7DA2" w:rsidP="00DC7DA2">
          <w:pPr>
            <w:pStyle w:val="86F6F6A66FD4490F9FEE2EF9406596EB"/>
          </w:pPr>
          <w:r w:rsidRPr="000168C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umanist777BT-Light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4E"/>
    <w:rsid w:val="00151AEC"/>
    <w:rsid w:val="001F79E2"/>
    <w:rsid w:val="00401696"/>
    <w:rsid w:val="00545F7B"/>
    <w:rsid w:val="005A1F07"/>
    <w:rsid w:val="006011EA"/>
    <w:rsid w:val="008D4BF7"/>
    <w:rsid w:val="008E319A"/>
    <w:rsid w:val="008F34D9"/>
    <w:rsid w:val="0094063F"/>
    <w:rsid w:val="009476A7"/>
    <w:rsid w:val="00AA0EB7"/>
    <w:rsid w:val="00AD1C5E"/>
    <w:rsid w:val="00B63F6D"/>
    <w:rsid w:val="00C066A8"/>
    <w:rsid w:val="00C47480"/>
    <w:rsid w:val="00C6406B"/>
    <w:rsid w:val="00CB71E8"/>
    <w:rsid w:val="00DB4BCD"/>
    <w:rsid w:val="00DC7DA2"/>
    <w:rsid w:val="00EC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DA2"/>
    <w:rPr>
      <w:color w:val="808080"/>
    </w:rPr>
  </w:style>
  <w:style w:type="paragraph" w:customStyle="1" w:styleId="33527F0B6C344A4CACEA1FBDD1312FDE">
    <w:name w:val="33527F0B6C344A4CACEA1FBDD1312FDE"/>
    <w:rsid w:val="00EC384E"/>
  </w:style>
  <w:style w:type="paragraph" w:customStyle="1" w:styleId="85688CF3061F418F96152D92840A4A29">
    <w:name w:val="85688CF3061F418F96152D92840A4A29"/>
    <w:rsid w:val="00EC384E"/>
  </w:style>
  <w:style w:type="paragraph" w:customStyle="1" w:styleId="48C3D93F1CEC44629F4635118BFC0A90">
    <w:name w:val="48C3D93F1CEC44629F4635118BFC0A90"/>
    <w:rsid w:val="00EC384E"/>
  </w:style>
  <w:style w:type="paragraph" w:customStyle="1" w:styleId="70F427629B6C4008909985408D88184D">
    <w:name w:val="70F427629B6C4008909985408D88184D"/>
    <w:rsid w:val="00EC384E"/>
  </w:style>
  <w:style w:type="paragraph" w:customStyle="1" w:styleId="2F7C510AC4D746728316AE8532D3F13F">
    <w:name w:val="2F7C510AC4D746728316AE8532D3F13F"/>
    <w:rsid w:val="00EC384E"/>
  </w:style>
  <w:style w:type="paragraph" w:customStyle="1" w:styleId="728D66F51E984C5FAC73E61BA6756697">
    <w:name w:val="728D66F51E984C5FAC73E61BA6756697"/>
    <w:rsid w:val="00EC384E"/>
  </w:style>
  <w:style w:type="paragraph" w:customStyle="1" w:styleId="8AA0C8076510491B932B6627C9986FAD">
    <w:name w:val="8AA0C8076510491B932B6627C9986FAD"/>
    <w:rsid w:val="00EC384E"/>
  </w:style>
  <w:style w:type="paragraph" w:customStyle="1" w:styleId="480851BE4E394590829CE45059329675">
    <w:name w:val="480851BE4E394590829CE45059329675"/>
    <w:rsid w:val="00EC384E"/>
  </w:style>
  <w:style w:type="paragraph" w:customStyle="1" w:styleId="EC33E54DA5C64A5DB52CC9AEB3EF80CF">
    <w:name w:val="EC33E54DA5C64A5DB52CC9AEB3EF80CF"/>
    <w:rsid w:val="00EC384E"/>
  </w:style>
  <w:style w:type="paragraph" w:customStyle="1" w:styleId="7E0649A9158E48EB959E49995DBB257D">
    <w:name w:val="7E0649A9158E48EB959E49995DBB257D"/>
    <w:rsid w:val="00CB71E8"/>
  </w:style>
  <w:style w:type="paragraph" w:customStyle="1" w:styleId="C92A72919585463EB1C13F841E2FE4E3">
    <w:name w:val="C92A72919585463EB1C13F841E2FE4E3"/>
    <w:rsid w:val="00CB71E8"/>
  </w:style>
  <w:style w:type="paragraph" w:customStyle="1" w:styleId="3386982BE1A34EE295D439436647A91E">
    <w:name w:val="3386982BE1A34EE295D439436647A91E"/>
    <w:rsid w:val="00CB71E8"/>
  </w:style>
  <w:style w:type="paragraph" w:customStyle="1" w:styleId="DF4DEA079F864D1BAB5640884181995D">
    <w:name w:val="DF4DEA079F864D1BAB5640884181995D"/>
    <w:rsid w:val="00CB71E8"/>
  </w:style>
  <w:style w:type="paragraph" w:customStyle="1" w:styleId="5FCF2CC43B2C47EE97A17DE10C041F5F">
    <w:name w:val="5FCF2CC43B2C47EE97A17DE10C041F5F"/>
    <w:rsid w:val="00CB71E8"/>
  </w:style>
  <w:style w:type="paragraph" w:customStyle="1" w:styleId="E6F4C6AEC721471F8A4F031097D393F0">
    <w:name w:val="E6F4C6AEC721471F8A4F031097D393F0"/>
    <w:rsid w:val="00CB71E8"/>
  </w:style>
  <w:style w:type="paragraph" w:customStyle="1" w:styleId="F5CD8DAEE2344CC1BDBC51C12A9F5D9D">
    <w:name w:val="F5CD8DAEE2344CC1BDBC51C12A9F5D9D"/>
    <w:rsid w:val="00CB71E8"/>
  </w:style>
  <w:style w:type="paragraph" w:customStyle="1" w:styleId="A892C5F3D53D469B9908CA12B0232E1A">
    <w:name w:val="A892C5F3D53D469B9908CA12B0232E1A"/>
    <w:rsid w:val="00CB71E8"/>
  </w:style>
  <w:style w:type="paragraph" w:customStyle="1" w:styleId="990FAB4DE70B45E4B798BE5AAAC8C820">
    <w:name w:val="990FAB4DE70B45E4B798BE5AAAC8C820"/>
    <w:rsid w:val="00CB71E8"/>
  </w:style>
  <w:style w:type="paragraph" w:customStyle="1" w:styleId="7EAC0D8206C744C5A2A6C073D556CCCC">
    <w:name w:val="7EAC0D8206C744C5A2A6C073D556CCCC"/>
    <w:rsid w:val="00CB71E8"/>
  </w:style>
  <w:style w:type="paragraph" w:customStyle="1" w:styleId="537E9AAB996142F8AF3161308B138B66">
    <w:name w:val="537E9AAB996142F8AF3161308B138B66"/>
    <w:rsid w:val="00CB71E8"/>
  </w:style>
  <w:style w:type="paragraph" w:customStyle="1" w:styleId="3142EB81390940D79867F1243887E98E">
    <w:name w:val="3142EB81390940D79867F1243887E98E"/>
    <w:rsid w:val="00CB71E8"/>
  </w:style>
  <w:style w:type="paragraph" w:customStyle="1" w:styleId="4C5AF9D78A214ECBB4AEA623857657E3">
    <w:name w:val="4C5AF9D78A214ECBB4AEA623857657E3"/>
    <w:rsid w:val="00DC7DA2"/>
  </w:style>
  <w:style w:type="paragraph" w:customStyle="1" w:styleId="86F6F6A66FD4490F9FEE2EF9406596EB">
    <w:name w:val="86F6F6A66FD4490F9FEE2EF9406596EB"/>
    <w:rsid w:val="00DC7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DDD62AE341A04C91F3344E262CCD96" ma:contentTypeVersion="12" ma:contentTypeDescription="Create a new document." ma:contentTypeScope="" ma:versionID="2469b3fe6c8b5329737efde23cf98c84">
  <xsd:schema xmlns:xsd="http://www.w3.org/2001/XMLSchema" xmlns:xs="http://www.w3.org/2001/XMLSchema" xmlns:p="http://schemas.microsoft.com/office/2006/metadata/properties" xmlns:ns2="13da1d7d-2fc4-4029-966b-a49a355ba0ca" xmlns:ns3="74098dcf-af4e-4db4-8670-5a0a5a1393da" targetNamespace="http://schemas.microsoft.com/office/2006/metadata/properties" ma:root="true" ma:fieldsID="c7ff2eef985f2b6ab7553629180a9325" ns2:_="" ns3:_="">
    <xsd:import namespace="13da1d7d-2fc4-4029-966b-a49a355ba0ca"/>
    <xsd:import namespace="74098dcf-af4e-4db4-8670-5a0a5a139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a1d7d-2fc4-4029-966b-a49a355ba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098dcf-af4e-4db4-8670-5a0a5a1393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1929-35DE-4139-9723-2A39C610AC0E}">
  <ds:schemaRefs>
    <ds:schemaRef ds:uri="http://schemas.microsoft.com/sharepoint/v3/contenttype/forms"/>
  </ds:schemaRefs>
</ds:datastoreItem>
</file>

<file path=customXml/itemProps2.xml><?xml version="1.0" encoding="utf-8"?>
<ds:datastoreItem xmlns:ds="http://schemas.openxmlformats.org/officeDocument/2006/customXml" ds:itemID="{8CBE9CD9-1743-40D1-ABB1-94B146E8DFBC}">
  <ds:schemaRefs>
    <ds:schemaRef ds:uri="http://schemas.microsoft.com/office/2006/metadata/properties"/>
    <ds:schemaRef ds:uri="13da1d7d-2fc4-4029-966b-a49a355ba0ca"/>
    <ds:schemaRef ds:uri="http://purl.org/dc/terms/"/>
    <ds:schemaRef ds:uri="74098dcf-af4e-4db4-8670-5a0a5a1393da"/>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917C05-8F65-438F-BE4F-A8A2652A9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a1d7d-2fc4-4029-966b-a49a355ba0ca"/>
    <ds:schemaRef ds:uri="74098dcf-af4e-4db4-8670-5a0a5a139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1A78D-9155-490C-925B-A260D346DE5A}">
  <ds:schemaRefs>
    <ds:schemaRef ds:uri="http://schemas.openxmlformats.org/officeDocument/2006/bibliography"/>
  </ds:schemaRefs>
</ds:datastoreItem>
</file>

<file path=customXml/itemProps5.xml><?xml version="1.0" encoding="utf-8"?>
<ds:datastoreItem xmlns:ds="http://schemas.openxmlformats.org/officeDocument/2006/customXml" ds:itemID="{B4011731-A2E1-4C96-A51E-CC292FE4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2083</Words>
  <Characters>11945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Privacy Notice - COVID-19</vt:lpstr>
    </vt:vector>
  </TitlesOfParts>
  <Manager>Kevin.Jones@chi.ac.uk</Manager>
  <Company>University of Chichester</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COVID-19</dc:title>
  <dc:subject/>
  <dc:creator>P.Aldred@chi.ac.uk</dc:creator>
  <cp:keywords/>
  <dc:description/>
  <cp:lastModifiedBy>Claire Kemp</cp:lastModifiedBy>
  <cp:revision>2</cp:revision>
  <cp:lastPrinted>2021-07-30T13:05:00Z</cp:lastPrinted>
  <dcterms:created xsi:type="dcterms:W3CDTF">2021-08-06T09:50:00Z</dcterms:created>
  <dcterms:modified xsi:type="dcterms:W3CDTF">2021-08-06T09:50:00Z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0x01010017DDD62AE341A04C91F3344E262CCD96</vt:lpwstr>
  </property>
</Properties>
</file>