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5BE" w:rsidRDefault="005475BE" w:rsidP="009043E8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b/>
          <w:bCs/>
          <w:sz w:val="28"/>
          <w:szCs w:val="28"/>
        </w:rPr>
      </w:pPr>
      <w:r w:rsidRPr="00595074">
        <w:rPr>
          <w:rFonts w:asciiTheme="minorHAnsi" w:hAnsiTheme="minorHAnsi" w:cs="Arial"/>
          <w:iCs/>
          <w:sz w:val="28"/>
        </w:rPr>
        <w:t xml:space="preserve"> </w:t>
      </w:r>
      <w:r w:rsidR="009043E8" w:rsidRPr="009043E8">
        <w:rPr>
          <w:rFonts w:asciiTheme="minorHAnsi" w:hAnsiTheme="minorHAnsi" w:cs="Arial"/>
          <w:b/>
          <w:bCs/>
          <w:sz w:val="28"/>
          <w:szCs w:val="28"/>
        </w:rPr>
        <w:t>Honorary awards 1990 to date</w:t>
      </w:r>
    </w:p>
    <w:p w:rsidR="009043E8" w:rsidRPr="009043E8" w:rsidRDefault="009043E8" w:rsidP="009043E8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bCs/>
          <w:sz w:val="24"/>
          <w:szCs w:val="24"/>
        </w:rPr>
      </w:pPr>
    </w:p>
    <w:p w:rsidR="009043E8" w:rsidRPr="009043E8" w:rsidRDefault="009043E8" w:rsidP="009043E8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bCs/>
          <w:sz w:val="24"/>
          <w:szCs w:val="24"/>
        </w:rPr>
      </w:pPr>
      <w:r w:rsidRPr="009043E8">
        <w:rPr>
          <w:rFonts w:asciiTheme="minorHAnsi" w:hAnsiTheme="minorHAnsi" w:cs="Arial"/>
          <w:bCs/>
          <w:sz w:val="24"/>
          <w:szCs w:val="24"/>
        </w:rPr>
        <w:t xml:space="preserve">All 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9043E8">
        <w:rPr>
          <w:rFonts w:asciiTheme="minorHAnsi" w:hAnsiTheme="minorHAnsi" w:cs="Arial"/>
          <w:bCs/>
          <w:sz w:val="24"/>
          <w:szCs w:val="24"/>
        </w:rPr>
        <w:t>wards up to and including 1999 were made through the Honorary Degrees Committee</w:t>
      </w:r>
    </w:p>
    <w:p w:rsidR="009043E8" w:rsidRDefault="009043E8" w:rsidP="009043E8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bCs/>
          <w:sz w:val="24"/>
          <w:szCs w:val="24"/>
        </w:rPr>
      </w:pPr>
      <w:r w:rsidRPr="009043E8">
        <w:rPr>
          <w:rFonts w:asciiTheme="minorHAnsi" w:hAnsiTheme="minorHAnsi" w:cs="Arial"/>
          <w:bCs/>
          <w:sz w:val="24"/>
          <w:szCs w:val="24"/>
        </w:rPr>
        <w:t xml:space="preserve">of the University of Southampton. </w:t>
      </w:r>
      <w:r>
        <w:rPr>
          <w:rFonts w:asciiTheme="minorHAnsi" w:hAnsiTheme="minorHAnsi" w:cs="Arial"/>
          <w:bCs/>
          <w:sz w:val="24"/>
          <w:szCs w:val="24"/>
        </w:rPr>
        <w:t>F</w:t>
      </w:r>
      <w:r w:rsidRPr="009043E8">
        <w:rPr>
          <w:rFonts w:asciiTheme="minorHAnsi" w:hAnsiTheme="minorHAnsi" w:cs="Arial"/>
          <w:bCs/>
          <w:sz w:val="24"/>
          <w:szCs w:val="24"/>
        </w:rPr>
        <w:t>rom 2000, Chichester has awarded honorary degrees up to and including Master of Arts, Education or Science plus Honorary Fellowships.</w:t>
      </w:r>
    </w:p>
    <w:p w:rsidR="009043E8" w:rsidRPr="009043E8" w:rsidRDefault="009043E8" w:rsidP="009043E8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4792"/>
        <w:gridCol w:w="479"/>
        <w:gridCol w:w="2512"/>
      </w:tblGrid>
      <w:tr w:rsidR="009043E8" w:rsidRPr="00494C32" w:rsidTr="00ED7DF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3E8" w:rsidRPr="00494C32" w:rsidRDefault="009043E8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2020</w:t>
            </w:r>
            <w:bookmarkStart w:id="0" w:name="_GoBack"/>
            <w:bookmarkEnd w:id="0"/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3E8" w:rsidRPr="009043E8" w:rsidRDefault="009043E8" w:rsidP="00ED7DF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Due to the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19 pandemic honorary awards are delayed to 2021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43E8" w:rsidRPr="00494C32" w:rsidRDefault="009043E8" w:rsidP="00650A7B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  <w:tr w:rsidR="00256EBD" w:rsidRPr="00494C32" w:rsidTr="00256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EBD" w:rsidRPr="00494C32" w:rsidRDefault="00256EBD" w:rsidP="00650A7B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94C3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2019</w:t>
            </w:r>
          </w:p>
        </w:tc>
      </w:tr>
      <w:tr w:rsidR="00ED7DF4" w:rsidRPr="00595074" w:rsidTr="00ED7DF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Elizabeth Baily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40ABA">
              <w:rPr>
                <w:rFonts w:asciiTheme="minorHAnsi" w:hAnsiTheme="minorHAnsi" w:cs="Arial"/>
                <w:bCs/>
                <w:sz w:val="24"/>
                <w:szCs w:val="24"/>
              </w:rPr>
              <w:t>A strong advocate for disabled people and what they can achieve. Lizzie has made a significant contribution to the lives of many children and young people with disabilities and their families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D7DF4" w:rsidRPr="00595074" w:rsidTr="00ED7DF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40ABA">
              <w:rPr>
                <w:rFonts w:asciiTheme="minorHAnsi" w:hAnsiTheme="minorHAnsi" w:cs="Arial"/>
                <w:bCs/>
                <w:sz w:val="24"/>
                <w:szCs w:val="24"/>
              </w:rPr>
              <w:t>Professor Gillian Beer DBE FBA FRSL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40ABA">
              <w:rPr>
                <w:rFonts w:asciiTheme="minorHAnsi" w:hAnsiTheme="minorHAnsi" w:cs="Arial"/>
                <w:bCs/>
                <w:sz w:val="24"/>
                <w:szCs w:val="24"/>
              </w:rPr>
              <w:t xml:space="preserve">A key figure in the field of literature and science and one of the 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W</w:t>
            </w:r>
            <w:r w:rsidRPr="00C40ABA">
              <w:rPr>
                <w:rFonts w:asciiTheme="minorHAnsi" w:hAnsiTheme="minorHAnsi" w:cs="Arial"/>
                <w:bCs/>
                <w:sz w:val="24"/>
                <w:szCs w:val="24"/>
              </w:rPr>
              <w:t>orld’s great literary scholars. Dame Gillian is a truly inspirational figure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</w:t>
            </w:r>
            <w:r w:rsidRPr="00C40ABA">
              <w:rPr>
                <w:rFonts w:asciiTheme="minorHAnsi" w:hAnsiTheme="minorHAnsi" w:cs="Arial"/>
                <w:bCs/>
                <w:sz w:val="24"/>
                <w:szCs w:val="24"/>
              </w:rPr>
              <w:t xml:space="preserve"> has received academic honours from several leading institutions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D7DF4" w:rsidRPr="00595074" w:rsidTr="00ED7DF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40ABA">
              <w:rPr>
                <w:rFonts w:asciiTheme="minorHAnsi" w:hAnsiTheme="minorHAnsi" w:cs="Arial"/>
                <w:bCs/>
                <w:sz w:val="24"/>
                <w:szCs w:val="24"/>
              </w:rPr>
              <w:t>Professor Cathy Creswell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40ABA">
              <w:rPr>
                <w:rFonts w:asciiTheme="minorHAnsi" w:hAnsiTheme="minorHAnsi" w:cs="Arial"/>
                <w:bCs/>
                <w:sz w:val="24"/>
                <w:szCs w:val="24"/>
              </w:rPr>
              <w:t>Committed to increasing research capacity in clinical psychology and child and adolescent mental health, particularly through supporting training and development opportunities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>. A</w:t>
            </w:r>
            <w:r w:rsidRPr="00C40ABA">
              <w:rPr>
                <w:rFonts w:asciiTheme="minorHAnsi" w:hAnsiTheme="minorHAnsi" w:cs="Arial"/>
                <w:bCs/>
                <w:sz w:val="24"/>
                <w:szCs w:val="24"/>
              </w:rPr>
              <w:t>n impressive role model for students and young researchers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D7DF4" w:rsidRPr="00595074" w:rsidTr="00ED7DF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40ABA">
              <w:rPr>
                <w:rFonts w:asciiTheme="minorHAnsi" w:hAnsiTheme="minorHAnsi" w:cs="Arial"/>
                <w:bCs/>
                <w:sz w:val="24"/>
                <w:szCs w:val="24"/>
              </w:rPr>
              <w:t>Marianne Griffiths DBE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C40ABA">
              <w:rPr>
                <w:rFonts w:asciiTheme="minorHAnsi" w:hAnsiTheme="minorHAnsi" w:cs="Arial"/>
                <w:bCs/>
                <w:sz w:val="24"/>
                <w:szCs w:val="24"/>
              </w:rPr>
              <w:t>Chief Executive of Western Sussex Hospital Trust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, </w:t>
            </w:r>
            <w:r w:rsidRPr="00C40ABA">
              <w:rPr>
                <w:rFonts w:asciiTheme="minorHAnsi" w:hAnsiTheme="minorHAnsi" w:cs="Arial"/>
                <w:bCs/>
                <w:sz w:val="24"/>
                <w:szCs w:val="24"/>
              </w:rPr>
              <w:t>the first multi-site trust to be rated outstanding by the Care Quality Commission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256EBD" w:rsidRPr="00494C32" w:rsidTr="00256E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6EBD" w:rsidRPr="00494C32" w:rsidRDefault="00256EBD" w:rsidP="00650A7B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94C3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2018</w:t>
            </w:r>
          </w:p>
        </w:tc>
      </w:tr>
      <w:tr w:rsidR="00ED7DF4" w:rsidRPr="00595074" w:rsidTr="00ED7DF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Michael ‘Herbie’ Blash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ED7DF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Former FIA Deputy Race Director at Formula One and one of the major architects of F1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D7DF4" w:rsidRPr="00595074" w:rsidTr="00ED7DF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Laurie Borg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ED7DF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One of this Country’s leading television and film producers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D7DF4" w:rsidRPr="00595074" w:rsidTr="00ED7DF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Professor Elizabeth (Lisa) Hall CBE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ED7DF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First female Professor of Queens’ College Cambridge and Vice-President of the College. President of DSUK (Disability Snowsport UK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D7DF4" w:rsidRPr="00595074" w:rsidTr="00ED7DF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Sarah Kempson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ED7DF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Captain of England Ladies’ Beach Soccer Team and member of Lewes FC Women’s first-team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D7DF4" w:rsidRPr="00595074" w:rsidTr="00ED7DF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Chi-chi Nwanoku OBE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ED7DF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 xml:space="preserve">Founder, Artistic and Executive Director of </w:t>
            </w:r>
            <w:proofErr w:type="spellStart"/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Chineke</w:t>
            </w:r>
            <w:proofErr w:type="spellEnd"/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! Europe’s first professional orchestra and Junior orchestra of majority black and minority ethnic (BME) musicians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D7DF4" w:rsidRPr="00595074" w:rsidTr="00ED7DF4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Hope Powell CBE</w:t>
            </w:r>
          </w:p>
        </w:tc>
        <w:tc>
          <w:tcPr>
            <w:tcW w:w="2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Pr="005A7B0D" w:rsidRDefault="00ED7DF4" w:rsidP="00ED7DF4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Former England international footballer and manager and currently women’s first-team manager of Brighton &amp; Hove Albion. First woman to achieve the UEFA Pro Licence: the highest coaching qualification available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256EBD" w:rsidRPr="00595074" w:rsidTr="00256EBD">
        <w:tc>
          <w:tcPr>
            <w:tcW w:w="5000" w:type="pct"/>
            <w:gridSpan w:val="4"/>
            <w:shd w:val="clear" w:color="auto" w:fill="D9D9D9" w:themeFill="background1" w:themeFillShade="D9"/>
          </w:tcPr>
          <w:p w:rsidR="00256EBD" w:rsidRPr="0081258B" w:rsidRDefault="00256EBD" w:rsidP="00650A7B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81258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2017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Saskia Clark MBE and Hannah Mills MBE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Olympic Gold and Silver Medallists and first British pairing to become world champions in the Women’s 470 class.</w:t>
            </w:r>
          </w:p>
        </w:tc>
        <w:tc>
          <w:tcPr>
            <w:tcW w:w="1201" w:type="pct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Science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Nick Dempsey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Olympic silver medallist windsurfer and first man to hold two windsurfing world titles.</w:t>
            </w:r>
          </w:p>
        </w:tc>
        <w:tc>
          <w:tcPr>
            <w:tcW w:w="1201" w:type="pct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Science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Emma Wiggs MBE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Paralympic gold medal winner and six-time World Champion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paracanoeist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</w:rPr>
              <w:t>.</w:t>
            </w:r>
          </w:p>
        </w:tc>
        <w:tc>
          <w:tcPr>
            <w:tcW w:w="1201" w:type="pct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Education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Clive Behagg OBE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Former Vice-Chancellor of the University. Clive worked at Chichester for nearly 41 years.</w:t>
            </w:r>
          </w:p>
        </w:tc>
        <w:tc>
          <w:tcPr>
            <w:tcW w:w="1201" w:type="pct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the University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Tanika Gupta MBE FRSL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Award winning playwright who fights for social justice and social inclusion.</w:t>
            </w:r>
          </w:p>
        </w:tc>
        <w:tc>
          <w:tcPr>
            <w:tcW w:w="1201" w:type="pct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Theatre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Liz Aggiss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Award winning, Brighton based dance artist, choreographer and filmmaker with a </w:t>
            </w:r>
            <w:proofErr w:type="gram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long established</w:t>
            </w:r>
            <w:proofErr w:type="gramEnd"/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connection to the University’s Dance Department.</w:t>
            </w:r>
          </w:p>
        </w:tc>
        <w:tc>
          <w:tcPr>
            <w:tcW w:w="1201" w:type="pct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Art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Ruth Valerio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Global Advocacy and Influencing Director for Tearfund and author.</w:t>
            </w:r>
          </w:p>
        </w:tc>
        <w:tc>
          <w:tcPr>
            <w:tcW w:w="1201" w:type="pct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Divinity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Benita Mehra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President and Trustee of the Women’s Engineering Society.</w:t>
            </w:r>
          </w:p>
        </w:tc>
        <w:tc>
          <w:tcPr>
            <w:tcW w:w="1201" w:type="pct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Science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Greg Valerio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Founder of CRED (Christian Relief Education and Development), a development education network on the south coast of England and CRED Jewellery, the pioneering fine jewellery company.</w:t>
            </w:r>
          </w:p>
        </w:tc>
        <w:tc>
          <w:tcPr>
            <w:tcW w:w="1201" w:type="pct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Business Administration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Harry Gregson-Williams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One of Hollywood’s most sort after composers, whose scores span the spectrum of high-profile projects from action to drama to animation. </w:t>
            </w:r>
          </w:p>
        </w:tc>
        <w:tc>
          <w:tcPr>
            <w:tcW w:w="1201" w:type="pct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Music</w:t>
            </w:r>
          </w:p>
        </w:tc>
      </w:tr>
      <w:tr w:rsidR="00ED7DF4" w:rsidRPr="00595074" w:rsidTr="00650A7B">
        <w:tc>
          <w:tcPr>
            <w:tcW w:w="5000" w:type="pct"/>
            <w:gridSpan w:val="4"/>
            <w:shd w:val="clear" w:color="auto" w:fill="D9D9D9" w:themeFill="background1" w:themeFillShade="D9"/>
          </w:tcPr>
          <w:p w:rsidR="00ED7DF4" w:rsidRPr="004123B8" w:rsidRDefault="00ED7DF4" w:rsidP="00650A7B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4123B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2016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650A7B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(The Late) </w:t>
            </w:r>
            <w:r w:rsidR="00ED7DF4">
              <w:rPr>
                <w:rFonts w:asciiTheme="minorHAnsi" w:hAnsiTheme="minorHAnsi" w:cs="Arial"/>
                <w:bCs/>
                <w:sz w:val="24"/>
                <w:szCs w:val="24"/>
              </w:rPr>
              <w:t>Barbara Smith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Former Deputy Director of the West Sussex Institute of Higher Education (WSIHE) and Head of Bognor College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Education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Tony Bernard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Charity fundraiser for the Steve Bernard Foundation set up in memory of Steve Bernard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Master of Arts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Carl Davis CBE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Composer</w:t>
            </w:r>
          </w:p>
        </w:tc>
        <w:tc>
          <w:tcPr>
            <w:tcW w:w="1201" w:type="pct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Music</w:t>
            </w:r>
          </w:p>
        </w:tc>
      </w:tr>
      <w:tr w:rsidR="00ED7DF4" w:rsidRPr="00595074" w:rsidTr="00650A7B">
        <w:tc>
          <w:tcPr>
            <w:tcW w:w="5000" w:type="pct"/>
            <w:gridSpan w:val="4"/>
            <w:shd w:val="clear" w:color="auto" w:fill="D9D9D9" w:themeFill="background1" w:themeFillShade="D9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123B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2015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Philip Robinson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First Vice-Chancellor of the University of Chichester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the University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Vic Goddard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Alumnus of the University of Chichester, headteacher and writer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232520">
              <w:rPr>
                <w:rFonts w:asciiTheme="minorHAnsi" w:hAnsiTheme="minorHAnsi" w:cs="Arial"/>
                <w:bCs/>
                <w:sz w:val="24"/>
                <w:szCs w:val="24"/>
              </w:rPr>
              <w:t>Honorary Doctor of Education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Shobana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Jeyasingh</w:t>
            </w:r>
            <w:proofErr w:type="spellEnd"/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Leading choreographer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Arts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Kari Fasting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A founding member of Women Sport International and researcher in women and sport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Doctor of Science</w:t>
            </w:r>
          </w:p>
        </w:tc>
      </w:tr>
      <w:tr w:rsidR="00ED7DF4" w:rsidRPr="00595074" w:rsidTr="00650A7B">
        <w:tc>
          <w:tcPr>
            <w:tcW w:w="5000" w:type="pct"/>
            <w:gridSpan w:val="4"/>
            <w:shd w:val="clear" w:color="auto" w:fill="D9D9D9" w:themeFill="background1" w:themeFillShade="D9"/>
          </w:tcPr>
          <w:p w:rsidR="00ED7DF4" w:rsidRPr="004123B8" w:rsidRDefault="00ED7DF4" w:rsidP="00650A7B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2014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Sir Michael Morpurgo </w:t>
            </w:r>
            <w:r w:rsidRPr="003F7984">
              <w:rPr>
                <w:rFonts w:asciiTheme="minorHAnsi" w:hAnsiTheme="minorHAnsi" w:cs="Arial"/>
                <w:bCs/>
                <w:sz w:val="24"/>
                <w:szCs w:val="24"/>
              </w:rPr>
              <w:t>OBE, FRSL, FKC, DL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and Mrs Clare Morpurgo MBE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Contribution to children’s literature and founding members of Farms for Children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Alexandra Danson MBE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Hockey player, Olympic Bronze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Medalist</w:t>
            </w:r>
            <w:proofErr w:type="spellEnd"/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 at the London 2012 games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MSc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Jonathan Veira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Internationally renowned baritone 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Nick Warburton</w:t>
            </w:r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Novelist and script writer to stage, television and radio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Julie </w:t>
            </w:r>
            <w:proofErr w:type="spellStart"/>
            <w:r>
              <w:rPr>
                <w:rFonts w:asciiTheme="minorHAnsi" w:hAnsiTheme="minorHAnsi" w:cs="Arial"/>
                <w:bCs/>
                <w:sz w:val="24"/>
                <w:szCs w:val="24"/>
              </w:rPr>
              <w:t>Hesmondhalgh</w:t>
            </w:r>
            <w:proofErr w:type="spellEnd"/>
          </w:p>
        </w:tc>
        <w:tc>
          <w:tcPr>
            <w:tcW w:w="2520" w:type="pct"/>
            <w:gridSpan w:val="2"/>
          </w:tcPr>
          <w:p w:rsidR="00ED7DF4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Actor and campaigner for LGBT issues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ED7DF4" w:rsidRPr="00595074" w:rsidTr="00650A7B">
        <w:tc>
          <w:tcPr>
            <w:tcW w:w="5000" w:type="pct"/>
            <w:gridSpan w:val="4"/>
            <w:shd w:val="clear" w:color="auto" w:fill="D9D9D9" w:themeFill="background1" w:themeFillShade="D9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2013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Duchess of Richmond and Gordon 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Promotion of Charity work at national and local level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Saskia Clark and </w:t>
            </w:r>
          </w:p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Hannah Mills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Top British 470 Women’s Team (World Title 2012) and success in 2012 London Olympics, 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MSc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Yvette Baker, Katie Clark, Katrina Dawkins, Olivia Federici, Jennifer Knobbs, Victoria </w:t>
            </w:r>
            <w:proofErr w:type="spellStart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Lucass</w:t>
            </w:r>
            <w:proofErr w:type="spellEnd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, Asha Randall, Jenna Randall and Katherine Skelton</w:t>
            </w:r>
          </w:p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Biz Price and </w:t>
            </w:r>
          </w:p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Loredana </w:t>
            </w:r>
            <w:proofErr w:type="spellStart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Montico</w:t>
            </w:r>
            <w:proofErr w:type="spellEnd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GB Synchronised Swimming Team – 6</w:t>
            </w:r>
            <w:r w:rsidRPr="00BB0508">
              <w:rPr>
                <w:rFonts w:asciiTheme="minorHAnsi" w:hAnsiTheme="minorHAnsi" w:cs="Arial"/>
                <w:bCs/>
                <w:sz w:val="24"/>
                <w:szCs w:val="24"/>
                <w:vertAlign w:val="superscript"/>
              </w:rPr>
              <w:t>th</w:t>
            </w: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place at London 2012, the first time a British team had performed at the Olympics in one of only two Women only sports</w:t>
            </w:r>
          </w:p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National Performance Director</w:t>
            </w:r>
          </w:p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National Coach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MSc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Phil Packer MBE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Fund Raiser for Sports Relief, Help for Heroes, and founding BRIT the British Inspirational Trust to support young people facing adversity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 (Ed)</w:t>
            </w:r>
          </w:p>
        </w:tc>
      </w:tr>
      <w:tr w:rsidR="00ED7DF4" w:rsidRPr="00595074" w:rsidTr="00650A7B">
        <w:tc>
          <w:tcPr>
            <w:tcW w:w="5000" w:type="pct"/>
            <w:gridSpan w:val="4"/>
            <w:shd w:val="clear" w:color="auto" w:fill="D9D9D9" w:themeFill="background1" w:themeFillShade="D9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2012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Dr Anita White, OBE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Promotion of Women in Sport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Hilary Bevan Jones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TV Producer and former Chair of BAFTA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David Maidment, OBE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Founder of </w:t>
            </w:r>
            <w:r w:rsidRPr="00BB0508">
              <w:rPr>
                <w:rFonts w:asciiTheme="minorHAnsi" w:hAnsiTheme="minorHAnsi" w:cs="Arial"/>
                <w:bCs/>
                <w:i/>
                <w:sz w:val="24"/>
                <w:szCs w:val="24"/>
              </w:rPr>
              <w:t>The Railway Children</w:t>
            </w: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, charity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MA(Ed)</w:t>
            </w:r>
          </w:p>
        </w:tc>
      </w:tr>
      <w:tr w:rsidR="00ED7DF4" w:rsidRPr="00595074" w:rsidTr="00650A7B">
        <w:tc>
          <w:tcPr>
            <w:tcW w:w="5000" w:type="pct"/>
            <w:gridSpan w:val="4"/>
            <w:shd w:val="clear" w:color="auto" w:fill="F2F2F2" w:themeFill="background1" w:themeFillShade="F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2011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Emilian </w:t>
            </w:r>
            <w:proofErr w:type="spellStart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Dascal</w:t>
            </w:r>
            <w:proofErr w:type="spellEnd"/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Solo Viola with the St Gallen Symphony Orchestra, Head of Strings at the St Gallen Conservatoire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Professor Jo Shapcott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President of the Poetry Society, Winner of the Poetry Category in the Costa Book Award 2010 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Talan </w:t>
            </w:r>
            <w:proofErr w:type="spellStart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Skeels-Piggins</w:t>
            </w:r>
            <w:proofErr w:type="spellEnd"/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University of Chichester alumnus, Paralympian and European Champion in the Super G and founder of </w:t>
            </w:r>
            <w:r w:rsidRPr="00BB0508">
              <w:rPr>
                <w:rFonts w:asciiTheme="minorHAnsi" w:hAnsiTheme="minorHAnsi" w:cs="Arial"/>
                <w:bCs/>
                <w:i/>
                <w:sz w:val="24"/>
                <w:szCs w:val="24"/>
              </w:rPr>
              <w:t xml:space="preserve">The Motorbike Experience </w:t>
            </w: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charity 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Master of Arts (Education)</w:t>
            </w:r>
          </w:p>
        </w:tc>
      </w:tr>
      <w:tr w:rsidR="00ED7DF4" w:rsidRPr="00595074" w:rsidTr="00650A7B">
        <w:tc>
          <w:tcPr>
            <w:tcW w:w="5000" w:type="pct"/>
            <w:gridSpan w:val="4"/>
            <w:shd w:val="clear" w:color="auto" w:fill="F2F2F2" w:themeFill="background1" w:themeFillShade="F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2010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Andy Brown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Founder, London Metropolitan Orchestra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Dame Gillian Pugh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Children’s Charity and Adviser to House of Commons Select Committee on children, schools and families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Professor Celia Brackenridge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Former International Athlete and work in child protection in sport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5000" w:type="pct"/>
            <w:gridSpan w:val="4"/>
            <w:shd w:val="clear" w:color="auto" w:fill="F2F2F2" w:themeFill="background1" w:themeFillShade="F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2009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Wayne Hemingway MBE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Designer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46513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(The Late) </w:t>
            </w:r>
            <w:r w:rsidR="00ED7DF4" w:rsidRPr="00BB0508">
              <w:rPr>
                <w:rFonts w:asciiTheme="minorHAnsi" w:hAnsiTheme="minorHAnsi" w:cs="Arial"/>
                <w:bCs/>
                <w:sz w:val="24"/>
                <w:szCs w:val="24"/>
              </w:rPr>
              <w:t>Sir Ronald Harwood, CBE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Playwright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The Earl of March and </w:t>
            </w:r>
            <w:proofErr w:type="spellStart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Kinrara</w:t>
            </w:r>
            <w:proofErr w:type="spellEnd"/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Business Services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lastRenderedPageBreak/>
              <w:t>Sir Jim Rose, CBE, FRSA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Leading educationalist 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Stephen Park, OBE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Olympic Sailing Manager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MSc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Sarah Ayton, OBE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Olympic Sailing Gold Medallist 2004/2008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MSc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Sarah Webb, OBE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Olympic Sailing Gold Medallist 2004/2008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MSc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Pippa Wilson, MBE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Olympic Sailing Gold Medallist 2008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MSc</w:t>
            </w:r>
          </w:p>
        </w:tc>
      </w:tr>
      <w:tr w:rsidR="00B7260C" w:rsidRPr="00595074" w:rsidTr="00BB0508">
        <w:tc>
          <w:tcPr>
            <w:tcW w:w="5000" w:type="pct"/>
            <w:gridSpan w:val="4"/>
            <w:shd w:val="clear" w:color="auto" w:fill="F2F2F2" w:themeFill="background1" w:themeFillShade="F2"/>
          </w:tcPr>
          <w:p w:rsidR="00B7260C" w:rsidRPr="00BB0508" w:rsidRDefault="00B7260C" w:rsidP="005475BE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2008</w:t>
            </w:r>
          </w:p>
        </w:tc>
      </w:tr>
      <w:tr w:rsidR="00B7260C" w:rsidRPr="00595074" w:rsidTr="003F7984">
        <w:tc>
          <w:tcPr>
            <w:tcW w:w="1279" w:type="pct"/>
          </w:tcPr>
          <w:p w:rsidR="00B7260C" w:rsidRPr="00BB0508" w:rsidRDefault="00E734C5" w:rsidP="005475B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David </w:t>
            </w:r>
            <w:proofErr w:type="spellStart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Suchet</w:t>
            </w:r>
            <w:proofErr w:type="spellEnd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, C</w:t>
            </w:r>
            <w:r w:rsidR="00B7260C" w:rsidRPr="00BB0508">
              <w:rPr>
                <w:rFonts w:asciiTheme="minorHAnsi" w:hAnsiTheme="minorHAnsi" w:cs="Arial"/>
                <w:bCs/>
                <w:sz w:val="24"/>
                <w:szCs w:val="24"/>
              </w:rPr>
              <w:t>BE</w:t>
            </w:r>
          </w:p>
        </w:tc>
        <w:tc>
          <w:tcPr>
            <w:tcW w:w="2520" w:type="pct"/>
            <w:gridSpan w:val="2"/>
          </w:tcPr>
          <w:p w:rsidR="00B7260C" w:rsidRPr="00BB0508" w:rsidRDefault="00B7260C" w:rsidP="005475B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Actor</w:t>
            </w:r>
          </w:p>
        </w:tc>
        <w:tc>
          <w:tcPr>
            <w:tcW w:w="1201" w:type="pct"/>
          </w:tcPr>
          <w:p w:rsidR="00B7260C" w:rsidRPr="00BB0508" w:rsidRDefault="00B7260C" w:rsidP="005475B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B7260C" w:rsidRPr="00595074" w:rsidTr="003F7984">
        <w:tc>
          <w:tcPr>
            <w:tcW w:w="1279" w:type="pct"/>
          </w:tcPr>
          <w:p w:rsidR="00B7260C" w:rsidRPr="00BB0508" w:rsidRDefault="00B7260C" w:rsidP="005475B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Richard Woodhall</w:t>
            </w:r>
          </w:p>
        </w:tc>
        <w:tc>
          <w:tcPr>
            <w:tcW w:w="2520" w:type="pct"/>
            <w:gridSpan w:val="2"/>
          </w:tcPr>
          <w:p w:rsidR="00B7260C" w:rsidRPr="00BB0508" w:rsidRDefault="00B7260C" w:rsidP="00B7260C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Boxer and Broadcaster</w:t>
            </w:r>
          </w:p>
        </w:tc>
        <w:tc>
          <w:tcPr>
            <w:tcW w:w="1201" w:type="pct"/>
          </w:tcPr>
          <w:p w:rsidR="00B7260C" w:rsidRPr="00BB0508" w:rsidRDefault="00B7260C" w:rsidP="005475B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MSc</w:t>
            </w:r>
          </w:p>
        </w:tc>
      </w:tr>
      <w:tr w:rsidR="00B7260C" w:rsidRPr="00595074" w:rsidTr="003F7984">
        <w:tc>
          <w:tcPr>
            <w:tcW w:w="1279" w:type="pct"/>
          </w:tcPr>
          <w:p w:rsidR="00B7260C" w:rsidRPr="00BB0508" w:rsidRDefault="00E46513" w:rsidP="00F803C8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(The Late) </w:t>
            </w:r>
            <w:r w:rsidR="00B7260C" w:rsidRPr="00BB0508">
              <w:rPr>
                <w:rFonts w:asciiTheme="minorHAnsi" w:hAnsiTheme="minorHAnsi" w:cs="Arial"/>
                <w:bCs/>
                <w:sz w:val="24"/>
                <w:szCs w:val="24"/>
              </w:rPr>
              <w:t>Margaret Talbot</w:t>
            </w:r>
            <w:r w:rsidR="00F803C8" w:rsidRPr="00BB0508">
              <w:rPr>
                <w:rFonts w:asciiTheme="minorHAnsi" w:hAnsiTheme="minorHAnsi" w:cs="Arial"/>
                <w:bCs/>
                <w:sz w:val="24"/>
                <w:szCs w:val="24"/>
              </w:rPr>
              <w:t>, OBE</w:t>
            </w:r>
          </w:p>
        </w:tc>
        <w:tc>
          <w:tcPr>
            <w:tcW w:w="2520" w:type="pct"/>
            <w:gridSpan w:val="2"/>
          </w:tcPr>
          <w:p w:rsidR="00B7260C" w:rsidRPr="00BB0508" w:rsidRDefault="00B7260C" w:rsidP="005475B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Promotion of Sport for Women and Girls</w:t>
            </w:r>
          </w:p>
        </w:tc>
        <w:tc>
          <w:tcPr>
            <w:tcW w:w="1201" w:type="pct"/>
          </w:tcPr>
          <w:p w:rsidR="00B7260C" w:rsidRPr="00BB0508" w:rsidRDefault="00B7260C" w:rsidP="005475B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B7260C" w:rsidRPr="00595074" w:rsidTr="003F7984">
        <w:tc>
          <w:tcPr>
            <w:tcW w:w="1279" w:type="pct"/>
          </w:tcPr>
          <w:p w:rsidR="00B7260C" w:rsidRPr="00BB0508" w:rsidRDefault="00B7260C" w:rsidP="00F803C8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Diana Levantine</w:t>
            </w:r>
          </w:p>
        </w:tc>
        <w:tc>
          <w:tcPr>
            <w:tcW w:w="2520" w:type="pct"/>
            <w:gridSpan w:val="2"/>
          </w:tcPr>
          <w:p w:rsidR="00B7260C" w:rsidRPr="00BB0508" w:rsidRDefault="00B7260C" w:rsidP="00B7260C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Charity work for families with terminally ill children</w:t>
            </w:r>
          </w:p>
        </w:tc>
        <w:tc>
          <w:tcPr>
            <w:tcW w:w="1201" w:type="pct"/>
          </w:tcPr>
          <w:p w:rsidR="00B7260C" w:rsidRPr="00BB0508" w:rsidRDefault="00B7260C" w:rsidP="005475B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F803C8" w:rsidRPr="00595074" w:rsidTr="003F7984">
        <w:tc>
          <w:tcPr>
            <w:tcW w:w="1279" w:type="pct"/>
          </w:tcPr>
          <w:p w:rsidR="00F803C8" w:rsidRPr="00BB0508" w:rsidRDefault="00F803C8" w:rsidP="005475B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Kate Shaw</w:t>
            </w:r>
            <w:r w:rsidR="00E734C5" w:rsidRPr="00BB0508">
              <w:rPr>
                <w:rFonts w:asciiTheme="minorHAnsi" w:hAnsiTheme="minorHAnsi" w:cs="Arial"/>
                <w:bCs/>
                <w:sz w:val="24"/>
                <w:szCs w:val="24"/>
              </w:rPr>
              <w:t>, MBE</w:t>
            </w:r>
          </w:p>
        </w:tc>
        <w:tc>
          <w:tcPr>
            <w:tcW w:w="2520" w:type="pct"/>
            <w:gridSpan w:val="2"/>
          </w:tcPr>
          <w:p w:rsidR="00F803C8" w:rsidRPr="00BB0508" w:rsidRDefault="00F803C8" w:rsidP="00B7260C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Charity work for families with terminally ill children</w:t>
            </w:r>
          </w:p>
        </w:tc>
        <w:tc>
          <w:tcPr>
            <w:tcW w:w="1201" w:type="pct"/>
          </w:tcPr>
          <w:p w:rsidR="00F803C8" w:rsidRPr="00BB0508" w:rsidRDefault="00F803C8" w:rsidP="005475B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B7260C" w:rsidRPr="00595074" w:rsidTr="003F7984">
        <w:tc>
          <w:tcPr>
            <w:tcW w:w="1279" w:type="pct"/>
          </w:tcPr>
          <w:p w:rsidR="00B7260C" w:rsidRPr="00BB0508" w:rsidRDefault="00B7260C" w:rsidP="005475B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Hugh R Wyatt</w:t>
            </w:r>
            <w:r w:rsidR="00D43DD0">
              <w:rPr>
                <w:rFonts w:asciiTheme="minorHAnsi" w:hAnsiTheme="minorHAnsi" w:cs="Arial"/>
                <w:bCs/>
                <w:sz w:val="24"/>
                <w:szCs w:val="24"/>
              </w:rPr>
              <w:t>, CVO</w:t>
            </w:r>
          </w:p>
        </w:tc>
        <w:tc>
          <w:tcPr>
            <w:tcW w:w="2520" w:type="pct"/>
            <w:gridSpan w:val="2"/>
          </w:tcPr>
          <w:p w:rsidR="00B7260C" w:rsidRPr="00BB0508" w:rsidRDefault="00B7260C" w:rsidP="005475B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Lord Lieutenant of West Sussex</w:t>
            </w:r>
          </w:p>
        </w:tc>
        <w:tc>
          <w:tcPr>
            <w:tcW w:w="1201" w:type="pct"/>
          </w:tcPr>
          <w:p w:rsidR="00B7260C" w:rsidRPr="00BB0508" w:rsidRDefault="00B7260C" w:rsidP="005475BE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5A7B0D" w:rsidRPr="00595074" w:rsidTr="003F7984">
        <w:tc>
          <w:tcPr>
            <w:tcW w:w="1279" w:type="pct"/>
          </w:tcPr>
          <w:p w:rsidR="005A7B0D" w:rsidRPr="005A7B0D" w:rsidRDefault="005A7B0D" w:rsidP="0055400E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The Earl of Selborne GBE, FRS, DL</w:t>
            </w:r>
          </w:p>
        </w:tc>
        <w:tc>
          <w:tcPr>
            <w:tcW w:w="2520" w:type="pct"/>
            <w:gridSpan w:val="2"/>
          </w:tcPr>
          <w:p w:rsidR="005A7B0D" w:rsidRPr="005A7B0D" w:rsidRDefault="005A7B0D" w:rsidP="005A7B0D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5A7B0D">
              <w:rPr>
                <w:rFonts w:asciiTheme="minorHAnsi" w:hAnsiTheme="minorHAnsi" w:cs="Arial"/>
                <w:bCs/>
                <w:sz w:val="24"/>
                <w:szCs w:val="24"/>
              </w:rPr>
              <w:t>Peer, ecological expert and businessman. Chairman of the Foundation for Science and Technology</w:t>
            </w:r>
          </w:p>
        </w:tc>
        <w:tc>
          <w:tcPr>
            <w:tcW w:w="1201" w:type="pct"/>
          </w:tcPr>
          <w:p w:rsidR="005A7B0D" w:rsidRDefault="005A7B0D" w:rsidP="00993F46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ED7DF4" w:rsidRPr="00595074" w:rsidTr="00650A7B">
        <w:tc>
          <w:tcPr>
            <w:tcW w:w="5000" w:type="pct"/>
            <w:gridSpan w:val="4"/>
            <w:shd w:val="clear" w:color="auto" w:fill="F2F2F2" w:themeFill="background1" w:themeFillShade="F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2007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Simon Brett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Crime-writer and playwright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David Hopkinson, DL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Chair of </w:t>
            </w:r>
            <w:proofErr w:type="spellStart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Pallant</w:t>
            </w:r>
            <w:proofErr w:type="spellEnd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House Art Gallery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Dr John Jarvis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Chair of Planning for Economic Partnership &amp; Business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Professor Jay Coakley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Emeritus Professor, University of Colorado, USA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ED7DF4" w:rsidRPr="00595074" w:rsidTr="00650A7B">
        <w:tc>
          <w:tcPr>
            <w:tcW w:w="1279" w:type="pct"/>
          </w:tcPr>
          <w:p w:rsidR="00ED7DF4" w:rsidRPr="00BB0508" w:rsidRDefault="00ED7DF4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J Carlos </w:t>
            </w:r>
            <w:proofErr w:type="spellStart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Dizy</w:t>
            </w:r>
            <w:proofErr w:type="spellEnd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Hernandez</w:t>
            </w:r>
          </w:p>
        </w:tc>
        <w:tc>
          <w:tcPr>
            <w:tcW w:w="2520" w:type="pct"/>
            <w:gridSpan w:val="2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Environmental Education</w:t>
            </w:r>
          </w:p>
        </w:tc>
        <w:tc>
          <w:tcPr>
            <w:tcW w:w="1201" w:type="pct"/>
          </w:tcPr>
          <w:p w:rsidR="00ED7DF4" w:rsidRPr="00BB0508" w:rsidRDefault="00ED7DF4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494C32" w:rsidRPr="00595074" w:rsidTr="00650A7B">
        <w:tc>
          <w:tcPr>
            <w:tcW w:w="5000" w:type="pct"/>
            <w:gridSpan w:val="4"/>
            <w:shd w:val="clear" w:color="auto" w:fill="F2F2F2" w:themeFill="background1" w:themeFillShade="F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2006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Kate Mosse</w:t>
            </w:r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Author and Broadcaster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(The </w:t>
            </w:r>
            <w:r w:rsidR="0036163C">
              <w:rPr>
                <w:rFonts w:asciiTheme="minorHAnsi" w:hAnsiTheme="minorHAnsi" w:cs="Arial"/>
                <w:bCs/>
                <w:sz w:val="24"/>
                <w:szCs w:val="24"/>
              </w:rPr>
              <w:t>l</w:t>
            </w:r>
            <w:r>
              <w:rPr>
                <w:rFonts w:asciiTheme="minorHAnsi" w:hAnsiTheme="minorHAnsi" w:cs="Arial"/>
                <w:bCs/>
                <w:sz w:val="24"/>
                <w:szCs w:val="24"/>
              </w:rPr>
              <w:t xml:space="preserve">ate) </w:t>
            </w: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Margaret Johnson DL</w:t>
            </w:r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Chairman, West Sussex County Council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Jenny Bulled</w:t>
            </w:r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Headteacher, Henry </w:t>
            </w:r>
            <w:proofErr w:type="spellStart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Cort</w:t>
            </w:r>
            <w:proofErr w:type="spellEnd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Specialist College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 (Ed)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David </w:t>
            </w:r>
            <w:proofErr w:type="spellStart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Rudkin</w:t>
            </w:r>
            <w:proofErr w:type="spellEnd"/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Director, Fishbourne Roman Palace, Chichester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494C32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2005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Dr Colin White</w:t>
            </w:r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Deputy Curator of the Royal Naval Museum and Director, Trafalgar 200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Professor Malcolm Payne</w:t>
            </w:r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Contribution to community work and mental health, and to the Probation Service.  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Professor David Candy</w:t>
            </w:r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Consultant Paediatric Gastroenterologist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Fellowship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Lindsey Fraser </w:t>
            </w:r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UK Coach to the British Diving Team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MSc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Peter Waterfield </w:t>
            </w:r>
            <w:r w:rsidR="000A4287">
              <w:rPr>
                <w:rFonts w:asciiTheme="minorHAnsi" w:hAnsiTheme="minorHAnsi" w:cs="Arial"/>
                <w:bCs/>
                <w:sz w:val="24"/>
                <w:szCs w:val="24"/>
              </w:rPr>
              <w:t>and</w:t>
            </w: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 Leon Taylor</w:t>
            </w:r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2004 Olympic Silver Medallists for synchronised diving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MSc</w:t>
            </w:r>
          </w:p>
        </w:tc>
      </w:tr>
      <w:tr w:rsidR="00494C32" w:rsidRPr="00595074" w:rsidTr="00650A7B">
        <w:tc>
          <w:tcPr>
            <w:tcW w:w="1279" w:type="pct"/>
            <w:tcBorders>
              <w:bottom w:val="single" w:sz="4" w:space="0" w:color="auto"/>
            </w:tcBorders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David Wood</w:t>
            </w:r>
            <w:r w:rsidR="00B86F60">
              <w:rPr>
                <w:rFonts w:asciiTheme="minorHAnsi" w:hAnsiTheme="minorHAnsi" w:cs="Arial"/>
                <w:bCs/>
                <w:sz w:val="24"/>
                <w:szCs w:val="24"/>
              </w:rPr>
              <w:t>, OBE</w:t>
            </w:r>
          </w:p>
        </w:tc>
        <w:tc>
          <w:tcPr>
            <w:tcW w:w="2520" w:type="pct"/>
            <w:gridSpan w:val="2"/>
            <w:tcBorders>
              <w:bottom w:val="single" w:sz="4" w:space="0" w:color="auto"/>
            </w:tcBorders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Author of children’s books, plays and screenplays.  Former pupil of Chichester High School for Boys</w:t>
            </w:r>
          </w:p>
        </w:tc>
        <w:tc>
          <w:tcPr>
            <w:tcW w:w="1201" w:type="pct"/>
            <w:tcBorders>
              <w:bottom w:val="single" w:sz="4" w:space="0" w:color="auto"/>
            </w:tcBorders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494C32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2004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Philip Jackson, </w:t>
            </w:r>
            <w:r w:rsidR="004C2992">
              <w:rPr>
                <w:rFonts w:asciiTheme="minorHAnsi" w:hAnsiTheme="minorHAnsi" w:cs="Arial"/>
                <w:bCs/>
                <w:sz w:val="24"/>
                <w:szCs w:val="24"/>
              </w:rPr>
              <w:t xml:space="preserve">CVO, </w:t>
            </w: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DL</w:t>
            </w:r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Sculptor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Margaret Bamford</w:t>
            </w:r>
            <w:r w:rsidR="0098772F">
              <w:rPr>
                <w:rFonts w:asciiTheme="minorHAnsi" w:hAnsiTheme="minorHAnsi" w:cs="Arial"/>
                <w:bCs/>
                <w:sz w:val="24"/>
                <w:szCs w:val="24"/>
              </w:rPr>
              <w:t>, OBE</w:t>
            </w:r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Charity work with Children in Belarus/Chair of Surrey &amp; Sussex PQ Consortium for Social Work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(</w:t>
            </w:r>
            <w:r w:rsidR="000A4287">
              <w:rPr>
                <w:rFonts w:asciiTheme="minorHAnsi" w:hAnsiTheme="minorHAnsi" w:cs="Arial"/>
                <w:bCs/>
                <w:sz w:val="24"/>
                <w:szCs w:val="24"/>
              </w:rPr>
              <w:t>The Late</w:t>
            </w: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) Sir Michael Marshall</w:t>
            </w:r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Former UCC Trustee/Festival Theatre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Fellow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John </w:t>
            </w:r>
            <w:proofErr w:type="spellStart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Shippam</w:t>
            </w:r>
            <w:proofErr w:type="spellEnd"/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Chair of Governors of St Anthony’s School, Chichester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 (Ed)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 xml:space="preserve">Livia </w:t>
            </w:r>
            <w:proofErr w:type="spellStart"/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Caprara</w:t>
            </w:r>
            <w:proofErr w:type="spellEnd"/>
          </w:p>
        </w:tc>
        <w:tc>
          <w:tcPr>
            <w:tcW w:w="252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‘Friends of Chichester Association’ in Ravenna, Italy</w:t>
            </w:r>
          </w:p>
        </w:tc>
        <w:tc>
          <w:tcPr>
            <w:tcW w:w="120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Honorary MA</w:t>
            </w:r>
          </w:p>
        </w:tc>
      </w:tr>
      <w:tr w:rsidR="00494C32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2003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Mr Richard Alston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Choreographer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UCC 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Mr Richard Gibson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Chichester Film Society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UCC 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Mr James Brathwaite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Chief Executive, SEEDA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UCC Honorary Fellow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Ms Dale Rooks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Special Needs Teacher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UCC 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Mr Alan Kaye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Former CE/Director of Education, Isle of Wight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Cs/>
                <w:sz w:val="24"/>
                <w:szCs w:val="24"/>
              </w:rPr>
              <w:t>UCC Honorary Fellow</w:t>
            </w:r>
          </w:p>
        </w:tc>
      </w:tr>
      <w:tr w:rsidR="00494C32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2002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Stefan van 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Raay</w:t>
            </w:r>
            <w:proofErr w:type="spellEnd"/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Hon Curator of 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Pallant</w:t>
            </w:r>
            <w:proofErr w:type="spell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House Gallery, Chichester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Andrew Welch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Director, Chichester Festival Theatre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(The </w:t>
            </w:r>
            <w:r w:rsidR="00402F7B"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>ate) Prof Dennis Marsden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Sociologist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Fellow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Sir Ben Ainslie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Olympic Gold Medallist, Yachting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MSc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Adrienne Quarmby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Special Needs Teacher in Maths – Isle of Wight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Dr John Mason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South Downs Planetarium Trust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MSc</w:t>
            </w:r>
          </w:p>
        </w:tc>
      </w:tr>
      <w:tr w:rsidR="00494C32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2001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John Derbyshire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Olympic Coach for Yachting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MSc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Iain Percy, MBE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Olympic Gold Medallist, Yachting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MSc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Shirley Robertson, OBE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Olympic Gold Medallist, Yachting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MSc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Ian Irwin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National Coach for Amateur Boxing Association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MSc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Patricia Routledge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D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>BE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Actress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Dr Alan Hayes, CBE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Former Chairman of Governors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Fellow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The (</w:t>
            </w:r>
            <w:r w:rsidR="0036163C"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>ate) Rt Revd Dr Eric Kemp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Former Lord Bishop of Chichester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Fellow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Peter Keen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British Cycling Federation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MSc</w:t>
            </w:r>
          </w:p>
        </w:tc>
      </w:tr>
      <w:tr w:rsidR="00494C32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2000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Professor Roy Farrar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Deputy VC, University of Southampton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Honorary PhD - Southampton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Dr Brian Rigby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Former Assistant Director, UCC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MA</w:t>
            </w:r>
          </w:p>
        </w:tc>
      </w:tr>
      <w:tr w:rsidR="00494C32" w:rsidRPr="00595074" w:rsidTr="00650A7B">
        <w:tc>
          <w:tcPr>
            <w:tcW w:w="1279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Mr Richard Williamson</w:t>
            </w:r>
          </w:p>
        </w:tc>
        <w:tc>
          <w:tcPr>
            <w:tcW w:w="2291" w:type="pct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Conservationist, 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Kingley</w:t>
            </w:r>
            <w:proofErr w:type="spell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Vale Warden</w:t>
            </w:r>
          </w:p>
        </w:tc>
        <w:tc>
          <w:tcPr>
            <w:tcW w:w="1430" w:type="pct"/>
            <w:gridSpan w:val="2"/>
          </w:tcPr>
          <w:p w:rsidR="00494C32" w:rsidRPr="00BB0508" w:rsidRDefault="00494C32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UCC Honorary MSc</w:t>
            </w:r>
          </w:p>
        </w:tc>
      </w:tr>
      <w:tr w:rsidR="00BE1EDD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1999</w:t>
            </w:r>
          </w:p>
        </w:tc>
      </w:tr>
      <w:tr w:rsidR="00BE1EDD" w:rsidRPr="00595074" w:rsidTr="00650A7B">
        <w:tc>
          <w:tcPr>
            <w:tcW w:w="1279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(The </w:t>
            </w:r>
            <w:r w:rsidR="00AE710B"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>ate) Hazel Hellyer</w:t>
            </w:r>
          </w:p>
        </w:tc>
        <w:tc>
          <w:tcPr>
            <w:tcW w:w="2291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Assistant Registrar, University College Chichester</w:t>
            </w:r>
          </w:p>
        </w:tc>
        <w:tc>
          <w:tcPr>
            <w:tcW w:w="1430" w:type="pct"/>
            <w:gridSpan w:val="2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Honorary M A – Southampton</w:t>
            </w:r>
          </w:p>
        </w:tc>
      </w:tr>
      <w:tr w:rsidR="00BE1EDD" w:rsidRPr="00595074" w:rsidTr="00650A7B">
        <w:tc>
          <w:tcPr>
            <w:tcW w:w="1279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Professor Gordon McGregor</w:t>
            </w:r>
          </w:p>
        </w:tc>
        <w:tc>
          <w:tcPr>
            <w:tcW w:w="2291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Emeritus Professor of the University of Leeds, former Institute Deputy Director</w:t>
            </w:r>
          </w:p>
        </w:tc>
        <w:tc>
          <w:tcPr>
            <w:tcW w:w="1430" w:type="pct"/>
            <w:gridSpan w:val="2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Honorary Doctor of Literature – Southampton</w:t>
            </w:r>
          </w:p>
        </w:tc>
      </w:tr>
      <w:tr w:rsidR="00BE1EDD" w:rsidRPr="00595074" w:rsidTr="00650A7B">
        <w:trPr>
          <w:cantSplit/>
        </w:trPr>
        <w:tc>
          <w:tcPr>
            <w:tcW w:w="1279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Professor Dr Christine Keitel-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Kreidt</w:t>
            </w:r>
            <w:proofErr w:type="spellEnd"/>
          </w:p>
        </w:tc>
        <w:tc>
          <w:tcPr>
            <w:tcW w:w="2291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Professor for Mathematics Education and Pedagogy at the free University of Berlin</w:t>
            </w:r>
          </w:p>
        </w:tc>
        <w:tc>
          <w:tcPr>
            <w:tcW w:w="1430" w:type="pct"/>
            <w:gridSpan w:val="2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Honorary Doctor of Science - Southampton</w:t>
            </w:r>
          </w:p>
        </w:tc>
      </w:tr>
      <w:tr w:rsidR="00BE1EDD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BE1EDD" w:rsidRPr="00BB0508" w:rsidRDefault="00BE1EDD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1998</w:t>
            </w:r>
          </w:p>
        </w:tc>
      </w:tr>
      <w:tr w:rsidR="00BE1EDD" w:rsidRPr="00595074" w:rsidTr="00650A7B">
        <w:tc>
          <w:tcPr>
            <w:tcW w:w="1279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Dr James 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Gorrie</w:t>
            </w:r>
            <w:proofErr w:type="spellEnd"/>
          </w:p>
        </w:tc>
        <w:tc>
          <w:tcPr>
            <w:tcW w:w="2291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Principal, Chichester College (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CCoAST</w:t>
            </w:r>
            <w:proofErr w:type="spellEnd"/>
            <w:r w:rsidRPr="00BB0508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1430" w:type="pct"/>
            <w:gridSpan w:val="2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Hon D. 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Litt</w:t>
            </w:r>
            <w:proofErr w:type="spell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– Southampton</w:t>
            </w:r>
          </w:p>
        </w:tc>
      </w:tr>
      <w:tr w:rsidR="00BE1EDD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BE1EDD" w:rsidRPr="00BB0508" w:rsidRDefault="00BE1EDD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1997</w:t>
            </w:r>
          </w:p>
        </w:tc>
      </w:tr>
      <w:tr w:rsidR="000A4287" w:rsidRPr="00595074" w:rsidTr="00650A7B">
        <w:tc>
          <w:tcPr>
            <w:tcW w:w="1279" w:type="pct"/>
          </w:tcPr>
          <w:p w:rsidR="000A4287" w:rsidRPr="00BB0508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(The </w:t>
            </w:r>
            <w:r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ate) Christopher 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Zeuner</w:t>
            </w:r>
            <w:proofErr w:type="spellEnd"/>
          </w:p>
        </w:tc>
        <w:tc>
          <w:tcPr>
            <w:tcW w:w="2291" w:type="pct"/>
          </w:tcPr>
          <w:p w:rsidR="000A4287" w:rsidRPr="00BB0508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Director of Weald &amp; 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Downland</w:t>
            </w:r>
            <w:proofErr w:type="spell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Open-Air Museum</w:t>
            </w:r>
          </w:p>
        </w:tc>
        <w:tc>
          <w:tcPr>
            <w:tcW w:w="1430" w:type="pct"/>
            <w:gridSpan w:val="2"/>
          </w:tcPr>
          <w:p w:rsidR="000A4287" w:rsidRPr="00BB0508" w:rsidRDefault="000A4287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Honorary MA – Southampton</w:t>
            </w:r>
          </w:p>
        </w:tc>
      </w:tr>
      <w:tr w:rsidR="00BE1EDD" w:rsidRPr="00595074" w:rsidTr="00650A7B">
        <w:tc>
          <w:tcPr>
            <w:tcW w:w="1279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Dr Ray Peacock</w:t>
            </w:r>
            <w:r w:rsidR="00D43DD0">
              <w:rPr>
                <w:rFonts w:asciiTheme="minorHAnsi" w:hAnsiTheme="minorHAnsi" w:cs="Arial"/>
                <w:sz w:val="24"/>
                <w:szCs w:val="24"/>
              </w:rPr>
              <w:t xml:space="preserve"> OBE</w:t>
            </w:r>
          </w:p>
        </w:tc>
        <w:tc>
          <w:tcPr>
            <w:tcW w:w="2291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Steering Groups for maths, former Governor</w:t>
            </w:r>
          </w:p>
        </w:tc>
        <w:tc>
          <w:tcPr>
            <w:tcW w:w="1430" w:type="pct"/>
            <w:gridSpan w:val="2"/>
          </w:tcPr>
          <w:p w:rsidR="00BE1EDD" w:rsidRPr="00BB0508" w:rsidRDefault="00BE1EDD" w:rsidP="00650A7B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Honorary </w:t>
            </w:r>
            <w:proofErr w:type="spellStart"/>
            <w:proofErr w:type="gramStart"/>
            <w:r w:rsidRPr="00BB0508">
              <w:rPr>
                <w:rFonts w:asciiTheme="minorHAnsi" w:hAnsiTheme="minorHAnsi" w:cs="Arial"/>
                <w:sz w:val="24"/>
                <w:szCs w:val="24"/>
              </w:rPr>
              <w:t>D.Sc</w:t>
            </w:r>
            <w:proofErr w:type="spellEnd"/>
            <w:proofErr w:type="gram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–Southampton</w:t>
            </w:r>
          </w:p>
        </w:tc>
      </w:tr>
      <w:tr w:rsidR="00BE1EDD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BE1EDD" w:rsidRPr="00BB0508" w:rsidRDefault="00BE1EDD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1996</w:t>
            </w:r>
          </w:p>
        </w:tc>
      </w:tr>
      <w:tr w:rsidR="00BE1EDD" w:rsidRPr="00595074" w:rsidTr="00650A7B">
        <w:tc>
          <w:tcPr>
            <w:tcW w:w="1279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Dr John Wyatt</w:t>
            </w:r>
          </w:p>
          <w:p w:rsidR="00BE1EDD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lastRenderedPageBreak/>
              <w:t>Mr Derek Casey</w:t>
            </w:r>
          </w:p>
        </w:tc>
        <w:tc>
          <w:tcPr>
            <w:tcW w:w="2291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lastRenderedPageBreak/>
              <w:t>West Sussex/Chichester Institute 1977 – 1996</w:t>
            </w:r>
          </w:p>
          <w:p w:rsidR="00BE1EDD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lastRenderedPageBreak/>
              <w:t>Chief Executive of Sports Council</w:t>
            </w:r>
          </w:p>
        </w:tc>
        <w:tc>
          <w:tcPr>
            <w:tcW w:w="1430" w:type="pct"/>
            <w:gridSpan w:val="2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Honorary </w:t>
            </w:r>
            <w:proofErr w:type="spellStart"/>
            <w:proofErr w:type="gramStart"/>
            <w:r w:rsidRPr="00BB0508">
              <w:rPr>
                <w:rFonts w:asciiTheme="minorHAnsi" w:hAnsiTheme="minorHAnsi" w:cs="Arial"/>
                <w:sz w:val="24"/>
                <w:szCs w:val="24"/>
              </w:rPr>
              <w:t>D.Litt</w:t>
            </w:r>
            <w:proofErr w:type="spellEnd"/>
            <w:proofErr w:type="gram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–Southampton</w:t>
            </w:r>
          </w:p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lastRenderedPageBreak/>
              <w:t xml:space="preserve">Honorary </w:t>
            </w:r>
            <w:proofErr w:type="spellStart"/>
            <w:proofErr w:type="gramStart"/>
            <w:r w:rsidRPr="00BB0508">
              <w:rPr>
                <w:rFonts w:asciiTheme="minorHAnsi" w:hAnsiTheme="minorHAnsi" w:cs="Arial"/>
                <w:sz w:val="24"/>
                <w:szCs w:val="24"/>
              </w:rPr>
              <w:t>D.Sc</w:t>
            </w:r>
            <w:proofErr w:type="spellEnd"/>
            <w:proofErr w:type="gram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–Southampton</w:t>
            </w:r>
          </w:p>
        </w:tc>
      </w:tr>
      <w:tr w:rsidR="00BE1EDD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BE1EDD" w:rsidRPr="00BB0508" w:rsidRDefault="00BE1EDD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1995</w:t>
            </w:r>
          </w:p>
        </w:tc>
      </w:tr>
      <w:tr w:rsidR="00BE1EDD" w:rsidRPr="00595074" w:rsidTr="00650A7B">
        <w:tc>
          <w:tcPr>
            <w:tcW w:w="1279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(The </w:t>
            </w:r>
            <w:r w:rsidR="00D43DD0"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>ate) Ted Walker</w:t>
            </w:r>
          </w:p>
        </w:tc>
        <w:tc>
          <w:tcPr>
            <w:tcW w:w="2291" w:type="pct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Fellow of Royal Society of Literature</w:t>
            </w:r>
          </w:p>
        </w:tc>
        <w:tc>
          <w:tcPr>
            <w:tcW w:w="1430" w:type="pct"/>
            <w:gridSpan w:val="2"/>
          </w:tcPr>
          <w:p w:rsidR="00BE1EDD" w:rsidRPr="00BB0508" w:rsidRDefault="00BE1EDD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Honorary </w:t>
            </w:r>
            <w:proofErr w:type="spellStart"/>
            <w:proofErr w:type="gramStart"/>
            <w:r w:rsidRPr="00BB0508">
              <w:rPr>
                <w:rFonts w:asciiTheme="minorHAnsi" w:hAnsiTheme="minorHAnsi" w:cs="Arial"/>
                <w:sz w:val="24"/>
                <w:szCs w:val="24"/>
              </w:rPr>
              <w:t>D.Litt</w:t>
            </w:r>
            <w:proofErr w:type="spellEnd"/>
            <w:proofErr w:type="gram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–Southampton</w:t>
            </w:r>
          </w:p>
        </w:tc>
      </w:tr>
      <w:tr w:rsidR="009043E8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9043E8" w:rsidRPr="00BB0508" w:rsidRDefault="009043E8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1994</w:t>
            </w:r>
          </w:p>
        </w:tc>
      </w:tr>
      <w:tr w:rsidR="000A4287" w:rsidRPr="00595074" w:rsidTr="00650A7B">
        <w:tc>
          <w:tcPr>
            <w:tcW w:w="1279" w:type="pct"/>
          </w:tcPr>
          <w:p w:rsidR="000A4287" w:rsidRPr="00BB0508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(The Late) 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Mr Bobby 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Wellins</w:t>
            </w:r>
            <w:proofErr w:type="spellEnd"/>
          </w:p>
          <w:p w:rsidR="000A4287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91" w:type="pct"/>
          </w:tcPr>
          <w:p w:rsidR="000A4287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British Jazz Musician of the Year </w:t>
            </w:r>
          </w:p>
          <w:p w:rsidR="000A4287" w:rsidRPr="00BB0508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30" w:type="pct"/>
            <w:gridSpan w:val="2"/>
          </w:tcPr>
          <w:p w:rsidR="000A4287" w:rsidRPr="00BB0508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Honorary Fellowship </w:t>
            </w:r>
          </w:p>
          <w:p w:rsidR="000A4287" w:rsidRPr="00BB0508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A4287" w:rsidRPr="00595074" w:rsidTr="00650A7B">
        <w:tc>
          <w:tcPr>
            <w:tcW w:w="1279" w:type="pct"/>
          </w:tcPr>
          <w:p w:rsidR="000A4287" w:rsidRPr="00BB0508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(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>ate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Patrick Garland </w:t>
            </w:r>
          </w:p>
          <w:p w:rsidR="000A4287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91" w:type="pct"/>
          </w:tcPr>
          <w:p w:rsidR="000A4287" w:rsidRPr="00BB0508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Artistic Director, Chichester Festival Theatre and Director</w:t>
            </w:r>
          </w:p>
          <w:p w:rsidR="000A4287" w:rsidRPr="00BB0508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30" w:type="pct"/>
            <w:gridSpan w:val="2"/>
          </w:tcPr>
          <w:p w:rsidR="000A4287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Honorary </w:t>
            </w:r>
            <w:proofErr w:type="spellStart"/>
            <w:proofErr w:type="gramStart"/>
            <w:r w:rsidRPr="00BB0508">
              <w:rPr>
                <w:rFonts w:asciiTheme="minorHAnsi" w:hAnsiTheme="minorHAnsi" w:cs="Arial"/>
                <w:sz w:val="24"/>
                <w:szCs w:val="24"/>
              </w:rPr>
              <w:t>D.Litt</w:t>
            </w:r>
            <w:proofErr w:type="spellEnd"/>
            <w:proofErr w:type="gram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–Southampton</w:t>
            </w:r>
          </w:p>
          <w:p w:rsidR="000A4287" w:rsidRPr="00BB0508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043E8" w:rsidRPr="00595074" w:rsidTr="00650A7B">
        <w:tc>
          <w:tcPr>
            <w:tcW w:w="1279" w:type="pct"/>
          </w:tcPr>
          <w:p w:rsidR="009043E8" w:rsidRPr="00BB0508" w:rsidRDefault="009043E8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Ms Jane Lane</w:t>
            </w:r>
          </w:p>
        </w:tc>
        <w:tc>
          <w:tcPr>
            <w:tcW w:w="2291" w:type="pct"/>
          </w:tcPr>
          <w:p w:rsidR="009043E8" w:rsidRPr="00BB0508" w:rsidRDefault="009043E8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Commission for Racial Equality</w:t>
            </w:r>
          </w:p>
        </w:tc>
        <w:tc>
          <w:tcPr>
            <w:tcW w:w="1430" w:type="pct"/>
            <w:gridSpan w:val="2"/>
          </w:tcPr>
          <w:p w:rsidR="009043E8" w:rsidRPr="00BB0508" w:rsidRDefault="009043E8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Honorary Fellow of Institute</w:t>
            </w:r>
          </w:p>
        </w:tc>
      </w:tr>
      <w:tr w:rsidR="009043E8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9043E8" w:rsidRPr="00BB0508" w:rsidRDefault="009043E8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1993</w:t>
            </w:r>
          </w:p>
        </w:tc>
      </w:tr>
      <w:tr w:rsidR="009043E8" w:rsidRPr="00595074" w:rsidTr="00650A7B">
        <w:tc>
          <w:tcPr>
            <w:tcW w:w="1279" w:type="pct"/>
            <w:tcBorders>
              <w:bottom w:val="single" w:sz="4" w:space="0" w:color="auto"/>
            </w:tcBorders>
          </w:tcPr>
          <w:p w:rsidR="009043E8" w:rsidRPr="00BB0508" w:rsidRDefault="009043E8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YBhg</w:t>
            </w:r>
            <w:proofErr w:type="spell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Dato’ 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Asiah</w:t>
            </w:r>
            <w:proofErr w:type="spell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binte</w:t>
            </w:r>
            <w:proofErr w:type="spell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Abut </w:t>
            </w: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Samah</w:t>
            </w:r>
            <w:proofErr w:type="spellEnd"/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043E8" w:rsidRPr="00BB0508" w:rsidRDefault="009043E8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Minister for Education, Malaysia</w:t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</w:tcPr>
          <w:p w:rsidR="009043E8" w:rsidRPr="00BB0508" w:rsidRDefault="009043E8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Hon D of Sc in the Soc Sc – Southampton</w:t>
            </w:r>
          </w:p>
        </w:tc>
      </w:tr>
      <w:tr w:rsidR="009043E8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9043E8" w:rsidRPr="00BB0508" w:rsidRDefault="009043E8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1992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No awards</w:t>
            </w:r>
          </w:p>
        </w:tc>
      </w:tr>
      <w:tr w:rsidR="009043E8" w:rsidRPr="00595074" w:rsidTr="009043E8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43E8" w:rsidRPr="00BB0508" w:rsidRDefault="009043E8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1991</w:t>
            </w:r>
          </w:p>
        </w:tc>
      </w:tr>
      <w:tr w:rsidR="009043E8" w:rsidRPr="00595074" w:rsidTr="00650A7B">
        <w:tc>
          <w:tcPr>
            <w:tcW w:w="1279" w:type="pct"/>
            <w:tcBorders>
              <w:bottom w:val="single" w:sz="4" w:space="0" w:color="auto"/>
            </w:tcBorders>
          </w:tcPr>
          <w:p w:rsidR="009043E8" w:rsidRPr="00BB0508" w:rsidRDefault="009043E8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Professor Jenifer Wilson-Barnet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043E8" w:rsidRPr="00BB0508" w:rsidRDefault="009043E8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BB0508">
              <w:rPr>
                <w:rFonts w:asciiTheme="minorHAnsi" w:hAnsiTheme="minorHAnsi" w:cs="Arial"/>
                <w:sz w:val="24"/>
                <w:szCs w:val="24"/>
              </w:rPr>
              <w:t>Hd</w:t>
            </w:r>
            <w:proofErr w:type="spellEnd"/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 of Nursing, King’s College, London</w:t>
            </w:r>
          </w:p>
        </w:tc>
        <w:tc>
          <w:tcPr>
            <w:tcW w:w="1430" w:type="pct"/>
            <w:gridSpan w:val="2"/>
            <w:tcBorders>
              <w:bottom w:val="single" w:sz="4" w:space="0" w:color="auto"/>
            </w:tcBorders>
          </w:tcPr>
          <w:p w:rsidR="009043E8" w:rsidRPr="00BB0508" w:rsidRDefault="009043E8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Honorary Fellowship </w:t>
            </w:r>
          </w:p>
        </w:tc>
      </w:tr>
      <w:tr w:rsidR="009043E8" w:rsidRPr="00595074" w:rsidTr="00650A7B">
        <w:trPr>
          <w:cantSplit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9043E8" w:rsidRPr="00BB0508" w:rsidRDefault="009043E8" w:rsidP="00650A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b/>
                <w:sz w:val="24"/>
                <w:szCs w:val="24"/>
              </w:rPr>
              <w:t>1990</w:t>
            </w:r>
          </w:p>
        </w:tc>
      </w:tr>
      <w:tr w:rsidR="000A4287" w:rsidRPr="00595074" w:rsidTr="00650A7B">
        <w:tc>
          <w:tcPr>
            <w:tcW w:w="1279" w:type="pct"/>
          </w:tcPr>
          <w:p w:rsidR="000A4287" w:rsidRPr="00BB0508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The (</w:t>
            </w:r>
            <w:r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ate) Very Rev Robert T Holtby  </w:t>
            </w:r>
          </w:p>
          <w:p w:rsidR="000A4287" w:rsidRPr="00BB0508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91" w:type="pct"/>
          </w:tcPr>
          <w:p w:rsidR="000A4287" w:rsidRPr="00BB0508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Dean Emeritus of Chichester</w:t>
            </w:r>
          </w:p>
          <w:p w:rsidR="000A4287" w:rsidRPr="00BB0508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30" w:type="pct"/>
            <w:gridSpan w:val="2"/>
          </w:tcPr>
          <w:p w:rsidR="000A4287" w:rsidRPr="00BB0508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Honorary Fellowship Institute</w:t>
            </w:r>
          </w:p>
          <w:p w:rsidR="000A4287" w:rsidRPr="00BB0508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A4287" w:rsidRPr="00595074" w:rsidTr="00650A7B">
        <w:tc>
          <w:tcPr>
            <w:tcW w:w="1279" w:type="pct"/>
          </w:tcPr>
          <w:p w:rsidR="000A4287" w:rsidRPr="00BB0508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Prof Kenneth J Rawson</w:t>
            </w:r>
          </w:p>
          <w:p w:rsidR="000A4287" w:rsidRPr="00BB0508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91" w:type="pct"/>
          </w:tcPr>
          <w:p w:rsidR="000A4287" w:rsidRPr="00BB0508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Dean of Education at Brunel University</w:t>
            </w:r>
          </w:p>
          <w:p w:rsidR="000A4287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30" w:type="pct"/>
            <w:gridSpan w:val="2"/>
          </w:tcPr>
          <w:p w:rsidR="000A4287" w:rsidRPr="00BB0508" w:rsidRDefault="000A4287" w:rsidP="000A428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Honorary Fellowship</w:t>
            </w:r>
          </w:p>
          <w:p w:rsidR="000A4287" w:rsidRPr="00BB0508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043E8" w:rsidRPr="00595074" w:rsidTr="00650A7B">
        <w:tc>
          <w:tcPr>
            <w:tcW w:w="1279" w:type="pct"/>
          </w:tcPr>
          <w:p w:rsidR="009043E8" w:rsidRPr="00BB0508" w:rsidRDefault="000A4287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(The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L</w:t>
            </w:r>
            <w:r w:rsidRPr="00BB0508">
              <w:rPr>
                <w:rFonts w:asciiTheme="minorHAnsi" w:hAnsiTheme="minorHAnsi" w:cs="Arial"/>
                <w:sz w:val="24"/>
                <w:szCs w:val="24"/>
              </w:rPr>
              <w:t xml:space="preserve">ate) Peter </w:t>
            </w:r>
            <w:proofErr w:type="spellStart"/>
            <w:r w:rsidR="009043E8" w:rsidRPr="00BB0508">
              <w:rPr>
                <w:rFonts w:asciiTheme="minorHAnsi" w:hAnsiTheme="minorHAnsi" w:cs="Arial"/>
                <w:sz w:val="24"/>
                <w:szCs w:val="24"/>
              </w:rPr>
              <w:t>Sarginson</w:t>
            </w:r>
            <w:proofErr w:type="spellEnd"/>
          </w:p>
        </w:tc>
        <w:tc>
          <w:tcPr>
            <w:tcW w:w="2291" w:type="pct"/>
          </w:tcPr>
          <w:p w:rsidR="009043E8" w:rsidRDefault="009043E8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9043E8" w:rsidRPr="00BB0508" w:rsidRDefault="009043E8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Principal of West Dean College</w:t>
            </w:r>
          </w:p>
        </w:tc>
        <w:tc>
          <w:tcPr>
            <w:tcW w:w="1430" w:type="pct"/>
            <w:gridSpan w:val="2"/>
          </w:tcPr>
          <w:p w:rsidR="009043E8" w:rsidRPr="00BB0508" w:rsidRDefault="009043E8" w:rsidP="00650A7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B0508">
              <w:rPr>
                <w:rFonts w:asciiTheme="minorHAnsi" w:hAnsiTheme="minorHAnsi" w:cs="Arial"/>
                <w:sz w:val="24"/>
                <w:szCs w:val="24"/>
              </w:rPr>
              <w:t>Honorary Fellowship</w:t>
            </w:r>
          </w:p>
        </w:tc>
      </w:tr>
    </w:tbl>
    <w:p w:rsidR="004926C3" w:rsidRDefault="004926C3" w:rsidP="005475BE">
      <w:pPr>
        <w:rPr>
          <w:rFonts w:ascii="Arial" w:hAnsi="Arial" w:cs="Arial"/>
          <w:sz w:val="16"/>
          <w:szCs w:val="16"/>
        </w:rPr>
      </w:pPr>
    </w:p>
    <w:sectPr w:rsidR="004926C3" w:rsidSect="00BB0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A7B" w:rsidRDefault="00650A7B" w:rsidP="00B81052">
      <w:r>
        <w:separator/>
      </w:r>
    </w:p>
  </w:endnote>
  <w:endnote w:type="continuationSeparator" w:id="0">
    <w:p w:rsidR="00650A7B" w:rsidRDefault="00650A7B" w:rsidP="00B8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7B" w:rsidRDefault="00650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7B" w:rsidRPr="002847C6" w:rsidRDefault="00650A7B" w:rsidP="002847C6">
    <w:pPr>
      <w:rPr>
        <w:rFonts w:asciiTheme="minorHAnsi" w:hAnsiTheme="minorHAnsi" w:cstheme="minorHAnsi"/>
        <w:sz w:val="24"/>
        <w:szCs w:val="24"/>
      </w:rPr>
    </w:pPr>
  </w:p>
  <w:p w:rsidR="00650A7B" w:rsidRDefault="00650A7B">
    <w:pPr>
      <w:pStyle w:val="Footer"/>
    </w:pPr>
  </w:p>
  <w:p w:rsidR="00650A7B" w:rsidRDefault="00650A7B" w:rsidP="00B8105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7B" w:rsidRDefault="00650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A7B" w:rsidRDefault="00650A7B" w:rsidP="00B81052">
      <w:r>
        <w:separator/>
      </w:r>
    </w:p>
  </w:footnote>
  <w:footnote w:type="continuationSeparator" w:id="0">
    <w:p w:rsidR="00650A7B" w:rsidRDefault="00650A7B" w:rsidP="00B81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7B" w:rsidRDefault="00650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7B" w:rsidRPr="00A52CD4" w:rsidRDefault="00650A7B" w:rsidP="00A52CD4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A7B" w:rsidRDefault="00650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90AF8"/>
    <w:multiLevelType w:val="hybridMultilevel"/>
    <w:tmpl w:val="0220E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AC2DEF"/>
    <w:multiLevelType w:val="hybridMultilevel"/>
    <w:tmpl w:val="D2942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5BE"/>
    <w:rsid w:val="00014538"/>
    <w:rsid w:val="0005516A"/>
    <w:rsid w:val="000A4287"/>
    <w:rsid w:val="000D48F4"/>
    <w:rsid w:val="000E1017"/>
    <w:rsid w:val="00120E61"/>
    <w:rsid w:val="001D56BF"/>
    <w:rsid w:val="00207875"/>
    <w:rsid w:val="0021472B"/>
    <w:rsid w:val="00232520"/>
    <w:rsid w:val="0023540A"/>
    <w:rsid w:val="00256EBD"/>
    <w:rsid w:val="002847C6"/>
    <w:rsid w:val="002906A8"/>
    <w:rsid w:val="00291383"/>
    <w:rsid w:val="002C1622"/>
    <w:rsid w:val="002F7CFF"/>
    <w:rsid w:val="003046E1"/>
    <w:rsid w:val="0033248F"/>
    <w:rsid w:val="0036163C"/>
    <w:rsid w:val="00366891"/>
    <w:rsid w:val="003D63AB"/>
    <w:rsid w:val="003F7984"/>
    <w:rsid w:val="00402918"/>
    <w:rsid w:val="00402F7B"/>
    <w:rsid w:val="004123B8"/>
    <w:rsid w:val="00445F69"/>
    <w:rsid w:val="004926C3"/>
    <w:rsid w:val="00494C32"/>
    <w:rsid w:val="004C2992"/>
    <w:rsid w:val="004D0FB8"/>
    <w:rsid w:val="005217C1"/>
    <w:rsid w:val="00521A0B"/>
    <w:rsid w:val="0052545B"/>
    <w:rsid w:val="00543CE4"/>
    <w:rsid w:val="005475BE"/>
    <w:rsid w:val="0055400E"/>
    <w:rsid w:val="005869A2"/>
    <w:rsid w:val="00595074"/>
    <w:rsid w:val="005A7B0D"/>
    <w:rsid w:val="005D42B6"/>
    <w:rsid w:val="00600728"/>
    <w:rsid w:val="00650A7B"/>
    <w:rsid w:val="00654108"/>
    <w:rsid w:val="0066369E"/>
    <w:rsid w:val="006B5552"/>
    <w:rsid w:val="007206F3"/>
    <w:rsid w:val="00742282"/>
    <w:rsid w:val="0081258B"/>
    <w:rsid w:val="00834899"/>
    <w:rsid w:val="008554DF"/>
    <w:rsid w:val="00867DAD"/>
    <w:rsid w:val="00886B1A"/>
    <w:rsid w:val="00897170"/>
    <w:rsid w:val="00897654"/>
    <w:rsid w:val="009043E8"/>
    <w:rsid w:val="00910DC5"/>
    <w:rsid w:val="00972D0D"/>
    <w:rsid w:val="00980AE0"/>
    <w:rsid w:val="0098772F"/>
    <w:rsid w:val="00993F46"/>
    <w:rsid w:val="00994296"/>
    <w:rsid w:val="009D301E"/>
    <w:rsid w:val="009F31B7"/>
    <w:rsid w:val="00A10BFB"/>
    <w:rsid w:val="00A52CD4"/>
    <w:rsid w:val="00A77FBE"/>
    <w:rsid w:val="00A8675F"/>
    <w:rsid w:val="00AE710B"/>
    <w:rsid w:val="00B7260C"/>
    <w:rsid w:val="00B80DF6"/>
    <w:rsid w:val="00B81052"/>
    <w:rsid w:val="00B86F60"/>
    <w:rsid w:val="00BB0508"/>
    <w:rsid w:val="00BB1212"/>
    <w:rsid w:val="00BC71BB"/>
    <w:rsid w:val="00BE1EDD"/>
    <w:rsid w:val="00C40ABA"/>
    <w:rsid w:val="00C5674A"/>
    <w:rsid w:val="00CD5E9F"/>
    <w:rsid w:val="00D43B66"/>
    <w:rsid w:val="00D43DD0"/>
    <w:rsid w:val="00D52AC8"/>
    <w:rsid w:val="00DD50FB"/>
    <w:rsid w:val="00DF2F97"/>
    <w:rsid w:val="00E46513"/>
    <w:rsid w:val="00E734C5"/>
    <w:rsid w:val="00E87C10"/>
    <w:rsid w:val="00EB4724"/>
    <w:rsid w:val="00ED7DF4"/>
    <w:rsid w:val="00F03002"/>
    <w:rsid w:val="00F503AB"/>
    <w:rsid w:val="00F56027"/>
    <w:rsid w:val="00F65113"/>
    <w:rsid w:val="00F803C8"/>
    <w:rsid w:val="00F96538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C97AD4-5D06-44CB-9E1A-23A515CE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5BE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5475BE"/>
    <w:pPr>
      <w:keepNext/>
      <w:jc w:val="right"/>
      <w:outlineLvl w:val="0"/>
    </w:pPr>
    <w:rPr>
      <w:rFonts w:ascii="Arial Black" w:hAnsi="Arial Black"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5475BE"/>
    <w:pPr>
      <w:keepNext/>
      <w:jc w:val="right"/>
      <w:outlineLvl w:val="1"/>
    </w:pPr>
    <w:rPr>
      <w:rFonts w:ascii="Arial" w:hAnsi="Arial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75B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75BE"/>
    <w:rPr>
      <w:rFonts w:ascii="Arial" w:hAnsi="Arial"/>
      <w:sz w:val="16"/>
    </w:rPr>
  </w:style>
  <w:style w:type="paragraph" w:styleId="Date">
    <w:name w:val="Date"/>
    <w:basedOn w:val="Normal"/>
    <w:next w:val="Normal"/>
    <w:rsid w:val="005475BE"/>
  </w:style>
  <w:style w:type="paragraph" w:styleId="Header">
    <w:name w:val="header"/>
    <w:basedOn w:val="Normal"/>
    <w:link w:val="HeaderChar"/>
    <w:rsid w:val="00B81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1052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D4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48F4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7C6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2847C6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1856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Chichester</vt:lpstr>
    </vt:vector>
  </TitlesOfParts>
  <Company>University of Chichester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Chichester</dc:title>
  <dc:creator>Isabel Cherrett</dc:creator>
  <cp:lastModifiedBy>Caroline White</cp:lastModifiedBy>
  <cp:revision>32</cp:revision>
  <cp:lastPrinted>2018-01-02T16:13:00Z</cp:lastPrinted>
  <dcterms:created xsi:type="dcterms:W3CDTF">2017-01-05T09:43:00Z</dcterms:created>
  <dcterms:modified xsi:type="dcterms:W3CDTF">2020-10-21T09:21:00Z</dcterms:modified>
</cp:coreProperties>
</file>