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Arial" w:hAnsi="Arial" w:cs="Arial"/>
        </w:rPr>
        <w:id w:val="-2056379684"/>
        <w:docPartObj>
          <w:docPartGallery w:val="Cover Pages"/>
          <w:docPartUnique/>
        </w:docPartObj>
      </w:sdtPr>
      <w:sdtEndPr/>
      <w:sdtContent>
        <w:p w14:paraId="14FA5421" w14:textId="77777777" w:rsidR="00B252C4" w:rsidRPr="00567CA3" w:rsidRDefault="00D7187F" w:rsidP="00DA3F99">
          <w:pPr>
            <w:pStyle w:val="NoSpacing"/>
            <w:jc w:val="center"/>
            <w:rPr>
              <w:rFonts w:ascii="Arial" w:hAnsi="Arial" w:cs="Arial"/>
            </w:rPr>
          </w:pPr>
          <w:r w:rsidRPr="00567CA3">
            <w:rPr>
              <w:rFonts w:ascii="Arial" w:hAnsi="Arial" w:cs="Arial"/>
              <w:noProof/>
            </w:rPr>
            <w:drawing>
              <wp:inline distT="0" distB="0" distL="0" distR="0" wp14:anchorId="558A9259" wp14:editId="401D52F9">
                <wp:extent cx="2451100" cy="552450"/>
                <wp:effectExtent l="0" t="0" r="6350" b="0"/>
                <wp:docPr id="4" name="Picture 4" descr="cid:e58e1110-3e8d-475f-a1bc-2ae8352bfe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2451100" cy="552450"/>
                        </a:xfrm>
                        <a:prstGeom prst="rect">
                          <a:avLst/>
                        </a:prstGeom>
                      </pic:spPr>
                    </pic:pic>
                  </a:graphicData>
                </a:graphic>
              </wp:inline>
            </w:drawing>
          </w:r>
        </w:p>
        <w:p w14:paraId="627A41AA" w14:textId="7E1A960E" w:rsidR="00B252C4" w:rsidRPr="00D7187F" w:rsidRDefault="00806981" w:rsidP="00DA3F99">
          <w:pPr>
            <w:jc w:val="center"/>
            <w:rPr>
              <w:rFonts w:ascii="Arial" w:hAnsi="Arial" w:cs="Arial"/>
              <w:b/>
              <w:sz w:val="36"/>
              <w:szCs w:val="36"/>
            </w:rPr>
          </w:pPr>
          <w:r w:rsidRPr="00D7187F">
            <w:rPr>
              <w:rFonts w:ascii="Arial" w:hAnsi="Arial" w:cs="Arial"/>
              <w:b/>
              <w:sz w:val="36"/>
              <w:szCs w:val="36"/>
            </w:rPr>
            <w:t>Control of Contractors Protocol</w:t>
          </w:r>
        </w:p>
        <w:p w14:paraId="07360222" w14:textId="0CD90ED4" w:rsidR="00AD1CCC" w:rsidRPr="00567CA3" w:rsidRDefault="00D7187F" w:rsidP="00DA3F99">
          <w:pPr>
            <w:jc w:val="both"/>
            <w:rPr>
              <w:rFonts w:ascii="Arial" w:hAnsi="Arial" w:cs="Arial"/>
            </w:rPr>
          </w:pPr>
          <w:r w:rsidRPr="00567CA3">
            <w:rPr>
              <w:rFonts w:ascii="Arial" w:hAnsi="Arial" w:cs="Arial"/>
              <w:noProof/>
            </w:rPr>
            <mc:AlternateContent>
              <mc:Choice Requires="wps">
                <w:drawing>
                  <wp:anchor distT="45720" distB="45720" distL="114300" distR="114300" simplePos="0" relativeHeight="251659264" behindDoc="0" locked="0" layoutInCell="1" allowOverlap="1" wp14:anchorId="4004F0DA" wp14:editId="4EB7E4C7">
                    <wp:simplePos x="0" y="0"/>
                    <wp:positionH relativeFrom="column">
                      <wp:posOffset>3479800</wp:posOffset>
                    </wp:positionH>
                    <wp:positionV relativeFrom="paragraph">
                      <wp:posOffset>4445</wp:posOffset>
                    </wp:positionV>
                    <wp:extent cx="2802890" cy="4699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2890" cy="469900"/>
                            </a:xfrm>
                            <a:prstGeom prst="rect">
                              <a:avLst/>
                            </a:prstGeom>
                            <a:solidFill>
                              <a:srgbClr val="FFFFFF"/>
                            </a:solidFill>
                            <a:ln w="9525">
                              <a:noFill/>
                              <a:miter lim="800000"/>
                              <a:headEnd/>
                              <a:tailEnd/>
                            </a:ln>
                          </wps:spPr>
                          <wps:txbx>
                            <w:txbxContent>
                              <w:p w14:paraId="6B96B87A" w14:textId="77777777" w:rsidR="009109AE" w:rsidRPr="00DA3F99" w:rsidRDefault="009109AE" w:rsidP="009109AE">
                                <w:pPr>
                                  <w:jc w:val="center"/>
                                  <w:rPr>
                                    <w:rFonts w:ascii="Arial Rounded MT Bold" w:hAnsi="Arial Rounded MT Bold"/>
                                    <w:i/>
                                    <w:color w:val="0070C0"/>
                                    <w:sz w:val="36"/>
                                    <w:szCs w:val="36"/>
                                  </w:rPr>
                                </w:pPr>
                                <w:r w:rsidRPr="00DA3F99">
                                  <w:rPr>
                                    <w:rFonts w:ascii="Arial Rounded MT Bold" w:hAnsi="Arial Rounded MT Bold"/>
                                    <w:i/>
                                    <w:color w:val="0070C0"/>
                                    <w:sz w:val="36"/>
                                    <w:szCs w:val="36"/>
                                  </w:rPr>
                                  <w:t>Sign, Action, Report</w:t>
                                </w:r>
                              </w:p>
                              <w:p w14:paraId="10302120" w14:textId="77777777" w:rsidR="009109AE" w:rsidRDefault="009109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04F0DA" id="_x0000_t202" coordsize="21600,21600" o:spt="202" path="m,l,21600r21600,l21600,xe">
                    <v:stroke joinstyle="miter"/>
                    <v:path gradientshapeok="t" o:connecttype="rect"/>
                  </v:shapetype>
                  <v:shape id="Text Box 2" o:spid="_x0000_s1026" type="#_x0000_t202" style="position:absolute;left:0;text-align:left;margin-left:274pt;margin-top:.35pt;width:220.7pt;height:37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" stroked="f">
                    <v:textbox>
                      <w:txbxContent>
                        <w:p w14:paraId="6B96B87A" w14:textId="77777777" w:rsidR="009109AE" w:rsidRPr="00DA3F99" w:rsidRDefault="009109AE" w:rsidP="009109AE">
                          <w:pPr>
                            <w:jc w:val="center"/>
                            <w:rPr>
                              <w:rFonts w:ascii="Arial Rounded MT Bold" w:hAnsi="Arial Rounded MT Bold"/>
                              <w:i/>
                              <w:color w:val="0070C0"/>
                              <w:sz w:val="36"/>
                              <w:szCs w:val="36"/>
                            </w:rPr>
                          </w:pPr>
                          <w:r w:rsidRPr="00DA3F99">
                            <w:rPr>
                              <w:rFonts w:ascii="Arial Rounded MT Bold" w:hAnsi="Arial Rounded MT Bold"/>
                              <w:i/>
                              <w:color w:val="0070C0"/>
                              <w:sz w:val="36"/>
                              <w:szCs w:val="36"/>
                            </w:rPr>
                            <w:t>Sign, Action, Report</w:t>
                          </w:r>
                        </w:p>
                        <w:p w14:paraId="10302120" w14:textId="77777777" w:rsidR="009109AE" w:rsidRDefault="009109AE"/>
                      </w:txbxContent>
                    </v:textbox>
                    <w10:wrap type="square"/>
                  </v:shape>
                </w:pict>
              </mc:Fallback>
            </mc:AlternateContent>
          </w:r>
        </w:p>
        <w:tbl>
          <w:tblPr>
            <w:tblStyle w:val="TableGrid"/>
            <w:tblW w:w="0" w:type="auto"/>
            <w:tblLook w:val="04A0" w:firstRow="1" w:lastRow="0" w:firstColumn="1" w:lastColumn="0" w:noHBand="0" w:noVBand="1"/>
          </w:tblPr>
          <w:tblGrid>
            <w:gridCol w:w="1980"/>
            <w:gridCol w:w="1592"/>
            <w:gridCol w:w="1828"/>
            <w:gridCol w:w="1795"/>
            <w:gridCol w:w="1821"/>
          </w:tblGrid>
          <w:tr w:rsidR="0096163D" w:rsidRPr="00567CA3" w14:paraId="1C0EC60A" w14:textId="77777777" w:rsidTr="0096163D">
            <w:tc>
              <w:tcPr>
                <w:tcW w:w="9016" w:type="dxa"/>
                <w:gridSpan w:val="5"/>
              </w:tcPr>
              <w:p w14:paraId="1D53346C" w14:textId="77777777" w:rsidR="0096163D" w:rsidRPr="00567CA3" w:rsidRDefault="0096163D" w:rsidP="00DA3F99">
                <w:pPr>
                  <w:pStyle w:val="ListParagraph"/>
                  <w:ind w:left="0"/>
                  <w:jc w:val="both"/>
                  <w:rPr>
                    <w:rFonts w:ascii="Arial" w:hAnsi="Arial" w:cs="Arial"/>
                    <w:b/>
                    <w:color w:val="BF8F00" w:themeColor="accent4" w:themeShade="BF"/>
                  </w:rPr>
                </w:pPr>
                <w:r w:rsidRPr="00567CA3">
                  <w:rPr>
                    <w:rFonts w:ascii="Arial" w:hAnsi="Arial" w:cs="Arial"/>
                    <w:b/>
                    <w:color w:val="BF8F00" w:themeColor="accent4" w:themeShade="BF"/>
                  </w:rPr>
                  <w:t>Version History</w:t>
                </w:r>
              </w:p>
            </w:tc>
          </w:tr>
          <w:tr w:rsidR="0096163D" w:rsidRPr="00567CA3" w14:paraId="5B8B8EA1" w14:textId="77777777" w:rsidTr="00246C91">
            <w:tc>
              <w:tcPr>
                <w:tcW w:w="1980" w:type="dxa"/>
              </w:tcPr>
              <w:p w14:paraId="7DD026F3" w14:textId="77777777" w:rsidR="0096163D" w:rsidRPr="00567CA3" w:rsidRDefault="0096163D" w:rsidP="00DA3F99">
                <w:pPr>
                  <w:pStyle w:val="ListParagraph"/>
                  <w:ind w:left="0"/>
                  <w:jc w:val="both"/>
                  <w:rPr>
                    <w:rFonts w:ascii="Arial" w:hAnsi="Arial" w:cs="Arial"/>
                    <w:b/>
                  </w:rPr>
                </w:pPr>
                <w:r w:rsidRPr="00567CA3">
                  <w:rPr>
                    <w:rFonts w:ascii="Arial" w:hAnsi="Arial" w:cs="Arial"/>
                    <w:b/>
                  </w:rPr>
                  <w:t>Date</w:t>
                </w:r>
              </w:p>
            </w:tc>
            <w:tc>
              <w:tcPr>
                <w:tcW w:w="1592" w:type="dxa"/>
              </w:tcPr>
              <w:p w14:paraId="357336C2" w14:textId="77777777" w:rsidR="0096163D" w:rsidRPr="00567CA3" w:rsidRDefault="0096163D" w:rsidP="00DA3F99">
                <w:pPr>
                  <w:pStyle w:val="ListParagraph"/>
                  <w:ind w:left="0"/>
                  <w:jc w:val="both"/>
                  <w:rPr>
                    <w:rFonts w:ascii="Arial" w:hAnsi="Arial" w:cs="Arial"/>
                    <w:b/>
                  </w:rPr>
                </w:pPr>
                <w:r w:rsidRPr="00567CA3">
                  <w:rPr>
                    <w:rFonts w:ascii="Arial" w:hAnsi="Arial" w:cs="Arial"/>
                    <w:b/>
                  </w:rPr>
                  <w:t>Editor</w:t>
                </w:r>
              </w:p>
            </w:tc>
            <w:tc>
              <w:tcPr>
                <w:tcW w:w="1828" w:type="dxa"/>
              </w:tcPr>
              <w:p w14:paraId="20087B55" w14:textId="77777777" w:rsidR="0096163D" w:rsidRPr="00567CA3" w:rsidRDefault="0096163D" w:rsidP="00DA3F99">
                <w:pPr>
                  <w:pStyle w:val="ListParagraph"/>
                  <w:ind w:left="0"/>
                  <w:jc w:val="both"/>
                  <w:rPr>
                    <w:rFonts w:ascii="Arial" w:hAnsi="Arial" w:cs="Arial"/>
                    <w:b/>
                  </w:rPr>
                </w:pPr>
                <w:r w:rsidRPr="00567CA3">
                  <w:rPr>
                    <w:rFonts w:ascii="Arial" w:hAnsi="Arial" w:cs="Arial"/>
                    <w:b/>
                  </w:rPr>
                  <w:t>Version</w:t>
                </w:r>
              </w:p>
            </w:tc>
            <w:tc>
              <w:tcPr>
                <w:tcW w:w="1795" w:type="dxa"/>
              </w:tcPr>
              <w:p w14:paraId="007030F8" w14:textId="77777777" w:rsidR="0096163D" w:rsidRPr="00567CA3" w:rsidRDefault="0096163D" w:rsidP="00DA3F99">
                <w:pPr>
                  <w:pStyle w:val="ListParagraph"/>
                  <w:ind w:left="0"/>
                  <w:jc w:val="both"/>
                  <w:rPr>
                    <w:rFonts w:ascii="Arial" w:hAnsi="Arial" w:cs="Arial"/>
                    <w:b/>
                  </w:rPr>
                </w:pPr>
                <w:r w:rsidRPr="00567CA3">
                  <w:rPr>
                    <w:rFonts w:ascii="Arial" w:hAnsi="Arial" w:cs="Arial"/>
                    <w:b/>
                  </w:rPr>
                  <w:t>Status</w:t>
                </w:r>
              </w:p>
            </w:tc>
            <w:tc>
              <w:tcPr>
                <w:tcW w:w="1821" w:type="dxa"/>
              </w:tcPr>
              <w:p w14:paraId="6B133956" w14:textId="77777777" w:rsidR="0096163D" w:rsidRPr="00567CA3" w:rsidRDefault="0096163D" w:rsidP="00DA3F99">
                <w:pPr>
                  <w:pStyle w:val="ListParagraph"/>
                  <w:ind w:left="0"/>
                  <w:rPr>
                    <w:rFonts w:ascii="Arial" w:hAnsi="Arial" w:cs="Arial"/>
                    <w:b/>
                  </w:rPr>
                </w:pPr>
                <w:r w:rsidRPr="00567CA3">
                  <w:rPr>
                    <w:rFonts w:ascii="Arial" w:hAnsi="Arial" w:cs="Arial"/>
                    <w:b/>
                  </w:rPr>
                  <w:t>Reason for change</w:t>
                </w:r>
              </w:p>
            </w:tc>
            <w:bookmarkStart w:id="0" w:name="_GoBack"/>
            <w:bookmarkEnd w:id="0"/>
          </w:tr>
          <w:tr w:rsidR="0096163D" w:rsidRPr="00FC7A26" w14:paraId="257176BD" w14:textId="77777777" w:rsidTr="00246C91">
            <w:tc>
              <w:tcPr>
                <w:tcW w:w="1980" w:type="dxa"/>
              </w:tcPr>
              <w:p w14:paraId="13EB9B92" w14:textId="44CB8351" w:rsidR="0096163D" w:rsidRPr="00FC7A26" w:rsidRDefault="00FC7A26" w:rsidP="00FC7A26">
                <w:pPr>
                  <w:pStyle w:val="ListParagraph"/>
                  <w:ind w:left="0"/>
                  <w:rPr>
                    <w:rFonts w:ascii="Arial" w:hAnsi="Arial" w:cs="Arial"/>
                    <w:sz w:val="20"/>
                    <w:szCs w:val="20"/>
                  </w:rPr>
                </w:pPr>
                <w:r w:rsidRPr="00FC7A26">
                  <w:rPr>
                    <w:rFonts w:ascii="Arial" w:hAnsi="Arial" w:cs="Arial"/>
                    <w:sz w:val="20"/>
                    <w:szCs w:val="20"/>
                  </w:rPr>
                  <w:t>16</w:t>
                </w:r>
                <w:r w:rsidR="00246C91" w:rsidRPr="00FC7A26">
                  <w:rPr>
                    <w:rFonts w:ascii="Arial" w:hAnsi="Arial" w:cs="Arial"/>
                    <w:sz w:val="20"/>
                    <w:szCs w:val="20"/>
                  </w:rPr>
                  <w:t xml:space="preserve"> November 2021</w:t>
                </w:r>
              </w:p>
            </w:tc>
            <w:tc>
              <w:tcPr>
                <w:tcW w:w="1592" w:type="dxa"/>
              </w:tcPr>
              <w:p w14:paraId="50BBE4CA" w14:textId="7C1A0591" w:rsidR="0096163D" w:rsidRPr="00FC7A26" w:rsidRDefault="0096163D" w:rsidP="00FC7A26">
                <w:pPr>
                  <w:pStyle w:val="ListParagraph"/>
                  <w:ind w:left="0"/>
                  <w:rPr>
                    <w:rFonts w:ascii="Arial" w:hAnsi="Arial" w:cs="Arial"/>
                    <w:sz w:val="20"/>
                    <w:szCs w:val="20"/>
                  </w:rPr>
                </w:pPr>
                <w:r w:rsidRPr="00FC7A26">
                  <w:rPr>
                    <w:rFonts w:ascii="Arial" w:hAnsi="Arial" w:cs="Arial"/>
                    <w:sz w:val="20"/>
                    <w:szCs w:val="20"/>
                  </w:rPr>
                  <w:t>NB</w:t>
                </w:r>
                <w:r w:rsidR="00FC7A26" w:rsidRPr="00FC7A26">
                  <w:rPr>
                    <w:rFonts w:ascii="Arial" w:hAnsi="Arial" w:cs="Arial"/>
                    <w:sz w:val="20"/>
                    <w:szCs w:val="20"/>
                  </w:rPr>
                  <w:t>/KH</w:t>
                </w:r>
              </w:p>
            </w:tc>
            <w:tc>
              <w:tcPr>
                <w:tcW w:w="1828" w:type="dxa"/>
              </w:tcPr>
              <w:p w14:paraId="5344EE6D" w14:textId="77777777" w:rsidR="0096163D" w:rsidRPr="00FC7A26" w:rsidRDefault="0096163D" w:rsidP="00FC7A26">
                <w:pPr>
                  <w:pStyle w:val="ListParagraph"/>
                  <w:ind w:left="0"/>
                  <w:rPr>
                    <w:rFonts w:ascii="Arial" w:hAnsi="Arial" w:cs="Arial"/>
                    <w:sz w:val="20"/>
                    <w:szCs w:val="20"/>
                  </w:rPr>
                </w:pPr>
                <w:r w:rsidRPr="00FC7A26">
                  <w:rPr>
                    <w:rFonts w:ascii="Arial" w:hAnsi="Arial" w:cs="Arial"/>
                    <w:sz w:val="20"/>
                    <w:szCs w:val="20"/>
                  </w:rPr>
                  <w:t>1</w:t>
                </w:r>
              </w:p>
            </w:tc>
            <w:tc>
              <w:tcPr>
                <w:tcW w:w="1795" w:type="dxa"/>
              </w:tcPr>
              <w:p w14:paraId="167BABA9" w14:textId="15811F9F" w:rsidR="0096163D" w:rsidRPr="00FC7A26" w:rsidRDefault="00FC7A26" w:rsidP="00FC7A26">
                <w:pPr>
                  <w:pStyle w:val="ListParagraph"/>
                  <w:ind w:left="0"/>
                  <w:rPr>
                    <w:rFonts w:ascii="Arial" w:hAnsi="Arial" w:cs="Arial"/>
                    <w:sz w:val="20"/>
                    <w:szCs w:val="20"/>
                  </w:rPr>
                </w:pPr>
                <w:r w:rsidRPr="00FC7A26">
                  <w:rPr>
                    <w:rFonts w:ascii="Arial" w:hAnsi="Arial" w:cs="Arial"/>
                    <w:sz w:val="20"/>
                    <w:szCs w:val="20"/>
                  </w:rPr>
                  <w:t>Agreed</w:t>
                </w:r>
              </w:p>
            </w:tc>
            <w:tc>
              <w:tcPr>
                <w:tcW w:w="1821" w:type="dxa"/>
              </w:tcPr>
              <w:p w14:paraId="6D8226C0" w14:textId="175B4F15" w:rsidR="00FC7A26" w:rsidRDefault="00FC7A26" w:rsidP="00FC7A26">
                <w:pPr>
                  <w:pStyle w:val="ListParagraph"/>
                  <w:ind w:left="0"/>
                  <w:rPr>
                    <w:rFonts w:ascii="Arial" w:hAnsi="Arial" w:cs="Arial"/>
                    <w:sz w:val="20"/>
                    <w:szCs w:val="20"/>
                  </w:rPr>
                </w:pPr>
                <w:r w:rsidRPr="00FC7A26">
                  <w:rPr>
                    <w:rFonts w:ascii="Arial" w:hAnsi="Arial" w:cs="Arial"/>
                    <w:sz w:val="20"/>
                    <w:szCs w:val="20"/>
                  </w:rPr>
                  <w:t>SEMT</w:t>
                </w:r>
                <w:r>
                  <w:rPr>
                    <w:rFonts w:ascii="Arial" w:hAnsi="Arial" w:cs="Arial"/>
                    <w:sz w:val="20"/>
                    <w:szCs w:val="20"/>
                  </w:rPr>
                  <w:t xml:space="preserve"> –</w:t>
                </w:r>
                <w:r w:rsidRPr="00FC7A26">
                  <w:rPr>
                    <w:rFonts w:ascii="Arial" w:hAnsi="Arial" w:cs="Arial"/>
                    <w:sz w:val="20"/>
                    <w:szCs w:val="20"/>
                  </w:rPr>
                  <w:t xml:space="preserve"> </w:t>
                </w:r>
              </w:p>
              <w:p w14:paraId="7515DA42" w14:textId="77777777" w:rsidR="0096163D" w:rsidRDefault="00FC7A26" w:rsidP="00FC7A26">
                <w:pPr>
                  <w:pStyle w:val="ListParagraph"/>
                  <w:ind w:left="0"/>
                  <w:rPr>
                    <w:rFonts w:ascii="Arial" w:hAnsi="Arial" w:cs="Arial"/>
                    <w:sz w:val="20"/>
                    <w:szCs w:val="20"/>
                  </w:rPr>
                </w:pPr>
                <w:r w:rsidRPr="00FC7A26">
                  <w:rPr>
                    <w:rFonts w:ascii="Arial" w:hAnsi="Arial" w:cs="Arial"/>
                    <w:sz w:val="20"/>
                    <w:szCs w:val="20"/>
                  </w:rPr>
                  <w:t>16 November 2021</w:t>
                </w:r>
              </w:p>
              <w:p w14:paraId="0E42954B" w14:textId="77777777" w:rsidR="007D614F" w:rsidRDefault="007D614F" w:rsidP="00FC7A26">
                <w:pPr>
                  <w:pStyle w:val="ListParagraph"/>
                  <w:ind w:left="0"/>
                  <w:rPr>
                    <w:rFonts w:ascii="Arial" w:hAnsi="Arial" w:cs="Arial"/>
                    <w:sz w:val="20"/>
                    <w:szCs w:val="20"/>
                  </w:rPr>
                </w:pPr>
              </w:p>
              <w:p w14:paraId="217520A1" w14:textId="2A2ACA73" w:rsidR="007D614F" w:rsidRPr="00FC7A26" w:rsidRDefault="007D614F" w:rsidP="00FC7A26">
                <w:pPr>
                  <w:pStyle w:val="ListParagraph"/>
                  <w:ind w:left="0"/>
                  <w:rPr>
                    <w:rFonts w:ascii="Arial" w:hAnsi="Arial" w:cs="Arial"/>
                    <w:sz w:val="20"/>
                    <w:szCs w:val="20"/>
                  </w:rPr>
                </w:pPr>
                <w:r>
                  <w:rPr>
                    <w:rFonts w:ascii="Arial" w:hAnsi="Arial" w:cs="Arial"/>
                    <w:sz w:val="20"/>
                    <w:szCs w:val="20"/>
                  </w:rPr>
                  <w:t>Noted by H&amp;S Committee on 9 December 2021</w:t>
                </w:r>
              </w:p>
            </w:tc>
          </w:tr>
        </w:tbl>
        <w:p w14:paraId="52CEC7B1" w14:textId="77777777" w:rsidR="0096163D" w:rsidRPr="00567CA3" w:rsidRDefault="003D4477" w:rsidP="00DA3F99">
          <w:pPr>
            <w:jc w:val="both"/>
            <w:rPr>
              <w:rFonts w:ascii="Arial" w:hAnsi="Arial" w:cs="Arial"/>
            </w:rPr>
          </w:pPr>
        </w:p>
      </w:sdtContent>
    </w:sdt>
    <w:sdt>
      <w:sdtPr>
        <w:rPr>
          <w:rFonts w:ascii="Arial" w:eastAsiaTheme="minorEastAsia" w:hAnsi="Arial" w:cs="Arial"/>
          <w:color w:val="auto"/>
          <w:sz w:val="22"/>
          <w:szCs w:val="22"/>
        </w:rPr>
        <w:id w:val="1368805193"/>
        <w:docPartObj>
          <w:docPartGallery w:val="Table of Contents"/>
          <w:docPartUnique/>
        </w:docPartObj>
      </w:sdtPr>
      <w:sdtEndPr>
        <w:rPr>
          <w:b/>
          <w:bCs/>
          <w:noProof/>
        </w:rPr>
      </w:sdtEndPr>
      <w:sdtContent>
        <w:p w14:paraId="61CFBB2C" w14:textId="77777777" w:rsidR="00BF2146" w:rsidRPr="00567CA3" w:rsidRDefault="00BF2146" w:rsidP="00DA3F99">
          <w:pPr>
            <w:pStyle w:val="TOCHeading"/>
            <w:jc w:val="both"/>
            <w:rPr>
              <w:rFonts w:ascii="Arial" w:hAnsi="Arial" w:cs="Arial"/>
              <w:sz w:val="22"/>
              <w:szCs w:val="22"/>
            </w:rPr>
          </w:pPr>
          <w:r w:rsidRPr="00567CA3">
            <w:rPr>
              <w:rFonts w:ascii="Arial" w:hAnsi="Arial" w:cs="Arial"/>
              <w:sz w:val="22"/>
              <w:szCs w:val="22"/>
            </w:rPr>
            <w:t>Contents</w:t>
          </w:r>
        </w:p>
        <w:p w14:paraId="76DEEF50" w14:textId="536A32AB" w:rsidR="0007615A" w:rsidRDefault="00BF2146">
          <w:pPr>
            <w:pStyle w:val="TOC1"/>
            <w:tabs>
              <w:tab w:val="right" w:leader="dot" w:pos="9016"/>
            </w:tabs>
            <w:rPr>
              <w:rFonts w:cstheme="minorBidi"/>
              <w:noProof/>
              <w:lang w:val="en-GB" w:eastAsia="en-GB"/>
            </w:rPr>
          </w:pPr>
          <w:r w:rsidRPr="00567CA3">
            <w:rPr>
              <w:rFonts w:ascii="Arial" w:hAnsi="Arial" w:cs="Arial"/>
            </w:rPr>
            <w:fldChar w:fldCharType="begin"/>
          </w:r>
          <w:r w:rsidRPr="00567CA3">
            <w:rPr>
              <w:rFonts w:ascii="Arial" w:hAnsi="Arial" w:cs="Arial"/>
            </w:rPr>
            <w:instrText xml:space="preserve"> TOC \o "1-3" \h \z \u </w:instrText>
          </w:r>
          <w:r w:rsidRPr="00567CA3">
            <w:rPr>
              <w:rFonts w:ascii="Arial" w:hAnsi="Arial" w:cs="Arial"/>
            </w:rPr>
            <w:fldChar w:fldCharType="separate"/>
          </w:r>
          <w:hyperlink w:anchor="_Toc87007017" w:history="1">
            <w:r w:rsidR="0007615A" w:rsidRPr="00E9625E">
              <w:rPr>
                <w:rStyle w:val="Hyperlink"/>
                <w:rFonts w:ascii="Arial" w:hAnsi="Arial" w:cs="Arial"/>
                <w:noProof/>
              </w:rPr>
              <w:t>01 - Forward from Director of Estates and Facilities</w:t>
            </w:r>
            <w:r w:rsidR="0007615A">
              <w:rPr>
                <w:noProof/>
                <w:webHidden/>
              </w:rPr>
              <w:tab/>
            </w:r>
            <w:r w:rsidR="0007615A">
              <w:rPr>
                <w:noProof/>
                <w:webHidden/>
              </w:rPr>
              <w:fldChar w:fldCharType="begin"/>
            </w:r>
            <w:r w:rsidR="0007615A">
              <w:rPr>
                <w:noProof/>
                <w:webHidden/>
              </w:rPr>
              <w:instrText xml:space="preserve"> PAGEREF _Toc87007017 \h </w:instrText>
            </w:r>
            <w:r w:rsidR="0007615A">
              <w:rPr>
                <w:noProof/>
                <w:webHidden/>
              </w:rPr>
            </w:r>
            <w:r w:rsidR="0007615A">
              <w:rPr>
                <w:noProof/>
                <w:webHidden/>
              </w:rPr>
              <w:fldChar w:fldCharType="separate"/>
            </w:r>
            <w:r w:rsidR="0007615A">
              <w:rPr>
                <w:noProof/>
                <w:webHidden/>
              </w:rPr>
              <w:t>1</w:t>
            </w:r>
            <w:r w:rsidR="0007615A">
              <w:rPr>
                <w:noProof/>
                <w:webHidden/>
              </w:rPr>
              <w:fldChar w:fldCharType="end"/>
            </w:r>
          </w:hyperlink>
        </w:p>
        <w:p w14:paraId="618FCDF1" w14:textId="12C1758D" w:rsidR="0007615A" w:rsidRDefault="003D4477">
          <w:pPr>
            <w:pStyle w:val="TOC1"/>
            <w:tabs>
              <w:tab w:val="right" w:leader="dot" w:pos="9016"/>
            </w:tabs>
            <w:rPr>
              <w:rFonts w:cstheme="minorBidi"/>
              <w:noProof/>
              <w:lang w:val="en-GB" w:eastAsia="en-GB"/>
            </w:rPr>
          </w:pPr>
          <w:hyperlink w:anchor="_Toc87007018" w:history="1">
            <w:r w:rsidR="0007615A" w:rsidRPr="00E9625E">
              <w:rPr>
                <w:rStyle w:val="Hyperlink"/>
                <w:rFonts w:ascii="Arial" w:hAnsi="Arial" w:cs="Arial"/>
                <w:noProof/>
              </w:rPr>
              <w:t>02 - Introduction</w:t>
            </w:r>
            <w:r w:rsidR="0007615A">
              <w:rPr>
                <w:noProof/>
                <w:webHidden/>
              </w:rPr>
              <w:tab/>
            </w:r>
            <w:r w:rsidR="0007615A">
              <w:rPr>
                <w:noProof/>
                <w:webHidden/>
              </w:rPr>
              <w:fldChar w:fldCharType="begin"/>
            </w:r>
            <w:r w:rsidR="0007615A">
              <w:rPr>
                <w:noProof/>
                <w:webHidden/>
              </w:rPr>
              <w:instrText xml:space="preserve"> PAGEREF _Toc87007018 \h </w:instrText>
            </w:r>
            <w:r w:rsidR="0007615A">
              <w:rPr>
                <w:noProof/>
                <w:webHidden/>
              </w:rPr>
            </w:r>
            <w:r w:rsidR="0007615A">
              <w:rPr>
                <w:noProof/>
                <w:webHidden/>
              </w:rPr>
              <w:fldChar w:fldCharType="separate"/>
            </w:r>
            <w:r w:rsidR="0007615A">
              <w:rPr>
                <w:noProof/>
                <w:webHidden/>
              </w:rPr>
              <w:t>2</w:t>
            </w:r>
            <w:r w:rsidR="0007615A">
              <w:rPr>
                <w:noProof/>
                <w:webHidden/>
              </w:rPr>
              <w:fldChar w:fldCharType="end"/>
            </w:r>
          </w:hyperlink>
        </w:p>
        <w:p w14:paraId="64DC7662" w14:textId="5D9988E4" w:rsidR="0007615A" w:rsidRDefault="003D4477">
          <w:pPr>
            <w:pStyle w:val="TOC1"/>
            <w:tabs>
              <w:tab w:val="right" w:leader="dot" w:pos="9016"/>
            </w:tabs>
            <w:rPr>
              <w:rFonts w:cstheme="minorBidi"/>
              <w:noProof/>
              <w:lang w:val="en-GB" w:eastAsia="en-GB"/>
            </w:rPr>
          </w:pPr>
          <w:hyperlink w:anchor="_Toc87007019" w:history="1">
            <w:r w:rsidR="0007615A" w:rsidRPr="00E9625E">
              <w:rPr>
                <w:rStyle w:val="Hyperlink"/>
                <w:rFonts w:ascii="Arial" w:hAnsi="Arial" w:cs="Arial"/>
                <w:noProof/>
              </w:rPr>
              <w:t>03 – Sign, Action, Report</w:t>
            </w:r>
            <w:r w:rsidR="0007615A">
              <w:rPr>
                <w:noProof/>
                <w:webHidden/>
              </w:rPr>
              <w:tab/>
            </w:r>
            <w:r w:rsidR="0007615A">
              <w:rPr>
                <w:noProof/>
                <w:webHidden/>
              </w:rPr>
              <w:fldChar w:fldCharType="begin"/>
            </w:r>
            <w:r w:rsidR="0007615A">
              <w:rPr>
                <w:noProof/>
                <w:webHidden/>
              </w:rPr>
              <w:instrText xml:space="preserve"> PAGEREF _Toc87007019 \h </w:instrText>
            </w:r>
            <w:r w:rsidR="0007615A">
              <w:rPr>
                <w:noProof/>
                <w:webHidden/>
              </w:rPr>
            </w:r>
            <w:r w:rsidR="0007615A">
              <w:rPr>
                <w:noProof/>
                <w:webHidden/>
              </w:rPr>
              <w:fldChar w:fldCharType="separate"/>
            </w:r>
            <w:r w:rsidR="0007615A">
              <w:rPr>
                <w:noProof/>
                <w:webHidden/>
              </w:rPr>
              <w:t>2</w:t>
            </w:r>
            <w:r w:rsidR="0007615A">
              <w:rPr>
                <w:noProof/>
                <w:webHidden/>
              </w:rPr>
              <w:fldChar w:fldCharType="end"/>
            </w:r>
          </w:hyperlink>
        </w:p>
        <w:p w14:paraId="78B673A7" w14:textId="5465B338" w:rsidR="0007615A" w:rsidRDefault="003D4477">
          <w:pPr>
            <w:pStyle w:val="TOC1"/>
            <w:tabs>
              <w:tab w:val="right" w:leader="dot" w:pos="9016"/>
            </w:tabs>
            <w:rPr>
              <w:rFonts w:cstheme="minorBidi"/>
              <w:noProof/>
              <w:lang w:val="en-GB" w:eastAsia="en-GB"/>
            </w:rPr>
          </w:pPr>
          <w:hyperlink w:anchor="_Toc87007020" w:history="1">
            <w:r w:rsidR="0007615A" w:rsidRPr="00E9625E">
              <w:rPr>
                <w:rStyle w:val="Hyperlink"/>
                <w:rFonts w:ascii="Arial" w:hAnsi="Arial" w:cs="Arial"/>
                <w:noProof/>
              </w:rPr>
              <w:t>04 – Site Hazards</w:t>
            </w:r>
            <w:r w:rsidR="0007615A">
              <w:rPr>
                <w:noProof/>
                <w:webHidden/>
              </w:rPr>
              <w:tab/>
            </w:r>
            <w:r w:rsidR="0007615A">
              <w:rPr>
                <w:noProof/>
                <w:webHidden/>
              </w:rPr>
              <w:fldChar w:fldCharType="begin"/>
            </w:r>
            <w:r w:rsidR="0007615A">
              <w:rPr>
                <w:noProof/>
                <w:webHidden/>
              </w:rPr>
              <w:instrText xml:space="preserve"> PAGEREF _Toc87007020 \h </w:instrText>
            </w:r>
            <w:r w:rsidR="0007615A">
              <w:rPr>
                <w:noProof/>
                <w:webHidden/>
              </w:rPr>
            </w:r>
            <w:r w:rsidR="0007615A">
              <w:rPr>
                <w:noProof/>
                <w:webHidden/>
              </w:rPr>
              <w:fldChar w:fldCharType="separate"/>
            </w:r>
            <w:r w:rsidR="0007615A">
              <w:rPr>
                <w:noProof/>
                <w:webHidden/>
              </w:rPr>
              <w:t>3</w:t>
            </w:r>
            <w:r w:rsidR="0007615A">
              <w:rPr>
                <w:noProof/>
                <w:webHidden/>
              </w:rPr>
              <w:fldChar w:fldCharType="end"/>
            </w:r>
          </w:hyperlink>
        </w:p>
        <w:p w14:paraId="0A7FB6A5" w14:textId="45590522" w:rsidR="0007615A" w:rsidRDefault="003D4477">
          <w:pPr>
            <w:pStyle w:val="TOC1"/>
            <w:tabs>
              <w:tab w:val="right" w:leader="dot" w:pos="9016"/>
            </w:tabs>
            <w:rPr>
              <w:rFonts w:cstheme="minorBidi"/>
              <w:noProof/>
              <w:lang w:val="en-GB" w:eastAsia="en-GB"/>
            </w:rPr>
          </w:pPr>
          <w:hyperlink w:anchor="_Toc87007021" w:history="1">
            <w:r w:rsidR="0007615A" w:rsidRPr="00E9625E">
              <w:rPr>
                <w:rStyle w:val="Hyperlink"/>
                <w:rFonts w:ascii="Arial" w:hAnsi="Arial" w:cs="Arial"/>
                <w:noProof/>
              </w:rPr>
              <w:t xml:space="preserve">05 – </w:t>
            </w:r>
            <w:r w:rsidR="0007615A" w:rsidRPr="00E9625E">
              <w:rPr>
                <w:rStyle w:val="Hyperlink"/>
                <w:rFonts w:ascii="Arial" w:hAnsi="Arial" w:cs="Arial"/>
                <w:b/>
                <w:noProof/>
              </w:rPr>
              <w:t>SIGN</w:t>
            </w:r>
            <w:r w:rsidR="0007615A" w:rsidRPr="00E9625E">
              <w:rPr>
                <w:rStyle w:val="Hyperlink"/>
                <w:rFonts w:ascii="Arial" w:hAnsi="Arial" w:cs="Arial"/>
                <w:noProof/>
              </w:rPr>
              <w:t>: Sign in protocols</w:t>
            </w:r>
            <w:r w:rsidR="0007615A">
              <w:rPr>
                <w:noProof/>
                <w:webHidden/>
              </w:rPr>
              <w:tab/>
            </w:r>
            <w:r w:rsidR="0007615A">
              <w:rPr>
                <w:noProof/>
                <w:webHidden/>
              </w:rPr>
              <w:fldChar w:fldCharType="begin"/>
            </w:r>
            <w:r w:rsidR="0007615A">
              <w:rPr>
                <w:noProof/>
                <w:webHidden/>
              </w:rPr>
              <w:instrText xml:space="preserve"> PAGEREF _Toc87007021 \h </w:instrText>
            </w:r>
            <w:r w:rsidR="0007615A">
              <w:rPr>
                <w:noProof/>
                <w:webHidden/>
              </w:rPr>
            </w:r>
            <w:r w:rsidR="0007615A">
              <w:rPr>
                <w:noProof/>
                <w:webHidden/>
              </w:rPr>
              <w:fldChar w:fldCharType="separate"/>
            </w:r>
            <w:r w:rsidR="0007615A">
              <w:rPr>
                <w:noProof/>
                <w:webHidden/>
              </w:rPr>
              <w:t>3</w:t>
            </w:r>
            <w:r w:rsidR="0007615A">
              <w:rPr>
                <w:noProof/>
                <w:webHidden/>
              </w:rPr>
              <w:fldChar w:fldCharType="end"/>
            </w:r>
          </w:hyperlink>
        </w:p>
        <w:p w14:paraId="608E9DD9" w14:textId="75A42D82" w:rsidR="0007615A" w:rsidRDefault="003D4477">
          <w:pPr>
            <w:pStyle w:val="TOC1"/>
            <w:tabs>
              <w:tab w:val="right" w:leader="dot" w:pos="9016"/>
            </w:tabs>
            <w:rPr>
              <w:rFonts w:cstheme="minorBidi"/>
              <w:noProof/>
              <w:lang w:val="en-GB" w:eastAsia="en-GB"/>
            </w:rPr>
          </w:pPr>
          <w:hyperlink w:anchor="_Toc87007022" w:history="1">
            <w:r w:rsidR="0007615A" w:rsidRPr="00E9625E">
              <w:rPr>
                <w:rStyle w:val="Hyperlink"/>
                <w:rFonts w:ascii="Arial" w:hAnsi="Arial" w:cs="Arial"/>
                <w:noProof/>
              </w:rPr>
              <w:t xml:space="preserve">06 – </w:t>
            </w:r>
            <w:r w:rsidR="0007615A" w:rsidRPr="00E9625E">
              <w:rPr>
                <w:rStyle w:val="Hyperlink"/>
                <w:rFonts w:ascii="Arial" w:hAnsi="Arial" w:cs="Arial"/>
                <w:b/>
                <w:noProof/>
              </w:rPr>
              <w:t>ACTION:</w:t>
            </w:r>
            <w:r w:rsidR="0007615A" w:rsidRPr="00E9625E">
              <w:rPr>
                <w:rStyle w:val="Hyperlink"/>
                <w:rFonts w:ascii="Arial" w:hAnsi="Arial" w:cs="Arial"/>
                <w:noProof/>
              </w:rPr>
              <w:t xml:space="preserve"> Action Safely</w:t>
            </w:r>
            <w:r w:rsidR="0007615A">
              <w:rPr>
                <w:noProof/>
                <w:webHidden/>
              </w:rPr>
              <w:tab/>
            </w:r>
            <w:r w:rsidR="0007615A">
              <w:rPr>
                <w:noProof/>
                <w:webHidden/>
              </w:rPr>
              <w:fldChar w:fldCharType="begin"/>
            </w:r>
            <w:r w:rsidR="0007615A">
              <w:rPr>
                <w:noProof/>
                <w:webHidden/>
              </w:rPr>
              <w:instrText xml:space="preserve"> PAGEREF _Toc87007022 \h </w:instrText>
            </w:r>
            <w:r w:rsidR="0007615A">
              <w:rPr>
                <w:noProof/>
                <w:webHidden/>
              </w:rPr>
            </w:r>
            <w:r w:rsidR="0007615A">
              <w:rPr>
                <w:noProof/>
                <w:webHidden/>
              </w:rPr>
              <w:fldChar w:fldCharType="separate"/>
            </w:r>
            <w:r w:rsidR="0007615A">
              <w:rPr>
                <w:noProof/>
                <w:webHidden/>
              </w:rPr>
              <w:t>3</w:t>
            </w:r>
            <w:r w:rsidR="0007615A">
              <w:rPr>
                <w:noProof/>
                <w:webHidden/>
              </w:rPr>
              <w:fldChar w:fldCharType="end"/>
            </w:r>
          </w:hyperlink>
        </w:p>
        <w:p w14:paraId="5A4A79BA" w14:textId="1FB27F21" w:rsidR="0007615A" w:rsidRDefault="003D4477">
          <w:pPr>
            <w:pStyle w:val="TOC1"/>
            <w:tabs>
              <w:tab w:val="right" w:leader="dot" w:pos="9016"/>
            </w:tabs>
            <w:rPr>
              <w:rFonts w:cstheme="minorBidi"/>
              <w:noProof/>
              <w:lang w:val="en-GB" w:eastAsia="en-GB"/>
            </w:rPr>
          </w:pPr>
          <w:hyperlink w:anchor="_Toc87007023" w:history="1">
            <w:r w:rsidR="0007615A" w:rsidRPr="00E9625E">
              <w:rPr>
                <w:rStyle w:val="Hyperlink"/>
                <w:rFonts w:ascii="Arial" w:hAnsi="Arial" w:cs="Arial"/>
                <w:noProof/>
              </w:rPr>
              <w:t xml:space="preserve">07 – </w:t>
            </w:r>
            <w:r w:rsidR="0007615A" w:rsidRPr="00E9625E">
              <w:rPr>
                <w:rStyle w:val="Hyperlink"/>
                <w:rFonts w:ascii="Arial" w:hAnsi="Arial" w:cs="Arial"/>
                <w:b/>
                <w:noProof/>
              </w:rPr>
              <w:t>REPORT</w:t>
            </w:r>
            <w:r w:rsidR="0007615A">
              <w:rPr>
                <w:noProof/>
                <w:webHidden/>
              </w:rPr>
              <w:tab/>
            </w:r>
            <w:r w:rsidR="0007615A">
              <w:rPr>
                <w:noProof/>
                <w:webHidden/>
              </w:rPr>
              <w:fldChar w:fldCharType="begin"/>
            </w:r>
            <w:r w:rsidR="0007615A">
              <w:rPr>
                <w:noProof/>
                <w:webHidden/>
              </w:rPr>
              <w:instrText xml:space="preserve"> PAGEREF _Toc87007023 \h </w:instrText>
            </w:r>
            <w:r w:rsidR="0007615A">
              <w:rPr>
                <w:noProof/>
                <w:webHidden/>
              </w:rPr>
            </w:r>
            <w:r w:rsidR="0007615A">
              <w:rPr>
                <w:noProof/>
                <w:webHidden/>
              </w:rPr>
              <w:fldChar w:fldCharType="separate"/>
            </w:r>
            <w:r w:rsidR="0007615A">
              <w:rPr>
                <w:noProof/>
                <w:webHidden/>
              </w:rPr>
              <w:t>4</w:t>
            </w:r>
            <w:r w:rsidR="0007615A">
              <w:rPr>
                <w:noProof/>
                <w:webHidden/>
              </w:rPr>
              <w:fldChar w:fldCharType="end"/>
            </w:r>
          </w:hyperlink>
        </w:p>
        <w:p w14:paraId="762CC3FC" w14:textId="39ACFF40" w:rsidR="0007615A" w:rsidRDefault="003D4477">
          <w:pPr>
            <w:pStyle w:val="TOC1"/>
            <w:tabs>
              <w:tab w:val="right" w:leader="dot" w:pos="9016"/>
            </w:tabs>
            <w:rPr>
              <w:rFonts w:cstheme="minorBidi"/>
              <w:noProof/>
              <w:lang w:val="en-GB" w:eastAsia="en-GB"/>
            </w:rPr>
          </w:pPr>
          <w:hyperlink w:anchor="_Toc87007024" w:history="1">
            <w:r w:rsidR="0007615A" w:rsidRPr="00E9625E">
              <w:rPr>
                <w:rStyle w:val="Hyperlink"/>
                <w:rFonts w:ascii="Arial" w:hAnsi="Arial" w:cs="Arial"/>
                <w:noProof/>
              </w:rPr>
              <w:t>08 - Fire Action</w:t>
            </w:r>
            <w:r w:rsidR="0007615A">
              <w:rPr>
                <w:noProof/>
                <w:webHidden/>
              </w:rPr>
              <w:tab/>
            </w:r>
            <w:r w:rsidR="0007615A">
              <w:rPr>
                <w:noProof/>
                <w:webHidden/>
              </w:rPr>
              <w:fldChar w:fldCharType="begin"/>
            </w:r>
            <w:r w:rsidR="0007615A">
              <w:rPr>
                <w:noProof/>
                <w:webHidden/>
              </w:rPr>
              <w:instrText xml:space="preserve"> PAGEREF _Toc87007024 \h </w:instrText>
            </w:r>
            <w:r w:rsidR="0007615A">
              <w:rPr>
                <w:noProof/>
                <w:webHidden/>
              </w:rPr>
            </w:r>
            <w:r w:rsidR="0007615A">
              <w:rPr>
                <w:noProof/>
                <w:webHidden/>
              </w:rPr>
              <w:fldChar w:fldCharType="separate"/>
            </w:r>
            <w:r w:rsidR="0007615A">
              <w:rPr>
                <w:noProof/>
                <w:webHidden/>
              </w:rPr>
              <w:t>4</w:t>
            </w:r>
            <w:r w:rsidR="0007615A">
              <w:rPr>
                <w:noProof/>
                <w:webHidden/>
              </w:rPr>
              <w:fldChar w:fldCharType="end"/>
            </w:r>
          </w:hyperlink>
        </w:p>
        <w:p w14:paraId="2E679E92" w14:textId="471ED593" w:rsidR="0007615A" w:rsidRDefault="003D4477">
          <w:pPr>
            <w:pStyle w:val="TOC1"/>
            <w:tabs>
              <w:tab w:val="right" w:leader="dot" w:pos="9016"/>
            </w:tabs>
            <w:rPr>
              <w:rFonts w:cstheme="minorBidi"/>
              <w:noProof/>
              <w:lang w:val="en-GB" w:eastAsia="en-GB"/>
            </w:rPr>
          </w:pPr>
          <w:hyperlink w:anchor="_Toc87007025" w:history="1">
            <w:r w:rsidR="0007615A" w:rsidRPr="00E9625E">
              <w:rPr>
                <w:rStyle w:val="Hyperlink"/>
                <w:rFonts w:ascii="Arial" w:hAnsi="Arial" w:cs="Arial"/>
                <w:noProof/>
              </w:rPr>
              <w:t>09 – Site Management</w:t>
            </w:r>
            <w:r w:rsidR="0007615A">
              <w:rPr>
                <w:noProof/>
                <w:webHidden/>
              </w:rPr>
              <w:tab/>
            </w:r>
            <w:r w:rsidR="0007615A">
              <w:rPr>
                <w:noProof/>
                <w:webHidden/>
              </w:rPr>
              <w:fldChar w:fldCharType="begin"/>
            </w:r>
            <w:r w:rsidR="0007615A">
              <w:rPr>
                <w:noProof/>
                <w:webHidden/>
              </w:rPr>
              <w:instrText xml:space="preserve"> PAGEREF _Toc87007025 \h </w:instrText>
            </w:r>
            <w:r w:rsidR="0007615A">
              <w:rPr>
                <w:noProof/>
                <w:webHidden/>
              </w:rPr>
            </w:r>
            <w:r w:rsidR="0007615A">
              <w:rPr>
                <w:noProof/>
                <w:webHidden/>
              </w:rPr>
              <w:fldChar w:fldCharType="separate"/>
            </w:r>
            <w:r w:rsidR="0007615A">
              <w:rPr>
                <w:noProof/>
                <w:webHidden/>
              </w:rPr>
              <w:t>5</w:t>
            </w:r>
            <w:r w:rsidR="0007615A">
              <w:rPr>
                <w:noProof/>
                <w:webHidden/>
              </w:rPr>
              <w:fldChar w:fldCharType="end"/>
            </w:r>
          </w:hyperlink>
        </w:p>
        <w:p w14:paraId="583B22FA" w14:textId="523CC3BC" w:rsidR="0007615A" w:rsidRDefault="003D4477">
          <w:pPr>
            <w:pStyle w:val="TOC1"/>
            <w:tabs>
              <w:tab w:val="right" w:leader="dot" w:pos="9016"/>
            </w:tabs>
            <w:rPr>
              <w:rFonts w:cstheme="minorBidi"/>
              <w:noProof/>
              <w:lang w:val="en-GB" w:eastAsia="en-GB"/>
            </w:rPr>
          </w:pPr>
          <w:hyperlink w:anchor="_Toc87007026" w:history="1">
            <w:r w:rsidR="0007615A" w:rsidRPr="00E9625E">
              <w:rPr>
                <w:rStyle w:val="Hyperlink"/>
                <w:rFonts w:ascii="Arial" w:hAnsi="Arial" w:cs="Arial"/>
                <w:noProof/>
              </w:rPr>
              <w:t>10 – Personal Protective Equipment (PPE)</w:t>
            </w:r>
            <w:r w:rsidR="0007615A">
              <w:rPr>
                <w:noProof/>
                <w:webHidden/>
              </w:rPr>
              <w:tab/>
            </w:r>
            <w:r w:rsidR="0007615A">
              <w:rPr>
                <w:noProof/>
                <w:webHidden/>
              </w:rPr>
              <w:fldChar w:fldCharType="begin"/>
            </w:r>
            <w:r w:rsidR="0007615A">
              <w:rPr>
                <w:noProof/>
                <w:webHidden/>
              </w:rPr>
              <w:instrText xml:space="preserve"> PAGEREF _Toc87007026 \h </w:instrText>
            </w:r>
            <w:r w:rsidR="0007615A">
              <w:rPr>
                <w:noProof/>
                <w:webHidden/>
              </w:rPr>
            </w:r>
            <w:r w:rsidR="0007615A">
              <w:rPr>
                <w:noProof/>
                <w:webHidden/>
              </w:rPr>
              <w:fldChar w:fldCharType="separate"/>
            </w:r>
            <w:r w:rsidR="0007615A">
              <w:rPr>
                <w:noProof/>
                <w:webHidden/>
              </w:rPr>
              <w:t>5</w:t>
            </w:r>
            <w:r w:rsidR="0007615A">
              <w:rPr>
                <w:noProof/>
                <w:webHidden/>
              </w:rPr>
              <w:fldChar w:fldCharType="end"/>
            </w:r>
          </w:hyperlink>
        </w:p>
        <w:p w14:paraId="6FB9A5C9" w14:textId="2E9529C5" w:rsidR="0007615A" w:rsidRDefault="003D4477">
          <w:pPr>
            <w:pStyle w:val="TOC1"/>
            <w:tabs>
              <w:tab w:val="right" w:leader="dot" w:pos="9016"/>
            </w:tabs>
            <w:rPr>
              <w:rFonts w:cstheme="minorBidi"/>
              <w:noProof/>
              <w:lang w:val="en-GB" w:eastAsia="en-GB"/>
            </w:rPr>
          </w:pPr>
          <w:hyperlink w:anchor="_Toc87007027" w:history="1">
            <w:r w:rsidR="0007615A" w:rsidRPr="00E9625E">
              <w:rPr>
                <w:rStyle w:val="Hyperlink"/>
                <w:rFonts w:ascii="Arial" w:hAnsi="Arial" w:cs="Arial"/>
                <w:noProof/>
              </w:rPr>
              <w:t>11 – Welfare facilities</w:t>
            </w:r>
            <w:r w:rsidR="0007615A">
              <w:rPr>
                <w:noProof/>
                <w:webHidden/>
              </w:rPr>
              <w:tab/>
            </w:r>
            <w:r w:rsidR="0007615A">
              <w:rPr>
                <w:noProof/>
                <w:webHidden/>
              </w:rPr>
              <w:fldChar w:fldCharType="begin"/>
            </w:r>
            <w:r w:rsidR="0007615A">
              <w:rPr>
                <w:noProof/>
                <w:webHidden/>
              </w:rPr>
              <w:instrText xml:space="preserve"> PAGEREF _Toc87007027 \h </w:instrText>
            </w:r>
            <w:r w:rsidR="0007615A">
              <w:rPr>
                <w:noProof/>
                <w:webHidden/>
              </w:rPr>
            </w:r>
            <w:r w:rsidR="0007615A">
              <w:rPr>
                <w:noProof/>
                <w:webHidden/>
              </w:rPr>
              <w:fldChar w:fldCharType="separate"/>
            </w:r>
            <w:r w:rsidR="0007615A">
              <w:rPr>
                <w:noProof/>
                <w:webHidden/>
              </w:rPr>
              <w:t>5</w:t>
            </w:r>
            <w:r w:rsidR="0007615A">
              <w:rPr>
                <w:noProof/>
                <w:webHidden/>
              </w:rPr>
              <w:fldChar w:fldCharType="end"/>
            </w:r>
          </w:hyperlink>
        </w:p>
        <w:p w14:paraId="401A0F79" w14:textId="4C7FB158" w:rsidR="0007615A" w:rsidRDefault="003D4477">
          <w:pPr>
            <w:pStyle w:val="TOC1"/>
            <w:tabs>
              <w:tab w:val="right" w:leader="dot" w:pos="9016"/>
            </w:tabs>
            <w:rPr>
              <w:rFonts w:cstheme="minorBidi"/>
              <w:noProof/>
              <w:lang w:val="en-GB" w:eastAsia="en-GB"/>
            </w:rPr>
          </w:pPr>
          <w:hyperlink w:anchor="_Toc87007028" w:history="1">
            <w:r w:rsidR="0007615A" w:rsidRPr="00E9625E">
              <w:rPr>
                <w:rStyle w:val="Hyperlink"/>
                <w:rFonts w:ascii="Arial" w:hAnsi="Arial" w:cs="Arial"/>
                <w:noProof/>
              </w:rPr>
              <w:t>12 – Training and training records</w:t>
            </w:r>
            <w:r w:rsidR="0007615A">
              <w:rPr>
                <w:noProof/>
                <w:webHidden/>
              </w:rPr>
              <w:tab/>
            </w:r>
            <w:r w:rsidR="0007615A">
              <w:rPr>
                <w:noProof/>
                <w:webHidden/>
              </w:rPr>
              <w:fldChar w:fldCharType="begin"/>
            </w:r>
            <w:r w:rsidR="0007615A">
              <w:rPr>
                <w:noProof/>
                <w:webHidden/>
              </w:rPr>
              <w:instrText xml:space="preserve"> PAGEREF _Toc87007028 \h </w:instrText>
            </w:r>
            <w:r w:rsidR="0007615A">
              <w:rPr>
                <w:noProof/>
                <w:webHidden/>
              </w:rPr>
            </w:r>
            <w:r w:rsidR="0007615A">
              <w:rPr>
                <w:noProof/>
                <w:webHidden/>
              </w:rPr>
              <w:fldChar w:fldCharType="separate"/>
            </w:r>
            <w:r w:rsidR="0007615A">
              <w:rPr>
                <w:noProof/>
                <w:webHidden/>
              </w:rPr>
              <w:t>5</w:t>
            </w:r>
            <w:r w:rsidR="0007615A">
              <w:rPr>
                <w:noProof/>
                <w:webHidden/>
              </w:rPr>
              <w:fldChar w:fldCharType="end"/>
            </w:r>
          </w:hyperlink>
        </w:p>
        <w:p w14:paraId="42D06DBF" w14:textId="450F9F92" w:rsidR="0007615A" w:rsidRDefault="003D4477">
          <w:pPr>
            <w:pStyle w:val="TOC1"/>
            <w:tabs>
              <w:tab w:val="right" w:leader="dot" w:pos="9016"/>
            </w:tabs>
            <w:rPr>
              <w:rFonts w:cstheme="minorBidi"/>
              <w:noProof/>
              <w:lang w:val="en-GB" w:eastAsia="en-GB"/>
            </w:rPr>
          </w:pPr>
          <w:hyperlink w:anchor="_Toc87007029" w:history="1">
            <w:r w:rsidR="0007615A" w:rsidRPr="00E9625E">
              <w:rPr>
                <w:rStyle w:val="Hyperlink"/>
                <w:rFonts w:ascii="Arial" w:hAnsi="Arial" w:cs="Arial"/>
                <w:noProof/>
              </w:rPr>
              <w:t>13 – Completion of works and auditing</w:t>
            </w:r>
            <w:r w:rsidR="0007615A">
              <w:rPr>
                <w:noProof/>
                <w:webHidden/>
              </w:rPr>
              <w:tab/>
            </w:r>
            <w:r w:rsidR="0007615A">
              <w:rPr>
                <w:noProof/>
                <w:webHidden/>
              </w:rPr>
              <w:fldChar w:fldCharType="begin"/>
            </w:r>
            <w:r w:rsidR="0007615A">
              <w:rPr>
                <w:noProof/>
                <w:webHidden/>
              </w:rPr>
              <w:instrText xml:space="preserve"> PAGEREF _Toc87007029 \h </w:instrText>
            </w:r>
            <w:r w:rsidR="0007615A">
              <w:rPr>
                <w:noProof/>
                <w:webHidden/>
              </w:rPr>
            </w:r>
            <w:r w:rsidR="0007615A">
              <w:rPr>
                <w:noProof/>
                <w:webHidden/>
              </w:rPr>
              <w:fldChar w:fldCharType="separate"/>
            </w:r>
            <w:r w:rsidR="0007615A">
              <w:rPr>
                <w:noProof/>
                <w:webHidden/>
              </w:rPr>
              <w:t>5</w:t>
            </w:r>
            <w:r w:rsidR="0007615A">
              <w:rPr>
                <w:noProof/>
                <w:webHidden/>
              </w:rPr>
              <w:fldChar w:fldCharType="end"/>
            </w:r>
          </w:hyperlink>
        </w:p>
        <w:p w14:paraId="510F1B97" w14:textId="1A6B3C3B" w:rsidR="0007615A" w:rsidRDefault="003D4477">
          <w:pPr>
            <w:pStyle w:val="TOC1"/>
            <w:tabs>
              <w:tab w:val="right" w:leader="dot" w:pos="9016"/>
            </w:tabs>
            <w:rPr>
              <w:rFonts w:cstheme="minorBidi"/>
              <w:noProof/>
              <w:lang w:val="en-GB" w:eastAsia="en-GB"/>
            </w:rPr>
          </w:pPr>
          <w:hyperlink w:anchor="_Toc87007030" w:history="1">
            <w:r w:rsidR="0007615A" w:rsidRPr="00E9625E">
              <w:rPr>
                <w:rStyle w:val="Hyperlink"/>
                <w:rFonts w:ascii="Arial" w:hAnsi="Arial" w:cs="Arial"/>
                <w:noProof/>
              </w:rPr>
              <w:t>14 – Acknowledgement</w:t>
            </w:r>
            <w:r w:rsidR="0007615A">
              <w:rPr>
                <w:noProof/>
                <w:webHidden/>
              </w:rPr>
              <w:tab/>
            </w:r>
            <w:r w:rsidR="0007615A">
              <w:rPr>
                <w:noProof/>
                <w:webHidden/>
              </w:rPr>
              <w:fldChar w:fldCharType="begin"/>
            </w:r>
            <w:r w:rsidR="0007615A">
              <w:rPr>
                <w:noProof/>
                <w:webHidden/>
              </w:rPr>
              <w:instrText xml:space="preserve"> PAGEREF _Toc87007030 \h </w:instrText>
            </w:r>
            <w:r w:rsidR="0007615A">
              <w:rPr>
                <w:noProof/>
                <w:webHidden/>
              </w:rPr>
            </w:r>
            <w:r w:rsidR="0007615A">
              <w:rPr>
                <w:noProof/>
                <w:webHidden/>
              </w:rPr>
              <w:fldChar w:fldCharType="separate"/>
            </w:r>
            <w:r w:rsidR="0007615A">
              <w:rPr>
                <w:noProof/>
                <w:webHidden/>
              </w:rPr>
              <w:t>7</w:t>
            </w:r>
            <w:r w:rsidR="0007615A">
              <w:rPr>
                <w:noProof/>
                <w:webHidden/>
              </w:rPr>
              <w:fldChar w:fldCharType="end"/>
            </w:r>
          </w:hyperlink>
        </w:p>
        <w:p w14:paraId="4BA25C93" w14:textId="73F4CE0F" w:rsidR="0007615A" w:rsidRDefault="003D4477">
          <w:pPr>
            <w:pStyle w:val="TOC1"/>
            <w:tabs>
              <w:tab w:val="right" w:leader="dot" w:pos="9016"/>
            </w:tabs>
            <w:rPr>
              <w:rFonts w:cstheme="minorBidi"/>
              <w:noProof/>
              <w:lang w:val="en-GB" w:eastAsia="en-GB"/>
            </w:rPr>
          </w:pPr>
          <w:hyperlink w:anchor="_Toc87007031" w:history="1">
            <w:r w:rsidR="0007615A" w:rsidRPr="00E9625E">
              <w:rPr>
                <w:rStyle w:val="Hyperlink"/>
                <w:rFonts w:ascii="Arial" w:hAnsi="Arial" w:cs="Arial"/>
                <w:noProof/>
              </w:rPr>
              <w:t>Appendix 1: Contacts</w:t>
            </w:r>
            <w:r w:rsidR="0007615A">
              <w:rPr>
                <w:noProof/>
                <w:webHidden/>
              </w:rPr>
              <w:tab/>
            </w:r>
            <w:r w:rsidR="0007615A">
              <w:rPr>
                <w:noProof/>
                <w:webHidden/>
              </w:rPr>
              <w:fldChar w:fldCharType="begin"/>
            </w:r>
            <w:r w:rsidR="0007615A">
              <w:rPr>
                <w:noProof/>
                <w:webHidden/>
              </w:rPr>
              <w:instrText xml:space="preserve"> PAGEREF _Toc87007031 \h </w:instrText>
            </w:r>
            <w:r w:rsidR="0007615A">
              <w:rPr>
                <w:noProof/>
                <w:webHidden/>
              </w:rPr>
            </w:r>
            <w:r w:rsidR="0007615A">
              <w:rPr>
                <w:noProof/>
                <w:webHidden/>
              </w:rPr>
              <w:fldChar w:fldCharType="separate"/>
            </w:r>
            <w:r w:rsidR="0007615A">
              <w:rPr>
                <w:noProof/>
                <w:webHidden/>
              </w:rPr>
              <w:t>7</w:t>
            </w:r>
            <w:r w:rsidR="0007615A">
              <w:rPr>
                <w:noProof/>
                <w:webHidden/>
              </w:rPr>
              <w:fldChar w:fldCharType="end"/>
            </w:r>
          </w:hyperlink>
        </w:p>
        <w:p w14:paraId="2EC662BF" w14:textId="1216F54E" w:rsidR="0007615A" w:rsidRDefault="003D4477">
          <w:pPr>
            <w:pStyle w:val="TOC1"/>
            <w:tabs>
              <w:tab w:val="right" w:leader="dot" w:pos="9016"/>
            </w:tabs>
            <w:rPr>
              <w:rFonts w:cstheme="minorBidi"/>
              <w:noProof/>
              <w:lang w:val="en-GB" w:eastAsia="en-GB"/>
            </w:rPr>
          </w:pPr>
          <w:hyperlink w:anchor="_Toc87007032" w:history="1">
            <w:r w:rsidR="0007615A" w:rsidRPr="00E9625E">
              <w:rPr>
                <w:rStyle w:val="Hyperlink"/>
                <w:rFonts w:ascii="Arial" w:hAnsi="Arial" w:cs="Arial"/>
                <w:noProof/>
              </w:rPr>
              <w:t>Appendix 2: Hazard maps</w:t>
            </w:r>
            <w:r w:rsidR="0007615A">
              <w:rPr>
                <w:noProof/>
                <w:webHidden/>
              </w:rPr>
              <w:tab/>
            </w:r>
            <w:r w:rsidR="0007615A">
              <w:rPr>
                <w:noProof/>
                <w:webHidden/>
              </w:rPr>
              <w:fldChar w:fldCharType="begin"/>
            </w:r>
            <w:r w:rsidR="0007615A">
              <w:rPr>
                <w:noProof/>
                <w:webHidden/>
              </w:rPr>
              <w:instrText xml:space="preserve"> PAGEREF _Toc87007032 \h </w:instrText>
            </w:r>
            <w:r w:rsidR="0007615A">
              <w:rPr>
                <w:noProof/>
                <w:webHidden/>
              </w:rPr>
            </w:r>
            <w:r w:rsidR="0007615A">
              <w:rPr>
                <w:noProof/>
                <w:webHidden/>
              </w:rPr>
              <w:fldChar w:fldCharType="separate"/>
            </w:r>
            <w:r w:rsidR="0007615A">
              <w:rPr>
                <w:noProof/>
                <w:webHidden/>
              </w:rPr>
              <w:t>8</w:t>
            </w:r>
            <w:r w:rsidR="0007615A">
              <w:rPr>
                <w:noProof/>
                <w:webHidden/>
              </w:rPr>
              <w:fldChar w:fldCharType="end"/>
            </w:r>
          </w:hyperlink>
        </w:p>
        <w:p w14:paraId="0BC71015" w14:textId="23F51A3B" w:rsidR="0007615A" w:rsidRDefault="003D4477">
          <w:pPr>
            <w:pStyle w:val="TOC1"/>
            <w:tabs>
              <w:tab w:val="right" w:leader="dot" w:pos="9016"/>
            </w:tabs>
            <w:rPr>
              <w:rFonts w:cstheme="minorBidi"/>
              <w:noProof/>
              <w:lang w:val="en-GB" w:eastAsia="en-GB"/>
            </w:rPr>
          </w:pPr>
          <w:hyperlink w:anchor="_Toc87007033" w:history="1">
            <w:r w:rsidR="0007615A" w:rsidRPr="00E9625E">
              <w:rPr>
                <w:rStyle w:val="Hyperlink"/>
                <w:rFonts w:ascii="Arial" w:hAnsi="Arial" w:cs="Arial"/>
                <w:noProof/>
              </w:rPr>
              <w:t>Appendix 3: Fire Assembly Points</w:t>
            </w:r>
            <w:r w:rsidR="0007615A">
              <w:rPr>
                <w:noProof/>
                <w:webHidden/>
              </w:rPr>
              <w:tab/>
            </w:r>
            <w:r w:rsidR="0007615A">
              <w:rPr>
                <w:noProof/>
                <w:webHidden/>
              </w:rPr>
              <w:fldChar w:fldCharType="begin"/>
            </w:r>
            <w:r w:rsidR="0007615A">
              <w:rPr>
                <w:noProof/>
                <w:webHidden/>
              </w:rPr>
              <w:instrText xml:space="preserve"> PAGEREF _Toc87007033 \h </w:instrText>
            </w:r>
            <w:r w:rsidR="0007615A">
              <w:rPr>
                <w:noProof/>
                <w:webHidden/>
              </w:rPr>
            </w:r>
            <w:r w:rsidR="0007615A">
              <w:rPr>
                <w:noProof/>
                <w:webHidden/>
              </w:rPr>
              <w:fldChar w:fldCharType="separate"/>
            </w:r>
            <w:r w:rsidR="0007615A">
              <w:rPr>
                <w:noProof/>
                <w:webHidden/>
              </w:rPr>
              <w:t>9</w:t>
            </w:r>
            <w:r w:rsidR="0007615A">
              <w:rPr>
                <w:noProof/>
                <w:webHidden/>
              </w:rPr>
              <w:fldChar w:fldCharType="end"/>
            </w:r>
          </w:hyperlink>
        </w:p>
        <w:p w14:paraId="6EC0AF2C" w14:textId="4FED8966" w:rsidR="0007615A" w:rsidRDefault="003D4477">
          <w:pPr>
            <w:pStyle w:val="TOC1"/>
            <w:tabs>
              <w:tab w:val="right" w:leader="dot" w:pos="9016"/>
            </w:tabs>
            <w:rPr>
              <w:rFonts w:cstheme="minorBidi"/>
              <w:noProof/>
              <w:lang w:val="en-GB" w:eastAsia="en-GB"/>
            </w:rPr>
          </w:pPr>
          <w:hyperlink w:anchor="_Toc87007034" w:history="1">
            <w:r w:rsidR="0007615A" w:rsidRPr="00E9625E">
              <w:rPr>
                <w:rStyle w:val="Hyperlink"/>
                <w:rFonts w:ascii="Arial" w:hAnsi="Arial" w:cs="Arial"/>
                <w:noProof/>
              </w:rPr>
              <w:t>Appendix 4: Emergency Information</w:t>
            </w:r>
            <w:r w:rsidR="0007615A">
              <w:rPr>
                <w:noProof/>
                <w:webHidden/>
              </w:rPr>
              <w:tab/>
            </w:r>
            <w:r w:rsidR="0007615A">
              <w:rPr>
                <w:noProof/>
                <w:webHidden/>
              </w:rPr>
              <w:fldChar w:fldCharType="begin"/>
            </w:r>
            <w:r w:rsidR="0007615A">
              <w:rPr>
                <w:noProof/>
                <w:webHidden/>
              </w:rPr>
              <w:instrText xml:space="preserve"> PAGEREF _Toc87007034 \h </w:instrText>
            </w:r>
            <w:r w:rsidR="0007615A">
              <w:rPr>
                <w:noProof/>
                <w:webHidden/>
              </w:rPr>
            </w:r>
            <w:r w:rsidR="0007615A">
              <w:rPr>
                <w:noProof/>
                <w:webHidden/>
              </w:rPr>
              <w:fldChar w:fldCharType="separate"/>
            </w:r>
            <w:r w:rsidR="0007615A">
              <w:rPr>
                <w:noProof/>
                <w:webHidden/>
              </w:rPr>
              <w:t>10</w:t>
            </w:r>
            <w:r w:rsidR="0007615A">
              <w:rPr>
                <w:noProof/>
                <w:webHidden/>
              </w:rPr>
              <w:fldChar w:fldCharType="end"/>
            </w:r>
          </w:hyperlink>
        </w:p>
        <w:p w14:paraId="710D1801" w14:textId="03A7D5E5" w:rsidR="0007615A" w:rsidRDefault="003D4477">
          <w:pPr>
            <w:pStyle w:val="TOC1"/>
            <w:tabs>
              <w:tab w:val="right" w:leader="dot" w:pos="9016"/>
            </w:tabs>
            <w:rPr>
              <w:rFonts w:cstheme="minorBidi"/>
              <w:noProof/>
              <w:lang w:val="en-GB" w:eastAsia="en-GB"/>
            </w:rPr>
          </w:pPr>
          <w:hyperlink w:anchor="_Toc87007035" w:history="1">
            <w:r w:rsidR="0007615A" w:rsidRPr="00E9625E">
              <w:rPr>
                <w:rStyle w:val="Hyperlink"/>
                <w:rFonts w:ascii="Arial" w:hAnsi="Arial" w:cs="Arial"/>
                <w:noProof/>
              </w:rPr>
              <w:t>Appendix 5: Fire Action Notice</w:t>
            </w:r>
            <w:r w:rsidR="0007615A">
              <w:rPr>
                <w:noProof/>
                <w:webHidden/>
              </w:rPr>
              <w:tab/>
            </w:r>
            <w:r w:rsidR="0007615A">
              <w:rPr>
                <w:noProof/>
                <w:webHidden/>
              </w:rPr>
              <w:fldChar w:fldCharType="begin"/>
            </w:r>
            <w:r w:rsidR="0007615A">
              <w:rPr>
                <w:noProof/>
                <w:webHidden/>
              </w:rPr>
              <w:instrText xml:space="preserve"> PAGEREF _Toc87007035 \h </w:instrText>
            </w:r>
            <w:r w:rsidR="0007615A">
              <w:rPr>
                <w:noProof/>
                <w:webHidden/>
              </w:rPr>
            </w:r>
            <w:r w:rsidR="0007615A">
              <w:rPr>
                <w:noProof/>
                <w:webHidden/>
              </w:rPr>
              <w:fldChar w:fldCharType="separate"/>
            </w:r>
            <w:r w:rsidR="0007615A">
              <w:rPr>
                <w:noProof/>
                <w:webHidden/>
              </w:rPr>
              <w:t>10</w:t>
            </w:r>
            <w:r w:rsidR="0007615A">
              <w:rPr>
                <w:noProof/>
                <w:webHidden/>
              </w:rPr>
              <w:fldChar w:fldCharType="end"/>
            </w:r>
          </w:hyperlink>
        </w:p>
        <w:p w14:paraId="1E5EC34B" w14:textId="2F89089B" w:rsidR="0007615A" w:rsidRDefault="003D4477">
          <w:pPr>
            <w:pStyle w:val="TOC1"/>
            <w:tabs>
              <w:tab w:val="right" w:leader="dot" w:pos="9016"/>
            </w:tabs>
            <w:rPr>
              <w:rFonts w:cstheme="minorBidi"/>
              <w:noProof/>
              <w:lang w:val="en-GB" w:eastAsia="en-GB"/>
            </w:rPr>
          </w:pPr>
          <w:hyperlink w:anchor="_Toc87007036" w:history="1">
            <w:r w:rsidR="0007615A" w:rsidRPr="00E9625E">
              <w:rPr>
                <w:rStyle w:val="Hyperlink"/>
                <w:rFonts w:ascii="Arial" w:hAnsi="Arial" w:cs="Arial"/>
                <w:noProof/>
              </w:rPr>
              <w:t>Appendix 6: Health and Safety Induction</w:t>
            </w:r>
            <w:r w:rsidR="0007615A">
              <w:rPr>
                <w:noProof/>
                <w:webHidden/>
              </w:rPr>
              <w:tab/>
            </w:r>
            <w:r w:rsidR="0007615A">
              <w:rPr>
                <w:noProof/>
                <w:webHidden/>
              </w:rPr>
              <w:fldChar w:fldCharType="begin"/>
            </w:r>
            <w:r w:rsidR="0007615A">
              <w:rPr>
                <w:noProof/>
                <w:webHidden/>
              </w:rPr>
              <w:instrText xml:space="preserve"> PAGEREF _Toc87007036 \h </w:instrText>
            </w:r>
            <w:r w:rsidR="0007615A">
              <w:rPr>
                <w:noProof/>
                <w:webHidden/>
              </w:rPr>
            </w:r>
            <w:r w:rsidR="0007615A">
              <w:rPr>
                <w:noProof/>
                <w:webHidden/>
              </w:rPr>
              <w:fldChar w:fldCharType="separate"/>
            </w:r>
            <w:r w:rsidR="0007615A">
              <w:rPr>
                <w:noProof/>
                <w:webHidden/>
              </w:rPr>
              <w:t>11</w:t>
            </w:r>
            <w:r w:rsidR="0007615A">
              <w:rPr>
                <w:noProof/>
                <w:webHidden/>
              </w:rPr>
              <w:fldChar w:fldCharType="end"/>
            </w:r>
          </w:hyperlink>
        </w:p>
        <w:p w14:paraId="7C9F2F47" w14:textId="24F58823" w:rsidR="00FC7A26" w:rsidRDefault="00BF2146" w:rsidP="00DA3F99">
          <w:pPr>
            <w:jc w:val="both"/>
            <w:rPr>
              <w:rFonts w:ascii="Arial" w:hAnsi="Arial" w:cs="Arial"/>
            </w:rPr>
          </w:pPr>
          <w:r w:rsidRPr="00567CA3">
            <w:rPr>
              <w:rFonts w:ascii="Arial" w:hAnsi="Arial" w:cs="Arial"/>
              <w:b/>
              <w:bCs/>
              <w:noProof/>
            </w:rPr>
            <w:fldChar w:fldCharType="end"/>
          </w:r>
        </w:p>
      </w:sdtContent>
    </w:sdt>
    <w:p w14:paraId="1C649E71" w14:textId="77777777" w:rsidR="00FC7A26" w:rsidRPr="00FC7A26" w:rsidRDefault="00FC7A26" w:rsidP="00FC7A26">
      <w:pPr>
        <w:rPr>
          <w:rFonts w:ascii="Arial" w:hAnsi="Arial" w:cs="Arial"/>
        </w:rPr>
      </w:pPr>
    </w:p>
    <w:p w14:paraId="7A746055" w14:textId="7FC0A41B" w:rsidR="00BF2146" w:rsidRPr="00FC7A26" w:rsidRDefault="00BF2146" w:rsidP="00FC7A26">
      <w:pPr>
        <w:jc w:val="right"/>
        <w:rPr>
          <w:rFonts w:ascii="Arial" w:hAnsi="Arial" w:cs="Arial"/>
        </w:rPr>
      </w:pPr>
    </w:p>
    <w:p w14:paraId="01E5C0AA" w14:textId="77777777" w:rsidR="0018314B" w:rsidRPr="00567CA3" w:rsidRDefault="00806981" w:rsidP="00DA3F99">
      <w:pPr>
        <w:pStyle w:val="Heading1"/>
        <w:jc w:val="both"/>
        <w:rPr>
          <w:rFonts w:ascii="Arial" w:hAnsi="Arial" w:cs="Arial"/>
          <w:sz w:val="22"/>
          <w:szCs w:val="22"/>
        </w:rPr>
      </w:pPr>
      <w:bookmarkStart w:id="1" w:name="_Toc87007017"/>
      <w:r w:rsidRPr="00567CA3">
        <w:rPr>
          <w:rFonts w:ascii="Arial" w:hAnsi="Arial" w:cs="Arial"/>
          <w:sz w:val="22"/>
          <w:szCs w:val="22"/>
        </w:rPr>
        <w:t>01 - Forward from Director of Estates and Facilities</w:t>
      </w:r>
      <w:bookmarkEnd w:id="1"/>
    </w:p>
    <w:p w14:paraId="0007D9FE" w14:textId="77777777" w:rsidR="00791660" w:rsidRDefault="003F2498" w:rsidP="00DA3F99">
      <w:pPr>
        <w:jc w:val="both"/>
        <w:rPr>
          <w:rFonts w:ascii="Arial" w:hAnsi="Arial" w:cs="Arial"/>
        </w:rPr>
      </w:pPr>
      <w:r>
        <w:rPr>
          <w:rFonts w:ascii="Arial" w:hAnsi="Arial" w:cs="Arial"/>
        </w:rPr>
        <w:t xml:space="preserve">The purpose of this document is to ensure best practice is met and exceeded in terms of Health &amp; Safety protocols by University employed contractors, sub-contractors, suppliers, visitors and those working in University owned and managed properties.  </w:t>
      </w:r>
    </w:p>
    <w:p w14:paraId="484287BE" w14:textId="77777777" w:rsidR="003F2498" w:rsidRDefault="003F2498" w:rsidP="00DA3F99">
      <w:pPr>
        <w:jc w:val="both"/>
        <w:rPr>
          <w:rFonts w:ascii="Arial" w:hAnsi="Arial" w:cs="Arial"/>
        </w:rPr>
      </w:pPr>
      <w:r>
        <w:rPr>
          <w:rFonts w:ascii="Arial" w:hAnsi="Arial" w:cs="Arial"/>
        </w:rPr>
        <w:t xml:space="preserve">The University has a </w:t>
      </w:r>
      <w:r w:rsidR="00C608A6">
        <w:rPr>
          <w:rFonts w:ascii="Arial" w:hAnsi="Arial" w:cs="Arial"/>
        </w:rPr>
        <w:t>zero-tolerance</w:t>
      </w:r>
      <w:r>
        <w:rPr>
          <w:rFonts w:ascii="Arial" w:hAnsi="Arial" w:cs="Arial"/>
        </w:rPr>
        <w:t xml:space="preserve"> approach to Health &amp; Safety breaches and failure to comply with the protocols set out in this document will result in removal from site.</w:t>
      </w:r>
    </w:p>
    <w:p w14:paraId="427041C9" w14:textId="77777777" w:rsidR="003F2498" w:rsidRDefault="003F2498" w:rsidP="00DA3F99">
      <w:pPr>
        <w:jc w:val="both"/>
        <w:rPr>
          <w:rFonts w:ascii="Arial" w:hAnsi="Arial" w:cs="Arial"/>
        </w:rPr>
      </w:pPr>
      <w:r>
        <w:rPr>
          <w:rFonts w:ascii="Arial" w:hAnsi="Arial" w:cs="Arial"/>
        </w:rPr>
        <w:t xml:space="preserve">The University </w:t>
      </w:r>
      <w:r w:rsidR="00C608A6">
        <w:rPr>
          <w:rFonts w:ascii="Arial" w:hAnsi="Arial" w:cs="Arial"/>
        </w:rPr>
        <w:t>also</w:t>
      </w:r>
      <w:r>
        <w:rPr>
          <w:rFonts w:ascii="Arial" w:hAnsi="Arial" w:cs="Arial"/>
        </w:rPr>
        <w:t xml:space="preserve"> has a very robust Health and Safety policy and all contractors, sub-contractors, suppliers and visitors </w:t>
      </w:r>
      <w:r w:rsidR="00C608A6">
        <w:rPr>
          <w:rFonts w:ascii="Arial" w:hAnsi="Arial" w:cs="Arial"/>
        </w:rPr>
        <w:t>should make it their job to understand what this policy says and ensure it is adhered to at all times.</w:t>
      </w:r>
    </w:p>
    <w:p w14:paraId="679892C9" w14:textId="77777777" w:rsidR="00C608A6" w:rsidRDefault="00C608A6" w:rsidP="00DA3F99">
      <w:pPr>
        <w:jc w:val="both"/>
        <w:rPr>
          <w:rFonts w:ascii="Arial" w:hAnsi="Arial" w:cs="Arial"/>
        </w:rPr>
      </w:pPr>
      <w:r>
        <w:rPr>
          <w:rFonts w:ascii="Arial" w:hAnsi="Arial" w:cs="Arial"/>
        </w:rPr>
        <w:t>It is important to ensure that you become familiar with this document and that you understand its contents fully – if you are in any doubt, please ask and NEVER work unsafely.</w:t>
      </w:r>
    </w:p>
    <w:p w14:paraId="63440FE5" w14:textId="77777777" w:rsidR="00C608A6" w:rsidRDefault="00C608A6" w:rsidP="00DA3F99">
      <w:pPr>
        <w:jc w:val="both"/>
        <w:rPr>
          <w:rFonts w:ascii="Arial" w:hAnsi="Arial" w:cs="Arial"/>
        </w:rPr>
      </w:pPr>
      <w:r>
        <w:rPr>
          <w:rFonts w:ascii="Arial" w:hAnsi="Arial" w:cs="Arial"/>
        </w:rPr>
        <w:t>This protocol should help you understand what you need to do and it provides practical advice to action – you must familiarise yourself with the contents of this document and embrace the culture of the University in terms of working safely, it is our number one priority.</w:t>
      </w:r>
    </w:p>
    <w:p w14:paraId="4522AD17" w14:textId="77777777" w:rsidR="002F7ADA" w:rsidRPr="001F139F" w:rsidRDefault="00C608A6" w:rsidP="00DA3F99">
      <w:pPr>
        <w:jc w:val="both"/>
      </w:pPr>
      <w:r>
        <w:rPr>
          <w:rFonts w:ascii="Arial" w:hAnsi="Arial" w:cs="Arial"/>
        </w:rPr>
        <w:t xml:space="preserve">Always remember to embrace </w:t>
      </w:r>
      <w:r w:rsidRPr="001F139F">
        <w:rPr>
          <w:rFonts w:ascii="Arial" w:eastAsiaTheme="majorEastAsia" w:hAnsi="Arial" w:cs="Arial"/>
          <w:b/>
          <w:color w:val="2F5496" w:themeColor="accent1" w:themeShade="BF"/>
          <w:sz w:val="30"/>
          <w:szCs w:val="30"/>
        </w:rPr>
        <w:t>Sign</w:t>
      </w:r>
      <w:r>
        <w:rPr>
          <w:rFonts w:ascii="Arial" w:hAnsi="Arial" w:cs="Arial"/>
        </w:rPr>
        <w:t xml:space="preserve"> in and out, </w:t>
      </w:r>
      <w:r w:rsidRPr="001F139F">
        <w:rPr>
          <w:rFonts w:ascii="Arial" w:eastAsiaTheme="majorEastAsia" w:hAnsi="Arial" w:cs="Arial"/>
          <w:b/>
          <w:color w:val="2F5496" w:themeColor="accent1" w:themeShade="BF"/>
          <w:sz w:val="30"/>
          <w:szCs w:val="30"/>
        </w:rPr>
        <w:t>Action</w:t>
      </w:r>
      <w:r>
        <w:rPr>
          <w:rFonts w:ascii="Arial" w:hAnsi="Arial" w:cs="Arial"/>
        </w:rPr>
        <w:t xml:space="preserve"> any Health and Safety issues and </w:t>
      </w:r>
      <w:r w:rsidRPr="001F139F">
        <w:rPr>
          <w:rFonts w:ascii="Arial" w:eastAsiaTheme="majorEastAsia" w:hAnsi="Arial" w:cs="Arial"/>
          <w:b/>
          <w:color w:val="2F5496" w:themeColor="accent1" w:themeShade="BF"/>
          <w:sz w:val="30"/>
          <w:szCs w:val="30"/>
        </w:rPr>
        <w:t xml:space="preserve">Report </w:t>
      </w:r>
      <w:r>
        <w:rPr>
          <w:rFonts w:ascii="Arial" w:hAnsi="Arial" w:cs="Arial"/>
        </w:rPr>
        <w:t>any Health and Safety concerns.</w:t>
      </w:r>
    </w:p>
    <w:p w14:paraId="5E573095" w14:textId="77777777" w:rsidR="00B939F6" w:rsidRPr="00567CA3" w:rsidRDefault="00806981" w:rsidP="00DA3F99">
      <w:pPr>
        <w:pStyle w:val="Heading1"/>
        <w:jc w:val="both"/>
        <w:rPr>
          <w:rFonts w:ascii="Arial" w:hAnsi="Arial" w:cs="Arial"/>
          <w:sz w:val="22"/>
          <w:szCs w:val="22"/>
        </w:rPr>
      </w:pPr>
      <w:bookmarkStart w:id="2" w:name="_Toc87007018"/>
      <w:r w:rsidRPr="00567CA3">
        <w:rPr>
          <w:rFonts w:ascii="Arial" w:hAnsi="Arial" w:cs="Arial"/>
          <w:sz w:val="22"/>
          <w:szCs w:val="22"/>
        </w:rPr>
        <w:t>02 - Introduction</w:t>
      </w:r>
      <w:bookmarkEnd w:id="2"/>
    </w:p>
    <w:p w14:paraId="51EFAD2D" w14:textId="77777777" w:rsidR="00B939F6" w:rsidRDefault="00567D5A" w:rsidP="00DA3F99">
      <w:pPr>
        <w:spacing w:after="0"/>
        <w:jc w:val="both"/>
        <w:rPr>
          <w:rFonts w:ascii="Arial" w:hAnsi="Arial" w:cs="Arial"/>
        </w:rPr>
      </w:pPr>
      <w:r w:rsidRPr="00567CA3">
        <w:rPr>
          <w:rFonts w:ascii="Arial" w:hAnsi="Arial" w:cs="Arial"/>
        </w:rPr>
        <w:t>All contractors on</w:t>
      </w:r>
      <w:r w:rsidR="00D7187F">
        <w:rPr>
          <w:rFonts w:ascii="Arial" w:hAnsi="Arial" w:cs="Arial"/>
        </w:rPr>
        <w:t xml:space="preserve"> </w:t>
      </w:r>
      <w:r w:rsidRPr="00567CA3">
        <w:rPr>
          <w:rFonts w:ascii="Arial" w:hAnsi="Arial" w:cs="Arial"/>
        </w:rPr>
        <w:t>site must c</w:t>
      </w:r>
      <w:r w:rsidR="00806981" w:rsidRPr="00567CA3">
        <w:rPr>
          <w:rFonts w:ascii="Arial" w:hAnsi="Arial" w:cs="Arial"/>
        </w:rPr>
        <w:t xml:space="preserve">omply with </w:t>
      </w:r>
      <w:r w:rsidRPr="00567CA3">
        <w:rPr>
          <w:rFonts w:ascii="Arial" w:hAnsi="Arial" w:cs="Arial"/>
        </w:rPr>
        <w:t xml:space="preserve">all relevant health, safety and fire </w:t>
      </w:r>
      <w:r w:rsidR="00806981" w:rsidRPr="00567CA3">
        <w:rPr>
          <w:rFonts w:ascii="Arial" w:hAnsi="Arial" w:cs="Arial"/>
        </w:rPr>
        <w:t>legislation</w:t>
      </w:r>
      <w:r w:rsidRPr="00567CA3">
        <w:rPr>
          <w:rFonts w:ascii="Arial" w:hAnsi="Arial" w:cs="Arial"/>
        </w:rPr>
        <w:t xml:space="preserve"> </w:t>
      </w:r>
      <w:r w:rsidR="003B1670">
        <w:rPr>
          <w:rFonts w:ascii="Arial" w:hAnsi="Arial" w:cs="Arial"/>
        </w:rPr>
        <w:t>and</w:t>
      </w:r>
      <w:r w:rsidRPr="00567CA3">
        <w:rPr>
          <w:rFonts w:ascii="Arial" w:hAnsi="Arial" w:cs="Arial"/>
        </w:rPr>
        <w:t xml:space="preserve"> the Health and Safety at Work etc. Act 1974 and the Regulatory Reform (Fire safety) Order 2005 including any specific legislation relating to the Contractor’s activities.</w:t>
      </w:r>
      <w:r w:rsidR="006A4309">
        <w:rPr>
          <w:rFonts w:ascii="Arial" w:hAnsi="Arial" w:cs="Arial"/>
        </w:rPr>
        <w:t xml:space="preserve">  All contractors should </w:t>
      </w:r>
      <w:r w:rsidR="006F7DD6">
        <w:rPr>
          <w:rFonts w:ascii="Arial" w:hAnsi="Arial" w:cs="Arial"/>
        </w:rPr>
        <w:t>pre-arrange</w:t>
      </w:r>
      <w:r w:rsidR="006A4309">
        <w:rPr>
          <w:rFonts w:ascii="Arial" w:hAnsi="Arial" w:cs="Arial"/>
        </w:rPr>
        <w:t xml:space="preserve"> their visit with the relevant Estate Management contact in advance.</w:t>
      </w:r>
    </w:p>
    <w:p w14:paraId="72D38A82" w14:textId="77777777" w:rsidR="009109AE" w:rsidRDefault="009109AE" w:rsidP="00DA3F99">
      <w:pPr>
        <w:spacing w:after="0"/>
        <w:jc w:val="both"/>
        <w:rPr>
          <w:rFonts w:ascii="Arial" w:hAnsi="Arial" w:cs="Arial"/>
        </w:rPr>
      </w:pPr>
    </w:p>
    <w:p w14:paraId="3875A466" w14:textId="77777777" w:rsidR="006F7DD6" w:rsidRPr="006F7DD6" w:rsidRDefault="006F7DD6" w:rsidP="00DA3F99">
      <w:pPr>
        <w:spacing w:line="240" w:lineRule="auto"/>
        <w:contextualSpacing/>
        <w:jc w:val="both"/>
        <w:rPr>
          <w:rFonts w:ascii="Arial" w:hAnsi="Arial" w:cs="Arial"/>
        </w:rPr>
      </w:pPr>
      <w:r w:rsidRPr="006F7DD6">
        <w:rPr>
          <w:rFonts w:ascii="Arial" w:hAnsi="Arial" w:cs="Arial"/>
        </w:rPr>
        <w:t xml:space="preserve">The University’s Health and Safety </w:t>
      </w:r>
      <w:r w:rsidR="009109AE" w:rsidRPr="006F7DD6">
        <w:rPr>
          <w:rFonts w:ascii="Arial" w:hAnsi="Arial" w:cs="Arial"/>
        </w:rPr>
        <w:t>Policy</w:t>
      </w:r>
      <w:r w:rsidRPr="006F7DD6">
        <w:rPr>
          <w:rFonts w:ascii="Arial" w:hAnsi="Arial" w:cs="Arial"/>
        </w:rPr>
        <w:t xml:space="preserve"> states that while recognising its own legal responsibilities in the matter of health and safety at work, the Board of Governors requires all members, staff, students, and visitors to act safely and to co-operate with the University in meeting these obligations.  The Board of Governors believes that health and safety at work is the responsibility of all. It will encourage employees to take an active role in ensuring that a safe working environment is maintained.  </w:t>
      </w:r>
    </w:p>
    <w:p w14:paraId="1430AA9C" w14:textId="77777777" w:rsidR="009109AE" w:rsidRDefault="009109AE" w:rsidP="00DA3F99">
      <w:pPr>
        <w:pStyle w:val="Heading1"/>
        <w:jc w:val="both"/>
        <w:rPr>
          <w:rFonts w:ascii="Arial" w:hAnsi="Arial" w:cs="Arial"/>
          <w:sz w:val="22"/>
          <w:szCs w:val="22"/>
        </w:rPr>
      </w:pPr>
      <w:bookmarkStart w:id="3" w:name="_Toc87007019"/>
      <w:r w:rsidRPr="00567CA3">
        <w:rPr>
          <w:rFonts w:ascii="Arial" w:hAnsi="Arial" w:cs="Arial"/>
          <w:sz w:val="22"/>
          <w:szCs w:val="22"/>
        </w:rPr>
        <w:t>0</w:t>
      </w:r>
      <w:r w:rsidR="008F5948">
        <w:rPr>
          <w:rFonts w:ascii="Arial" w:hAnsi="Arial" w:cs="Arial"/>
          <w:sz w:val="22"/>
          <w:szCs w:val="22"/>
        </w:rPr>
        <w:t>3</w:t>
      </w:r>
      <w:r w:rsidRPr="00567CA3">
        <w:rPr>
          <w:rFonts w:ascii="Arial" w:hAnsi="Arial" w:cs="Arial"/>
          <w:sz w:val="22"/>
          <w:szCs w:val="22"/>
        </w:rPr>
        <w:t xml:space="preserve"> </w:t>
      </w:r>
      <w:r>
        <w:rPr>
          <w:rFonts w:ascii="Arial" w:hAnsi="Arial" w:cs="Arial"/>
          <w:sz w:val="22"/>
          <w:szCs w:val="22"/>
        </w:rPr>
        <w:t>–</w:t>
      </w:r>
      <w:r w:rsidRPr="00567CA3">
        <w:rPr>
          <w:rFonts w:ascii="Arial" w:hAnsi="Arial" w:cs="Arial"/>
          <w:sz w:val="22"/>
          <w:szCs w:val="22"/>
        </w:rPr>
        <w:t xml:space="preserve"> </w:t>
      </w:r>
      <w:r>
        <w:rPr>
          <w:rFonts w:ascii="Arial" w:hAnsi="Arial" w:cs="Arial"/>
          <w:sz w:val="22"/>
          <w:szCs w:val="22"/>
        </w:rPr>
        <w:t>Sign, Action, Report</w:t>
      </w:r>
      <w:bookmarkEnd w:id="3"/>
    </w:p>
    <w:p w14:paraId="2A0DD613" w14:textId="2934AFA6" w:rsidR="00877119" w:rsidRDefault="00877119" w:rsidP="00DA3F99">
      <w:pPr>
        <w:spacing w:after="0"/>
        <w:jc w:val="both"/>
        <w:rPr>
          <w:rFonts w:ascii="Arial" w:hAnsi="Arial" w:cs="Arial"/>
        </w:rPr>
      </w:pPr>
      <w:r w:rsidRPr="00567CA3">
        <w:rPr>
          <w:rFonts w:ascii="Arial" w:hAnsi="Arial" w:cs="Arial"/>
        </w:rPr>
        <w:t xml:space="preserve">The University takes its health and safety responsibilities seriously and have a </w:t>
      </w:r>
      <w:proofErr w:type="gramStart"/>
      <w:r w:rsidR="007E21E3" w:rsidRPr="00567CA3">
        <w:rPr>
          <w:rFonts w:ascii="Arial" w:hAnsi="Arial" w:cs="Arial"/>
        </w:rPr>
        <w:t>zero</w:t>
      </w:r>
      <w:r w:rsidR="007E21E3">
        <w:rPr>
          <w:rFonts w:ascii="Arial" w:hAnsi="Arial" w:cs="Arial"/>
        </w:rPr>
        <w:t xml:space="preserve"> </w:t>
      </w:r>
      <w:r w:rsidR="007E21E3" w:rsidRPr="00567CA3">
        <w:rPr>
          <w:rFonts w:ascii="Arial" w:hAnsi="Arial" w:cs="Arial"/>
        </w:rPr>
        <w:t>tolerance</w:t>
      </w:r>
      <w:proofErr w:type="gramEnd"/>
      <w:r w:rsidRPr="00567CA3">
        <w:rPr>
          <w:rFonts w:ascii="Arial" w:hAnsi="Arial" w:cs="Arial"/>
        </w:rPr>
        <w:t xml:space="preserve"> </w:t>
      </w:r>
      <w:r w:rsidR="003B1670">
        <w:rPr>
          <w:rFonts w:ascii="Arial" w:hAnsi="Arial" w:cs="Arial"/>
        </w:rPr>
        <w:t xml:space="preserve">approach </w:t>
      </w:r>
      <w:r w:rsidRPr="00567CA3">
        <w:rPr>
          <w:rFonts w:ascii="Arial" w:hAnsi="Arial" w:cs="Arial"/>
        </w:rPr>
        <w:t>to any health and safety breaches. Any breaches evidenced will mean your immediate removal from site.</w:t>
      </w:r>
    </w:p>
    <w:p w14:paraId="6FDA619A" w14:textId="77777777" w:rsidR="003300FC" w:rsidRDefault="003300FC" w:rsidP="00DA3F99">
      <w:pPr>
        <w:spacing w:after="0"/>
        <w:jc w:val="both"/>
        <w:rPr>
          <w:rFonts w:ascii="Arial" w:hAnsi="Arial" w:cs="Arial"/>
        </w:rPr>
      </w:pPr>
    </w:p>
    <w:p w14:paraId="27DF54D2" w14:textId="77777777" w:rsidR="003300FC" w:rsidRPr="001F139F" w:rsidRDefault="003300FC" w:rsidP="00DA3F99">
      <w:pPr>
        <w:spacing w:after="0"/>
        <w:jc w:val="both"/>
        <w:rPr>
          <w:rFonts w:ascii="Arial" w:hAnsi="Arial" w:cs="Arial"/>
          <w:b/>
        </w:rPr>
      </w:pPr>
      <w:r>
        <w:rPr>
          <w:rFonts w:ascii="Arial" w:hAnsi="Arial" w:cs="Arial"/>
        </w:rPr>
        <w:t xml:space="preserve">As well as complying with all relevant health, safety and fire legislation all contractors </w:t>
      </w:r>
      <w:r w:rsidR="00B11BDA">
        <w:rPr>
          <w:rFonts w:ascii="Arial" w:hAnsi="Arial" w:cs="Arial"/>
        </w:rPr>
        <w:t xml:space="preserve">need to adhere to the principles of </w:t>
      </w:r>
      <w:r w:rsidR="00B11BDA" w:rsidRPr="001F139F">
        <w:rPr>
          <w:rFonts w:ascii="Arial" w:hAnsi="Arial" w:cs="Arial"/>
          <w:b/>
        </w:rPr>
        <w:t>Sign, Action, Report:</w:t>
      </w:r>
    </w:p>
    <w:p w14:paraId="3DC5CA24" w14:textId="77777777" w:rsidR="00B11BDA" w:rsidRDefault="00B11BDA" w:rsidP="00DA3F99">
      <w:pPr>
        <w:spacing w:after="0"/>
        <w:jc w:val="both"/>
        <w:rPr>
          <w:rFonts w:ascii="Arial" w:hAnsi="Arial" w:cs="Arial"/>
        </w:rPr>
      </w:pPr>
    </w:p>
    <w:p w14:paraId="67E8965A" w14:textId="08017A6C" w:rsidR="00B11BDA" w:rsidRPr="001F139F" w:rsidRDefault="00B11BDA" w:rsidP="00DA3F99">
      <w:pPr>
        <w:pStyle w:val="ListParagraph"/>
        <w:numPr>
          <w:ilvl w:val="0"/>
          <w:numId w:val="19"/>
        </w:numPr>
        <w:spacing w:after="0"/>
        <w:jc w:val="both"/>
        <w:rPr>
          <w:rFonts w:ascii="Arial" w:hAnsi="Arial" w:cs="Arial"/>
        </w:rPr>
      </w:pPr>
      <w:r w:rsidRPr="001F139F">
        <w:rPr>
          <w:rFonts w:ascii="Arial" w:hAnsi="Arial" w:cs="Arial"/>
          <w:b/>
        </w:rPr>
        <w:t>Sign in and sign out</w:t>
      </w:r>
      <w:r w:rsidR="00727E81">
        <w:rPr>
          <w:rFonts w:ascii="Arial" w:hAnsi="Arial" w:cs="Arial"/>
        </w:rPr>
        <w:t xml:space="preserve"> ensuring </w:t>
      </w:r>
      <w:r w:rsidR="00727E81" w:rsidRPr="001F139F">
        <w:rPr>
          <w:rFonts w:ascii="Arial" w:hAnsi="Arial" w:cs="Arial"/>
        </w:rPr>
        <w:t xml:space="preserve">Estate Management are aware of your presence on site.  The sign in register is located at </w:t>
      </w:r>
      <w:r w:rsidR="002F7ADA" w:rsidRPr="001F139F">
        <w:rPr>
          <w:rFonts w:ascii="Arial" w:hAnsi="Arial" w:cs="Arial"/>
        </w:rPr>
        <w:t xml:space="preserve">each campus as outlined </w:t>
      </w:r>
      <w:r w:rsidR="00C03ACD">
        <w:rPr>
          <w:rFonts w:ascii="Arial" w:hAnsi="Arial" w:cs="Arial"/>
        </w:rPr>
        <w:t>below</w:t>
      </w:r>
      <w:r w:rsidR="002F7ADA" w:rsidRPr="001F139F">
        <w:rPr>
          <w:rFonts w:ascii="Arial" w:hAnsi="Arial" w:cs="Arial"/>
        </w:rPr>
        <w:t xml:space="preserve">. </w:t>
      </w:r>
    </w:p>
    <w:p w14:paraId="60DCDB47" w14:textId="77777777" w:rsidR="00727E81" w:rsidRDefault="00727E81" w:rsidP="00DA3F99">
      <w:pPr>
        <w:pStyle w:val="ListParagraph"/>
        <w:numPr>
          <w:ilvl w:val="0"/>
          <w:numId w:val="19"/>
        </w:numPr>
        <w:spacing w:after="0"/>
        <w:jc w:val="both"/>
        <w:rPr>
          <w:rFonts w:ascii="Arial" w:hAnsi="Arial" w:cs="Arial"/>
        </w:rPr>
      </w:pPr>
      <w:r w:rsidRPr="001F139F">
        <w:rPr>
          <w:rFonts w:ascii="Arial" w:hAnsi="Arial" w:cs="Arial"/>
          <w:b/>
        </w:rPr>
        <w:t>Action</w:t>
      </w:r>
      <w:r>
        <w:rPr>
          <w:rFonts w:ascii="Arial" w:hAnsi="Arial" w:cs="Arial"/>
        </w:rPr>
        <w:t xml:space="preserve"> any Health &amp; Safety issues,</w:t>
      </w:r>
    </w:p>
    <w:p w14:paraId="13D511CE" w14:textId="0C189EF8" w:rsidR="00727E81" w:rsidRPr="001F139F" w:rsidRDefault="00727E81" w:rsidP="00DA3F99">
      <w:pPr>
        <w:pStyle w:val="ListParagraph"/>
        <w:numPr>
          <w:ilvl w:val="0"/>
          <w:numId w:val="19"/>
        </w:numPr>
        <w:spacing w:after="0"/>
        <w:jc w:val="both"/>
        <w:rPr>
          <w:rFonts w:ascii="Arial" w:hAnsi="Arial" w:cs="Arial"/>
        </w:rPr>
      </w:pPr>
      <w:r w:rsidRPr="001F139F">
        <w:rPr>
          <w:rFonts w:ascii="Arial" w:hAnsi="Arial" w:cs="Arial"/>
          <w:b/>
        </w:rPr>
        <w:t>Report</w:t>
      </w:r>
      <w:r>
        <w:rPr>
          <w:rFonts w:ascii="Arial" w:hAnsi="Arial" w:cs="Arial"/>
        </w:rPr>
        <w:t xml:space="preserve"> any Health &amp; Safety concerns</w:t>
      </w:r>
      <w:r w:rsidR="00693CCE">
        <w:rPr>
          <w:rFonts w:ascii="Arial" w:hAnsi="Arial" w:cs="Arial"/>
        </w:rPr>
        <w:t>.</w:t>
      </w:r>
    </w:p>
    <w:p w14:paraId="7018CB99" w14:textId="77777777" w:rsidR="00877119" w:rsidRPr="00567CA3" w:rsidRDefault="00877119" w:rsidP="00DA3F99">
      <w:pPr>
        <w:spacing w:after="0"/>
        <w:jc w:val="both"/>
        <w:rPr>
          <w:rFonts w:ascii="Arial" w:hAnsi="Arial" w:cs="Arial"/>
        </w:rPr>
      </w:pPr>
    </w:p>
    <w:p w14:paraId="02479C87" w14:textId="77777777" w:rsidR="00567D5A" w:rsidRPr="00D7187F" w:rsidRDefault="00567D5A" w:rsidP="00DA3F99">
      <w:pPr>
        <w:spacing w:after="0"/>
        <w:jc w:val="both"/>
        <w:rPr>
          <w:rFonts w:ascii="Arial" w:hAnsi="Arial" w:cs="Arial"/>
          <w:b/>
        </w:rPr>
      </w:pPr>
      <w:r w:rsidRPr="00D7187F">
        <w:rPr>
          <w:rFonts w:ascii="Arial" w:hAnsi="Arial" w:cs="Arial"/>
          <w:b/>
        </w:rPr>
        <w:t xml:space="preserve">On arrival </w:t>
      </w:r>
      <w:r w:rsidR="00727E81">
        <w:rPr>
          <w:rFonts w:ascii="Arial" w:hAnsi="Arial" w:cs="Arial"/>
          <w:b/>
        </w:rPr>
        <w:t xml:space="preserve">onto campus </w:t>
      </w:r>
      <w:r w:rsidRPr="00D7187F">
        <w:rPr>
          <w:rFonts w:ascii="Arial" w:hAnsi="Arial" w:cs="Arial"/>
          <w:b/>
        </w:rPr>
        <w:t>you must:</w:t>
      </w:r>
    </w:p>
    <w:p w14:paraId="104CA8E8" w14:textId="77777777" w:rsidR="00567D5A" w:rsidRPr="00567CA3" w:rsidRDefault="00567D5A" w:rsidP="00076AD1">
      <w:pPr>
        <w:pStyle w:val="ListParagraph"/>
        <w:numPr>
          <w:ilvl w:val="1"/>
          <w:numId w:val="4"/>
        </w:numPr>
        <w:spacing w:after="0"/>
        <w:ind w:left="851"/>
        <w:jc w:val="both"/>
        <w:rPr>
          <w:rFonts w:ascii="Arial" w:hAnsi="Arial" w:cs="Arial"/>
        </w:rPr>
      </w:pPr>
      <w:r w:rsidRPr="00567CA3">
        <w:rPr>
          <w:rFonts w:ascii="Arial" w:hAnsi="Arial" w:cs="Arial"/>
        </w:rPr>
        <w:lastRenderedPageBreak/>
        <w:t xml:space="preserve">Park in a designated </w:t>
      </w:r>
      <w:r w:rsidR="00877119" w:rsidRPr="00567CA3">
        <w:rPr>
          <w:rFonts w:ascii="Arial" w:hAnsi="Arial" w:cs="Arial"/>
        </w:rPr>
        <w:t xml:space="preserve">location or </w:t>
      </w:r>
      <w:r w:rsidRPr="00567CA3">
        <w:rPr>
          <w:rFonts w:ascii="Arial" w:hAnsi="Arial" w:cs="Arial"/>
        </w:rPr>
        <w:t>car park space and have your vehicle permit displayed.</w:t>
      </w:r>
    </w:p>
    <w:p w14:paraId="67F89928" w14:textId="77777777" w:rsidR="00567D5A" w:rsidRPr="00567CA3" w:rsidRDefault="00567D5A" w:rsidP="00900BEF">
      <w:pPr>
        <w:pStyle w:val="ListParagraph"/>
        <w:numPr>
          <w:ilvl w:val="1"/>
          <w:numId w:val="4"/>
        </w:numPr>
        <w:spacing w:after="0"/>
        <w:ind w:left="851"/>
        <w:jc w:val="both"/>
        <w:rPr>
          <w:rFonts w:ascii="Arial" w:hAnsi="Arial" w:cs="Arial"/>
        </w:rPr>
      </w:pPr>
      <w:r w:rsidRPr="00567CA3">
        <w:rPr>
          <w:rFonts w:ascii="Arial" w:hAnsi="Arial" w:cs="Arial"/>
        </w:rPr>
        <w:t xml:space="preserve">Sign in </w:t>
      </w:r>
      <w:r w:rsidR="006A4309">
        <w:rPr>
          <w:rFonts w:ascii="Arial" w:hAnsi="Arial" w:cs="Arial"/>
        </w:rPr>
        <w:t xml:space="preserve">and out </w:t>
      </w:r>
      <w:r w:rsidRPr="00567CA3">
        <w:rPr>
          <w:rFonts w:ascii="Arial" w:hAnsi="Arial" w:cs="Arial"/>
        </w:rPr>
        <w:t xml:space="preserve">at the Estate Management Office </w:t>
      </w:r>
      <w:r w:rsidR="00F24278" w:rsidRPr="00567CA3">
        <w:rPr>
          <w:rFonts w:ascii="Arial" w:hAnsi="Arial" w:cs="Arial"/>
        </w:rPr>
        <w:t>at Chichester</w:t>
      </w:r>
      <w:r w:rsidR="007635F5" w:rsidRPr="00567CA3">
        <w:rPr>
          <w:rFonts w:ascii="Arial" w:hAnsi="Arial" w:cs="Arial"/>
        </w:rPr>
        <w:t xml:space="preserve"> and</w:t>
      </w:r>
      <w:r w:rsidR="00F24278" w:rsidRPr="00567CA3">
        <w:rPr>
          <w:rFonts w:ascii="Arial" w:hAnsi="Arial" w:cs="Arial"/>
        </w:rPr>
        <w:t xml:space="preserve"> Bognor </w:t>
      </w:r>
      <w:r w:rsidR="00877119" w:rsidRPr="00567CA3">
        <w:rPr>
          <w:rFonts w:ascii="Arial" w:hAnsi="Arial" w:cs="Arial"/>
        </w:rPr>
        <w:t>or</w:t>
      </w:r>
      <w:r w:rsidR="00F24278" w:rsidRPr="00567CA3">
        <w:rPr>
          <w:rFonts w:ascii="Arial" w:hAnsi="Arial" w:cs="Arial"/>
        </w:rPr>
        <w:t xml:space="preserve"> </w:t>
      </w:r>
      <w:r w:rsidR="007635F5" w:rsidRPr="00567CA3">
        <w:rPr>
          <w:rFonts w:ascii="Arial" w:hAnsi="Arial" w:cs="Arial"/>
        </w:rPr>
        <w:t xml:space="preserve">the </w:t>
      </w:r>
      <w:r w:rsidR="00F24278" w:rsidRPr="00567CA3">
        <w:rPr>
          <w:rFonts w:ascii="Arial" w:hAnsi="Arial" w:cs="Arial"/>
        </w:rPr>
        <w:t>main reception</w:t>
      </w:r>
      <w:r w:rsidR="00D7187F">
        <w:rPr>
          <w:rFonts w:ascii="Arial" w:hAnsi="Arial" w:cs="Arial"/>
        </w:rPr>
        <w:t>s</w:t>
      </w:r>
      <w:r w:rsidR="00F24278" w:rsidRPr="00567CA3">
        <w:rPr>
          <w:rFonts w:ascii="Arial" w:hAnsi="Arial" w:cs="Arial"/>
        </w:rPr>
        <w:t xml:space="preserve"> at Stockbridge</w:t>
      </w:r>
      <w:r w:rsidR="00D7187F">
        <w:rPr>
          <w:rFonts w:ascii="Arial" w:hAnsi="Arial" w:cs="Arial"/>
        </w:rPr>
        <w:t xml:space="preserve"> Student Village</w:t>
      </w:r>
      <w:r w:rsidR="00F24278" w:rsidRPr="00567CA3">
        <w:rPr>
          <w:rFonts w:ascii="Arial" w:hAnsi="Arial" w:cs="Arial"/>
        </w:rPr>
        <w:t xml:space="preserve"> and Fishbourne East</w:t>
      </w:r>
      <w:r w:rsidR="007635F5" w:rsidRPr="00567CA3">
        <w:rPr>
          <w:rFonts w:ascii="Arial" w:hAnsi="Arial" w:cs="Arial"/>
        </w:rPr>
        <w:t xml:space="preserve"> </w:t>
      </w:r>
      <w:r w:rsidR="00D7187F">
        <w:rPr>
          <w:rFonts w:ascii="Arial" w:hAnsi="Arial" w:cs="Arial"/>
        </w:rPr>
        <w:t>halls</w:t>
      </w:r>
      <w:r w:rsidR="00F24278" w:rsidRPr="00567CA3">
        <w:rPr>
          <w:rFonts w:ascii="Arial" w:hAnsi="Arial" w:cs="Arial"/>
        </w:rPr>
        <w:t>.</w:t>
      </w:r>
    </w:p>
    <w:p w14:paraId="4718924F" w14:textId="70054C2F" w:rsidR="005F41AC" w:rsidRPr="001F139F" w:rsidRDefault="005F41AC" w:rsidP="00900BEF">
      <w:pPr>
        <w:pStyle w:val="ListParagraph"/>
        <w:numPr>
          <w:ilvl w:val="1"/>
          <w:numId w:val="4"/>
        </w:numPr>
        <w:spacing w:after="0"/>
        <w:ind w:left="851"/>
        <w:jc w:val="both"/>
        <w:rPr>
          <w:rFonts w:ascii="Arial" w:hAnsi="Arial" w:cs="Arial"/>
          <w:b/>
        </w:rPr>
      </w:pPr>
      <w:r>
        <w:rPr>
          <w:rFonts w:ascii="Arial" w:hAnsi="Arial" w:cs="Arial"/>
        </w:rPr>
        <w:t xml:space="preserve">Ensure you have received the H&amp;S induction (a copy of which is included in </w:t>
      </w:r>
      <w:r w:rsidRPr="001F139F">
        <w:rPr>
          <w:rFonts w:ascii="Arial" w:hAnsi="Arial" w:cs="Arial"/>
          <w:b/>
        </w:rPr>
        <w:t xml:space="preserve">Appendix </w:t>
      </w:r>
      <w:r w:rsidR="007E21E3">
        <w:rPr>
          <w:rFonts w:ascii="Arial" w:hAnsi="Arial" w:cs="Arial"/>
          <w:b/>
        </w:rPr>
        <w:t>6</w:t>
      </w:r>
      <w:r w:rsidR="00076AD1" w:rsidRPr="00076AD1">
        <w:rPr>
          <w:rFonts w:ascii="Arial" w:hAnsi="Arial" w:cs="Arial"/>
        </w:rPr>
        <w:t>)</w:t>
      </w:r>
      <w:r w:rsidRPr="001F139F">
        <w:rPr>
          <w:rFonts w:ascii="Arial" w:hAnsi="Arial" w:cs="Arial"/>
          <w:b/>
        </w:rPr>
        <w:t>.</w:t>
      </w:r>
    </w:p>
    <w:p w14:paraId="14B1C76E" w14:textId="77777777" w:rsidR="00F24278" w:rsidRPr="00567CA3" w:rsidRDefault="00F24278" w:rsidP="00900BEF">
      <w:pPr>
        <w:pStyle w:val="ListParagraph"/>
        <w:numPr>
          <w:ilvl w:val="1"/>
          <w:numId w:val="4"/>
        </w:numPr>
        <w:spacing w:after="0"/>
        <w:ind w:left="851"/>
        <w:jc w:val="both"/>
        <w:rPr>
          <w:rFonts w:ascii="Arial" w:hAnsi="Arial" w:cs="Arial"/>
        </w:rPr>
      </w:pPr>
      <w:r w:rsidRPr="00567CA3">
        <w:rPr>
          <w:rFonts w:ascii="Arial" w:hAnsi="Arial" w:cs="Arial"/>
        </w:rPr>
        <w:t xml:space="preserve">You must check the Asbestos Register and </w:t>
      </w:r>
      <w:r w:rsidR="00877119" w:rsidRPr="00567CA3">
        <w:rPr>
          <w:rFonts w:ascii="Arial" w:hAnsi="Arial" w:cs="Arial"/>
        </w:rPr>
        <w:t xml:space="preserve">collect any </w:t>
      </w:r>
      <w:r w:rsidR="00D7187F">
        <w:rPr>
          <w:rFonts w:ascii="Arial" w:hAnsi="Arial" w:cs="Arial"/>
        </w:rPr>
        <w:t>a</w:t>
      </w:r>
      <w:r w:rsidRPr="00567CA3">
        <w:rPr>
          <w:rFonts w:ascii="Arial" w:hAnsi="Arial" w:cs="Arial"/>
        </w:rPr>
        <w:t xml:space="preserve">ccess </w:t>
      </w:r>
      <w:r w:rsidR="00D7187F">
        <w:rPr>
          <w:rFonts w:ascii="Arial" w:hAnsi="Arial" w:cs="Arial"/>
        </w:rPr>
        <w:t>c</w:t>
      </w:r>
      <w:r w:rsidRPr="00567CA3">
        <w:rPr>
          <w:rFonts w:ascii="Arial" w:hAnsi="Arial" w:cs="Arial"/>
        </w:rPr>
        <w:t xml:space="preserve">ards </w:t>
      </w:r>
      <w:r w:rsidR="00877119" w:rsidRPr="00567CA3">
        <w:rPr>
          <w:rFonts w:ascii="Arial" w:hAnsi="Arial" w:cs="Arial"/>
        </w:rPr>
        <w:t xml:space="preserve">or keys </w:t>
      </w:r>
      <w:r w:rsidRPr="00567CA3">
        <w:rPr>
          <w:rFonts w:ascii="Arial" w:hAnsi="Arial" w:cs="Arial"/>
        </w:rPr>
        <w:t>applicable to your proposed work area.</w:t>
      </w:r>
    </w:p>
    <w:p w14:paraId="033C7B91" w14:textId="77777777" w:rsidR="00F24278" w:rsidRPr="00567CA3" w:rsidRDefault="00F24278" w:rsidP="00900BEF">
      <w:pPr>
        <w:pStyle w:val="ListParagraph"/>
        <w:numPr>
          <w:ilvl w:val="1"/>
          <w:numId w:val="4"/>
        </w:numPr>
        <w:spacing w:after="0"/>
        <w:ind w:left="851"/>
        <w:jc w:val="both"/>
        <w:rPr>
          <w:rFonts w:ascii="Arial" w:hAnsi="Arial" w:cs="Arial"/>
        </w:rPr>
      </w:pPr>
      <w:r w:rsidRPr="00567CA3">
        <w:rPr>
          <w:rFonts w:ascii="Arial" w:hAnsi="Arial" w:cs="Arial"/>
        </w:rPr>
        <w:t xml:space="preserve">Follow any local rules given to you including </w:t>
      </w:r>
      <w:r w:rsidR="00877119" w:rsidRPr="00567CA3">
        <w:rPr>
          <w:rFonts w:ascii="Arial" w:hAnsi="Arial" w:cs="Arial"/>
        </w:rPr>
        <w:t xml:space="preserve">fire </w:t>
      </w:r>
      <w:r w:rsidRPr="00567CA3">
        <w:rPr>
          <w:rFonts w:ascii="Arial" w:hAnsi="Arial" w:cs="Arial"/>
        </w:rPr>
        <w:t>evacuati</w:t>
      </w:r>
      <w:r w:rsidR="007635F5" w:rsidRPr="00567CA3">
        <w:rPr>
          <w:rFonts w:ascii="Arial" w:hAnsi="Arial" w:cs="Arial"/>
        </w:rPr>
        <w:t xml:space="preserve">on from the building </w:t>
      </w:r>
      <w:r w:rsidRPr="00567CA3">
        <w:rPr>
          <w:rFonts w:ascii="Arial" w:hAnsi="Arial" w:cs="Arial"/>
        </w:rPr>
        <w:t>on hearing the sound of the fire alarm.</w:t>
      </w:r>
    </w:p>
    <w:p w14:paraId="425D0A6B" w14:textId="77777777" w:rsidR="003C7EE8" w:rsidRPr="00567CA3" w:rsidRDefault="003C7EE8" w:rsidP="00900BEF">
      <w:pPr>
        <w:pStyle w:val="ListParagraph"/>
        <w:numPr>
          <w:ilvl w:val="1"/>
          <w:numId w:val="4"/>
        </w:numPr>
        <w:spacing w:after="0"/>
        <w:ind w:left="851"/>
        <w:jc w:val="both"/>
        <w:rPr>
          <w:rFonts w:ascii="Arial" w:hAnsi="Arial" w:cs="Arial"/>
        </w:rPr>
      </w:pPr>
      <w:r w:rsidRPr="00567CA3">
        <w:rPr>
          <w:rFonts w:ascii="Arial" w:hAnsi="Arial" w:cs="Arial"/>
        </w:rPr>
        <w:t xml:space="preserve">You are responsible for taking away </w:t>
      </w:r>
      <w:r w:rsidR="00877119" w:rsidRPr="00567CA3">
        <w:rPr>
          <w:rFonts w:ascii="Arial" w:hAnsi="Arial" w:cs="Arial"/>
        </w:rPr>
        <w:t>any</w:t>
      </w:r>
      <w:r w:rsidRPr="00567CA3">
        <w:rPr>
          <w:rFonts w:ascii="Arial" w:hAnsi="Arial" w:cs="Arial"/>
        </w:rPr>
        <w:t xml:space="preserve"> waste</w:t>
      </w:r>
      <w:r w:rsidR="00877119" w:rsidRPr="00567CA3">
        <w:rPr>
          <w:rFonts w:ascii="Arial" w:hAnsi="Arial" w:cs="Arial"/>
        </w:rPr>
        <w:t xml:space="preserve"> that is generated</w:t>
      </w:r>
      <w:r w:rsidRPr="00567CA3">
        <w:rPr>
          <w:rFonts w:ascii="Arial" w:hAnsi="Arial" w:cs="Arial"/>
        </w:rPr>
        <w:t>.</w:t>
      </w:r>
    </w:p>
    <w:p w14:paraId="0665932D" w14:textId="7EEFFD56" w:rsidR="00F24278" w:rsidRDefault="00F24278" w:rsidP="00900BEF">
      <w:pPr>
        <w:pStyle w:val="ListParagraph"/>
        <w:numPr>
          <w:ilvl w:val="1"/>
          <w:numId w:val="4"/>
        </w:numPr>
        <w:spacing w:after="0"/>
        <w:ind w:left="851"/>
        <w:jc w:val="both"/>
        <w:rPr>
          <w:rFonts w:ascii="Arial" w:hAnsi="Arial" w:cs="Arial"/>
        </w:rPr>
      </w:pPr>
      <w:r w:rsidRPr="00567CA3">
        <w:rPr>
          <w:rFonts w:ascii="Arial" w:hAnsi="Arial" w:cs="Arial"/>
        </w:rPr>
        <w:t>On completion of works,</w:t>
      </w:r>
      <w:r w:rsidR="00693CCE">
        <w:rPr>
          <w:rFonts w:ascii="Arial" w:hAnsi="Arial" w:cs="Arial"/>
        </w:rPr>
        <w:t xml:space="preserve"> or at the end of the day,</w:t>
      </w:r>
      <w:r w:rsidRPr="00567CA3">
        <w:rPr>
          <w:rFonts w:ascii="Arial" w:hAnsi="Arial" w:cs="Arial"/>
        </w:rPr>
        <w:t xml:space="preserve"> hand back any </w:t>
      </w:r>
      <w:r w:rsidR="00D7187F">
        <w:rPr>
          <w:rFonts w:ascii="Arial" w:hAnsi="Arial" w:cs="Arial"/>
        </w:rPr>
        <w:t>a</w:t>
      </w:r>
      <w:r w:rsidRPr="00567CA3">
        <w:rPr>
          <w:rFonts w:ascii="Arial" w:hAnsi="Arial" w:cs="Arial"/>
        </w:rPr>
        <w:t>ccess cards/</w:t>
      </w:r>
      <w:r w:rsidR="00D7187F">
        <w:rPr>
          <w:rFonts w:ascii="Arial" w:hAnsi="Arial" w:cs="Arial"/>
        </w:rPr>
        <w:t>k</w:t>
      </w:r>
      <w:r w:rsidRPr="00567CA3">
        <w:rPr>
          <w:rFonts w:ascii="Arial" w:hAnsi="Arial" w:cs="Arial"/>
        </w:rPr>
        <w:t xml:space="preserve">eys and where possible ensure works undertaken are checked by a member of the Estate </w:t>
      </w:r>
      <w:r w:rsidRPr="00791660">
        <w:rPr>
          <w:rFonts w:ascii="Arial" w:hAnsi="Arial" w:cs="Arial"/>
        </w:rPr>
        <w:t>Management Team.</w:t>
      </w:r>
    </w:p>
    <w:p w14:paraId="01CBE9D6" w14:textId="77777777" w:rsidR="006A4309" w:rsidRDefault="006A4309" w:rsidP="00900BEF">
      <w:pPr>
        <w:pStyle w:val="ListParagraph"/>
        <w:numPr>
          <w:ilvl w:val="1"/>
          <w:numId w:val="4"/>
        </w:numPr>
        <w:spacing w:after="0"/>
        <w:ind w:left="851"/>
        <w:jc w:val="both"/>
        <w:rPr>
          <w:rFonts w:ascii="Arial" w:hAnsi="Arial" w:cs="Arial"/>
        </w:rPr>
      </w:pPr>
      <w:r>
        <w:rPr>
          <w:rFonts w:ascii="Arial" w:hAnsi="Arial" w:cs="Arial"/>
        </w:rPr>
        <w:t>If a contractor has their own site compound, one member should still sign in and out of the University daily stating the amount of staff on site</w:t>
      </w:r>
      <w:r w:rsidR="00D7187F">
        <w:rPr>
          <w:rFonts w:ascii="Arial" w:hAnsi="Arial" w:cs="Arial"/>
        </w:rPr>
        <w:t xml:space="preserve"> at the compound</w:t>
      </w:r>
      <w:r>
        <w:rPr>
          <w:rFonts w:ascii="Arial" w:hAnsi="Arial" w:cs="Arial"/>
        </w:rPr>
        <w:t>.</w:t>
      </w:r>
    </w:p>
    <w:p w14:paraId="06D66AF9" w14:textId="6BAD5A0F" w:rsidR="005F41AC" w:rsidRDefault="005F41AC" w:rsidP="00900BEF">
      <w:pPr>
        <w:pStyle w:val="ListParagraph"/>
        <w:numPr>
          <w:ilvl w:val="1"/>
          <w:numId w:val="4"/>
        </w:numPr>
        <w:spacing w:after="0"/>
        <w:ind w:left="851"/>
        <w:jc w:val="both"/>
        <w:rPr>
          <w:rFonts w:ascii="Arial" w:hAnsi="Arial" w:cs="Arial"/>
        </w:rPr>
      </w:pPr>
      <w:r>
        <w:rPr>
          <w:rFonts w:ascii="Arial" w:hAnsi="Arial" w:cs="Arial"/>
        </w:rPr>
        <w:t xml:space="preserve">Ensure you have completed your </w:t>
      </w:r>
      <w:r w:rsidR="00DA3F99">
        <w:rPr>
          <w:rFonts w:ascii="Arial" w:hAnsi="Arial" w:cs="Arial"/>
        </w:rPr>
        <w:t>Risk Assessment and Method Statement (</w:t>
      </w:r>
      <w:r>
        <w:rPr>
          <w:rFonts w:ascii="Arial" w:hAnsi="Arial" w:cs="Arial"/>
        </w:rPr>
        <w:t>RAMS</w:t>
      </w:r>
      <w:r w:rsidR="00DA3F99">
        <w:rPr>
          <w:rFonts w:ascii="Arial" w:hAnsi="Arial" w:cs="Arial"/>
        </w:rPr>
        <w:t xml:space="preserve">) </w:t>
      </w:r>
      <w:r>
        <w:rPr>
          <w:rFonts w:ascii="Arial" w:hAnsi="Arial" w:cs="Arial"/>
        </w:rPr>
        <w:t>before any works are commenced.</w:t>
      </w:r>
    </w:p>
    <w:p w14:paraId="6AD276B9" w14:textId="77777777" w:rsidR="00791660" w:rsidRPr="00791660" w:rsidRDefault="00791660" w:rsidP="00DA3F99">
      <w:pPr>
        <w:spacing w:after="0"/>
        <w:jc w:val="both"/>
        <w:rPr>
          <w:rFonts w:ascii="Arial" w:hAnsi="Arial" w:cs="Arial"/>
        </w:rPr>
      </w:pPr>
    </w:p>
    <w:p w14:paraId="272184BF" w14:textId="77777777" w:rsidR="007635F5" w:rsidRPr="00D7187F" w:rsidRDefault="00791660" w:rsidP="00DA3F99">
      <w:pPr>
        <w:pStyle w:val="ListParagraph"/>
        <w:spacing w:after="0"/>
        <w:ind w:left="0"/>
        <w:jc w:val="both"/>
        <w:rPr>
          <w:rFonts w:ascii="Arial" w:hAnsi="Arial" w:cs="Arial"/>
          <w:b/>
        </w:rPr>
      </w:pPr>
      <w:r w:rsidRPr="00D7187F">
        <w:rPr>
          <w:rFonts w:ascii="Arial" w:hAnsi="Arial" w:cs="Arial"/>
          <w:b/>
        </w:rPr>
        <w:t>Ensure you:</w:t>
      </w:r>
    </w:p>
    <w:p w14:paraId="4BEE4D28" w14:textId="77777777" w:rsidR="00806981" w:rsidRPr="00567CA3" w:rsidRDefault="00F24278" w:rsidP="0007615A">
      <w:pPr>
        <w:pStyle w:val="ListParagraph"/>
        <w:numPr>
          <w:ilvl w:val="0"/>
          <w:numId w:val="18"/>
        </w:numPr>
        <w:spacing w:after="0"/>
        <w:ind w:left="851"/>
        <w:jc w:val="both"/>
        <w:rPr>
          <w:rFonts w:ascii="Arial" w:hAnsi="Arial" w:cs="Arial"/>
        </w:rPr>
      </w:pPr>
      <w:r w:rsidRPr="00567CA3">
        <w:rPr>
          <w:rFonts w:ascii="Arial" w:hAnsi="Arial" w:cs="Arial"/>
        </w:rPr>
        <w:t>Do not arrive on site outside of any agreed arrival time.</w:t>
      </w:r>
    </w:p>
    <w:p w14:paraId="1012D319" w14:textId="7464E92F" w:rsidR="005F41AC" w:rsidRDefault="00F24278" w:rsidP="0007615A">
      <w:pPr>
        <w:pStyle w:val="ListParagraph"/>
        <w:numPr>
          <w:ilvl w:val="0"/>
          <w:numId w:val="18"/>
        </w:numPr>
        <w:spacing w:after="0"/>
        <w:ind w:left="851"/>
        <w:jc w:val="both"/>
        <w:rPr>
          <w:rFonts w:ascii="Arial" w:hAnsi="Arial" w:cs="Arial"/>
        </w:rPr>
      </w:pPr>
      <w:r w:rsidRPr="00567CA3">
        <w:rPr>
          <w:rFonts w:ascii="Arial" w:hAnsi="Arial" w:cs="Arial"/>
        </w:rPr>
        <w:t xml:space="preserve">You </w:t>
      </w:r>
      <w:r w:rsidR="00D7187F">
        <w:rPr>
          <w:rFonts w:ascii="Arial" w:hAnsi="Arial" w:cs="Arial"/>
        </w:rPr>
        <w:t>do</w:t>
      </w:r>
      <w:r w:rsidRPr="00567CA3">
        <w:rPr>
          <w:rFonts w:ascii="Arial" w:hAnsi="Arial" w:cs="Arial"/>
        </w:rPr>
        <w:t xml:space="preserve"> not undertake any works without a relevant </w:t>
      </w:r>
      <w:r w:rsidR="005F41AC">
        <w:rPr>
          <w:rFonts w:ascii="Arial" w:hAnsi="Arial" w:cs="Arial"/>
        </w:rPr>
        <w:t xml:space="preserve">approved </w:t>
      </w:r>
      <w:r w:rsidRPr="00567CA3">
        <w:rPr>
          <w:rFonts w:ascii="Arial" w:hAnsi="Arial" w:cs="Arial"/>
        </w:rPr>
        <w:t xml:space="preserve">Risk Assessment and Method </w:t>
      </w:r>
      <w:r w:rsidR="00693CCE">
        <w:rPr>
          <w:rFonts w:ascii="Arial" w:hAnsi="Arial" w:cs="Arial"/>
        </w:rPr>
        <w:t>S</w:t>
      </w:r>
      <w:r w:rsidRPr="00567CA3">
        <w:rPr>
          <w:rFonts w:ascii="Arial" w:hAnsi="Arial" w:cs="Arial"/>
        </w:rPr>
        <w:t>tatement</w:t>
      </w:r>
      <w:r w:rsidR="00693CCE">
        <w:rPr>
          <w:rFonts w:ascii="Arial" w:hAnsi="Arial" w:cs="Arial"/>
        </w:rPr>
        <w:t>.</w:t>
      </w:r>
    </w:p>
    <w:p w14:paraId="3D391836" w14:textId="77777777" w:rsidR="00F24278" w:rsidRPr="00567CA3" w:rsidRDefault="005F41AC" w:rsidP="0007615A">
      <w:pPr>
        <w:pStyle w:val="ListParagraph"/>
        <w:numPr>
          <w:ilvl w:val="0"/>
          <w:numId w:val="18"/>
        </w:numPr>
        <w:spacing w:after="0"/>
        <w:ind w:left="851"/>
        <w:jc w:val="both"/>
        <w:rPr>
          <w:rFonts w:ascii="Arial" w:hAnsi="Arial" w:cs="Arial"/>
        </w:rPr>
      </w:pPr>
      <w:r>
        <w:rPr>
          <w:rFonts w:ascii="Arial" w:hAnsi="Arial" w:cs="Arial"/>
        </w:rPr>
        <w:t>Have provided the University with a copy of your</w:t>
      </w:r>
      <w:r w:rsidR="007635F5" w:rsidRPr="00567CA3">
        <w:rPr>
          <w:rFonts w:ascii="Arial" w:hAnsi="Arial" w:cs="Arial"/>
        </w:rPr>
        <w:t xml:space="preserve"> </w:t>
      </w:r>
      <w:r w:rsidR="003B694C" w:rsidRPr="00567CA3">
        <w:rPr>
          <w:rFonts w:ascii="Arial" w:hAnsi="Arial" w:cs="Arial"/>
        </w:rPr>
        <w:t>Public Liability Insurance</w:t>
      </w:r>
      <w:r w:rsidR="007635F5" w:rsidRPr="00567CA3">
        <w:rPr>
          <w:rFonts w:ascii="Arial" w:hAnsi="Arial" w:cs="Arial"/>
        </w:rPr>
        <w:t>.</w:t>
      </w:r>
    </w:p>
    <w:p w14:paraId="526296F3" w14:textId="77777777" w:rsidR="00F73CD1" w:rsidRPr="00567CA3" w:rsidRDefault="00F73CD1" w:rsidP="0007615A">
      <w:pPr>
        <w:pStyle w:val="ListParagraph"/>
        <w:numPr>
          <w:ilvl w:val="0"/>
          <w:numId w:val="18"/>
        </w:numPr>
        <w:spacing w:after="0"/>
        <w:ind w:left="851"/>
        <w:jc w:val="both"/>
        <w:rPr>
          <w:rFonts w:ascii="Arial" w:hAnsi="Arial" w:cs="Arial"/>
        </w:rPr>
      </w:pPr>
      <w:r w:rsidRPr="00567CA3">
        <w:rPr>
          <w:rFonts w:ascii="Arial" w:hAnsi="Arial" w:cs="Arial"/>
        </w:rPr>
        <w:t>Do not override the University’s fire provision without consultation with</w:t>
      </w:r>
      <w:r w:rsidR="00D7187F">
        <w:rPr>
          <w:rFonts w:ascii="Arial" w:hAnsi="Arial" w:cs="Arial"/>
        </w:rPr>
        <w:t xml:space="preserve"> a member of</w:t>
      </w:r>
      <w:r w:rsidRPr="00567CA3">
        <w:rPr>
          <w:rFonts w:ascii="Arial" w:hAnsi="Arial" w:cs="Arial"/>
        </w:rPr>
        <w:t xml:space="preserve"> </w:t>
      </w:r>
      <w:r w:rsidR="00877119" w:rsidRPr="00567CA3">
        <w:rPr>
          <w:rFonts w:ascii="Arial" w:hAnsi="Arial" w:cs="Arial"/>
        </w:rPr>
        <w:t xml:space="preserve">the Senior </w:t>
      </w:r>
      <w:r w:rsidRPr="00567CA3">
        <w:rPr>
          <w:rFonts w:ascii="Arial" w:hAnsi="Arial" w:cs="Arial"/>
        </w:rPr>
        <w:t>Estate Management Team.</w:t>
      </w:r>
    </w:p>
    <w:p w14:paraId="2B45BF1F" w14:textId="77777777" w:rsidR="00F24278" w:rsidRDefault="00F24278" w:rsidP="0007615A">
      <w:pPr>
        <w:pStyle w:val="ListParagraph"/>
        <w:numPr>
          <w:ilvl w:val="0"/>
          <w:numId w:val="18"/>
        </w:numPr>
        <w:spacing w:after="0"/>
        <w:ind w:left="851"/>
        <w:jc w:val="both"/>
        <w:rPr>
          <w:rFonts w:ascii="Arial" w:hAnsi="Arial" w:cs="Arial"/>
        </w:rPr>
      </w:pPr>
      <w:r w:rsidRPr="00567CA3">
        <w:rPr>
          <w:rFonts w:ascii="Arial" w:hAnsi="Arial" w:cs="Arial"/>
        </w:rPr>
        <w:t xml:space="preserve">You </w:t>
      </w:r>
      <w:r w:rsidR="00D7187F">
        <w:rPr>
          <w:rFonts w:ascii="Arial" w:hAnsi="Arial" w:cs="Arial"/>
        </w:rPr>
        <w:t>do</w:t>
      </w:r>
      <w:r w:rsidRPr="00567CA3">
        <w:rPr>
          <w:rFonts w:ascii="Arial" w:hAnsi="Arial" w:cs="Arial"/>
        </w:rPr>
        <w:t xml:space="preserve"> not use </w:t>
      </w:r>
      <w:r w:rsidR="007635F5" w:rsidRPr="00567CA3">
        <w:rPr>
          <w:rFonts w:ascii="Arial" w:hAnsi="Arial" w:cs="Arial"/>
        </w:rPr>
        <w:t xml:space="preserve">any </w:t>
      </w:r>
      <w:r w:rsidRPr="00567CA3">
        <w:rPr>
          <w:rFonts w:ascii="Arial" w:hAnsi="Arial" w:cs="Arial"/>
        </w:rPr>
        <w:t xml:space="preserve">University equipment or PPE </w:t>
      </w:r>
      <w:r w:rsidR="00877119" w:rsidRPr="00567CA3">
        <w:rPr>
          <w:rFonts w:ascii="Arial" w:hAnsi="Arial" w:cs="Arial"/>
        </w:rPr>
        <w:t>owned by the University.</w:t>
      </w:r>
    </w:p>
    <w:p w14:paraId="2DC1CFBF" w14:textId="77777777" w:rsidR="006A4309" w:rsidRPr="00567CA3" w:rsidRDefault="006A4309" w:rsidP="0007615A">
      <w:pPr>
        <w:pStyle w:val="ListParagraph"/>
        <w:numPr>
          <w:ilvl w:val="0"/>
          <w:numId w:val="18"/>
        </w:numPr>
        <w:spacing w:after="0"/>
        <w:ind w:left="851"/>
        <w:jc w:val="both"/>
        <w:rPr>
          <w:rFonts w:ascii="Arial" w:hAnsi="Arial" w:cs="Arial"/>
        </w:rPr>
      </w:pPr>
      <w:r>
        <w:rPr>
          <w:rFonts w:ascii="Arial" w:hAnsi="Arial" w:cs="Arial"/>
        </w:rPr>
        <w:t xml:space="preserve">Are aware of the University emergency number – </w:t>
      </w:r>
      <w:r w:rsidRPr="00D7187F">
        <w:rPr>
          <w:rFonts w:ascii="Arial" w:hAnsi="Arial" w:cs="Arial"/>
          <w:b/>
        </w:rPr>
        <w:t>01</w:t>
      </w:r>
      <w:r w:rsidR="00D7187F" w:rsidRPr="00D7187F">
        <w:rPr>
          <w:rFonts w:ascii="Arial" w:hAnsi="Arial" w:cs="Arial"/>
          <w:b/>
        </w:rPr>
        <w:t>243</w:t>
      </w:r>
      <w:r w:rsidRPr="00D7187F">
        <w:rPr>
          <w:rFonts w:ascii="Arial" w:hAnsi="Arial" w:cs="Arial"/>
          <w:b/>
        </w:rPr>
        <w:t xml:space="preserve"> 816363</w:t>
      </w:r>
      <w:r>
        <w:rPr>
          <w:rFonts w:ascii="Arial" w:hAnsi="Arial" w:cs="Arial"/>
        </w:rPr>
        <w:t>.</w:t>
      </w:r>
    </w:p>
    <w:p w14:paraId="7F4B90CC" w14:textId="77777777" w:rsidR="00806981" w:rsidRPr="00567CA3" w:rsidRDefault="00806981" w:rsidP="00DA3F99">
      <w:pPr>
        <w:pStyle w:val="Heading1"/>
        <w:jc w:val="both"/>
        <w:rPr>
          <w:rFonts w:ascii="Arial" w:hAnsi="Arial" w:cs="Arial"/>
          <w:sz w:val="22"/>
          <w:szCs w:val="22"/>
        </w:rPr>
      </w:pPr>
      <w:bookmarkStart w:id="4" w:name="_Toc87007020"/>
      <w:r w:rsidRPr="00567CA3">
        <w:rPr>
          <w:rFonts w:ascii="Arial" w:hAnsi="Arial" w:cs="Arial"/>
          <w:sz w:val="22"/>
          <w:szCs w:val="22"/>
        </w:rPr>
        <w:t>0</w:t>
      </w:r>
      <w:r w:rsidR="008F5948">
        <w:rPr>
          <w:rFonts w:ascii="Arial" w:hAnsi="Arial" w:cs="Arial"/>
          <w:sz w:val="22"/>
          <w:szCs w:val="22"/>
        </w:rPr>
        <w:t>4</w:t>
      </w:r>
      <w:r w:rsidRPr="00567CA3">
        <w:rPr>
          <w:rFonts w:ascii="Arial" w:hAnsi="Arial" w:cs="Arial"/>
          <w:sz w:val="22"/>
          <w:szCs w:val="22"/>
        </w:rPr>
        <w:t xml:space="preserve"> </w:t>
      </w:r>
      <w:r w:rsidR="00877119" w:rsidRPr="00567CA3">
        <w:rPr>
          <w:rFonts w:ascii="Arial" w:hAnsi="Arial" w:cs="Arial"/>
          <w:sz w:val="22"/>
          <w:szCs w:val="22"/>
        </w:rPr>
        <w:t>–</w:t>
      </w:r>
      <w:r w:rsidRPr="00567CA3">
        <w:rPr>
          <w:rFonts w:ascii="Arial" w:hAnsi="Arial" w:cs="Arial"/>
          <w:sz w:val="22"/>
          <w:szCs w:val="22"/>
        </w:rPr>
        <w:t xml:space="preserve"> </w:t>
      </w:r>
      <w:r w:rsidR="00877119" w:rsidRPr="00567CA3">
        <w:rPr>
          <w:rFonts w:ascii="Arial" w:hAnsi="Arial" w:cs="Arial"/>
          <w:sz w:val="22"/>
          <w:szCs w:val="22"/>
        </w:rPr>
        <w:t>Site Hazards</w:t>
      </w:r>
      <w:bookmarkEnd w:id="4"/>
    </w:p>
    <w:p w14:paraId="10FEEE14" w14:textId="77777777" w:rsidR="00806981" w:rsidRPr="006A4309" w:rsidRDefault="00806981" w:rsidP="00DA3F99">
      <w:pPr>
        <w:pStyle w:val="ListParagraph"/>
        <w:numPr>
          <w:ilvl w:val="0"/>
          <w:numId w:val="5"/>
        </w:numPr>
        <w:spacing w:after="0"/>
        <w:jc w:val="both"/>
        <w:rPr>
          <w:rFonts w:ascii="Arial" w:hAnsi="Arial" w:cs="Arial"/>
          <w:b/>
        </w:rPr>
      </w:pPr>
      <w:r w:rsidRPr="006A4309">
        <w:rPr>
          <w:rFonts w:ascii="Arial" w:hAnsi="Arial" w:cs="Arial"/>
          <w:b/>
        </w:rPr>
        <w:t>Our key hazards</w:t>
      </w:r>
      <w:r w:rsidR="005F41AC">
        <w:rPr>
          <w:rFonts w:ascii="Arial" w:hAnsi="Arial" w:cs="Arial"/>
          <w:b/>
        </w:rPr>
        <w:t xml:space="preserve"> are:</w:t>
      </w:r>
    </w:p>
    <w:p w14:paraId="1F00346F" w14:textId="77777777" w:rsidR="009C352C" w:rsidRPr="00567CA3" w:rsidRDefault="009C352C" w:rsidP="00DA3F99">
      <w:pPr>
        <w:pStyle w:val="ListParagraph"/>
        <w:numPr>
          <w:ilvl w:val="0"/>
          <w:numId w:val="11"/>
        </w:numPr>
        <w:spacing w:after="0"/>
        <w:jc w:val="both"/>
        <w:rPr>
          <w:rFonts w:ascii="Arial" w:hAnsi="Arial" w:cs="Arial"/>
        </w:rPr>
      </w:pPr>
      <w:r w:rsidRPr="00567CA3">
        <w:rPr>
          <w:rFonts w:ascii="Arial" w:hAnsi="Arial" w:cs="Arial"/>
        </w:rPr>
        <w:t>Asbestos</w:t>
      </w:r>
    </w:p>
    <w:p w14:paraId="65E83E85" w14:textId="77777777" w:rsidR="00806981" w:rsidRPr="00567CA3" w:rsidRDefault="009C352C" w:rsidP="00DA3F99">
      <w:pPr>
        <w:pStyle w:val="ListParagraph"/>
        <w:numPr>
          <w:ilvl w:val="0"/>
          <w:numId w:val="11"/>
        </w:numPr>
        <w:spacing w:after="0"/>
        <w:jc w:val="both"/>
        <w:rPr>
          <w:rFonts w:ascii="Arial" w:hAnsi="Arial" w:cs="Arial"/>
        </w:rPr>
      </w:pPr>
      <w:r w:rsidRPr="00567CA3">
        <w:rPr>
          <w:rFonts w:ascii="Arial" w:hAnsi="Arial" w:cs="Arial"/>
        </w:rPr>
        <w:t>Gas cylinders</w:t>
      </w:r>
    </w:p>
    <w:p w14:paraId="19B35700" w14:textId="77777777" w:rsidR="009C352C" w:rsidRPr="00567CA3" w:rsidRDefault="009C352C" w:rsidP="00DA3F99">
      <w:pPr>
        <w:pStyle w:val="ListParagraph"/>
        <w:numPr>
          <w:ilvl w:val="0"/>
          <w:numId w:val="11"/>
        </w:numPr>
        <w:spacing w:after="0"/>
        <w:jc w:val="both"/>
        <w:rPr>
          <w:rFonts w:ascii="Arial" w:hAnsi="Arial" w:cs="Arial"/>
        </w:rPr>
      </w:pPr>
      <w:r w:rsidRPr="00567CA3">
        <w:rPr>
          <w:rFonts w:ascii="Arial" w:hAnsi="Arial" w:cs="Arial"/>
        </w:rPr>
        <w:t>Confined Spaces</w:t>
      </w:r>
    </w:p>
    <w:p w14:paraId="101D56F2" w14:textId="77777777" w:rsidR="009C352C" w:rsidRPr="00567CA3" w:rsidRDefault="009C352C" w:rsidP="00DA3F99">
      <w:pPr>
        <w:pStyle w:val="ListParagraph"/>
        <w:numPr>
          <w:ilvl w:val="0"/>
          <w:numId w:val="11"/>
        </w:numPr>
        <w:spacing w:after="0"/>
        <w:jc w:val="both"/>
        <w:rPr>
          <w:rFonts w:ascii="Arial" w:hAnsi="Arial" w:cs="Arial"/>
        </w:rPr>
      </w:pPr>
      <w:r w:rsidRPr="00567CA3">
        <w:rPr>
          <w:rFonts w:ascii="Arial" w:hAnsi="Arial" w:cs="Arial"/>
        </w:rPr>
        <w:t>Converged pedestrian/traffic routes</w:t>
      </w:r>
    </w:p>
    <w:p w14:paraId="509D4161" w14:textId="65123373" w:rsidR="006A4309" w:rsidRDefault="00CF69F5" w:rsidP="00DA3F99">
      <w:pPr>
        <w:pStyle w:val="ListParagraph"/>
        <w:spacing w:after="0"/>
        <w:ind w:left="0"/>
        <w:jc w:val="both"/>
        <w:rPr>
          <w:rFonts w:ascii="Arial" w:hAnsi="Arial" w:cs="Arial"/>
        </w:rPr>
      </w:pPr>
      <w:r w:rsidRPr="00C03ACD">
        <w:rPr>
          <w:rFonts w:ascii="Arial" w:hAnsi="Arial" w:cs="Arial"/>
        </w:rPr>
        <w:t xml:space="preserve">See appendix </w:t>
      </w:r>
      <w:r w:rsidR="008F6E3D" w:rsidRPr="00C03ACD">
        <w:rPr>
          <w:rFonts w:ascii="Arial" w:hAnsi="Arial" w:cs="Arial"/>
        </w:rPr>
        <w:t>2</w:t>
      </w:r>
      <w:r w:rsidRPr="00C03ACD">
        <w:rPr>
          <w:rFonts w:ascii="Arial" w:hAnsi="Arial" w:cs="Arial"/>
        </w:rPr>
        <w:t xml:space="preserve"> for </w:t>
      </w:r>
      <w:r w:rsidR="005F41AC" w:rsidRPr="00C03ACD">
        <w:rPr>
          <w:rFonts w:ascii="Arial" w:hAnsi="Arial" w:cs="Arial"/>
        </w:rPr>
        <w:t xml:space="preserve">a copy of our </w:t>
      </w:r>
      <w:r w:rsidRPr="00C03ACD">
        <w:rPr>
          <w:rFonts w:ascii="Arial" w:hAnsi="Arial" w:cs="Arial"/>
        </w:rPr>
        <w:t>hazard map.</w:t>
      </w:r>
    </w:p>
    <w:p w14:paraId="3BE1FA4F" w14:textId="77777777" w:rsidR="006A4309" w:rsidRDefault="006A4309" w:rsidP="00246C91">
      <w:pPr>
        <w:pStyle w:val="Heading1"/>
        <w:jc w:val="both"/>
        <w:rPr>
          <w:rFonts w:ascii="Arial" w:hAnsi="Arial" w:cs="Arial"/>
          <w:sz w:val="22"/>
          <w:szCs w:val="22"/>
        </w:rPr>
      </w:pPr>
      <w:bookmarkStart w:id="5" w:name="_Toc87007021"/>
      <w:r w:rsidRPr="00567CA3">
        <w:rPr>
          <w:rFonts w:ascii="Arial" w:hAnsi="Arial" w:cs="Arial"/>
          <w:sz w:val="22"/>
          <w:szCs w:val="22"/>
        </w:rPr>
        <w:t>0</w:t>
      </w:r>
      <w:r w:rsidR="008F5948">
        <w:rPr>
          <w:rFonts w:ascii="Arial" w:hAnsi="Arial" w:cs="Arial"/>
          <w:sz w:val="22"/>
          <w:szCs w:val="22"/>
        </w:rPr>
        <w:t>5</w:t>
      </w:r>
      <w:r w:rsidRPr="00567CA3">
        <w:rPr>
          <w:rFonts w:ascii="Arial" w:hAnsi="Arial" w:cs="Arial"/>
          <w:sz w:val="22"/>
          <w:szCs w:val="22"/>
        </w:rPr>
        <w:t xml:space="preserve"> – </w:t>
      </w:r>
      <w:r w:rsidR="00F76DE7" w:rsidRPr="00F76DE7">
        <w:rPr>
          <w:rFonts w:ascii="Arial" w:hAnsi="Arial" w:cs="Arial"/>
          <w:b/>
          <w:sz w:val="22"/>
          <w:szCs w:val="22"/>
        </w:rPr>
        <w:t>SIG</w:t>
      </w:r>
      <w:r w:rsidR="00F76DE7" w:rsidRPr="00D7187F">
        <w:rPr>
          <w:rFonts w:ascii="Arial" w:hAnsi="Arial" w:cs="Arial"/>
          <w:b/>
          <w:sz w:val="22"/>
          <w:szCs w:val="22"/>
        </w:rPr>
        <w:t>N</w:t>
      </w:r>
      <w:r w:rsidR="00F76DE7" w:rsidRPr="00F76DE7">
        <w:rPr>
          <w:rFonts w:ascii="Arial" w:hAnsi="Arial" w:cs="Arial"/>
          <w:sz w:val="22"/>
          <w:szCs w:val="22"/>
        </w:rPr>
        <w:t>:</w:t>
      </w:r>
      <w:r w:rsidR="00F76DE7">
        <w:rPr>
          <w:rFonts w:ascii="Arial" w:hAnsi="Arial" w:cs="Arial"/>
          <w:sz w:val="22"/>
          <w:szCs w:val="22"/>
        </w:rPr>
        <w:t xml:space="preserve"> </w:t>
      </w:r>
      <w:r w:rsidRPr="00567CA3">
        <w:rPr>
          <w:rFonts w:ascii="Arial" w:hAnsi="Arial" w:cs="Arial"/>
          <w:sz w:val="22"/>
          <w:szCs w:val="22"/>
        </w:rPr>
        <w:t>Sign in protocols</w:t>
      </w:r>
      <w:bookmarkEnd w:id="5"/>
    </w:p>
    <w:p w14:paraId="674C7AE5" w14:textId="303622D0" w:rsidR="007635F5" w:rsidRPr="00DA3F99" w:rsidRDefault="007635F5" w:rsidP="00246C91">
      <w:pPr>
        <w:pStyle w:val="CommentText"/>
        <w:jc w:val="both"/>
      </w:pPr>
      <w:r w:rsidRPr="00567CA3">
        <w:rPr>
          <w:rFonts w:ascii="Arial" w:hAnsi="Arial" w:cs="Arial"/>
        </w:rPr>
        <w:t xml:space="preserve">You </w:t>
      </w:r>
      <w:r w:rsidRPr="00F76DE7">
        <w:rPr>
          <w:rFonts w:ascii="Arial" w:hAnsi="Arial" w:cs="Arial"/>
          <w:b/>
        </w:rPr>
        <w:t>MUST sign in and out daily</w:t>
      </w:r>
      <w:r w:rsidR="009C352C" w:rsidRPr="00567CA3">
        <w:rPr>
          <w:rFonts w:ascii="Arial" w:hAnsi="Arial" w:cs="Arial"/>
        </w:rPr>
        <w:t xml:space="preserve"> in order to collect or return keys/access cards. You will receive a safety induction on the first day of your contract from </w:t>
      </w:r>
      <w:r w:rsidR="00C03ACD">
        <w:rPr>
          <w:rFonts w:ascii="Arial" w:hAnsi="Arial" w:cs="Arial"/>
        </w:rPr>
        <w:t>the relevant University representative.</w:t>
      </w:r>
    </w:p>
    <w:p w14:paraId="7C1386FE" w14:textId="77777777" w:rsidR="00806981" w:rsidRPr="00567CA3" w:rsidRDefault="00806981" w:rsidP="00DA3F99">
      <w:pPr>
        <w:pStyle w:val="Heading1"/>
        <w:jc w:val="both"/>
        <w:rPr>
          <w:rFonts w:ascii="Arial" w:hAnsi="Arial" w:cs="Arial"/>
          <w:sz w:val="22"/>
          <w:szCs w:val="22"/>
        </w:rPr>
      </w:pPr>
      <w:bookmarkStart w:id="6" w:name="_Toc87007022"/>
      <w:r w:rsidRPr="00567CA3">
        <w:rPr>
          <w:rFonts w:ascii="Arial" w:hAnsi="Arial" w:cs="Arial"/>
          <w:sz w:val="22"/>
          <w:szCs w:val="22"/>
        </w:rPr>
        <w:t>0</w:t>
      </w:r>
      <w:r w:rsidR="008F5948">
        <w:rPr>
          <w:rFonts w:ascii="Arial" w:hAnsi="Arial" w:cs="Arial"/>
          <w:sz w:val="22"/>
          <w:szCs w:val="22"/>
        </w:rPr>
        <w:t>6</w:t>
      </w:r>
      <w:r w:rsidRPr="00567CA3">
        <w:rPr>
          <w:rFonts w:ascii="Arial" w:hAnsi="Arial" w:cs="Arial"/>
          <w:sz w:val="22"/>
          <w:szCs w:val="22"/>
        </w:rPr>
        <w:t xml:space="preserve"> – </w:t>
      </w:r>
      <w:r w:rsidR="00F76DE7" w:rsidRPr="00F76DE7">
        <w:rPr>
          <w:rFonts w:ascii="Arial" w:hAnsi="Arial" w:cs="Arial"/>
          <w:b/>
          <w:sz w:val="22"/>
          <w:szCs w:val="22"/>
        </w:rPr>
        <w:t>ACTION:</w:t>
      </w:r>
      <w:r w:rsidR="00F76DE7">
        <w:rPr>
          <w:rFonts w:ascii="Arial" w:hAnsi="Arial" w:cs="Arial"/>
          <w:sz w:val="22"/>
          <w:szCs w:val="22"/>
        </w:rPr>
        <w:t xml:space="preserve"> </w:t>
      </w:r>
      <w:r w:rsidRPr="00567CA3">
        <w:rPr>
          <w:rFonts w:ascii="Arial" w:hAnsi="Arial" w:cs="Arial"/>
          <w:sz w:val="22"/>
          <w:szCs w:val="22"/>
        </w:rPr>
        <w:t>Action Safely</w:t>
      </w:r>
      <w:bookmarkEnd w:id="6"/>
    </w:p>
    <w:p w14:paraId="142EBC61" w14:textId="77777777" w:rsidR="009C352C" w:rsidRDefault="00CC5C1C" w:rsidP="00DA3F99">
      <w:pPr>
        <w:jc w:val="both"/>
        <w:rPr>
          <w:rFonts w:ascii="Arial" w:hAnsi="Arial" w:cs="Arial"/>
        </w:rPr>
      </w:pPr>
      <w:r w:rsidRPr="00F76DE7">
        <w:rPr>
          <w:rFonts w:ascii="Arial" w:hAnsi="Arial" w:cs="Arial"/>
          <w:b/>
        </w:rPr>
        <w:t>Fire and Fire detection Provision</w:t>
      </w:r>
      <w:r w:rsidRPr="00567CA3">
        <w:rPr>
          <w:rFonts w:ascii="Arial" w:hAnsi="Arial" w:cs="Arial"/>
        </w:rPr>
        <w:t xml:space="preserve"> - </w:t>
      </w:r>
      <w:r w:rsidR="009C352C" w:rsidRPr="00567CA3">
        <w:rPr>
          <w:rFonts w:ascii="Arial" w:hAnsi="Arial" w:cs="Arial"/>
        </w:rPr>
        <w:t xml:space="preserve">All buildings have dedicated fire detection </w:t>
      </w:r>
      <w:r w:rsidRPr="00567CA3">
        <w:rPr>
          <w:rFonts w:ascii="Arial" w:hAnsi="Arial" w:cs="Arial"/>
        </w:rPr>
        <w:t xml:space="preserve">and alarm </w:t>
      </w:r>
      <w:r w:rsidR="009C352C" w:rsidRPr="00567CA3">
        <w:rPr>
          <w:rFonts w:ascii="Arial" w:hAnsi="Arial" w:cs="Arial"/>
        </w:rPr>
        <w:t xml:space="preserve">systems. </w:t>
      </w:r>
      <w:r w:rsidRPr="00567CA3">
        <w:rPr>
          <w:rFonts w:ascii="Arial" w:hAnsi="Arial" w:cs="Arial"/>
        </w:rPr>
        <w:t>Where dust and/or hot works are expected from your work activity</w:t>
      </w:r>
      <w:r w:rsidR="00D7187F">
        <w:rPr>
          <w:rFonts w:ascii="Arial" w:hAnsi="Arial" w:cs="Arial"/>
        </w:rPr>
        <w:t>,</w:t>
      </w:r>
      <w:r w:rsidRPr="00567CA3">
        <w:rPr>
          <w:rFonts w:ascii="Arial" w:hAnsi="Arial" w:cs="Arial"/>
        </w:rPr>
        <w:t xml:space="preserve"> you must get authorisation from </w:t>
      </w:r>
      <w:r w:rsidR="00D7187F">
        <w:rPr>
          <w:rFonts w:ascii="Arial" w:hAnsi="Arial" w:cs="Arial"/>
        </w:rPr>
        <w:t xml:space="preserve">a member of </w:t>
      </w:r>
      <w:r w:rsidRPr="00567CA3">
        <w:rPr>
          <w:rFonts w:ascii="Arial" w:hAnsi="Arial" w:cs="Arial"/>
        </w:rPr>
        <w:t xml:space="preserve">the </w:t>
      </w:r>
      <w:r w:rsidR="00877119" w:rsidRPr="00567CA3">
        <w:rPr>
          <w:rFonts w:ascii="Arial" w:hAnsi="Arial" w:cs="Arial"/>
        </w:rPr>
        <w:t xml:space="preserve">Senior </w:t>
      </w:r>
      <w:r w:rsidRPr="00567CA3">
        <w:rPr>
          <w:rFonts w:ascii="Arial" w:hAnsi="Arial" w:cs="Arial"/>
        </w:rPr>
        <w:t>Estate Management Team to turn off any fire detection</w:t>
      </w:r>
      <w:r w:rsidR="00D7187F">
        <w:rPr>
          <w:rFonts w:ascii="Arial" w:hAnsi="Arial" w:cs="Arial"/>
        </w:rPr>
        <w:t xml:space="preserve"> </w:t>
      </w:r>
      <w:r w:rsidRPr="001F139F">
        <w:rPr>
          <w:rFonts w:ascii="Arial" w:hAnsi="Arial" w:cs="Arial"/>
          <w:b/>
          <w:u w:val="single"/>
        </w:rPr>
        <w:t xml:space="preserve">before </w:t>
      </w:r>
      <w:r w:rsidRPr="00567CA3">
        <w:rPr>
          <w:rFonts w:ascii="Arial" w:hAnsi="Arial" w:cs="Arial"/>
        </w:rPr>
        <w:t>works commences.</w:t>
      </w:r>
    </w:p>
    <w:p w14:paraId="5FFDA3B0" w14:textId="77777777" w:rsidR="00F76DE7" w:rsidRPr="00567CA3" w:rsidRDefault="00F76DE7" w:rsidP="00DA3F99">
      <w:pPr>
        <w:jc w:val="both"/>
        <w:rPr>
          <w:rFonts w:ascii="Arial" w:hAnsi="Arial" w:cs="Arial"/>
        </w:rPr>
      </w:pPr>
      <w:r w:rsidRPr="00F76DE7">
        <w:rPr>
          <w:rFonts w:ascii="Arial" w:hAnsi="Arial" w:cs="Arial"/>
          <w:b/>
        </w:rPr>
        <w:t>Asbestos</w:t>
      </w:r>
      <w:r w:rsidRPr="00567CA3">
        <w:rPr>
          <w:rFonts w:ascii="Arial" w:hAnsi="Arial" w:cs="Arial"/>
        </w:rPr>
        <w:t xml:space="preserve"> – Any building built pre-2000, should be regarded as having potential asbestos in its building fabric. The Asbestos Register will confirm where and in what condition, if any, is in the building.</w:t>
      </w:r>
      <w:r w:rsidR="005F41AC">
        <w:rPr>
          <w:rFonts w:ascii="Arial" w:hAnsi="Arial" w:cs="Arial"/>
        </w:rPr>
        <w:t xml:space="preserve">  You must ensure you check with Estate Management if you are in any doubt or have any queries.</w:t>
      </w:r>
    </w:p>
    <w:p w14:paraId="207D7799" w14:textId="77777777" w:rsidR="00CC5C1C" w:rsidRPr="00567CA3" w:rsidRDefault="00CC5C1C" w:rsidP="00DA3F99">
      <w:pPr>
        <w:jc w:val="both"/>
        <w:rPr>
          <w:rFonts w:ascii="Arial" w:hAnsi="Arial" w:cs="Arial"/>
        </w:rPr>
      </w:pPr>
      <w:r w:rsidRPr="00F76DE7">
        <w:rPr>
          <w:rFonts w:ascii="Arial" w:hAnsi="Arial" w:cs="Arial"/>
          <w:b/>
        </w:rPr>
        <w:lastRenderedPageBreak/>
        <w:t>A Permit to Work system</w:t>
      </w:r>
      <w:r w:rsidRPr="00567CA3">
        <w:rPr>
          <w:rFonts w:ascii="Arial" w:hAnsi="Arial" w:cs="Arial"/>
        </w:rPr>
        <w:t xml:space="preserve"> is used and must be requested before work commences when under taking any of the following work activities.</w:t>
      </w:r>
      <w:r w:rsidR="00D115FF" w:rsidRPr="00567CA3">
        <w:rPr>
          <w:rFonts w:ascii="Arial" w:hAnsi="Arial" w:cs="Arial"/>
        </w:rPr>
        <w:t xml:space="preserve"> A Permit will identify the risks and consider the control measures that must be adhered to.</w:t>
      </w:r>
      <w:r w:rsidR="005F41AC">
        <w:rPr>
          <w:rFonts w:ascii="Arial" w:hAnsi="Arial" w:cs="Arial"/>
        </w:rPr>
        <w:t xml:space="preserve">  You must have an authorised Permit to Work signed by Estate Management prior to starting any work.</w:t>
      </w:r>
    </w:p>
    <w:p w14:paraId="0861E833" w14:textId="77777777" w:rsidR="00806981" w:rsidRPr="00567CA3" w:rsidRDefault="00806981" w:rsidP="00DA3F99">
      <w:pPr>
        <w:pStyle w:val="ListParagraph"/>
        <w:numPr>
          <w:ilvl w:val="0"/>
          <w:numId w:val="7"/>
        </w:numPr>
        <w:jc w:val="both"/>
        <w:rPr>
          <w:rFonts w:ascii="Arial" w:hAnsi="Arial" w:cs="Arial"/>
        </w:rPr>
      </w:pPr>
      <w:r w:rsidRPr="00F76DE7">
        <w:rPr>
          <w:rFonts w:ascii="Arial" w:hAnsi="Arial" w:cs="Arial"/>
          <w:b/>
        </w:rPr>
        <w:t>Confined spaces</w:t>
      </w:r>
      <w:r w:rsidR="009C352C" w:rsidRPr="00567CA3">
        <w:rPr>
          <w:rFonts w:ascii="Arial" w:hAnsi="Arial" w:cs="Arial"/>
        </w:rPr>
        <w:t xml:space="preserve"> – </w:t>
      </w:r>
      <w:r w:rsidR="00CC5C1C" w:rsidRPr="00567CA3">
        <w:rPr>
          <w:rFonts w:ascii="Arial" w:hAnsi="Arial" w:cs="Arial"/>
        </w:rPr>
        <w:t>A small number of buildings have confined space areas such as attic spaces, these areas need to be controlled to ensure safe exiting in</w:t>
      </w:r>
      <w:r w:rsidR="00D115FF" w:rsidRPr="00567CA3">
        <w:rPr>
          <w:rFonts w:ascii="Arial" w:hAnsi="Arial" w:cs="Arial"/>
        </w:rPr>
        <w:t xml:space="preserve"> </w:t>
      </w:r>
      <w:r w:rsidR="00CC5C1C" w:rsidRPr="00567CA3">
        <w:rPr>
          <w:rFonts w:ascii="Arial" w:hAnsi="Arial" w:cs="Arial"/>
        </w:rPr>
        <w:t>case of an emergency.</w:t>
      </w:r>
      <w:r w:rsidR="005F41AC">
        <w:rPr>
          <w:rFonts w:ascii="Arial" w:hAnsi="Arial" w:cs="Arial"/>
        </w:rPr>
        <w:t xml:space="preserve">  </w:t>
      </w:r>
      <w:r w:rsidR="005F41AC" w:rsidRPr="001F139F">
        <w:rPr>
          <w:rFonts w:ascii="Arial" w:hAnsi="Arial" w:cs="Arial"/>
          <w:b/>
        </w:rPr>
        <w:t>Do not enter a confined space</w:t>
      </w:r>
      <w:r w:rsidR="005F41AC">
        <w:rPr>
          <w:rFonts w:ascii="Arial" w:hAnsi="Arial" w:cs="Arial"/>
        </w:rPr>
        <w:t xml:space="preserve"> unless you are appropriately qualified and trained to do so.</w:t>
      </w:r>
    </w:p>
    <w:p w14:paraId="2F15A82C" w14:textId="77777777" w:rsidR="00806981" w:rsidRPr="00567CA3" w:rsidRDefault="00806981" w:rsidP="00DA3F99">
      <w:pPr>
        <w:pStyle w:val="ListParagraph"/>
        <w:numPr>
          <w:ilvl w:val="0"/>
          <w:numId w:val="7"/>
        </w:numPr>
        <w:jc w:val="both"/>
        <w:rPr>
          <w:rFonts w:ascii="Arial" w:hAnsi="Arial" w:cs="Arial"/>
        </w:rPr>
      </w:pPr>
      <w:r w:rsidRPr="00F76DE7">
        <w:rPr>
          <w:rFonts w:ascii="Arial" w:hAnsi="Arial" w:cs="Arial"/>
          <w:b/>
        </w:rPr>
        <w:t>Excavation and ground works</w:t>
      </w:r>
      <w:r w:rsidR="00CC5C1C" w:rsidRPr="00567CA3">
        <w:rPr>
          <w:rFonts w:ascii="Arial" w:hAnsi="Arial" w:cs="Arial"/>
        </w:rPr>
        <w:t xml:space="preserve"> – such works can be potentially dangerous to both workers and the general public. Suitable measures must be in place to prevent injury from falling </w:t>
      </w:r>
      <w:r w:rsidR="00877119" w:rsidRPr="00567CA3">
        <w:rPr>
          <w:rFonts w:ascii="Arial" w:hAnsi="Arial" w:cs="Arial"/>
        </w:rPr>
        <w:t>in, from</w:t>
      </w:r>
      <w:r w:rsidR="00CC5C1C" w:rsidRPr="00567CA3">
        <w:rPr>
          <w:rFonts w:ascii="Arial" w:hAnsi="Arial" w:cs="Arial"/>
        </w:rPr>
        <w:t xml:space="preserve"> potential landslide </w:t>
      </w:r>
      <w:r w:rsidR="00D115FF" w:rsidRPr="00567CA3">
        <w:rPr>
          <w:rFonts w:ascii="Arial" w:hAnsi="Arial" w:cs="Arial"/>
        </w:rPr>
        <w:t xml:space="preserve">or </w:t>
      </w:r>
      <w:r w:rsidR="00CC5C1C" w:rsidRPr="00567CA3">
        <w:rPr>
          <w:rFonts w:ascii="Arial" w:hAnsi="Arial" w:cs="Arial"/>
        </w:rPr>
        <w:t>oxygen depletion</w:t>
      </w:r>
      <w:r w:rsidR="00877119" w:rsidRPr="00567CA3">
        <w:rPr>
          <w:rFonts w:ascii="Arial" w:hAnsi="Arial" w:cs="Arial"/>
        </w:rPr>
        <w:t>.</w:t>
      </w:r>
    </w:p>
    <w:p w14:paraId="6CE169F0" w14:textId="77777777" w:rsidR="00806981" w:rsidRPr="00567CA3" w:rsidRDefault="00806981" w:rsidP="00DA3F99">
      <w:pPr>
        <w:pStyle w:val="ListParagraph"/>
        <w:numPr>
          <w:ilvl w:val="0"/>
          <w:numId w:val="7"/>
        </w:numPr>
        <w:jc w:val="both"/>
        <w:rPr>
          <w:rFonts w:ascii="Arial" w:hAnsi="Arial" w:cs="Arial"/>
        </w:rPr>
      </w:pPr>
      <w:r w:rsidRPr="00F76DE7">
        <w:rPr>
          <w:rFonts w:ascii="Arial" w:hAnsi="Arial" w:cs="Arial"/>
          <w:b/>
        </w:rPr>
        <w:t>Hot works</w:t>
      </w:r>
      <w:r w:rsidR="00D115FF" w:rsidRPr="00567CA3">
        <w:rPr>
          <w:rFonts w:ascii="Arial" w:hAnsi="Arial" w:cs="Arial"/>
        </w:rPr>
        <w:t xml:space="preserve"> must be controlled throughout the activity and there must be a means of monitoring the area at least an hour after the hot work is finished.</w:t>
      </w:r>
    </w:p>
    <w:p w14:paraId="1EAA00BE" w14:textId="77777777" w:rsidR="00806981" w:rsidRPr="00567CA3" w:rsidRDefault="00806981" w:rsidP="00DA3F99">
      <w:pPr>
        <w:pStyle w:val="ListParagraph"/>
        <w:numPr>
          <w:ilvl w:val="0"/>
          <w:numId w:val="7"/>
        </w:numPr>
        <w:jc w:val="both"/>
        <w:rPr>
          <w:rFonts w:ascii="Arial" w:hAnsi="Arial" w:cs="Arial"/>
        </w:rPr>
      </w:pPr>
      <w:r w:rsidRPr="00F76DE7">
        <w:rPr>
          <w:rFonts w:ascii="Arial" w:hAnsi="Arial" w:cs="Arial"/>
          <w:b/>
        </w:rPr>
        <w:t>Lone working</w:t>
      </w:r>
      <w:r w:rsidR="00D115FF" w:rsidRPr="00567CA3">
        <w:rPr>
          <w:rFonts w:ascii="Arial" w:hAnsi="Arial" w:cs="Arial"/>
        </w:rPr>
        <w:t xml:space="preserve"> – You must be able to demonstrate that you have a communication link that can be used to confirm that you are regularly checked on to ensure your continued safety.</w:t>
      </w:r>
    </w:p>
    <w:p w14:paraId="7AEB49DE" w14:textId="77777777" w:rsidR="00806981" w:rsidRPr="00567CA3" w:rsidRDefault="00806981" w:rsidP="00DA3F99">
      <w:pPr>
        <w:pStyle w:val="ListParagraph"/>
        <w:numPr>
          <w:ilvl w:val="0"/>
          <w:numId w:val="7"/>
        </w:numPr>
        <w:jc w:val="both"/>
        <w:rPr>
          <w:rFonts w:ascii="Arial" w:hAnsi="Arial" w:cs="Arial"/>
        </w:rPr>
      </w:pPr>
      <w:r w:rsidRPr="00F76DE7">
        <w:rPr>
          <w:rFonts w:ascii="Arial" w:hAnsi="Arial" w:cs="Arial"/>
          <w:b/>
        </w:rPr>
        <w:t>Working at height</w:t>
      </w:r>
      <w:r w:rsidR="00D115FF" w:rsidRPr="00567CA3">
        <w:rPr>
          <w:rFonts w:ascii="Arial" w:hAnsi="Arial" w:cs="Arial"/>
        </w:rPr>
        <w:t xml:space="preserve"> - Any working at height will require you to use the most appropriate equipment to complete the work safely. This may require the use of scaffolding, ladders or other safety equipment such as harnesses for the individual.</w:t>
      </w:r>
    </w:p>
    <w:p w14:paraId="2F7DC97A" w14:textId="77777777" w:rsidR="00D115FF" w:rsidRPr="00D7187F" w:rsidRDefault="00CC5C1C" w:rsidP="00DA3F99">
      <w:pPr>
        <w:pStyle w:val="ListParagraph"/>
        <w:numPr>
          <w:ilvl w:val="0"/>
          <w:numId w:val="7"/>
        </w:numPr>
        <w:jc w:val="both"/>
        <w:rPr>
          <w:rFonts w:ascii="Arial" w:hAnsi="Arial" w:cs="Arial"/>
        </w:rPr>
      </w:pPr>
      <w:r w:rsidRPr="00D7187F">
        <w:rPr>
          <w:rFonts w:ascii="Arial" w:hAnsi="Arial" w:cs="Arial"/>
          <w:b/>
        </w:rPr>
        <w:t>High Voltage works</w:t>
      </w:r>
      <w:r w:rsidR="00D115FF" w:rsidRPr="00D7187F">
        <w:rPr>
          <w:rFonts w:ascii="Arial" w:hAnsi="Arial" w:cs="Arial"/>
        </w:rPr>
        <w:t xml:space="preserve"> require controls against the potential of electrocution, burns or fatality.</w:t>
      </w:r>
      <w:r w:rsidR="00D7187F">
        <w:rPr>
          <w:rFonts w:ascii="Arial" w:hAnsi="Arial" w:cs="Arial"/>
        </w:rPr>
        <w:t xml:space="preserve">  </w:t>
      </w:r>
      <w:r w:rsidR="00D115FF" w:rsidRPr="00D7187F">
        <w:rPr>
          <w:rFonts w:ascii="Arial" w:hAnsi="Arial" w:cs="Arial"/>
        </w:rPr>
        <w:t>Only qualified personnel can enter any Hi</w:t>
      </w:r>
      <w:r w:rsidR="005F41AC">
        <w:rPr>
          <w:rFonts w:ascii="Arial" w:hAnsi="Arial" w:cs="Arial"/>
        </w:rPr>
        <w:t>gh</w:t>
      </w:r>
      <w:r w:rsidR="00D115FF" w:rsidRPr="00D7187F">
        <w:rPr>
          <w:rFonts w:ascii="Arial" w:hAnsi="Arial" w:cs="Arial"/>
        </w:rPr>
        <w:t xml:space="preserve"> Voltage area.</w:t>
      </w:r>
    </w:p>
    <w:p w14:paraId="07A722AB" w14:textId="77777777" w:rsidR="002C46BC" w:rsidRPr="00567CA3" w:rsidRDefault="002C46BC" w:rsidP="00DA3F99">
      <w:pPr>
        <w:pStyle w:val="Heading1"/>
        <w:jc w:val="both"/>
        <w:rPr>
          <w:rFonts w:ascii="Arial" w:hAnsi="Arial" w:cs="Arial"/>
          <w:sz w:val="22"/>
          <w:szCs w:val="22"/>
        </w:rPr>
      </w:pPr>
      <w:bookmarkStart w:id="7" w:name="_Toc87007023"/>
      <w:r w:rsidRPr="00567CA3">
        <w:rPr>
          <w:rFonts w:ascii="Arial" w:hAnsi="Arial" w:cs="Arial"/>
          <w:sz w:val="22"/>
          <w:szCs w:val="22"/>
        </w:rPr>
        <w:t>0</w:t>
      </w:r>
      <w:r w:rsidR="008F5948">
        <w:rPr>
          <w:rFonts w:ascii="Arial" w:hAnsi="Arial" w:cs="Arial"/>
          <w:sz w:val="22"/>
          <w:szCs w:val="22"/>
        </w:rPr>
        <w:t>7</w:t>
      </w:r>
      <w:r w:rsidRPr="00567CA3">
        <w:rPr>
          <w:rFonts w:ascii="Arial" w:hAnsi="Arial" w:cs="Arial"/>
          <w:sz w:val="22"/>
          <w:szCs w:val="22"/>
        </w:rPr>
        <w:t xml:space="preserve"> – </w:t>
      </w:r>
      <w:r w:rsidR="00F76DE7" w:rsidRPr="00F76DE7">
        <w:rPr>
          <w:rFonts w:ascii="Arial" w:hAnsi="Arial" w:cs="Arial"/>
          <w:b/>
          <w:sz w:val="22"/>
          <w:szCs w:val="22"/>
        </w:rPr>
        <w:t>REPORT</w:t>
      </w:r>
      <w:bookmarkEnd w:id="7"/>
    </w:p>
    <w:p w14:paraId="31E9A954" w14:textId="77777777" w:rsidR="002C46BC" w:rsidRPr="001F139F" w:rsidRDefault="005D340B" w:rsidP="00DA3F99">
      <w:pPr>
        <w:spacing w:after="0"/>
        <w:jc w:val="both"/>
        <w:rPr>
          <w:rFonts w:ascii="Arial" w:hAnsi="Arial" w:cs="Arial"/>
          <w:b/>
        </w:rPr>
      </w:pPr>
      <w:r w:rsidRPr="00567CA3">
        <w:rPr>
          <w:rFonts w:ascii="Arial" w:hAnsi="Arial" w:cs="Arial"/>
        </w:rPr>
        <w:t>In the first instance</w:t>
      </w:r>
      <w:r w:rsidR="00D7187F">
        <w:rPr>
          <w:rFonts w:ascii="Arial" w:hAnsi="Arial" w:cs="Arial"/>
        </w:rPr>
        <w:t>,</w:t>
      </w:r>
      <w:r w:rsidRPr="00567CA3">
        <w:rPr>
          <w:rFonts w:ascii="Arial" w:hAnsi="Arial" w:cs="Arial"/>
        </w:rPr>
        <w:t xml:space="preserve"> if you see a hazard or risk that requires immediate rectification </w:t>
      </w:r>
      <w:r w:rsidR="005F41AC">
        <w:rPr>
          <w:rFonts w:ascii="Arial" w:hAnsi="Arial" w:cs="Arial"/>
        </w:rPr>
        <w:t xml:space="preserve">you </w:t>
      </w:r>
      <w:r w:rsidR="005F41AC">
        <w:rPr>
          <w:rFonts w:ascii="Arial" w:hAnsi="Arial" w:cs="Arial"/>
          <w:b/>
        </w:rPr>
        <w:t xml:space="preserve">must </w:t>
      </w:r>
      <w:r w:rsidRPr="00567CA3">
        <w:rPr>
          <w:rFonts w:ascii="Arial" w:hAnsi="Arial" w:cs="Arial"/>
        </w:rPr>
        <w:t xml:space="preserve">report this to </w:t>
      </w:r>
      <w:r w:rsidR="005F41AC">
        <w:rPr>
          <w:rFonts w:ascii="Arial" w:hAnsi="Arial" w:cs="Arial"/>
        </w:rPr>
        <w:t xml:space="preserve">a member of Estate Management. </w:t>
      </w:r>
      <w:r w:rsidR="005F41AC" w:rsidRPr="001F139F">
        <w:rPr>
          <w:rFonts w:ascii="Arial" w:hAnsi="Arial" w:cs="Arial"/>
          <w:b/>
        </w:rPr>
        <w:t>Do not attempt any unsafe work</w:t>
      </w:r>
      <w:r w:rsidRPr="001F139F">
        <w:rPr>
          <w:rFonts w:ascii="Arial" w:hAnsi="Arial" w:cs="Arial"/>
          <w:b/>
        </w:rPr>
        <w:t>.</w:t>
      </w:r>
    </w:p>
    <w:p w14:paraId="7FF13B3B" w14:textId="642D9BDE" w:rsidR="00F73CD1" w:rsidRPr="00DA3F99" w:rsidRDefault="005F41AC" w:rsidP="00DA3F99">
      <w:pPr>
        <w:pStyle w:val="Heading1"/>
        <w:jc w:val="both"/>
        <w:rPr>
          <w:rFonts w:ascii="Arial" w:hAnsi="Arial" w:cs="Arial"/>
          <w:sz w:val="22"/>
          <w:szCs w:val="22"/>
        </w:rPr>
      </w:pPr>
      <w:bookmarkStart w:id="8" w:name="_Toc87007024"/>
      <w:r w:rsidRPr="00DA3F99">
        <w:rPr>
          <w:rFonts w:ascii="Arial" w:hAnsi="Arial" w:cs="Arial"/>
          <w:sz w:val="22"/>
          <w:szCs w:val="22"/>
        </w:rPr>
        <w:t xml:space="preserve">08 - </w:t>
      </w:r>
      <w:hyperlink r:id="rId12" w:anchor="section-6" w:history="1">
        <w:r w:rsidR="00F73CD1" w:rsidRPr="00DA3F99">
          <w:rPr>
            <w:rFonts w:ascii="Arial" w:hAnsi="Arial" w:cs="Arial"/>
            <w:sz w:val="22"/>
            <w:szCs w:val="22"/>
          </w:rPr>
          <w:t xml:space="preserve">Fire </w:t>
        </w:r>
        <w:r w:rsidR="003B694C" w:rsidRPr="00DA3F99">
          <w:rPr>
            <w:rFonts w:ascii="Arial" w:hAnsi="Arial" w:cs="Arial"/>
            <w:sz w:val="22"/>
            <w:szCs w:val="22"/>
          </w:rPr>
          <w:t>Action</w:t>
        </w:r>
        <w:bookmarkEnd w:id="8"/>
      </w:hyperlink>
    </w:p>
    <w:p w14:paraId="647A4C07" w14:textId="77777777" w:rsidR="00F73CD1" w:rsidRPr="00F76DE7" w:rsidRDefault="00F73CD1" w:rsidP="00DA3F99">
      <w:pPr>
        <w:shd w:val="clear" w:color="auto" w:fill="FFFFFF"/>
        <w:spacing w:after="0" w:line="240" w:lineRule="auto"/>
        <w:jc w:val="both"/>
        <w:outlineLvl w:val="4"/>
        <w:rPr>
          <w:rFonts w:ascii="Arial" w:eastAsia="Times New Roman" w:hAnsi="Arial" w:cs="Arial"/>
          <w:b/>
          <w:color w:val="212529"/>
          <w:lang w:eastAsia="en-GB"/>
        </w:rPr>
      </w:pPr>
      <w:r w:rsidRPr="00F76DE7">
        <w:rPr>
          <w:rFonts w:ascii="Arial" w:eastAsia="Times New Roman" w:hAnsi="Arial" w:cs="Arial"/>
          <w:b/>
          <w:color w:val="212529"/>
          <w:lang w:eastAsia="en-GB"/>
        </w:rPr>
        <w:t>ON SEEING A FIRE</w:t>
      </w:r>
    </w:p>
    <w:p w14:paraId="42C3A3A6" w14:textId="77777777" w:rsidR="00F73CD1" w:rsidRPr="00F73CD1" w:rsidRDefault="00F73CD1" w:rsidP="00DA3F99">
      <w:pPr>
        <w:numPr>
          <w:ilvl w:val="0"/>
          <w:numId w:val="12"/>
        </w:numPr>
        <w:shd w:val="clear" w:color="auto" w:fill="FFFFFF"/>
        <w:spacing w:before="100" w:beforeAutospacing="1" w:after="100" w:afterAutospacing="1" w:line="240" w:lineRule="auto"/>
        <w:ind w:left="1095"/>
        <w:jc w:val="both"/>
        <w:rPr>
          <w:rFonts w:ascii="Arial" w:eastAsia="Times New Roman" w:hAnsi="Arial" w:cs="Arial"/>
          <w:color w:val="212529"/>
          <w:lang w:eastAsia="en-GB"/>
        </w:rPr>
      </w:pPr>
      <w:r w:rsidRPr="00F73CD1">
        <w:rPr>
          <w:rFonts w:ascii="Arial" w:eastAsia="Times New Roman" w:hAnsi="Arial" w:cs="Arial"/>
          <w:b/>
          <w:bCs/>
          <w:color w:val="212529"/>
          <w:lang w:eastAsia="en-GB"/>
        </w:rPr>
        <w:t>Shout Fire</w:t>
      </w:r>
      <w:r w:rsidRPr="00F73CD1">
        <w:rPr>
          <w:rFonts w:ascii="Arial" w:eastAsia="Times New Roman" w:hAnsi="Arial" w:cs="Arial"/>
          <w:color w:val="212529"/>
          <w:lang w:eastAsia="en-GB"/>
        </w:rPr>
        <w:t> and make your way to the nearest fire exit.</w:t>
      </w:r>
    </w:p>
    <w:p w14:paraId="666A01DA" w14:textId="77777777" w:rsidR="00F73CD1" w:rsidRPr="00F73CD1" w:rsidRDefault="00F73CD1" w:rsidP="00DA3F99">
      <w:pPr>
        <w:numPr>
          <w:ilvl w:val="0"/>
          <w:numId w:val="12"/>
        </w:numPr>
        <w:shd w:val="clear" w:color="auto" w:fill="FFFFFF"/>
        <w:spacing w:before="100" w:beforeAutospacing="1" w:after="100" w:afterAutospacing="1" w:line="240" w:lineRule="auto"/>
        <w:ind w:left="1095"/>
        <w:jc w:val="both"/>
        <w:rPr>
          <w:rFonts w:ascii="Arial" w:eastAsia="Times New Roman" w:hAnsi="Arial" w:cs="Arial"/>
          <w:color w:val="212529"/>
          <w:lang w:eastAsia="en-GB"/>
        </w:rPr>
      </w:pPr>
      <w:r w:rsidRPr="00F73CD1">
        <w:rPr>
          <w:rFonts w:ascii="Arial" w:eastAsia="Times New Roman" w:hAnsi="Arial" w:cs="Arial"/>
          <w:color w:val="212529"/>
          <w:lang w:eastAsia="en-GB"/>
        </w:rPr>
        <w:t>On your way out </w:t>
      </w:r>
      <w:r w:rsidRPr="00F73CD1">
        <w:rPr>
          <w:rFonts w:ascii="Arial" w:eastAsia="Times New Roman" w:hAnsi="Arial" w:cs="Arial"/>
          <w:b/>
          <w:bCs/>
          <w:color w:val="212529"/>
          <w:lang w:eastAsia="en-GB"/>
        </w:rPr>
        <w:t>press an available call point</w:t>
      </w:r>
      <w:r w:rsidRPr="00F73CD1">
        <w:rPr>
          <w:rFonts w:ascii="Arial" w:eastAsia="Times New Roman" w:hAnsi="Arial" w:cs="Arial"/>
          <w:color w:val="212529"/>
          <w:lang w:eastAsia="en-GB"/>
        </w:rPr>
        <w:t>, (red box found at every exit) to raise the alarm.</w:t>
      </w:r>
    </w:p>
    <w:p w14:paraId="0BD5ED47" w14:textId="5D67134C" w:rsidR="00F73CD1" w:rsidRPr="00DA3F99" w:rsidRDefault="00F73CD1" w:rsidP="00693CCE">
      <w:pPr>
        <w:numPr>
          <w:ilvl w:val="0"/>
          <w:numId w:val="12"/>
        </w:numPr>
        <w:shd w:val="clear" w:color="auto" w:fill="FFFFFF"/>
        <w:spacing w:before="100" w:beforeAutospacing="1" w:after="100" w:afterAutospacing="1" w:line="240" w:lineRule="auto"/>
        <w:ind w:left="1095"/>
        <w:jc w:val="both"/>
        <w:outlineLvl w:val="4"/>
        <w:rPr>
          <w:rFonts w:ascii="Arial" w:eastAsia="Times New Roman" w:hAnsi="Arial" w:cs="Arial"/>
          <w:color w:val="212529"/>
          <w:lang w:eastAsia="en-GB"/>
        </w:rPr>
      </w:pPr>
      <w:r w:rsidRPr="00F73CD1">
        <w:rPr>
          <w:rFonts w:ascii="Arial" w:eastAsia="Times New Roman" w:hAnsi="Arial" w:cs="Arial"/>
          <w:color w:val="212529"/>
          <w:lang w:eastAsia="en-GB"/>
        </w:rPr>
        <w:t>Make your way to the </w:t>
      </w:r>
      <w:r w:rsidRPr="00F73CD1">
        <w:rPr>
          <w:rFonts w:ascii="Arial" w:eastAsia="Times New Roman" w:hAnsi="Arial" w:cs="Arial"/>
          <w:b/>
          <w:bCs/>
          <w:color w:val="212529"/>
          <w:lang w:eastAsia="en-GB"/>
        </w:rPr>
        <w:t>assembly point</w:t>
      </w:r>
      <w:r w:rsidRPr="00F73CD1">
        <w:rPr>
          <w:rFonts w:ascii="Arial" w:eastAsia="Times New Roman" w:hAnsi="Arial" w:cs="Arial"/>
          <w:color w:val="212529"/>
          <w:lang w:eastAsia="en-GB"/>
        </w:rPr>
        <w:t> and await further instruction.</w:t>
      </w:r>
      <w:r w:rsidR="005F41AC">
        <w:rPr>
          <w:rFonts w:ascii="Arial" w:eastAsia="Times New Roman" w:hAnsi="Arial" w:cs="Arial"/>
          <w:color w:val="212529"/>
          <w:lang w:eastAsia="en-GB"/>
        </w:rPr>
        <w:t xml:space="preserve"> A map of our assembly points is shown at </w:t>
      </w:r>
      <w:r w:rsidR="005F41AC" w:rsidRPr="001F139F">
        <w:rPr>
          <w:rFonts w:ascii="Arial" w:eastAsia="Times New Roman" w:hAnsi="Arial" w:cs="Arial"/>
          <w:b/>
          <w:color w:val="212529"/>
          <w:lang w:eastAsia="en-GB"/>
        </w:rPr>
        <w:t xml:space="preserve">appendix </w:t>
      </w:r>
      <w:r w:rsidR="00693CCE">
        <w:rPr>
          <w:rFonts w:ascii="Arial" w:eastAsia="Times New Roman" w:hAnsi="Arial" w:cs="Arial"/>
          <w:b/>
          <w:color w:val="212529"/>
          <w:lang w:eastAsia="en-GB"/>
        </w:rPr>
        <w:t>3</w:t>
      </w:r>
      <w:r w:rsidR="005F41AC" w:rsidRPr="001F139F">
        <w:rPr>
          <w:rFonts w:ascii="Arial" w:eastAsia="Times New Roman" w:hAnsi="Arial" w:cs="Arial"/>
          <w:b/>
          <w:color w:val="212529"/>
          <w:lang w:eastAsia="en-GB"/>
        </w:rPr>
        <w:t>.</w:t>
      </w:r>
    </w:p>
    <w:p w14:paraId="644878ED" w14:textId="77B1554D" w:rsidR="00DA3F99" w:rsidRPr="00E100BC" w:rsidRDefault="00DA3F99" w:rsidP="00E100BC">
      <w:pPr>
        <w:numPr>
          <w:ilvl w:val="0"/>
          <w:numId w:val="20"/>
        </w:numPr>
        <w:shd w:val="clear" w:color="auto" w:fill="FFFFFF"/>
        <w:spacing w:before="100" w:beforeAutospacing="1" w:after="100" w:afterAutospacing="1" w:line="240" w:lineRule="auto"/>
        <w:ind w:left="1095"/>
        <w:jc w:val="both"/>
        <w:rPr>
          <w:rFonts w:ascii="Arial" w:hAnsi="Arial" w:cs="Arial"/>
          <w:color w:val="212529"/>
          <w:lang w:eastAsia="en-GB"/>
        </w:rPr>
      </w:pPr>
      <w:r w:rsidRPr="00E100BC">
        <w:rPr>
          <w:rFonts w:ascii="Arial" w:eastAsia="Times New Roman" w:hAnsi="Arial" w:cs="Arial"/>
          <w:color w:val="212529"/>
          <w:lang w:eastAsia="en-GB"/>
        </w:rPr>
        <w:t xml:space="preserve">If </w:t>
      </w:r>
      <w:r w:rsidRPr="00E100BC">
        <w:rPr>
          <w:rFonts w:ascii="Arial" w:eastAsia="Times New Roman" w:hAnsi="Arial" w:cs="Arial"/>
          <w:lang w:eastAsia="en-GB"/>
        </w:rPr>
        <w:t>you have a contractor compound</w:t>
      </w:r>
      <w:r w:rsidR="00E100BC" w:rsidRPr="00E100BC">
        <w:rPr>
          <w:rFonts w:ascii="Arial" w:eastAsia="Times New Roman" w:hAnsi="Arial" w:cs="Arial"/>
          <w:lang w:eastAsia="en-GB"/>
        </w:rPr>
        <w:t xml:space="preserve">, all </w:t>
      </w:r>
      <w:r w:rsidR="00E100BC" w:rsidRPr="00E100BC">
        <w:rPr>
          <w:rFonts w:ascii="Arial" w:hAnsi="Arial" w:cs="Arial"/>
          <w:bCs/>
          <w:lang w:eastAsia="en-GB"/>
        </w:rPr>
        <w:t xml:space="preserve">contractor staff should make their way to their own agreed assembly point, one person </w:t>
      </w:r>
      <w:r w:rsidR="00E100BC">
        <w:rPr>
          <w:rFonts w:ascii="Arial" w:hAnsi="Arial" w:cs="Arial"/>
          <w:bCs/>
          <w:lang w:eastAsia="en-GB"/>
        </w:rPr>
        <w:t>should then go</w:t>
      </w:r>
      <w:r w:rsidR="00E100BC" w:rsidRPr="00E100BC">
        <w:rPr>
          <w:rFonts w:ascii="Arial" w:hAnsi="Arial" w:cs="Arial"/>
          <w:bCs/>
          <w:lang w:eastAsia="en-GB"/>
        </w:rPr>
        <w:t xml:space="preserve"> to the front entrance to meet the fire brigade to direct the</w:t>
      </w:r>
      <w:r w:rsidR="00076AD1">
        <w:rPr>
          <w:rFonts w:ascii="Arial" w:hAnsi="Arial" w:cs="Arial"/>
          <w:bCs/>
          <w:lang w:eastAsia="en-GB"/>
        </w:rPr>
        <w:t>m</w:t>
      </w:r>
      <w:r w:rsidR="00E100BC" w:rsidRPr="00E100BC">
        <w:rPr>
          <w:rFonts w:ascii="Arial" w:hAnsi="Arial" w:cs="Arial"/>
          <w:bCs/>
          <w:lang w:eastAsia="en-GB"/>
        </w:rPr>
        <w:t xml:space="preserve"> to the compound and declare if all staff are present.</w:t>
      </w:r>
    </w:p>
    <w:p w14:paraId="28AD12B8" w14:textId="1B481D8E" w:rsidR="00693CCE" w:rsidRDefault="00F73CD1" w:rsidP="00693CCE">
      <w:pPr>
        <w:shd w:val="clear" w:color="auto" w:fill="FFFFFF"/>
        <w:spacing w:after="0" w:line="240" w:lineRule="auto"/>
        <w:jc w:val="both"/>
        <w:outlineLvl w:val="4"/>
        <w:rPr>
          <w:rFonts w:ascii="Arial" w:eastAsia="Times New Roman" w:hAnsi="Arial" w:cs="Arial"/>
          <w:b/>
          <w:color w:val="212529"/>
          <w:lang w:eastAsia="en-GB"/>
        </w:rPr>
      </w:pPr>
      <w:r w:rsidRPr="00F76DE7">
        <w:rPr>
          <w:rFonts w:ascii="Arial" w:eastAsia="Times New Roman" w:hAnsi="Arial" w:cs="Arial"/>
          <w:b/>
          <w:color w:val="212529"/>
          <w:lang w:eastAsia="en-GB"/>
        </w:rPr>
        <w:t>ON HEARING THE ALARM</w:t>
      </w:r>
    </w:p>
    <w:p w14:paraId="38A27E71" w14:textId="77777777" w:rsidR="00693CCE" w:rsidRPr="00F76DE7" w:rsidRDefault="00693CCE" w:rsidP="00DA3F99">
      <w:pPr>
        <w:shd w:val="clear" w:color="auto" w:fill="FFFFFF"/>
        <w:spacing w:after="0" w:line="240" w:lineRule="auto"/>
        <w:jc w:val="both"/>
        <w:outlineLvl w:val="4"/>
        <w:rPr>
          <w:rFonts w:ascii="Arial" w:eastAsia="Times New Roman" w:hAnsi="Arial" w:cs="Arial"/>
          <w:b/>
          <w:color w:val="212529"/>
          <w:lang w:eastAsia="en-GB"/>
        </w:rPr>
      </w:pPr>
    </w:p>
    <w:p w14:paraId="779CB689" w14:textId="77777777" w:rsidR="00F73CD1" w:rsidRPr="00F73CD1" w:rsidRDefault="00F73CD1" w:rsidP="00DA3F99">
      <w:pPr>
        <w:numPr>
          <w:ilvl w:val="0"/>
          <w:numId w:val="13"/>
        </w:numPr>
        <w:shd w:val="clear" w:color="auto" w:fill="FFFFFF"/>
        <w:spacing w:after="0" w:line="240" w:lineRule="auto"/>
        <w:ind w:left="1095"/>
        <w:jc w:val="both"/>
        <w:rPr>
          <w:rFonts w:ascii="Arial" w:eastAsia="Times New Roman" w:hAnsi="Arial" w:cs="Arial"/>
          <w:color w:val="212529"/>
          <w:lang w:eastAsia="en-GB"/>
        </w:rPr>
      </w:pPr>
      <w:r w:rsidRPr="00F73CD1">
        <w:rPr>
          <w:rFonts w:ascii="Arial" w:eastAsia="Times New Roman" w:hAnsi="Arial" w:cs="Arial"/>
          <w:b/>
          <w:bCs/>
          <w:color w:val="212529"/>
          <w:lang w:eastAsia="en-GB"/>
        </w:rPr>
        <w:t>Stop</w:t>
      </w:r>
      <w:r w:rsidRPr="00F73CD1">
        <w:rPr>
          <w:rFonts w:ascii="Arial" w:eastAsia="Times New Roman" w:hAnsi="Arial" w:cs="Arial"/>
          <w:color w:val="212529"/>
          <w:lang w:eastAsia="en-GB"/>
        </w:rPr>
        <w:t> what you are doing, and make your way to the </w:t>
      </w:r>
      <w:r w:rsidRPr="00F73CD1">
        <w:rPr>
          <w:rFonts w:ascii="Arial" w:eastAsia="Times New Roman" w:hAnsi="Arial" w:cs="Arial"/>
          <w:b/>
          <w:bCs/>
          <w:color w:val="212529"/>
          <w:lang w:eastAsia="en-GB"/>
        </w:rPr>
        <w:t>nearest escape route</w:t>
      </w:r>
      <w:r w:rsidRPr="00F73CD1">
        <w:rPr>
          <w:rFonts w:ascii="Arial" w:eastAsia="Times New Roman" w:hAnsi="Arial" w:cs="Arial"/>
          <w:color w:val="212529"/>
          <w:lang w:eastAsia="en-GB"/>
        </w:rPr>
        <w:t>.</w:t>
      </w:r>
    </w:p>
    <w:p w14:paraId="5213AC31" w14:textId="77777777" w:rsidR="00F73CD1" w:rsidRPr="00F73CD1" w:rsidRDefault="00F73CD1" w:rsidP="00DA3F99">
      <w:pPr>
        <w:numPr>
          <w:ilvl w:val="0"/>
          <w:numId w:val="13"/>
        </w:numPr>
        <w:shd w:val="clear" w:color="auto" w:fill="FFFFFF"/>
        <w:spacing w:after="0" w:line="240" w:lineRule="auto"/>
        <w:ind w:left="1095"/>
        <w:jc w:val="both"/>
        <w:rPr>
          <w:rFonts w:ascii="Arial" w:eastAsia="Times New Roman" w:hAnsi="Arial" w:cs="Arial"/>
          <w:color w:val="212529"/>
          <w:lang w:eastAsia="en-GB"/>
        </w:rPr>
      </w:pPr>
      <w:r w:rsidRPr="00F73CD1">
        <w:rPr>
          <w:rFonts w:ascii="Arial" w:eastAsia="Times New Roman" w:hAnsi="Arial" w:cs="Arial"/>
          <w:b/>
          <w:bCs/>
          <w:color w:val="212529"/>
          <w:lang w:eastAsia="en-GB"/>
        </w:rPr>
        <w:t>Do not</w:t>
      </w:r>
      <w:r w:rsidRPr="00F73CD1">
        <w:rPr>
          <w:rFonts w:ascii="Arial" w:eastAsia="Times New Roman" w:hAnsi="Arial" w:cs="Arial"/>
          <w:color w:val="212529"/>
          <w:lang w:eastAsia="en-GB"/>
        </w:rPr>
        <w:t> stop to collect valuables, do not panic.</w:t>
      </w:r>
    </w:p>
    <w:p w14:paraId="57C1A88B" w14:textId="77777777" w:rsidR="00F73CD1" w:rsidRPr="00F73CD1" w:rsidRDefault="00F73CD1" w:rsidP="00DA3F99">
      <w:pPr>
        <w:numPr>
          <w:ilvl w:val="0"/>
          <w:numId w:val="13"/>
        </w:numPr>
        <w:shd w:val="clear" w:color="auto" w:fill="FFFFFF"/>
        <w:spacing w:before="100" w:beforeAutospacing="1" w:after="100" w:afterAutospacing="1" w:line="240" w:lineRule="auto"/>
        <w:ind w:left="1095"/>
        <w:jc w:val="both"/>
        <w:rPr>
          <w:rFonts w:ascii="Arial" w:eastAsia="Times New Roman" w:hAnsi="Arial" w:cs="Arial"/>
          <w:color w:val="212529"/>
          <w:lang w:eastAsia="en-GB"/>
        </w:rPr>
      </w:pPr>
      <w:r w:rsidRPr="00F73CD1">
        <w:rPr>
          <w:rFonts w:ascii="Arial" w:eastAsia="Times New Roman" w:hAnsi="Arial" w:cs="Arial"/>
          <w:color w:val="212529"/>
          <w:lang w:eastAsia="en-GB"/>
        </w:rPr>
        <w:t>If you know of a person waiting in a </w:t>
      </w:r>
      <w:r w:rsidRPr="00F73CD1">
        <w:rPr>
          <w:rFonts w:ascii="Arial" w:eastAsia="Times New Roman" w:hAnsi="Arial" w:cs="Arial"/>
          <w:b/>
          <w:bCs/>
          <w:color w:val="212529"/>
          <w:lang w:eastAsia="en-GB"/>
        </w:rPr>
        <w:t>refuge area please inform the person in charge</w:t>
      </w:r>
      <w:r w:rsidRPr="00F73CD1">
        <w:rPr>
          <w:rFonts w:ascii="Arial" w:eastAsia="Times New Roman" w:hAnsi="Arial" w:cs="Arial"/>
          <w:color w:val="212529"/>
          <w:lang w:eastAsia="en-GB"/>
        </w:rPr>
        <w:t> (Fire Incident Coordinator, identified by a fluorescent jacket).</w:t>
      </w:r>
    </w:p>
    <w:p w14:paraId="3B6BC70B" w14:textId="77777777" w:rsidR="00F73CD1" w:rsidRPr="00F73CD1" w:rsidRDefault="00F73CD1" w:rsidP="00DA3F99">
      <w:pPr>
        <w:numPr>
          <w:ilvl w:val="0"/>
          <w:numId w:val="13"/>
        </w:numPr>
        <w:shd w:val="clear" w:color="auto" w:fill="FFFFFF"/>
        <w:spacing w:before="100" w:beforeAutospacing="1" w:after="100" w:afterAutospacing="1" w:line="240" w:lineRule="auto"/>
        <w:ind w:left="1095"/>
        <w:jc w:val="both"/>
        <w:rPr>
          <w:rFonts w:ascii="Arial" w:eastAsia="Times New Roman" w:hAnsi="Arial" w:cs="Arial"/>
          <w:color w:val="212529"/>
          <w:lang w:eastAsia="en-GB"/>
        </w:rPr>
      </w:pPr>
      <w:r w:rsidRPr="00F73CD1">
        <w:rPr>
          <w:rFonts w:ascii="Arial" w:eastAsia="Times New Roman" w:hAnsi="Arial" w:cs="Arial"/>
          <w:b/>
          <w:bCs/>
          <w:color w:val="212529"/>
          <w:lang w:eastAsia="en-GB"/>
        </w:rPr>
        <w:t>Do not</w:t>
      </w:r>
      <w:r w:rsidRPr="00F73CD1">
        <w:rPr>
          <w:rFonts w:ascii="Arial" w:eastAsia="Times New Roman" w:hAnsi="Arial" w:cs="Arial"/>
          <w:color w:val="212529"/>
          <w:lang w:eastAsia="en-GB"/>
        </w:rPr>
        <w:t> re-enter the building until you are told by the </w:t>
      </w:r>
      <w:r w:rsidRPr="00F73CD1">
        <w:rPr>
          <w:rFonts w:ascii="Arial" w:eastAsia="Times New Roman" w:hAnsi="Arial" w:cs="Arial"/>
          <w:b/>
          <w:bCs/>
          <w:color w:val="212529"/>
          <w:lang w:eastAsia="en-GB"/>
        </w:rPr>
        <w:t>Fire Incident Coordinator</w:t>
      </w:r>
      <w:r w:rsidRPr="00F73CD1">
        <w:rPr>
          <w:rFonts w:ascii="Arial" w:eastAsia="Times New Roman" w:hAnsi="Arial" w:cs="Arial"/>
          <w:color w:val="212529"/>
          <w:lang w:eastAsia="en-GB"/>
        </w:rPr>
        <w:t> or the </w:t>
      </w:r>
      <w:r w:rsidRPr="00F73CD1">
        <w:rPr>
          <w:rFonts w:ascii="Arial" w:eastAsia="Times New Roman" w:hAnsi="Arial" w:cs="Arial"/>
          <w:b/>
          <w:bCs/>
          <w:color w:val="212529"/>
          <w:lang w:eastAsia="en-GB"/>
        </w:rPr>
        <w:t>Fire and Rescue Services</w:t>
      </w:r>
      <w:r w:rsidR="007B3790">
        <w:rPr>
          <w:rFonts w:ascii="Arial" w:eastAsia="Times New Roman" w:hAnsi="Arial" w:cs="Arial"/>
          <w:b/>
          <w:bCs/>
          <w:color w:val="212529"/>
          <w:lang w:eastAsia="en-GB"/>
        </w:rPr>
        <w:t>.</w:t>
      </w:r>
    </w:p>
    <w:p w14:paraId="30BFD613" w14:textId="77777777" w:rsidR="00F73CD1" w:rsidRPr="00F73CD1" w:rsidRDefault="00F73CD1" w:rsidP="00DA3F99">
      <w:pPr>
        <w:shd w:val="clear" w:color="auto" w:fill="FFFFFF"/>
        <w:spacing w:after="100" w:afterAutospacing="1" w:line="240" w:lineRule="auto"/>
        <w:jc w:val="both"/>
        <w:rPr>
          <w:rFonts w:ascii="Arial" w:eastAsia="Times New Roman" w:hAnsi="Arial" w:cs="Arial"/>
          <w:color w:val="212529"/>
          <w:lang w:eastAsia="en-GB"/>
        </w:rPr>
      </w:pPr>
      <w:r w:rsidRPr="00F73CD1">
        <w:rPr>
          <w:rFonts w:ascii="Arial" w:eastAsia="Times New Roman" w:hAnsi="Arial" w:cs="Arial"/>
          <w:color w:val="212529"/>
          <w:lang w:eastAsia="en-GB"/>
        </w:rPr>
        <w:t>Fire Alarms are tested weekly and will be heard for a length of no more than 15 seconds. Should an alarm bell sound for longer, then treat this as an actual fire evacuation and act accordingly.</w:t>
      </w:r>
    </w:p>
    <w:p w14:paraId="4A847204" w14:textId="77777777" w:rsidR="00F73CD1" w:rsidRPr="00F73CD1" w:rsidRDefault="00F73CD1" w:rsidP="00DA3F99">
      <w:pPr>
        <w:shd w:val="clear" w:color="auto" w:fill="FFFFFF"/>
        <w:spacing w:after="100" w:afterAutospacing="1" w:line="240" w:lineRule="auto"/>
        <w:jc w:val="both"/>
        <w:rPr>
          <w:rFonts w:ascii="Arial" w:eastAsia="Times New Roman" w:hAnsi="Arial" w:cs="Arial"/>
          <w:color w:val="212529"/>
          <w:lang w:eastAsia="en-GB"/>
        </w:rPr>
      </w:pPr>
      <w:r w:rsidRPr="00F73CD1">
        <w:rPr>
          <w:rFonts w:ascii="Arial" w:eastAsia="Times New Roman" w:hAnsi="Arial" w:cs="Arial"/>
          <w:color w:val="212529"/>
          <w:lang w:eastAsia="en-GB"/>
        </w:rPr>
        <w:lastRenderedPageBreak/>
        <w:t xml:space="preserve">Many larger buildings will have more than one exit route. </w:t>
      </w:r>
      <w:r w:rsidR="007B3790">
        <w:rPr>
          <w:rFonts w:ascii="Arial" w:eastAsia="Times New Roman" w:hAnsi="Arial" w:cs="Arial"/>
          <w:color w:val="212529"/>
          <w:lang w:eastAsia="en-GB"/>
        </w:rPr>
        <w:t>Familiarise yourself with</w:t>
      </w:r>
      <w:r w:rsidRPr="00F73CD1">
        <w:rPr>
          <w:rFonts w:ascii="Arial" w:eastAsia="Times New Roman" w:hAnsi="Arial" w:cs="Arial"/>
          <w:color w:val="212529"/>
          <w:lang w:eastAsia="en-GB"/>
        </w:rPr>
        <w:t xml:space="preserve"> other emergency routes and follow the green running man signage which will take you out to a safe area.</w:t>
      </w:r>
    </w:p>
    <w:p w14:paraId="5616D87F" w14:textId="565C2679" w:rsidR="00F73CD1" w:rsidRPr="00F73CD1" w:rsidRDefault="00F73CD1" w:rsidP="00DA3F99">
      <w:pPr>
        <w:shd w:val="clear" w:color="auto" w:fill="FFFFFF"/>
        <w:spacing w:after="100" w:afterAutospacing="1" w:line="240" w:lineRule="auto"/>
        <w:jc w:val="both"/>
        <w:rPr>
          <w:rFonts w:ascii="Arial" w:eastAsia="Times New Roman" w:hAnsi="Arial" w:cs="Arial"/>
          <w:color w:val="212529"/>
          <w:lang w:eastAsia="en-GB"/>
        </w:rPr>
      </w:pPr>
      <w:r w:rsidRPr="00F73CD1">
        <w:rPr>
          <w:rFonts w:ascii="Arial" w:eastAsia="Times New Roman" w:hAnsi="Arial" w:cs="Arial"/>
          <w:color w:val="212529"/>
          <w:lang w:eastAsia="en-GB"/>
        </w:rPr>
        <w:t>Fire doors are designed to stop the spread of smoke and retain a fire for at least 30 minutes. This is why we require all fire doors to remain closed. Wedged fire doors do not protect anyone</w:t>
      </w:r>
      <w:r w:rsidR="005F1F75">
        <w:rPr>
          <w:rFonts w:ascii="Arial" w:eastAsia="Times New Roman" w:hAnsi="Arial" w:cs="Arial"/>
          <w:color w:val="212529"/>
          <w:lang w:eastAsia="en-GB"/>
        </w:rPr>
        <w:t xml:space="preserve"> a</w:t>
      </w:r>
      <w:r w:rsidR="005F1F75">
        <w:rPr>
          <w:rFonts w:ascii="Arial" w:eastAsia="Times New Roman" w:hAnsi="Arial" w:cs="Arial"/>
          <w:b/>
          <w:bCs/>
          <w:color w:val="212529"/>
          <w:lang w:eastAsia="en-GB"/>
        </w:rPr>
        <w:t>nd if you see a wedged fire door, please un</w:t>
      </w:r>
      <w:r w:rsidR="003000AD">
        <w:rPr>
          <w:rFonts w:ascii="Arial" w:eastAsia="Times New Roman" w:hAnsi="Arial" w:cs="Arial"/>
          <w:b/>
          <w:bCs/>
          <w:color w:val="212529"/>
          <w:lang w:eastAsia="en-GB"/>
        </w:rPr>
        <w:t>-</w:t>
      </w:r>
      <w:r w:rsidR="005F1F75">
        <w:rPr>
          <w:rFonts w:ascii="Arial" w:eastAsia="Times New Roman" w:hAnsi="Arial" w:cs="Arial"/>
          <w:b/>
          <w:bCs/>
          <w:color w:val="212529"/>
          <w:lang w:eastAsia="en-GB"/>
        </w:rPr>
        <w:t>wedge and close the door properly</w:t>
      </w:r>
      <w:r w:rsidR="00693CCE">
        <w:rPr>
          <w:rFonts w:ascii="Arial" w:eastAsia="Times New Roman" w:hAnsi="Arial" w:cs="Arial"/>
          <w:color w:val="212529"/>
          <w:lang w:eastAsia="en-GB"/>
        </w:rPr>
        <w:t>.</w:t>
      </w:r>
    </w:p>
    <w:p w14:paraId="457C6032" w14:textId="6B6C99BF" w:rsidR="00F73CD1" w:rsidRPr="00567CA3" w:rsidRDefault="00F73CD1" w:rsidP="00DA3F99">
      <w:pPr>
        <w:shd w:val="clear" w:color="auto" w:fill="FFFFFF"/>
        <w:spacing w:after="100" w:afterAutospacing="1" w:line="240" w:lineRule="auto"/>
        <w:jc w:val="both"/>
        <w:rPr>
          <w:rFonts w:ascii="Arial" w:eastAsia="Times New Roman" w:hAnsi="Arial" w:cs="Arial"/>
          <w:color w:val="212529"/>
          <w:lang w:eastAsia="en-GB"/>
        </w:rPr>
      </w:pPr>
      <w:r w:rsidRPr="00F73CD1">
        <w:rPr>
          <w:rFonts w:ascii="Arial" w:eastAsia="Times New Roman" w:hAnsi="Arial" w:cs="Arial"/>
          <w:color w:val="212529"/>
          <w:lang w:eastAsia="en-GB"/>
        </w:rPr>
        <w:t xml:space="preserve">Most buildings will have a fire action notice similar to the example </w:t>
      </w:r>
      <w:r w:rsidR="003B694C" w:rsidRPr="00567CA3">
        <w:rPr>
          <w:rFonts w:ascii="Arial" w:eastAsia="Times New Roman" w:hAnsi="Arial" w:cs="Arial"/>
          <w:color w:val="212529"/>
          <w:lang w:eastAsia="en-GB"/>
        </w:rPr>
        <w:t xml:space="preserve">in </w:t>
      </w:r>
      <w:r w:rsidR="003B694C" w:rsidRPr="001F139F">
        <w:rPr>
          <w:rFonts w:ascii="Arial" w:eastAsia="Times New Roman" w:hAnsi="Arial" w:cs="Arial"/>
          <w:b/>
          <w:color w:val="212529"/>
          <w:lang w:eastAsia="en-GB"/>
        </w:rPr>
        <w:t xml:space="preserve">appendix </w:t>
      </w:r>
      <w:r w:rsidR="0069476E">
        <w:rPr>
          <w:rFonts w:ascii="Arial" w:eastAsia="Times New Roman" w:hAnsi="Arial" w:cs="Arial"/>
          <w:b/>
          <w:color w:val="212529"/>
          <w:lang w:eastAsia="en-GB"/>
        </w:rPr>
        <w:t>5</w:t>
      </w:r>
      <w:r w:rsidRPr="00F73CD1">
        <w:rPr>
          <w:rFonts w:ascii="Arial" w:eastAsia="Times New Roman" w:hAnsi="Arial" w:cs="Arial"/>
          <w:color w:val="212529"/>
          <w:lang w:eastAsia="en-GB"/>
        </w:rPr>
        <w:t>. This will reiterate the advice</w:t>
      </w:r>
      <w:r w:rsidR="003B694C" w:rsidRPr="00567CA3">
        <w:rPr>
          <w:rFonts w:ascii="Arial" w:eastAsia="Times New Roman" w:hAnsi="Arial" w:cs="Arial"/>
          <w:color w:val="212529"/>
          <w:lang w:eastAsia="en-GB"/>
        </w:rPr>
        <w:t xml:space="preserve"> and indicate the </w:t>
      </w:r>
      <w:r w:rsidR="007B3790">
        <w:rPr>
          <w:rFonts w:ascii="Arial" w:eastAsia="Times New Roman" w:hAnsi="Arial" w:cs="Arial"/>
          <w:color w:val="212529"/>
          <w:lang w:eastAsia="en-GB"/>
        </w:rPr>
        <w:t>a</w:t>
      </w:r>
      <w:r w:rsidR="003B694C" w:rsidRPr="00567CA3">
        <w:rPr>
          <w:rFonts w:ascii="Arial" w:eastAsia="Times New Roman" w:hAnsi="Arial" w:cs="Arial"/>
          <w:color w:val="212529"/>
          <w:lang w:eastAsia="en-GB"/>
        </w:rPr>
        <w:t>ssembly point.</w:t>
      </w:r>
    </w:p>
    <w:p w14:paraId="4F8332C2" w14:textId="256F8E68" w:rsidR="00F73CD1" w:rsidRPr="00BA275A" w:rsidRDefault="00F73CD1" w:rsidP="00DA3F99">
      <w:pPr>
        <w:jc w:val="both"/>
        <w:rPr>
          <w:rFonts w:ascii="Arial" w:hAnsi="Arial" w:cs="Arial"/>
          <w:b/>
        </w:rPr>
      </w:pPr>
      <w:r w:rsidRPr="00567CA3">
        <w:rPr>
          <w:rFonts w:ascii="Arial" w:hAnsi="Arial" w:cs="Arial"/>
        </w:rPr>
        <w:t xml:space="preserve">If you require first aid and you are unable to deal with this yourself </w:t>
      </w:r>
      <w:r w:rsidR="00A6080A" w:rsidRPr="00567CA3">
        <w:rPr>
          <w:rFonts w:ascii="Arial" w:hAnsi="Arial" w:cs="Arial"/>
        </w:rPr>
        <w:t xml:space="preserve">or </w:t>
      </w:r>
      <w:r w:rsidR="00877119" w:rsidRPr="00567CA3">
        <w:rPr>
          <w:rFonts w:ascii="Arial" w:hAnsi="Arial" w:cs="Arial"/>
        </w:rPr>
        <w:t>with</w:t>
      </w:r>
      <w:r w:rsidR="00A6080A" w:rsidRPr="00567CA3">
        <w:rPr>
          <w:rFonts w:ascii="Arial" w:hAnsi="Arial" w:cs="Arial"/>
        </w:rPr>
        <w:t xml:space="preserve">in your team, </w:t>
      </w:r>
      <w:r w:rsidRPr="00567CA3">
        <w:rPr>
          <w:rFonts w:ascii="Arial" w:hAnsi="Arial" w:cs="Arial"/>
        </w:rPr>
        <w:t xml:space="preserve">you need to phone </w:t>
      </w:r>
      <w:r w:rsidRPr="007B3790">
        <w:rPr>
          <w:rFonts w:ascii="Arial" w:hAnsi="Arial" w:cs="Arial"/>
          <w:b/>
        </w:rPr>
        <w:t>01243</w:t>
      </w:r>
      <w:r w:rsidR="00877119" w:rsidRPr="007B3790">
        <w:rPr>
          <w:rFonts w:ascii="Arial" w:hAnsi="Arial" w:cs="Arial"/>
          <w:b/>
        </w:rPr>
        <w:t xml:space="preserve"> </w:t>
      </w:r>
      <w:r w:rsidRPr="007B3790">
        <w:rPr>
          <w:rFonts w:ascii="Arial" w:hAnsi="Arial" w:cs="Arial"/>
          <w:b/>
        </w:rPr>
        <w:t>816363</w:t>
      </w:r>
      <w:r w:rsidRPr="00567CA3">
        <w:rPr>
          <w:rFonts w:ascii="Arial" w:hAnsi="Arial" w:cs="Arial"/>
        </w:rPr>
        <w:t>. Give your location and whether an ambulance is needed.</w:t>
      </w:r>
      <w:r w:rsidR="003B694C" w:rsidRPr="00567CA3">
        <w:rPr>
          <w:rFonts w:ascii="Arial" w:hAnsi="Arial" w:cs="Arial"/>
        </w:rPr>
        <w:t xml:space="preserve"> See </w:t>
      </w:r>
      <w:r w:rsidR="003B694C" w:rsidRPr="001F139F">
        <w:rPr>
          <w:rFonts w:ascii="Arial" w:hAnsi="Arial" w:cs="Arial"/>
          <w:b/>
        </w:rPr>
        <w:t xml:space="preserve">appendix </w:t>
      </w:r>
      <w:r w:rsidR="00BA275A">
        <w:rPr>
          <w:rFonts w:ascii="Arial" w:hAnsi="Arial" w:cs="Arial"/>
          <w:b/>
        </w:rPr>
        <w:t>4</w:t>
      </w:r>
      <w:r w:rsidR="003B694C" w:rsidRPr="001F139F">
        <w:rPr>
          <w:rFonts w:ascii="Arial" w:hAnsi="Arial" w:cs="Arial"/>
          <w:b/>
        </w:rPr>
        <w:t>.</w:t>
      </w:r>
    </w:p>
    <w:p w14:paraId="773F1916" w14:textId="77777777" w:rsidR="00423D7F" w:rsidRPr="00BA275A" w:rsidRDefault="00423D7F" w:rsidP="00DA3F99">
      <w:pPr>
        <w:pStyle w:val="Heading1"/>
        <w:jc w:val="both"/>
        <w:rPr>
          <w:rFonts w:ascii="Arial" w:hAnsi="Arial" w:cs="Arial"/>
          <w:sz w:val="22"/>
          <w:szCs w:val="22"/>
        </w:rPr>
      </w:pPr>
      <w:bookmarkStart w:id="9" w:name="_Toc87007025"/>
      <w:r w:rsidRPr="00BA275A">
        <w:rPr>
          <w:rFonts w:ascii="Arial" w:hAnsi="Arial" w:cs="Arial"/>
          <w:sz w:val="22"/>
          <w:szCs w:val="22"/>
        </w:rPr>
        <w:t>0</w:t>
      </w:r>
      <w:r w:rsidR="005F1F75" w:rsidRPr="00BA275A">
        <w:rPr>
          <w:rFonts w:ascii="Arial" w:hAnsi="Arial" w:cs="Arial"/>
          <w:sz w:val="22"/>
          <w:szCs w:val="22"/>
        </w:rPr>
        <w:t>9</w:t>
      </w:r>
      <w:r w:rsidRPr="00BA275A">
        <w:rPr>
          <w:rFonts w:ascii="Arial" w:hAnsi="Arial" w:cs="Arial"/>
          <w:sz w:val="22"/>
          <w:szCs w:val="22"/>
        </w:rPr>
        <w:t xml:space="preserve"> – Site Management</w:t>
      </w:r>
      <w:bookmarkEnd w:id="9"/>
    </w:p>
    <w:p w14:paraId="4AB24E50" w14:textId="77777777" w:rsidR="00423D7F" w:rsidRPr="00567CA3" w:rsidRDefault="00791660" w:rsidP="00DA3F99">
      <w:pPr>
        <w:pStyle w:val="ListParagraph"/>
        <w:numPr>
          <w:ilvl w:val="0"/>
          <w:numId w:val="8"/>
        </w:numPr>
        <w:jc w:val="both"/>
        <w:rPr>
          <w:rFonts w:ascii="Arial" w:hAnsi="Arial" w:cs="Arial"/>
        </w:rPr>
      </w:pPr>
      <w:r w:rsidRPr="00567CA3">
        <w:rPr>
          <w:rFonts w:ascii="Arial" w:hAnsi="Arial" w:cs="Arial"/>
        </w:rPr>
        <w:t>Fences, hoardings</w:t>
      </w:r>
      <w:r w:rsidR="00423D7F" w:rsidRPr="00567CA3">
        <w:rPr>
          <w:rFonts w:ascii="Arial" w:hAnsi="Arial" w:cs="Arial"/>
        </w:rPr>
        <w:t xml:space="preserve"> and barriers</w:t>
      </w:r>
      <w:r w:rsidR="00A6080A" w:rsidRPr="00567CA3">
        <w:rPr>
          <w:rFonts w:ascii="Arial" w:hAnsi="Arial" w:cs="Arial"/>
        </w:rPr>
        <w:t xml:space="preserve"> should be firmly </w:t>
      </w:r>
      <w:r w:rsidR="003C7EE8" w:rsidRPr="00567CA3">
        <w:rPr>
          <w:rFonts w:ascii="Arial" w:hAnsi="Arial" w:cs="Arial"/>
        </w:rPr>
        <w:t xml:space="preserve">attached to the ground </w:t>
      </w:r>
      <w:r w:rsidR="00A6080A" w:rsidRPr="00567CA3">
        <w:rPr>
          <w:rFonts w:ascii="Arial" w:hAnsi="Arial" w:cs="Arial"/>
        </w:rPr>
        <w:t>and any waste</w:t>
      </w:r>
      <w:r w:rsidR="00F13EDE" w:rsidRPr="00567CA3">
        <w:rPr>
          <w:rFonts w:ascii="Arial" w:hAnsi="Arial" w:cs="Arial"/>
        </w:rPr>
        <w:t xml:space="preserve"> left overnight placed within the barriers.</w:t>
      </w:r>
      <w:r w:rsidR="00A6080A" w:rsidRPr="00567CA3">
        <w:rPr>
          <w:rFonts w:ascii="Arial" w:hAnsi="Arial" w:cs="Arial"/>
        </w:rPr>
        <w:t xml:space="preserve"> </w:t>
      </w:r>
    </w:p>
    <w:p w14:paraId="35732D80" w14:textId="77777777" w:rsidR="00423D7F" w:rsidRPr="00567CA3" w:rsidRDefault="00423D7F" w:rsidP="00DA3F99">
      <w:pPr>
        <w:pStyle w:val="ListParagraph"/>
        <w:numPr>
          <w:ilvl w:val="0"/>
          <w:numId w:val="8"/>
        </w:numPr>
        <w:jc w:val="both"/>
        <w:rPr>
          <w:rFonts w:ascii="Arial" w:hAnsi="Arial" w:cs="Arial"/>
        </w:rPr>
      </w:pPr>
      <w:r w:rsidRPr="00567CA3">
        <w:rPr>
          <w:rFonts w:ascii="Arial" w:hAnsi="Arial" w:cs="Arial"/>
        </w:rPr>
        <w:t>Noise</w:t>
      </w:r>
      <w:r w:rsidR="00F13EDE" w:rsidRPr="00567CA3">
        <w:rPr>
          <w:rFonts w:ascii="Arial" w:hAnsi="Arial" w:cs="Arial"/>
        </w:rPr>
        <w:t xml:space="preserve"> should be kept to a minimum. Where equipment use involves noise, please lia</w:t>
      </w:r>
      <w:r w:rsidR="007B3790">
        <w:rPr>
          <w:rFonts w:ascii="Arial" w:hAnsi="Arial" w:cs="Arial"/>
        </w:rPr>
        <w:t>i</w:t>
      </w:r>
      <w:r w:rsidR="00F13EDE" w:rsidRPr="00567CA3">
        <w:rPr>
          <w:rFonts w:ascii="Arial" w:hAnsi="Arial" w:cs="Arial"/>
        </w:rPr>
        <w:t xml:space="preserve">se with the Estate Management Team to help manage any disruption to staff/students. </w:t>
      </w:r>
    </w:p>
    <w:p w14:paraId="1EA56A8F" w14:textId="77777777" w:rsidR="00423D7F" w:rsidRPr="00567CA3" w:rsidRDefault="00F13EDE" w:rsidP="00DA3F99">
      <w:pPr>
        <w:pStyle w:val="ListParagraph"/>
        <w:numPr>
          <w:ilvl w:val="0"/>
          <w:numId w:val="8"/>
        </w:numPr>
        <w:jc w:val="both"/>
        <w:rPr>
          <w:rFonts w:ascii="Arial" w:hAnsi="Arial" w:cs="Arial"/>
        </w:rPr>
      </w:pPr>
      <w:r w:rsidRPr="00567CA3">
        <w:rPr>
          <w:rFonts w:ascii="Arial" w:hAnsi="Arial" w:cs="Arial"/>
        </w:rPr>
        <w:t xml:space="preserve">All traffic is limited to 5mph, you must park in designated car parking space and ensure a banksman is available should you need to reverse. Always be aware when driving that pedestrians and vehicle routes may interchange.  </w:t>
      </w:r>
    </w:p>
    <w:p w14:paraId="4AF5A85F" w14:textId="77777777" w:rsidR="00423D7F" w:rsidRPr="00567CA3" w:rsidRDefault="00F13EDE" w:rsidP="00DA3F99">
      <w:pPr>
        <w:pStyle w:val="ListParagraph"/>
        <w:numPr>
          <w:ilvl w:val="0"/>
          <w:numId w:val="8"/>
        </w:numPr>
        <w:jc w:val="both"/>
        <w:rPr>
          <w:rFonts w:ascii="Arial" w:hAnsi="Arial" w:cs="Arial"/>
        </w:rPr>
      </w:pPr>
      <w:r w:rsidRPr="00567CA3">
        <w:rPr>
          <w:rFonts w:ascii="Arial" w:hAnsi="Arial" w:cs="Arial"/>
        </w:rPr>
        <w:t>It is expected that a good s</w:t>
      </w:r>
      <w:r w:rsidR="00423D7F" w:rsidRPr="00567CA3">
        <w:rPr>
          <w:rFonts w:ascii="Arial" w:hAnsi="Arial" w:cs="Arial"/>
        </w:rPr>
        <w:t>tandard of behaviour</w:t>
      </w:r>
      <w:r w:rsidRPr="00567CA3">
        <w:rPr>
          <w:rFonts w:ascii="Arial" w:hAnsi="Arial" w:cs="Arial"/>
        </w:rPr>
        <w:t xml:space="preserve"> is upheld at all times and to respect our staff, students and visitors. Behaviour also includes suitable clothing and the wearing of the correct PPE at all times.</w:t>
      </w:r>
    </w:p>
    <w:p w14:paraId="4D4915BC" w14:textId="77777777" w:rsidR="00423D7F" w:rsidRPr="00567CA3" w:rsidRDefault="00F13EDE" w:rsidP="00DA3F99">
      <w:pPr>
        <w:pStyle w:val="ListParagraph"/>
        <w:numPr>
          <w:ilvl w:val="0"/>
          <w:numId w:val="8"/>
        </w:numPr>
        <w:jc w:val="both"/>
        <w:rPr>
          <w:rFonts w:ascii="Arial" w:hAnsi="Arial" w:cs="Arial"/>
        </w:rPr>
      </w:pPr>
      <w:r w:rsidRPr="00567CA3">
        <w:rPr>
          <w:rFonts w:ascii="Arial" w:hAnsi="Arial" w:cs="Arial"/>
        </w:rPr>
        <w:t xml:space="preserve">As a contractor and expert in your field of work, you are expected to provide your own equipment and not use any </w:t>
      </w:r>
      <w:r w:rsidR="00423D7F" w:rsidRPr="00567CA3">
        <w:rPr>
          <w:rFonts w:ascii="Arial" w:hAnsi="Arial" w:cs="Arial"/>
        </w:rPr>
        <w:t>University equipment</w:t>
      </w:r>
      <w:r w:rsidRPr="00567CA3">
        <w:rPr>
          <w:rFonts w:ascii="Arial" w:hAnsi="Arial" w:cs="Arial"/>
        </w:rPr>
        <w:t>.</w:t>
      </w:r>
    </w:p>
    <w:p w14:paraId="07D3A33E" w14:textId="77777777" w:rsidR="00423D7F" w:rsidRPr="00BA275A" w:rsidRDefault="005F1F75" w:rsidP="00DA3F99">
      <w:pPr>
        <w:pStyle w:val="Heading1"/>
        <w:jc w:val="both"/>
        <w:rPr>
          <w:rFonts w:ascii="Arial" w:hAnsi="Arial" w:cs="Arial"/>
          <w:sz w:val="22"/>
          <w:szCs w:val="22"/>
        </w:rPr>
      </w:pPr>
      <w:bookmarkStart w:id="10" w:name="_Toc87007026"/>
      <w:r w:rsidRPr="00BA275A">
        <w:rPr>
          <w:rFonts w:ascii="Arial" w:hAnsi="Arial" w:cs="Arial"/>
          <w:sz w:val="22"/>
          <w:szCs w:val="22"/>
        </w:rPr>
        <w:t>10</w:t>
      </w:r>
      <w:r w:rsidR="00423D7F" w:rsidRPr="00BA275A">
        <w:rPr>
          <w:rFonts w:ascii="Arial" w:hAnsi="Arial" w:cs="Arial"/>
          <w:sz w:val="22"/>
          <w:szCs w:val="22"/>
        </w:rPr>
        <w:t xml:space="preserve"> – Personal Protective Equipment (PPE)</w:t>
      </w:r>
      <w:bookmarkEnd w:id="10"/>
    </w:p>
    <w:p w14:paraId="5D2A421C" w14:textId="77777777" w:rsidR="00423D7F" w:rsidRDefault="00F13EDE" w:rsidP="00DA3F99">
      <w:pPr>
        <w:jc w:val="both"/>
        <w:rPr>
          <w:rFonts w:ascii="Arial" w:hAnsi="Arial" w:cs="Arial"/>
        </w:rPr>
      </w:pPr>
      <w:r w:rsidRPr="00567CA3">
        <w:rPr>
          <w:rFonts w:ascii="Arial" w:hAnsi="Arial" w:cs="Arial"/>
        </w:rPr>
        <w:t>Personal Protection must always be w</w:t>
      </w:r>
      <w:r w:rsidR="00A03924" w:rsidRPr="00567CA3">
        <w:rPr>
          <w:rFonts w:ascii="Arial" w:hAnsi="Arial" w:cs="Arial"/>
        </w:rPr>
        <w:t>o</w:t>
      </w:r>
      <w:r w:rsidRPr="00567CA3">
        <w:rPr>
          <w:rFonts w:ascii="Arial" w:hAnsi="Arial" w:cs="Arial"/>
        </w:rPr>
        <w:t>rn</w:t>
      </w:r>
      <w:r w:rsidR="00A03924" w:rsidRPr="00567CA3">
        <w:rPr>
          <w:rFonts w:ascii="Arial" w:hAnsi="Arial" w:cs="Arial"/>
        </w:rPr>
        <w:t xml:space="preserve"> and noted on your risk assessment</w:t>
      </w:r>
      <w:r w:rsidRPr="00567CA3">
        <w:rPr>
          <w:rFonts w:ascii="Arial" w:hAnsi="Arial" w:cs="Arial"/>
        </w:rPr>
        <w:t xml:space="preserve">. Any breach will be </w:t>
      </w:r>
      <w:r w:rsidR="00A03924" w:rsidRPr="00567CA3">
        <w:rPr>
          <w:rFonts w:ascii="Arial" w:hAnsi="Arial" w:cs="Arial"/>
        </w:rPr>
        <w:t xml:space="preserve">taken seriously, and you will be requested to leave the site. </w:t>
      </w:r>
    </w:p>
    <w:p w14:paraId="39371C0A" w14:textId="77777777" w:rsidR="00F76DE7" w:rsidRPr="00BA275A" w:rsidRDefault="008F5948" w:rsidP="00DA3F99">
      <w:pPr>
        <w:pStyle w:val="Heading1"/>
        <w:jc w:val="both"/>
        <w:rPr>
          <w:rFonts w:ascii="Arial" w:hAnsi="Arial" w:cs="Arial"/>
          <w:sz w:val="22"/>
          <w:szCs w:val="22"/>
        </w:rPr>
      </w:pPr>
      <w:bookmarkStart w:id="11" w:name="_Toc87007027"/>
      <w:r w:rsidRPr="00BA275A">
        <w:rPr>
          <w:rFonts w:ascii="Arial" w:hAnsi="Arial" w:cs="Arial"/>
          <w:sz w:val="22"/>
          <w:szCs w:val="22"/>
        </w:rPr>
        <w:t>1</w:t>
      </w:r>
      <w:r w:rsidR="005F1F75" w:rsidRPr="00BA275A">
        <w:rPr>
          <w:rFonts w:ascii="Arial" w:hAnsi="Arial" w:cs="Arial"/>
          <w:sz w:val="22"/>
          <w:szCs w:val="22"/>
        </w:rPr>
        <w:t>1</w:t>
      </w:r>
      <w:r w:rsidR="00F76DE7" w:rsidRPr="00BA275A">
        <w:rPr>
          <w:rFonts w:ascii="Arial" w:hAnsi="Arial" w:cs="Arial"/>
          <w:sz w:val="22"/>
          <w:szCs w:val="22"/>
        </w:rPr>
        <w:t xml:space="preserve"> – Welfare facilities</w:t>
      </w:r>
      <w:bookmarkEnd w:id="11"/>
    </w:p>
    <w:p w14:paraId="123B8CBE" w14:textId="77777777" w:rsidR="00F76DE7" w:rsidRPr="00567CA3" w:rsidRDefault="00F76DE7" w:rsidP="00DA3F99">
      <w:pPr>
        <w:jc w:val="both"/>
        <w:rPr>
          <w:rFonts w:ascii="Arial" w:hAnsi="Arial" w:cs="Arial"/>
        </w:rPr>
      </w:pPr>
      <w:r>
        <w:rPr>
          <w:rFonts w:ascii="Arial" w:hAnsi="Arial" w:cs="Arial"/>
        </w:rPr>
        <w:t>Contractors are permitted to use on site facilities such as toilets, cafes and restaurants if they do not have facilities in a site compound.  Muddy boots and clothing should be removed.</w:t>
      </w:r>
    </w:p>
    <w:p w14:paraId="11931816" w14:textId="77777777" w:rsidR="00F76DE7" w:rsidRPr="00BA275A" w:rsidRDefault="00F76DE7" w:rsidP="00DA3F99">
      <w:pPr>
        <w:pStyle w:val="Heading1"/>
        <w:jc w:val="both"/>
        <w:rPr>
          <w:rFonts w:ascii="Arial" w:hAnsi="Arial" w:cs="Arial"/>
          <w:sz w:val="22"/>
          <w:szCs w:val="22"/>
        </w:rPr>
      </w:pPr>
      <w:bookmarkStart w:id="12" w:name="_Toc87007028"/>
      <w:r w:rsidRPr="00BA275A">
        <w:rPr>
          <w:rFonts w:ascii="Arial" w:hAnsi="Arial" w:cs="Arial"/>
          <w:sz w:val="22"/>
          <w:szCs w:val="22"/>
        </w:rPr>
        <w:t>1</w:t>
      </w:r>
      <w:r w:rsidR="005F1F75" w:rsidRPr="00BA275A">
        <w:rPr>
          <w:rFonts w:ascii="Arial" w:hAnsi="Arial" w:cs="Arial"/>
          <w:sz w:val="22"/>
          <w:szCs w:val="22"/>
        </w:rPr>
        <w:t>2</w:t>
      </w:r>
      <w:r w:rsidRPr="00BA275A">
        <w:rPr>
          <w:rFonts w:ascii="Arial" w:hAnsi="Arial" w:cs="Arial"/>
          <w:sz w:val="22"/>
          <w:szCs w:val="22"/>
        </w:rPr>
        <w:t xml:space="preserve"> – Training and training records</w:t>
      </w:r>
      <w:bookmarkEnd w:id="12"/>
    </w:p>
    <w:p w14:paraId="530FCD45" w14:textId="77777777" w:rsidR="00A03924" w:rsidRPr="00567CA3" w:rsidRDefault="00A03924" w:rsidP="00DA3F99">
      <w:pPr>
        <w:jc w:val="both"/>
        <w:rPr>
          <w:rFonts w:ascii="Arial" w:hAnsi="Arial" w:cs="Arial"/>
        </w:rPr>
      </w:pPr>
      <w:r w:rsidRPr="00567CA3">
        <w:rPr>
          <w:rFonts w:ascii="Arial" w:hAnsi="Arial" w:cs="Arial"/>
        </w:rPr>
        <w:t>You should have evidence of any particular training that is essential to carry out your work. Should training certification not be available for inspection on site, you will be requested to leave the site.</w:t>
      </w:r>
    </w:p>
    <w:p w14:paraId="2042C2A2" w14:textId="77777777" w:rsidR="00423D7F" w:rsidRPr="00BA275A" w:rsidRDefault="00423D7F" w:rsidP="00DA3F99">
      <w:pPr>
        <w:pStyle w:val="Heading1"/>
        <w:jc w:val="both"/>
        <w:rPr>
          <w:rFonts w:ascii="Arial" w:hAnsi="Arial" w:cs="Arial"/>
          <w:sz w:val="22"/>
          <w:szCs w:val="22"/>
        </w:rPr>
      </w:pPr>
      <w:bookmarkStart w:id="13" w:name="_Toc87007029"/>
      <w:r w:rsidRPr="00BA275A">
        <w:rPr>
          <w:rFonts w:ascii="Arial" w:hAnsi="Arial" w:cs="Arial"/>
          <w:sz w:val="22"/>
          <w:szCs w:val="22"/>
        </w:rPr>
        <w:t>1</w:t>
      </w:r>
      <w:r w:rsidR="005F1F75" w:rsidRPr="00BA275A">
        <w:rPr>
          <w:rFonts w:ascii="Arial" w:hAnsi="Arial" w:cs="Arial"/>
          <w:sz w:val="22"/>
          <w:szCs w:val="22"/>
        </w:rPr>
        <w:t>3</w:t>
      </w:r>
      <w:r w:rsidRPr="00BA275A">
        <w:rPr>
          <w:rFonts w:ascii="Arial" w:hAnsi="Arial" w:cs="Arial"/>
          <w:sz w:val="22"/>
          <w:szCs w:val="22"/>
        </w:rPr>
        <w:t xml:space="preserve"> – Completion of works and auditing</w:t>
      </w:r>
      <w:bookmarkEnd w:id="13"/>
    </w:p>
    <w:p w14:paraId="3C319047" w14:textId="77777777" w:rsidR="00EA6786" w:rsidRPr="00567CA3" w:rsidRDefault="00EA6786" w:rsidP="00DA3F99">
      <w:pPr>
        <w:spacing w:after="0"/>
        <w:jc w:val="both"/>
        <w:rPr>
          <w:rFonts w:ascii="Arial" w:hAnsi="Arial" w:cs="Arial"/>
        </w:rPr>
      </w:pPr>
      <w:r w:rsidRPr="00567CA3">
        <w:rPr>
          <w:rFonts w:ascii="Arial" w:hAnsi="Arial" w:cs="Arial"/>
        </w:rPr>
        <w:t xml:space="preserve">On completion of works, hand back any </w:t>
      </w:r>
      <w:r w:rsidR="007B3790">
        <w:rPr>
          <w:rFonts w:ascii="Arial" w:hAnsi="Arial" w:cs="Arial"/>
        </w:rPr>
        <w:t>a</w:t>
      </w:r>
      <w:r w:rsidRPr="00567CA3">
        <w:rPr>
          <w:rFonts w:ascii="Arial" w:hAnsi="Arial" w:cs="Arial"/>
        </w:rPr>
        <w:t>ccess cards/</w:t>
      </w:r>
      <w:r w:rsidR="007B3790">
        <w:rPr>
          <w:rFonts w:ascii="Arial" w:hAnsi="Arial" w:cs="Arial"/>
        </w:rPr>
        <w:t>k</w:t>
      </w:r>
      <w:r w:rsidRPr="00567CA3">
        <w:rPr>
          <w:rFonts w:ascii="Arial" w:hAnsi="Arial" w:cs="Arial"/>
        </w:rPr>
        <w:t>eys and where possible ensure works undertaken are checked by a member of the Estate Management Team before leaving. Where this is not possible, perhaps due to finishing in the evening, then arrangement</w:t>
      </w:r>
      <w:r w:rsidR="00567CA3" w:rsidRPr="00567CA3">
        <w:rPr>
          <w:rFonts w:ascii="Arial" w:hAnsi="Arial" w:cs="Arial"/>
        </w:rPr>
        <w:t>s</w:t>
      </w:r>
      <w:r w:rsidRPr="00567CA3">
        <w:rPr>
          <w:rFonts w:ascii="Arial" w:hAnsi="Arial" w:cs="Arial"/>
        </w:rPr>
        <w:t xml:space="preserve"> for signing off the work must be arranged for the following day. This may mean coming back on site to complete the process.</w:t>
      </w:r>
    </w:p>
    <w:p w14:paraId="5478BBF3" w14:textId="77777777" w:rsidR="003B694C" w:rsidRPr="00567CA3" w:rsidRDefault="003B694C" w:rsidP="00DA3F99">
      <w:pPr>
        <w:spacing w:after="0"/>
        <w:jc w:val="both"/>
        <w:rPr>
          <w:rFonts w:ascii="Arial" w:hAnsi="Arial" w:cs="Arial"/>
        </w:rPr>
      </w:pPr>
    </w:p>
    <w:p w14:paraId="36CF300C" w14:textId="77777777" w:rsidR="003B694C" w:rsidRPr="00567CA3" w:rsidRDefault="003B694C" w:rsidP="00DA3F99">
      <w:pPr>
        <w:spacing w:after="0"/>
        <w:jc w:val="both"/>
        <w:rPr>
          <w:rFonts w:ascii="Arial" w:hAnsi="Arial" w:cs="Arial"/>
        </w:rPr>
      </w:pPr>
      <w:r w:rsidRPr="00567CA3">
        <w:rPr>
          <w:rFonts w:ascii="Arial" w:hAnsi="Arial" w:cs="Arial"/>
        </w:rPr>
        <w:lastRenderedPageBreak/>
        <w:t xml:space="preserve">The Health and Safety Team have </w:t>
      </w:r>
      <w:r w:rsidR="005F1F75">
        <w:rPr>
          <w:rFonts w:ascii="Arial" w:hAnsi="Arial" w:cs="Arial"/>
        </w:rPr>
        <w:t xml:space="preserve">full </w:t>
      </w:r>
      <w:r w:rsidRPr="00567CA3">
        <w:rPr>
          <w:rFonts w:ascii="Arial" w:hAnsi="Arial" w:cs="Arial"/>
        </w:rPr>
        <w:t xml:space="preserve">the authority of the Director of Estate </w:t>
      </w:r>
      <w:r w:rsidR="005F1F75">
        <w:rPr>
          <w:rFonts w:ascii="Arial" w:hAnsi="Arial" w:cs="Arial"/>
        </w:rPr>
        <w:t>Management</w:t>
      </w:r>
      <w:r w:rsidRPr="00567CA3">
        <w:rPr>
          <w:rFonts w:ascii="Arial" w:hAnsi="Arial" w:cs="Arial"/>
        </w:rPr>
        <w:t xml:space="preserve"> to spot check any </w:t>
      </w:r>
      <w:r w:rsidR="007B3790">
        <w:rPr>
          <w:rFonts w:ascii="Arial" w:hAnsi="Arial" w:cs="Arial"/>
        </w:rPr>
        <w:t>c</w:t>
      </w:r>
      <w:r w:rsidRPr="00567CA3">
        <w:rPr>
          <w:rFonts w:ascii="Arial" w:hAnsi="Arial" w:cs="Arial"/>
        </w:rPr>
        <w:t>ontractor who is working on site. They will check to ensure the following is in order</w:t>
      </w:r>
      <w:r w:rsidR="007B3790">
        <w:rPr>
          <w:rFonts w:ascii="Arial" w:hAnsi="Arial" w:cs="Arial"/>
        </w:rPr>
        <w:t>:</w:t>
      </w:r>
    </w:p>
    <w:p w14:paraId="4572FCDF" w14:textId="77777777" w:rsidR="00E002B7" w:rsidRPr="00567CA3" w:rsidRDefault="00E002B7" w:rsidP="00DA3F99">
      <w:pPr>
        <w:pStyle w:val="ListParagraph"/>
        <w:numPr>
          <w:ilvl w:val="0"/>
          <w:numId w:val="17"/>
        </w:numPr>
        <w:spacing w:after="0"/>
        <w:jc w:val="both"/>
        <w:rPr>
          <w:rFonts w:ascii="Arial" w:hAnsi="Arial" w:cs="Arial"/>
        </w:rPr>
      </w:pPr>
      <w:r w:rsidRPr="00567CA3">
        <w:rPr>
          <w:rFonts w:ascii="Arial" w:hAnsi="Arial" w:cs="Arial"/>
        </w:rPr>
        <w:t>The correct signing in procedure was followed.</w:t>
      </w:r>
    </w:p>
    <w:p w14:paraId="675BDFE9" w14:textId="77777777" w:rsidR="003B694C" w:rsidRPr="00567CA3" w:rsidRDefault="00E002B7" w:rsidP="00DA3F99">
      <w:pPr>
        <w:pStyle w:val="ListParagraph"/>
        <w:numPr>
          <w:ilvl w:val="0"/>
          <w:numId w:val="16"/>
        </w:numPr>
        <w:spacing w:after="0"/>
        <w:jc w:val="both"/>
        <w:rPr>
          <w:rFonts w:ascii="Arial" w:hAnsi="Arial" w:cs="Arial"/>
        </w:rPr>
      </w:pPr>
      <w:r w:rsidRPr="00567CA3">
        <w:rPr>
          <w:rFonts w:ascii="Arial" w:hAnsi="Arial" w:cs="Arial"/>
        </w:rPr>
        <w:t xml:space="preserve">Risk Assessments, Method </w:t>
      </w:r>
      <w:r w:rsidR="007B3790">
        <w:rPr>
          <w:rFonts w:ascii="Arial" w:hAnsi="Arial" w:cs="Arial"/>
        </w:rPr>
        <w:t>S</w:t>
      </w:r>
      <w:r w:rsidRPr="00567CA3">
        <w:rPr>
          <w:rFonts w:ascii="Arial" w:hAnsi="Arial" w:cs="Arial"/>
        </w:rPr>
        <w:t>tatement and Public Liability Insurance is current and suitable for the work undertaken.</w:t>
      </w:r>
    </w:p>
    <w:p w14:paraId="4AA9D2DF" w14:textId="77777777" w:rsidR="00E002B7" w:rsidRPr="00567CA3" w:rsidRDefault="00E002B7" w:rsidP="00DA3F99">
      <w:pPr>
        <w:pStyle w:val="ListParagraph"/>
        <w:numPr>
          <w:ilvl w:val="0"/>
          <w:numId w:val="16"/>
        </w:numPr>
        <w:spacing w:after="0"/>
        <w:jc w:val="both"/>
        <w:rPr>
          <w:rFonts w:ascii="Arial" w:hAnsi="Arial" w:cs="Arial"/>
        </w:rPr>
      </w:pPr>
      <w:r w:rsidRPr="00567CA3">
        <w:rPr>
          <w:rFonts w:ascii="Arial" w:hAnsi="Arial" w:cs="Arial"/>
        </w:rPr>
        <w:t>RAMS are followed.</w:t>
      </w:r>
    </w:p>
    <w:p w14:paraId="700B9E0F" w14:textId="77777777" w:rsidR="00E002B7" w:rsidRPr="00567CA3" w:rsidRDefault="00E002B7" w:rsidP="00DA3F99">
      <w:pPr>
        <w:pStyle w:val="ListParagraph"/>
        <w:numPr>
          <w:ilvl w:val="0"/>
          <w:numId w:val="16"/>
        </w:numPr>
        <w:spacing w:after="0"/>
        <w:jc w:val="both"/>
        <w:rPr>
          <w:rFonts w:ascii="Arial" w:hAnsi="Arial" w:cs="Arial"/>
        </w:rPr>
      </w:pPr>
      <w:r w:rsidRPr="00567CA3">
        <w:rPr>
          <w:rFonts w:ascii="Arial" w:hAnsi="Arial" w:cs="Arial"/>
        </w:rPr>
        <w:t>PPE is being worn when required under risk assessment</w:t>
      </w:r>
      <w:r w:rsidR="00CF69F5" w:rsidRPr="00567CA3">
        <w:rPr>
          <w:rFonts w:ascii="Arial" w:hAnsi="Arial" w:cs="Arial"/>
        </w:rPr>
        <w:t>.</w:t>
      </w:r>
    </w:p>
    <w:p w14:paraId="08BB989E" w14:textId="77777777" w:rsidR="00E002B7" w:rsidRPr="00567CA3" w:rsidRDefault="00E002B7" w:rsidP="00DA3F99">
      <w:pPr>
        <w:pStyle w:val="ListParagraph"/>
        <w:numPr>
          <w:ilvl w:val="0"/>
          <w:numId w:val="16"/>
        </w:numPr>
        <w:spacing w:after="0"/>
        <w:jc w:val="both"/>
        <w:rPr>
          <w:rFonts w:ascii="Arial" w:hAnsi="Arial" w:cs="Arial"/>
        </w:rPr>
      </w:pPr>
      <w:r w:rsidRPr="00567CA3">
        <w:rPr>
          <w:rFonts w:ascii="Arial" w:hAnsi="Arial" w:cs="Arial"/>
        </w:rPr>
        <w:t>A Permit to Work</w:t>
      </w:r>
      <w:r w:rsidR="00567CA3" w:rsidRPr="00567CA3">
        <w:rPr>
          <w:rFonts w:ascii="Arial" w:hAnsi="Arial" w:cs="Arial"/>
        </w:rPr>
        <w:t>,</w:t>
      </w:r>
      <w:r w:rsidRPr="00567CA3">
        <w:rPr>
          <w:rFonts w:ascii="Arial" w:hAnsi="Arial" w:cs="Arial"/>
        </w:rPr>
        <w:t xml:space="preserve"> if being used</w:t>
      </w:r>
      <w:r w:rsidR="00CF69F5" w:rsidRPr="00567CA3">
        <w:rPr>
          <w:rFonts w:ascii="Arial" w:hAnsi="Arial" w:cs="Arial"/>
        </w:rPr>
        <w:t>;</w:t>
      </w:r>
      <w:r w:rsidRPr="00567CA3">
        <w:rPr>
          <w:rFonts w:ascii="Arial" w:hAnsi="Arial" w:cs="Arial"/>
        </w:rPr>
        <w:t xml:space="preserve"> is properly completed</w:t>
      </w:r>
      <w:r w:rsidR="00567CA3" w:rsidRPr="00567CA3">
        <w:rPr>
          <w:rFonts w:ascii="Arial" w:hAnsi="Arial" w:cs="Arial"/>
        </w:rPr>
        <w:t xml:space="preserve"> and countersigned</w:t>
      </w:r>
      <w:r w:rsidRPr="00567CA3">
        <w:rPr>
          <w:rFonts w:ascii="Arial" w:hAnsi="Arial" w:cs="Arial"/>
        </w:rPr>
        <w:t>.</w:t>
      </w:r>
    </w:p>
    <w:p w14:paraId="1FDA9FEB" w14:textId="77777777" w:rsidR="00E002B7" w:rsidRPr="00567CA3" w:rsidRDefault="00E002B7" w:rsidP="00DA3F99">
      <w:pPr>
        <w:pStyle w:val="ListParagraph"/>
        <w:numPr>
          <w:ilvl w:val="0"/>
          <w:numId w:val="16"/>
        </w:numPr>
        <w:spacing w:after="0"/>
        <w:jc w:val="both"/>
        <w:rPr>
          <w:rFonts w:ascii="Arial" w:hAnsi="Arial" w:cs="Arial"/>
        </w:rPr>
      </w:pPr>
      <w:r w:rsidRPr="00567CA3">
        <w:rPr>
          <w:rFonts w:ascii="Arial" w:hAnsi="Arial" w:cs="Arial"/>
        </w:rPr>
        <w:t>The workspace is barriered off and where necessary correct signage displayed.</w:t>
      </w:r>
    </w:p>
    <w:p w14:paraId="2135CEE4" w14:textId="77777777" w:rsidR="00CF69F5" w:rsidRDefault="00CF69F5" w:rsidP="00DA3F99">
      <w:pPr>
        <w:pStyle w:val="ListParagraph"/>
        <w:numPr>
          <w:ilvl w:val="0"/>
          <w:numId w:val="16"/>
        </w:numPr>
        <w:spacing w:after="0"/>
        <w:jc w:val="both"/>
        <w:rPr>
          <w:rFonts w:ascii="Arial" w:hAnsi="Arial" w:cs="Arial"/>
        </w:rPr>
      </w:pPr>
      <w:r w:rsidRPr="00567CA3">
        <w:rPr>
          <w:rFonts w:ascii="Arial" w:hAnsi="Arial" w:cs="Arial"/>
        </w:rPr>
        <w:t>Waste is appropriately managed.</w:t>
      </w:r>
    </w:p>
    <w:p w14:paraId="284ED679" w14:textId="77777777" w:rsidR="005F1F75" w:rsidRPr="00567CA3" w:rsidRDefault="005F1F75" w:rsidP="00DA3F99">
      <w:pPr>
        <w:pStyle w:val="ListParagraph"/>
        <w:numPr>
          <w:ilvl w:val="0"/>
          <w:numId w:val="16"/>
        </w:numPr>
        <w:spacing w:after="0"/>
        <w:jc w:val="both"/>
        <w:rPr>
          <w:rFonts w:ascii="Arial" w:hAnsi="Arial" w:cs="Arial"/>
        </w:rPr>
      </w:pPr>
      <w:r>
        <w:rPr>
          <w:rFonts w:ascii="Arial" w:hAnsi="Arial" w:cs="Arial"/>
        </w:rPr>
        <w:t>All health and safety protocols are being adhered to.</w:t>
      </w:r>
    </w:p>
    <w:p w14:paraId="7386AB08" w14:textId="77777777" w:rsidR="00C076CD" w:rsidRDefault="00C076CD" w:rsidP="00DA3F99">
      <w:pPr>
        <w:spacing w:after="0"/>
        <w:jc w:val="both"/>
        <w:rPr>
          <w:rFonts w:ascii="Arial" w:hAnsi="Arial" w:cs="Arial"/>
        </w:rPr>
      </w:pPr>
    </w:p>
    <w:p w14:paraId="105C5243" w14:textId="5447AFB8" w:rsidR="00E002B7" w:rsidRDefault="00E002B7" w:rsidP="00DA3F99">
      <w:pPr>
        <w:spacing w:after="0"/>
        <w:jc w:val="both"/>
        <w:rPr>
          <w:rFonts w:ascii="Arial" w:hAnsi="Arial" w:cs="Arial"/>
        </w:rPr>
      </w:pPr>
      <w:r w:rsidRPr="00567CA3">
        <w:rPr>
          <w:rFonts w:ascii="Arial" w:hAnsi="Arial" w:cs="Arial"/>
        </w:rPr>
        <w:t>Contractors who do not maintain the University requirements as laid out above will be required to leave the site immediately.</w:t>
      </w:r>
    </w:p>
    <w:p w14:paraId="25AF67D7" w14:textId="77777777" w:rsidR="0007615A" w:rsidRDefault="0007615A" w:rsidP="0007615A">
      <w:pPr>
        <w:rPr>
          <w:rFonts w:ascii="Arial" w:eastAsia="Calibri" w:hAnsi="Arial" w:cs="Arial"/>
        </w:rPr>
      </w:pPr>
      <w:r>
        <w:rPr>
          <w:rFonts w:ascii="Arial" w:eastAsia="Calibri" w:hAnsi="Arial" w:cs="Arial"/>
        </w:rPr>
        <w:br w:type="page"/>
      </w:r>
    </w:p>
    <w:p w14:paraId="5D2D15EF" w14:textId="77777777" w:rsidR="0007615A" w:rsidRPr="00567CA3" w:rsidRDefault="0007615A" w:rsidP="00DA3F99">
      <w:pPr>
        <w:spacing w:after="0"/>
        <w:jc w:val="both"/>
        <w:rPr>
          <w:rFonts w:ascii="Arial" w:hAnsi="Arial" w:cs="Arial"/>
        </w:rPr>
      </w:pPr>
    </w:p>
    <w:p w14:paraId="40CC8DA9" w14:textId="77777777" w:rsidR="00423D7F" w:rsidRPr="00BA275A" w:rsidRDefault="00423D7F" w:rsidP="00DA3F99">
      <w:pPr>
        <w:pStyle w:val="Heading1"/>
        <w:jc w:val="both"/>
        <w:rPr>
          <w:rFonts w:ascii="Arial" w:hAnsi="Arial" w:cs="Arial"/>
          <w:sz w:val="22"/>
          <w:szCs w:val="22"/>
        </w:rPr>
      </w:pPr>
      <w:bookmarkStart w:id="14" w:name="_Toc87007030"/>
      <w:r w:rsidRPr="00BA275A">
        <w:rPr>
          <w:rFonts w:ascii="Arial" w:hAnsi="Arial" w:cs="Arial"/>
          <w:sz w:val="22"/>
          <w:szCs w:val="22"/>
        </w:rPr>
        <w:t>1</w:t>
      </w:r>
      <w:r w:rsidR="005F1F75" w:rsidRPr="00BA275A">
        <w:rPr>
          <w:rFonts w:ascii="Arial" w:hAnsi="Arial" w:cs="Arial"/>
          <w:sz w:val="22"/>
          <w:szCs w:val="22"/>
        </w:rPr>
        <w:t>4</w:t>
      </w:r>
      <w:r w:rsidRPr="00BA275A">
        <w:rPr>
          <w:rFonts w:ascii="Arial" w:hAnsi="Arial" w:cs="Arial"/>
          <w:sz w:val="22"/>
          <w:szCs w:val="22"/>
        </w:rPr>
        <w:t xml:space="preserve"> – Acknowledgement</w:t>
      </w:r>
      <w:bookmarkEnd w:id="14"/>
    </w:p>
    <w:p w14:paraId="02636484" w14:textId="55BF990F" w:rsidR="00E002B7" w:rsidRDefault="00E002B7" w:rsidP="00DA3F99">
      <w:pPr>
        <w:pStyle w:val="BodyText"/>
        <w:ind w:left="594" w:right="224" w:firstLine="0"/>
        <w:jc w:val="both"/>
        <w:rPr>
          <w:rFonts w:ascii="Arial" w:hAnsi="Arial" w:cs="Arial"/>
          <w:spacing w:val="-1"/>
          <w:sz w:val="22"/>
          <w:szCs w:val="22"/>
        </w:rPr>
      </w:pPr>
      <w:r w:rsidRPr="00567CA3">
        <w:rPr>
          <w:rFonts w:ascii="Arial" w:hAnsi="Arial" w:cs="Arial"/>
          <w:spacing w:val="-1"/>
          <w:sz w:val="22"/>
          <w:szCs w:val="22"/>
        </w:rPr>
        <w:t>I/We</w:t>
      </w:r>
      <w:r w:rsidRPr="00567CA3">
        <w:rPr>
          <w:rFonts w:ascii="Arial" w:hAnsi="Arial" w:cs="Arial"/>
          <w:spacing w:val="29"/>
          <w:sz w:val="22"/>
          <w:szCs w:val="22"/>
        </w:rPr>
        <w:t xml:space="preserve"> </w:t>
      </w:r>
      <w:r w:rsidRPr="00567CA3">
        <w:rPr>
          <w:rFonts w:ascii="Arial" w:hAnsi="Arial" w:cs="Arial"/>
          <w:spacing w:val="-1"/>
          <w:sz w:val="22"/>
          <w:szCs w:val="22"/>
        </w:rPr>
        <w:t>acknowledge</w:t>
      </w:r>
      <w:r w:rsidRPr="00567CA3">
        <w:rPr>
          <w:rFonts w:ascii="Arial" w:hAnsi="Arial" w:cs="Arial"/>
          <w:spacing w:val="28"/>
          <w:sz w:val="22"/>
          <w:szCs w:val="22"/>
        </w:rPr>
        <w:t xml:space="preserve"> </w:t>
      </w:r>
      <w:r w:rsidRPr="00567CA3">
        <w:rPr>
          <w:rFonts w:ascii="Arial" w:hAnsi="Arial" w:cs="Arial"/>
          <w:spacing w:val="-1"/>
          <w:sz w:val="22"/>
          <w:szCs w:val="22"/>
        </w:rPr>
        <w:t>that</w:t>
      </w:r>
      <w:r w:rsidRPr="00567CA3">
        <w:rPr>
          <w:rFonts w:ascii="Arial" w:hAnsi="Arial" w:cs="Arial"/>
          <w:spacing w:val="26"/>
          <w:sz w:val="22"/>
          <w:szCs w:val="22"/>
        </w:rPr>
        <w:t xml:space="preserve"> </w:t>
      </w:r>
      <w:r w:rsidRPr="00567CA3">
        <w:rPr>
          <w:rFonts w:ascii="Arial" w:hAnsi="Arial" w:cs="Arial"/>
          <w:spacing w:val="-1"/>
          <w:sz w:val="22"/>
          <w:szCs w:val="22"/>
        </w:rPr>
        <w:t>I/We</w:t>
      </w:r>
      <w:r w:rsidRPr="00567CA3">
        <w:rPr>
          <w:rFonts w:ascii="Arial" w:hAnsi="Arial" w:cs="Arial"/>
          <w:spacing w:val="29"/>
          <w:sz w:val="22"/>
          <w:szCs w:val="22"/>
        </w:rPr>
        <w:t xml:space="preserve"> </w:t>
      </w:r>
      <w:r w:rsidRPr="00567CA3">
        <w:rPr>
          <w:rFonts w:ascii="Arial" w:hAnsi="Arial" w:cs="Arial"/>
          <w:sz w:val="22"/>
          <w:szCs w:val="22"/>
        </w:rPr>
        <w:t>have</w:t>
      </w:r>
      <w:r w:rsidRPr="00567CA3">
        <w:rPr>
          <w:rFonts w:ascii="Arial" w:hAnsi="Arial" w:cs="Arial"/>
          <w:spacing w:val="25"/>
          <w:sz w:val="22"/>
          <w:szCs w:val="22"/>
        </w:rPr>
        <w:t xml:space="preserve"> </w:t>
      </w:r>
      <w:r w:rsidRPr="00567CA3">
        <w:rPr>
          <w:rFonts w:ascii="Arial" w:hAnsi="Arial" w:cs="Arial"/>
          <w:spacing w:val="-2"/>
          <w:sz w:val="22"/>
          <w:szCs w:val="22"/>
        </w:rPr>
        <w:t>read</w:t>
      </w:r>
      <w:r w:rsidRPr="00567CA3">
        <w:rPr>
          <w:rFonts w:ascii="Arial" w:hAnsi="Arial" w:cs="Arial"/>
          <w:spacing w:val="32"/>
          <w:sz w:val="22"/>
          <w:szCs w:val="22"/>
        </w:rPr>
        <w:t xml:space="preserve"> </w:t>
      </w:r>
      <w:r w:rsidRPr="00567CA3">
        <w:rPr>
          <w:rFonts w:ascii="Arial" w:hAnsi="Arial" w:cs="Arial"/>
          <w:spacing w:val="-2"/>
          <w:sz w:val="22"/>
          <w:szCs w:val="22"/>
        </w:rPr>
        <w:t>and</w:t>
      </w:r>
      <w:r w:rsidRPr="00567CA3">
        <w:rPr>
          <w:rFonts w:ascii="Arial" w:hAnsi="Arial" w:cs="Arial"/>
          <w:spacing w:val="31"/>
          <w:sz w:val="22"/>
          <w:szCs w:val="22"/>
        </w:rPr>
        <w:t xml:space="preserve"> </w:t>
      </w:r>
      <w:r w:rsidRPr="00567CA3">
        <w:rPr>
          <w:rFonts w:ascii="Arial" w:hAnsi="Arial" w:cs="Arial"/>
          <w:spacing w:val="-1"/>
          <w:sz w:val="22"/>
          <w:szCs w:val="22"/>
        </w:rPr>
        <w:t>are</w:t>
      </w:r>
      <w:r w:rsidRPr="00567CA3">
        <w:rPr>
          <w:rFonts w:ascii="Arial" w:hAnsi="Arial" w:cs="Arial"/>
          <w:spacing w:val="26"/>
          <w:sz w:val="22"/>
          <w:szCs w:val="22"/>
        </w:rPr>
        <w:t xml:space="preserve"> </w:t>
      </w:r>
      <w:r w:rsidRPr="00567CA3">
        <w:rPr>
          <w:rFonts w:ascii="Arial" w:hAnsi="Arial" w:cs="Arial"/>
          <w:spacing w:val="-1"/>
          <w:sz w:val="22"/>
          <w:szCs w:val="22"/>
        </w:rPr>
        <w:t>aware</w:t>
      </w:r>
      <w:r w:rsidRPr="00567CA3">
        <w:rPr>
          <w:rFonts w:ascii="Arial" w:hAnsi="Arial" w:cs="Arial"/>
          <w:spacing w:val="29"/>
          <w:sz w:val="22"/>
          <w:szCs w:val="22"/>
        </w:rPr>
        <w:t xml:space="preserve"> </w:t>
      </w:r>
      <w:r w:rsidRPr="00567CA3">
        <w:rPr>
          <w:rFonts w:ascii="Arial" w:hAnsi="Arial" w:cs="Arial"/>
          <w:sz w:val="22"/>
          <w:szCs w:val="22"/>
        </w:rPr>
        <w:t>of</w:t>
      </w:r>
      <w:r w:rsidRPr="00567CA3">
        <w:rPr>
          <w:rFonts w:ascii="Arial" w:hAnsi="Arial" w:cs="Arial"/>
          <w:spacing w:val="28"/>
          <w:sz w:val="22"/>
          <w:szCs w:val="22"/>
        </w:rPr>
        <w:t xml:space="preserve"> </w:t>
      </w:r>
      <w:r w:rsidRPr="00567CA3">
        <w:rPr>
          <w:rFonts w:ascii="Arial" w:hAnsi="Arial" w:cs="Arial"/>
          <w:spacing w:val="-1"/>
          <w:sz w:val="22"/>
          <w:szCs w:val="22"/>
        </w:rPr>
        <w:t>the</w:t>
      </w:r>
      <w:r w:rsidRPr="00567CA3">
        <w:rPr>
          <w:rFonts w:ascii="Arial" w:hAnsi="Arial" w:cs="Arial"/>
          <w:spacing w:val="28"/>
          <w:sz w:val="22"/>
          <w:szCs w:val="22"/>
        </w:rPr>
        <w:t xml:space="preserve"> </w:t>
      </w:r>
      <w:r w:rsidRPr="00567CA3">
        <w:rPr>
          <w:rFonts w:ascii="Arial" w:hAnsi="Arial" w:cs="Arial"/>
          <w:spacing w:val="-1"/>
          <w:sz w:val="22"/>
          <w:szCs w:val="22"/>
        </w:rPr>
        <w:t>foregoing</w:t>
      </w:r>
      <w:r w:rsidRPr="00567CA3">
        <w:rPr>
          <w:rFonts w:ascii="Arial" w:hAnsi="Arial" w:cs="Arial"/>
          <w:spacing w:val="23"/>
          <w:sz w:val="22"/>
          <w:szCs w:val="22"/>
        </w:rPr>
        <w:t xml:space="preserve"> </w:t>
      </w:r>
      <w:r w:rsidR="007B3790">
        <w:rPr>
          <w:rFonts w:ascii="Arial" w:hAnsi="Arial" w:cs="Arial"/>
          <w:sz w:val="22"/>
          <w:szCs w:val="22"/>
        </w:rPr>
        <w:t>Control of Contractors Protocol</w:t>
      </w:r>
      <w:r w:rsidRPr="00567CA3">
        <w:rPr>
          <w:rFonts w:ascii="Arial" w:hAnsi="Arial" w:cs="Arial"/>
          <w:spacing w:val="27"/>
          <w:sz w:val="22"/>
          <w:szCs w:val="22"/>
        </w:rPr>
        <w:t xml:space="preserve"> </w:t>
      </w:r>
      <w:r w:rsidRPr="00567CA3">
        <w:rPr>
          <w:rFonts w:ascii="Arial" w:hAnsi="Arial" w:cs="Arial"/>
          <w:spacing w:val="-2"/>
          <w:sz w:val="22"/>
          <w:szCs w:val="22"/>
        </w:rPr>
        <w:t>and</w:t>
      </w:r>
      <w:r w:rsidRPr="00567CA3">
        <w:rPr>
          <w:rFonts w:ascii="Arial" w:hAnsi="Arial" w:cs="Arial"/>
          <w:spacing w:val="51"/>
          <w:sz w:val="22"/>
          <w:szCs w:val="22"/>
        </w:rPr>
        <w:t xml:space="preserve"> </w:t>
      </w:r>
      <w:r w:rsidRPr="00567CA3">
        <w:rPr>
          <w:rFonts w:ascii="Arial" w:hAnsi="Arial" w:cs="Arial"/>
          <w:spacing w:val="-1"/>
          <w:sz w:val="22"/>
          <w:szCs w:val="22"/>
        </w:rPr>
        <w:t>undertake</w:t>
      </w:r>
      <w:r w:rsidRPr="00567CA3">
        <w:rPr>
          <w:rFonts w:ascii="Arial" w:hAnsi="Arial" w:cs="Arial"/>
          <w:spacing w:val="24"/>
          <w:sz w:val="22"/>
          <w:szCs w:val="22"/>
        </w:rPr>
        <w:t xml:space="preserve"> </w:t>
      </w:r>
      <w:r w:rsidRPr="00567CA3">
        <w:rPr>
          <w:rFonts w:ascii="Arial" w:hAnsi="Arial" w:cs="Arial"/>
          <w:spacing w:val="-1"/>
          <w:sz w:val="22"/>
          <w:szCs w:val="22"/>
        </w:rPr>
        <w:t>and</w:t>
      </w:r>
      <w:r w:rsidRPr="00567CA3">
        <w:rPr>
          <w:rFonts w:ascii="Arial" w:hAnsi="Arial" w:cs="Arial"/>
          <w:spacing w:val="23"/>
          <w:sz w:val="22"/>
          <w:szCs w:val="22"/>
        </w:rPr>
        <w:t xml:space="preserve"> </w:t>
      </w:r>
      <w:r w:rsidRPr="00567CA3">
        <w:rPr>
          <w:rFonts w:ascii="Arial" w:hAnsi="Arial" w:cs="Arial"/>
          <w:spacing w:val="-1"/>
          <w:sz w:val="22"/>
          <w:szCs w:val="22"/>
        </w:rPr>
        <w:t>agree</w:t>
      </w:r>
      <w:r w:rsidRPr="00567CA3">
        <w:rPr>
          <w:rFonts w:ascii="Arial" w:hAnsi="Arial" w:cs="Arial"/>
          <w:spacing w:val="23"/>
          <w:sz w:val="22"/>
          <w:szCs w:val="22"/>
        </w:rPr>
        <w:t xml:space="preserve"> </w:t>
      </w:r>
      <w:r w:rsidRPr="00567CA3">
        <w:rPr>
          <w:rFonts w:ascii="Arial" w:hAnsi="Arial" w:cs="Arial"/>
          <w:spacing w:val="-2"/>
          <w:sz w:val="22"/>
          <w:szCs w:val="22"/>
        </w:rPr>
        <w:t>that</w:t>
      </w:r>
      <w:r w:rsidRPr="00567CA3">
        <w:rPr>
          <w:rFonts w:ascii="Arial" w:hAnsi="Arial" w:cs="Arial"/>
          <w:spacing w:val="27"/>
          <w:sz w:val="22"/>
          <w:szCs w:val="22"/>
        </w:rPr>
        <w:t xml:space="preserve"> </w:t>
      </w:r>
      <w:r w:rsidRPr="00567CA3">
        <w:rPr>
          <w:rFonts w:ascii="Arial" w:hAnsi="Arial" w:cs="Arial"/>
          <w:spacing w:val="-1"/>
          <w:sz w:val="22"/>
          <w:szCs w:val="22"/>
        </w:rPr>
        <w:t>I/We</w:t>
      </w:r>
      <w:r w:rsidRPr="00567CA3">
        <w:rPr>
          <w:rFonts w:ascii="Arial" w:hAnsi="Arial" w:cs="Arial"/>
          <w:spacing w:val="25"/>
          <w:sz w:val="22"/>
          <w:szCs w:val="22"/>
        </w:rPr>
        <w:t xml:space="preserve"> </w:t>
      </w:r>
      <w:r w:rsidRPr="00567CA3">
        <w:rPr>
          <w:rFonts w:ascii="Arial" w:hAnsi="Arial" w:cs="Arial"/>
          <w:spacing w:val="-2"/>
          <w:sz w:val="22"/>
          <w:szCs w:val="22"/>
        </w:rPr>
        <w:t>and</w:t>
      </w:r>
      <w:r w:rsidRPr="00567CA3">
        <w:rPr>
          <w:rFonts w:ascii="Arial" w:hAnsi="Arial" w:cs="Arial"/>
          <w:spacing w:val="27"/>
          <w:sz w:val="22"/>
          <w:szCs w:val="22"/>
        </w:rPr>
        <w:t xml:space="preserve"> </w:t>
      </w:r>
      <w:r w:rsidRPr="00567CA3">
        <w:rPr>
          <w:rFonts w:ascii="Arial" w:hAnsi="Arial" w:cs="Arial"/>
          <w:spacing w:val="-1"/>
          <w:sz w:val="22"/>
          <w:szCs w:val="22"/>
        </w:rPr>
        <w:t>my/our</w:t>
      </w:r>
      <w:r w:rsidRPr="00567CA3">
        <w:rPr>
          <w:rFonts w:ascii="Arial" w:hAnsi="Arial" w:cs="Arial"/>
          <w:spacing w:val="24"/>
          <w:sz w:val="22"/>
          <w:szCs w:val="22"/>
        </w:rPr>
        <w:t xml:space="preserve"> </w:t>
      </w:r>
      <w:r w:rsidRPr="00567CA3">
        <w:rPr>
          <w:rFonts w:ascii="Arial" w:hAnsi="Arial" w:cs="Arial"/>
          <w:spacing w:val="-1"/>
          <w:sz w:val="22"/>
          <w:szCs w:val="22"/>
        </w:rPr>
        <w:t>employees</w:t>
      </w:r>
      <w:r w:rsidRPr="00567CA3">
        <w:rPr>
          <w:rFonts w:ascii="Arial" w:hAnsi="Arial" w:cs="Arial"/>
          <w:spacing w:val="24"/>
          <w:sz w:val="22"/>
          <w:szCs w:val="22"/>
        </w:rPr>
        <w:t xml:space="preserve"> </w:t>
      </w:r>
      <w:r w:rsidRPr="00567CA3">
        <w:rPr>
          <w:rFonts w:ascii="Arial" w:hAnsi="Arial" w:cs="Arial"/>
          <w:spacing w:val="-2"/>
          <w:sz w:val="22"/>
          <w:szCs w:val="22"/>
        </w:rPr>
        <w:t>and</w:t>
      </w:r>
      <w:r w:rsidRPr="00567CA3">
        <w:rPr>
          <w:rFonts w:ascii="Arial" w:hAnsi="Arial" w:cs="Arial"/>
          <w:spacing w:val="25"/>
          <w:sz w:val="22"/>
          <w:szCs w:val="22"/>
        </w:rPr>
        <w:t xml:space="preserve"> </w:t>
      </w:r>
      <w:r w:rsidRPr="00567CA3">
        <w:rPr>
          <w:rFonts w:ascii="Arial" w:hAnsi="Arial" w:cs="Arial"/>
          <w:spacing w:val="-1"/>
          <w:sz w:val="22"/>
          <w:szCs w:val="22"/>
        </w:rPr>
        <w:t>my/our</w:t>
      </w:r>
      <w:r w:rsidRPr="00567CA3">
        <w:rPr>
          <w:rFonts w:ascii="Arial" w:hAnsi="Arial" w:cs="Arial"/>
          <w:spacing w:val="23"/>
          <w:sz w:val="22"/>
          <w:szCs w:val="22"/>
        </w:rPr>
        <w:t xml:space="preserve"> </w:t>
      </w:r>
      <w:r w:rsidRPr="00567CA3">
        <w:rPr>
          <w:rFonts w:ascii="Arial" w:hAnsi="Arial" w:cs="Arial"/>
          <w:spacing w:val="-1"/>
          <w:sz w:val="22"/>
          <w:szCs w:val="22"/>
        </w:rPr>
        <w:t>Sub-Contractors</w:t>
      </w:r>
      <w:r w:rsidRPr="00567CA3">
        <w:rPr>
          <w:rFonts w:ascii="Arial" w:hAnsi="Arial" w:cs="Arial"/>
          <w:spacing w:val="21"/>
          <w:sz w:val="22"/>
          <w:szCs w:val="22"/>
        </w:rPr>
        <w:t xml:space="preserve"> </w:t>
      </w:r>
      <w:r w:rsidRPr="00567CA3">
        <w:rPr>
          <w:rFonts w:ascii="Arial" w:hAnsi="Arial" w:cs="Arial"/>
          <w:spacing w:val="-1"/>
          <w:sz w:val="22"/>
          <w:szCs w:val="22"/>
        </w:rPr>
        <w:t>and</w:t>
      </w:r>
      <w:r w:rsidRPr="00567CA3">
        <w:rPr>
          <w:rFonts w:ascii="Arial" w:hAnsi="Arial" w:cs="Arial"/>
          <w:spacing w:val="23"/>
          <w:sz w:val="22"/>
          <w:szCs w:val="22"/>
        </w:rPr>
        <w:t xml:space="preserve"> </w:t>
      </w:r>
      <w:r w:rsidRPr="00567CA3">
        <w:rPr>
          <w:rFonts w:ascii="Arial" w:hAnsi="Arial" w:cs="Arial"/>
          <w:spacing w:val="-1"/>
          <w:sz w:val="22"/>
          <w:szCs w:val="22"/>
        </w:rPr>
        <w:t>their</w:t>
      </w:r>
      <w:r w:rsidRPr="00567CA3">
        <w:rPr>
          <w:rFonts w:ascii="Arial" w:hAnsi="Arial" w:cs="Arial"/>
          <w:spacing w:val="51"/>
          <w:w w:val="99"/>
          <w:sz w:val="22"/>
          <w:szCs w:val="22"/>
        </w:rPr>
        <w:t xml:space="preserve"> </w:t>
      </w:r>
      <w:r w:rsidRPr="00567CA3">
        <w:rPr>
          <w:rFonts w:ascii="Arial" w:hAnsi="Arial" w:cs="Arial"/>
          <w:sz w:val="22"/>
          <w:szCs w:val="22"/>
        </w:rPr>
        <w:t>employees shall</w:t>
      </w:r>
      <w:r w:rsidRPr="00567CA3">
        <w:rPr>
          <w:rFonts w:ascii="Arial" w:hAnsi="Arial" w:cs="Arial"/>
          <w:spacing w:val="1"/>
          <w:sz w:val="22"/>
          <w:szCs w:val="22"/>
        </w:rPr>
        <w:t xml:space="preserve"> </w:t>
      </w:r>
      <w:r w:rsidRPr="00567CA3">
        <w:rPr>
          <w:rFonts w:ascii="Arial" w:hAnsi="Arial" w:cs="Arial"/>
          <w:spacing w:val="-2"/>
          <w:sz w:val="22"/>
          <w:szCs w:val="22"/>
        </w:rPr>
        <w:t>at</w:t>
      </w:r>
      <w:r w:rsidRPr="00567CA3">
        <w:rPr>
          <w:rFonts w:ascii="Arial" w:hAnsi="Arial" w:cs="Arial"/>
          <w:spacing w:val="4"/>
          <w:sz w:val="22"/>
          <w:szCs w:val="22"/>
        </w:rPr>
        <w:t xml:space="preserve"> </w:t>
      </w:r>
      <w:r w:rsidRPr="00567CA3">
        <w:rPr>
          <w:rFonts w:ascii="Arial" w:hAnsi="Arial" w:cs="Arial"/>
          <w:sz w:val="22"/>
          <w:szCs w:val="22"/>
        </w:rPr>
        <w:t>all</w:t>
      </w:r>
      <w:r w:rsidRPr="00567CA3">
        <w:rPr>
          <w:rFonts w:ascii="Arial" w:hAnsi="Arial" w:cs="Arial"/>
          <w:spacing w:val="4"/>
          <w:sz w:val="22"/>
          <w:szCs w:val="22"/>
        </w:rPr>
        <w:t xml:space="preserve"> </w:t>
      </w:r>
      <w:r w:rsidRPr="00567CA3">
        <w:rPr>
          <w:rFonts w:ascii="Arial" w:hAnsi="Arial" w:cs="Arial"/>
          <w:spacing w:val="-2"/>
          <w:sz w:val="22"/>
          <w:szCs w:val="22"/>
        </w:rPr>
        <w:t>times</w:t>
      </w:r>
      <w:r w:rsidRPr="00567CA3">
        <w:rPr>
          <w:rFonts w:ascii="Arial" w:hAnsi="Arial" w:cs="Arial"/>
          <w:spacing w:val="4"/>
          <w:sz w:val="22"/>
          <w:szCs w:val="22"/>
        </w:rPr>
        <w:t xml:space="preserve"> </w:t>
      </w:r>
      <w:r w:rsidRPr="00567CA3">
        <w:rPr>
          <w:rFonts w:ascii="Arial" w:hAnsi="Arial" w:cs="Arial"/>
          <w:spacing w:val="-1"/>
          <w:sz w:val="22"/>
          <w:szCs w:val="22"/>
        </w:rPr>
        <w:t>observe</w:t>
      </w:r>
      <w:r w:rsidRPr="00567CA3">
        <w:rPr>
          <w:rFonts w:ascii="Arial" w:hAnsi="Arial" w:cs="Arial"/>
          <w:spacing w:val="4"/>
          <w:sz w:val="22"/>
          <w:szCs w:val="22"/>
        </w:rPr>
        <w:t xml:space="preserve"> </w:t>
      </w:r>
      <w:r w:rsidRPr="00567CA3">
        <w:rPr>
          <w:rFonts w:ascii="Arial" w:hAnsi="Arial" w:cs="Arial"/>
          <w:spacing w:val="-2"/>
          <w:sz w:val="22"/>
          <w:szCs w:val="22"/>
        </w:rPr>
        <w:t>and</w:t>
      </w:r>
      <w:r w:rsidRPr="00567CA3">
        <w:rPr>
          <w:rFonts w:ascii="Arial" w:hAnsi="Arial" w:cs="Arial"/>
          <w:spacing w:val="3"/>
          <w:sz w:val="22"/>
          <w:szCs w:val="22"/>
        </w:rPr>
        <w:t xml:space="preserve"> </w:t>
      </w:r>
      <w:r w:rsidRPr="00567CA3">
        <w:rPr>
          <w:rFonts w:ascii="Arial" w:hAnsi="Arial" w:cs="Arial"/>
          <w:spacing w:val="-2"/>
          <w:sz w:val="22"/>
          <w:szCs w:val="22"/>
        </w:rPr>
        <w:t>confirm</w:t>
      </w:r>
      <w:r w:rsidRPr="00567CA3">
        <w:rPr>
          <w:rFonts w:ascii="Arial" w:hAnsi="Arial" w:cs="Arial"/>
          <w:spacing w:val="4"/>
          <w:sz w:val="22"/>
          <w:szCs w:val="22"/>
        </w:rPr>
        <w:t xml:space="preserve"> </w:t>
      </w:r>
      <w:r w:rsidRPr="00567CA3">
        <w:rPr>
          <w:rFonts w:ascii="Arial" w:hAnsi="Arial" w:cs="Arial"/>
          <w:spacing w:val="-1"/>
          <w:sz w:val="22"/>
          <w:szCs w:val="22"/>
        </w:rPr>
        <w:t>with</w:t>
      </w:r>
      <w:r w:rsidRPr="00567CA3">
        <w:rPr>
          <w:rFonts w:ascii="Arial" w:hAnsi="Arial" w:cs="Arial"/>
          <w:spacing w:val="7"/>
          <w:sz w:val="22"/>
          <w:szCs w:val="22"/>
        </w:rPr>
        <w:t xml:space="preserve"> </w:t>
      </w:r>
      <w:r w:rsidRPr="00567CA3">
        <w:rPr>
          <w:rFonts w:ascii="Arial" w:hAnsi="Arial" w:cs="Arial"/>
          <w:spacing w:val="-1"/>
          <w:sz w:val="22"/>
          <w:szCs w:val="22"/>
        </w:rPr>
        <w:t>each</w:t>
      </w:r>
      <w:r w:rsidRPr="00567CA3">
        <w:rPr>
          <w:rFonts w:ascii="Arial" w:hAnsi="Arial" w:cs="Arial"/>
          <w:spacing w:val="4"/>
          <w:sz w:val="22"/>
          <w:szCs w:val="22"/>
        </w:rPr>
        <w:t xml:space="preserve"> </w:t>
      </w:r>
      <w:r w:rsidRPr="00567CA3">
        <w:rPr>
          <w:rFonts w:ascii="Arial" w:hAnsi="Arial" w:cs="Arial"/>
          <w:sz w:val="22"/>
          <w:szCs w:val="22"/>
        </w:rPr>
        <w:t>and</w:t>
      </w:r>
      <w:r w:rsidRPr="00567CA3">
        <w:rPr>
          <w:rFonts w:ascii="Arial" w:hAnsi="Arial" w:cs="Arial"/>
          <w:spacing w:val="1"/>
          <w:sz w:val="22"/>
          <w:szCs w:val="22"/>
        </w:rPr>
        <w:t xml:space="preserve"> </w:t>
      </w:r>
      <w:r w:rsidRPr="00567CA3">
        <w:rPr>
          <w:rFonts w:ascii="Arial" w:hAnsi="Arial" w:cs="Arial"/>
          <w:spacing w:val="-1"/>
          <w:sz w:val="22"/>
          <w:szCs w:val="22"/>
        </w:rPr>
        <w:t>every</w:t>
      </w:r>
      <w:r w:rsidRPr="00567CA3">
        <w:rPr>
          <w:rFonts w:ascii="Arial" w:hAnsi="Arial" w:cs="Arial"/>
          <w:sz w:val="22"/>
          <w:szCs w:val="22"/>
        </w:rPr>
        <w:t xml:space="preserve"> </w:t>
      </w:r>
      <w:r w:rsidRPr="00567CA3">
        <w:rPr>
          <w:rFonts w:ascii="Arial" w:hAnsi="Arial" w:cs="Arial"/>
          <w:spacing w:val="-1"/>
          <w:sz w:val="22"/>
          <w:szCs w:val="22"/>
        </w:rPr>
        <w:t>provision</w:t>
      </w:r>
      <w:r w:rsidRPr="00567CA3">
        <w:rPr>
          <w:rFonts w:ascii="Arial" w:hAnsi="Arial" w:cs="Arial"/>
          <w:spacing w:val="4"/>
          <w:sz w:val="22"/>
          <w:szCs w:val="22"/>
        </w:rPr>
        <w:t xml:space="preserve"> </w:t>
      </w:r>
      <w:r w:rsidRPr="00567CA3">
        <w:rPr>
          <w:rFonts w:ascii="Arial" w:hAnsi="Arial" w:cs="Arial"/>
          <w:spacing w:val="-1"/>
          <w:sz w:val="22"/>
          <w:szCs w:val="22"/>
        </w:rPr>
        <w:t>of</w:t>
      </w:r>
      <w:r w:rsidRPr="00567CA3">
        <w:rPr>
          <w:rFonts w:ascii="Arial" w:hAnsi="Arial" w:cs="Arial"/>
          <w:spacing w:val="3"/>
          <w:sz w:val="22"/>
          <w:szCs w:val="22"/>
        </w:rPr>
        <w:t xml:space="preserve"> </w:t>
      </w:r>
      <w:r w:rsidRPr="00567CA3">
        <w:rPr>
          <w:rFonts w:ascii="Arial" w:hAnsi="Arial" w:cs="Arial"/>
          <w:sz w:val="22"/>
          <w:szCs w:val="22"/>
        </w:rPr>
        <w:t>the</w:t>
      </w:r>
      <w:r w:rsidRPr="00567CA3">
        <w:rPr>
          <w:rFonts w:ascii="Arial" w:hAnsi="Arial" w:cs="Arial"/>
          <w:spacing w:val="1"/>
          <w:sz w:val="22"/>
          <w:szCs w:val="22"/>
        </w:rPr>
        <w:t xml:space="preserve"> </w:t>
      </w:r>
      <w:r w:rsidRPr="00567CA3">
        <w:rPr>
          <w:rFonts w:ascii="Arial" w:hAnsi="Arial" w:cs="Arial"/>
          <w:spacing w:val="-2"/>
          <w:sz w:val="22"/>
          <w:szCs w:val="22"/>
        </w:rPr>
        <w:t>said</w:t>
      </w:r>
      <w:r w:rsidRPr="00567CA3">
        <w:rPr>
          <w:rFonts w:ascii="Arial" w:hAnsi="Arial" w:cs="Arial"/>
          <w:spacing w:val="4"/>
          <w:sz w:val="22"/>
          <w:szCs w:val="22"/>
        </w:rPr>
        <w:t xml:space="preserve"> </w:t>
      </w:r>
      <w:r w:rsidRPr="00567CA3">
        <w:rPr>
          <w:rFonts w:ascii="Arial" w:hAnsi="Arial" w:cs="Arial"/>
          <w:sz w:val="22"/>
          <w:szCs w:val="22"/>
        </w:rPr>
        <w:t>Code</w:t>
      </w:r>
      <w:r w:rsidRPr="00567CA3">
        <w:rPr>
          <w:rFonts w:ascii="Arial" w:hAnsi="Arial" w:cs="Arial"/>
          <w:spacing w:val="56"/>
          <w:w w:val="99"/>
          <w:sz w:val="22"/>
          <w:szCs w:val="22"/>
        </w:rPr>
        <w:t xml:space="preserve"> </w:t>
      </w:r>
      <w:r w:rsidRPr="00567CA3">
        <w:rPr>
          <w:rFonts w:ascii="Arial" w:hAnsi="Arial" w:cs="Arial"/>
          <w:sz w:val="22"/>
          <w:szCs w:val="22"/>
        </w:rPr>
        <w:t>of</w:t>
      </w:r>
      <w:r w:rsidRPr="00567CA3">
        <w:rPr>
          <w:rFonts w:ascii="Arial" w:hAnsi="Arial" w:cs="Arial"/>
          <w:spacing w:val="6"/>
          <w:sz w:val="22"/>
          <w:szCs w:val="22"/>
        </w:rPr>
        <w:t xml:space="preserve"> </w:t>
      </w:r>
      <w:r w:rsidRPr="00567CA3">
        <w:rPr>
          <w:rFonts w:ascii="Arial" w:hAnsi="Arial" w:cs="Arial"/>
          <w:spacing w:val="-1"/>
          <w:sz w:val="22"/>
          <w:szCs w:val="22"/>
        </w:rPr>
        <w:t>Practice,</w:t>
      </w:r>
      <w:r w:rsidRPr="00567CA3">
        <w:rPr>
          <w:rFonts w:ascii="Arial" w:hAnsi="Arial" w:cs="Arial"/>
          <w:spacing w:val="2"/>
          <w:sz w:val="22"/>
          <w:szCs w:val="22"/>
        </w:rPr>
        <w:t xml:space="preserve"> </w:t>
      </w:r>
      <w:r w:rsidRPr="00567CA3">
        <w:rPr>
          <w:rFonts w:ascii="Arial" w:hAnsi="Arial" w:cs="Arial"/>
          <w:spacing w:val="-1"/>
          <w:sz w:val="22"/>
          <w:szCs w:val="22"/>
        </w:rPr>
        <w:t>and</w:t>
      </w:r>
      <w:r w:rsidRPr="00567CA3">
        <w:rPr>
          <w:rFonts w:ascii="Arial" w:hAnsi="Arial" w:cs="Arial"/>
          <w:spacing w:val="7"/>
          <w:sz w:val="22"/>
          <w:szCs w:val="22"/>
        </w:rPr>
        <w:t xml:space="preserve"> </w:t>
      </w:r>
      <w:r w:rsidRPr="00567CA3">
        <w:rPr>
          <w:rFonts w:ascii="Arial" w:hAnsi="Arial" w:cs="Arial"/>
          <w:spacing w:val="-1"/>
          <w:sz w:val="22"/>
          <w:szCs w:val="22"/>
        </w:rPr>
        <w:t>agree</w:t>
      </w:r>
      <w:r w:rsidRPr="00567CA3">
        <w:rPr>
          <w:rFonts w:ascii="Arial" w:hAnsi="Arial" w:cs="Arial"/>
          <w:spacing w:val="3"/>
          <w:sz w:val="22"/>
          <w:szCs w:val="22"/>
        </w:rPr>
        <w:t xml:space="preserve"> </w:t>
      </w:r>
      <w:r w:rsidRPr="00567CA3">
        <w:rPr>
          <w:rFonts w:ascii="Arial" w:hAnsi="Arial" w:cs="Arial"/>
          <w:spacing w:val="-1"/>
          <w:sz w:val="22"/>
          <w:szCs w:val="22"/>
        </w:rPr>
        <w:t>to</w:t>
      </w:r>
      <w:r w:rsidRPr="00567CA3">
        <w:rPr>
          <w:rFonts w:ascii="Arial" w:hAnsi="Arial" w:cs="Arial"/>
          <w:spacing w:val="4"/>
          <w:sz w:val="22"/>
          <w:szCs w:val="22"/>
        </w:rPr>
        <w:t xml:space="preserve"> </w:t>
      </w:r>
      <w:r w:rsidRPr="00567CA3">
        <w:rPr>
          <w:rFonts w:ascii="Arial" w:hAnsi="Arial" w:cs="Arial"/>
          <w:sz w:val="22"/>
          <w:szCs w:val="22"/>
        </w:rPr>
        <w:t>do</w:t>
      </w:r>
      <w:r w:rsidRPr="00567CA3">
        <w:rPr>
          <w:rFonts w:ascii="Arial" w:hAnsi="Arial" w:cs="Arial"/>
          <w:spacing w:val="5"/>
          <w:sz w:val="22"/>
          <w:szCs w:val="22"/>
        </w:rPr>
        <w:t xml:space="preserve"> </w:t>
      </w:r>
      <w:r w:rsidRPr="00567CA3">
        <w:rPr>
          <w:rFonts w:ascii="Arial" w:hAnsi="Arial" w:cs="Arial"/>
          <w:spacing w:val="-1"/>
          <w:sz w:val="22"/>
          <w:szCs w:val="22"/>
        </w:rPr>
        <w:t>everything</w:t>
      </w:r>
      <w:r w:rsidRPr="00567CA3">
        <w:rPr>
          <w:rFonts w:ascii="Arial" w:hAnsi="Arial" w:cs="Arial"/>
          <w:spacing w:val="3"/>
          <w:sz w:val="22"/>
          <w:szCs w:val="22"/>
        </w:rPr>
        <w:t xml:space="preserve"> </w:t>
      </w:r>
      <w:r w:rsidRPr="00567CA3">
        <w:rPr>
          <w:rFonts w:ascii="Arial" w:hAnsi="Arial" w:cs="Arial"/>
          <w:spacing w:val="-1"/>
          <w:sz w:val="22"/>
          <w:szCs w:val="22"/>
        </w:rPr>
        <w:t>possible</w:t>
      </w:r>
      <w:r w:rsidRPr="00567CA3">
        <w:rPr>
          <w:rFonts w:ascii="Arial" w:hAnsi="Arial" w:cs="Arial"/>
          <w:spacing w:val="3"/>
          <w:sz w:val="22"/>
          <w:szCs w:val="22"/>
        </w:rPr>
        <w:t xml:space="preserve"> </w:t>
      </w:r>
      <w:r w:rsidRPr="00567CA3">
        <w:rPr>
          <w:rFonts w:ascii="Arial" w:hAnsi="Arial" w:cs="Arial"/>
          <w:spacing w:val="-2"/>
          <w:sz w:val="22"/>
          <w:szCs w:val="22"/>
        </w:rPr>
        <w:t>to</w:t>
      </w:r>
      <w:r w:rsidRPr="00567CA3">
        <w:rPr>
          <w:rFonts w:ascii="Arial" w:hAnsi="Arial" w:cs="Arial"/>
          <w:spacing w:val="5"/>
          <w:sz w:val="22"/>
          <w:szCs w:val="22"/>
        </w:rPr>
        <w:t xml:space="preserve"> </w:t>
      </w:r>
      <w:r w:rsidRPr="00567CA3">
        <w:rPr>
          <w:rFonts w:ascii="Arial" w:hAnsi="Arial" w:cs="Arial"/>
          <w:spacing w:val="-1"/>
          <w:sz w:val="22"/>
          <w:szCs w:val="22"/>
        </w:rPr>
        <w:t>protect</w:t>
      </w:r>
      <w:r w:rsidRPr="00567CA3">
        <w:rPr>
          <w:rFonts w:ascii="Arial" w:hAnsi="Arial" w:cs="Arial"/>
          <w:spacing w:val="7"/>
          <w:sz w:val="22"/>
          <w:szCs w:val="22"/>
        </w:rPr>
        <w:t xml:space="preserve"> </w:t>
      </w:r>
      <w:r w:rsidRPr="00567CA3">
        <w:rPr>
          <w:rFonts w:ascii="Arial" w:hAnsi="Arial" w:cs="Arial"/>
          <w:spacing w:val="-2"/>
          <w:sz w:val="22"/>
          <w:szCs w:val="22"/>
        </w:rPr>
        <w:t>myself</w:t>
      </w:r>
      <w:r w:rsidRPr="00567CA3">
        <w:rPr>
          <w:rFonts w:ascii="Arial" w:hAnsi="Arial" w:cs="Arial"/>
          <w:spacing w:val="6"/>
          <w:sz w:val="22"/>
          <w:szCs w:val="22"/>
        </w:rPr>
        <w:t xml:space="preserve"> </w:t>
      </w:r>
      <w:r w:rsidRPr="00567CA3">
        <w:rPr>
          <w:rFonts w:ascii="Arial" w:hAnsi="Arial" w:cs="Arial"/>
          <w:spacing w:val="-1"/>
          <w:sz w:val="22"/>
          <w:szCs w:val="22"/>
        </w:rPr>
        <w:t>and</w:t>
      </w:r>
      <w:r w:rsidRPr="00567CA3">
        <w:rPr>
          <w:rFonts w:ascii="Arial" w:hAnsi="Arial" w:cs="Arial"/>
          <w:spacing w:val="4"/>
          <w:sz w:val="22"/>
          <w:szCs w:val="22"/>
        </w:rPr>
        <w:t xml:space="preserve"> </w:t>
      </w:r>
      <w:r w:rsidRPr="00567CA3">
        <w:rPr>
          <w:rFonts w:ascii="Arial" w:hAnsi="Arial" w:cs="Arial"/>
          <w:spacing w:val="-1"/>
          <w:sz w:val="22"/>
          <w:szCs w:val="22"/>
        </w:rPr>
        <w:t>others</w:t>
      </w:r>
      <w:r w:rsidRPr="00567CA3">
        <w:rPr>
          <w:rFonts w:ascii="Arial" w:hAnsi="Arial" w:cs="Arial"/>
          <w:spacing w:val="5"/>
          <w:sz w:val="22"/>
          <w:szCs w:val="22"/>
        </w:rPr>
        <w:t xml:space="preserve"> </w:t>
      </w:r>
      <w:r w:rsidRPr="00567CA3">
        <w:rPr>
          <w:rFonts w:ascii="Arial" w:hAnsi="Arial" w:cs="Arial"/>
          <w:sz w:val="22"/>
          <w:szCs w:val="22"/>
        </w:rPr>
        <w:t>from</w:t>
      </w:r>
      <w:r w:rsidRPr="00567CA3">
        <w:rPr>
          <w:rFonts w:ascii="Arial" w:hAnsi="Arial" w:cs="Arial"/>
          <w:spacing w:val="4"/>
          <w:sz w:val="22"/>
          <w:szCs w:val="22"/>
        </w:rPr>
        <w:t xml:space="preserve"> </w:t>
      </w:r>
      <w:r w:rsidRPr="00567CA3">
        <w:rPr>
          <w:rFonts w:ascii="Arial" w:hAnsi="Arial" w:cs="Arial"/>
          <w:spacing w:val="-1"/>
          <w:sz w:val="22"/>
          <w:szCs w:val="22"/>
        </w:rPr>
        <w:t>danger</w:t>
      </w:r>
      <w:r w:rsidRPr="00567CA3">
        <w:rPr>
          <w:rFonts w:ascii="Arial" w:hAnsi="Arial" w:cs="Arial"/>
          <w:spacing w:val="5"/>
          <w:sz w:val="22"/>
          <w:szCs w:val="22"/>
        </w:rPr>
        <w:t xml:space="preserve"> </w:t>
      </w:r>
      <w:r w:rsidRPr="00567CA3">
        <w:rPr>
          <w:rFonts w:ascii="Arial" w:hAnsi="Arial" w:cs="Arial"/>
          <w:spacing w:val="-1"/>
          <w:sz w:val="22"/>
          <w:szCs w:val="22"/>
        </w:rPr>
        <w:t>when</w:t>
      </w:r>
      <w:r w:rsidRPr="00567CA3">
        <w:rPr>
          <w:rFonts w:ascii="Arial" w:hAnsi="Arial" w:cs="Arial"/>
          <w:spacing w:val="65"/>
          <w:w w:val="99"/>
          <w:sz w:val="22"/>
          <w:szCs w:val="22"/>
        </w:rPr>
        <w:t xml:space="preserve"> </w:t>
      </w:r>
      <w:r w:rsidRPr="00567CA3">
        <w:rPr>
          <w:rFonts w:ascii="Arial" w:hAnsi="Arial" w:cs="Arial"/>
          <w:spacing w:val="-1"/>
          <w:sz w:val="22"/>
          <w:szCs w:val="22"/>
        </w:rPr>
        <w:t>working</w:t>
      </w:r>
      <w:r w:rsidRPr="00567CA3">
        <w:rPr>
          <w:rFonts w:ascii="Arial" w:hAnsi="Arial" w:cs="Arial"/>
          <w:spacing w:val="9"/>
          <w:sz w:val="22"/>
          <w:szCs w:val="22"/>
        </w:rPr>
        <w:t xml:space="preserve"> </w:t>
      </w:r>
      <w:r w:rsidRPr="00567CA3">
        <w:rPr>
          <w:rFonts w:ascii="Arial" w:hAnsi="Arial" w:cs="Arial"/>
          <w:sz w:val="22"/>
          <w:szCs w:val="22"/>
        </w:rPr>
        <w:t>at</w:t>
      </w:r>
      <w:r w:rsidRPr="00567CA3">
        <w:rPr>
          <w:rFonts w:ascii="Arial" w:hAnsi="Arial" w:cs="Arial"/>
          <w:spacing w:val="10"/>
          <w:sz w:val="22"/>
          <w:szCs w:val="22"/>
        </w:rPr>
        <w:t xml:space="preserve"> </w:t>
      </w:r>
      <w:r w:rsidRPr="00567CA3">
        <w:rPr>
          <w:rFonts w:ascii="Arial" w:hAnsi="Arial" w:cs="Arial"/>
          <w:spacing w:val="-1"/>
          <w:sz w:val="22"/>
          <w:szCs w:val="22"/>
        </w:rPr>
        <w:t>the</w:t>
      </w:r>
      <w:r w:rsidRPr="00567CA3">
        <w:rPr>
          <w:rFonts w:ascii="Arial" w:hAnsi="Arial" w:cs="Arial"/>
          <w:spacing w:val="10"/>
          <w:sz w:val="22"/>
          <w:szCs w:val="22"/>
        </w:rPr>
        <w:t xml:space="preserve"> </w:t>
      </w:r>
      <w:r w:rsidRPr="00567CA3">
        <w:rPr>
          <w:rFonts w:ascii="Arial" w:hAnsi="Arial" w:cs="Arial"/>
          <w:spacing w:val="-2"/>
          <w:sz w:val="22"/>
          <w:szCs w:val="22"/>
        </w:rPr>
        <w:t>University.</w:t>
      </w:r>
      <w:r w:rsidRPr="00567CA3">
        <w:rPr>
          <w:rFonts w:ascii="Arial" w:hAnsi="Arial" w:cs="Arial"/>
          <w:spacing w:val="14"/>
          <w:sz w:val="22"/>
          <w:szCs w:val="22"/>
        </w:rPr>
        <w:t xml:space="preserve"> </w:t>
      </w:r>
      <w:r w:rsidRPr="00567CA3">
        <w:rPr>
          <w:rFonts w:ascii="Arial" w:hAnsi="Arial" w:cs="Arial"/>
          <w:spacing w:val="-1"/>
          <w:sz w:val="22"/>
          <w:szCs w:val="22"/>
        </w:rPr>
        <w:t>I/We</w:t>
      </w:r>
      <w:r w:rsidRPr="00567CA3">
        <w:rPr>
          <w:rFonts w:ascii="Arial" w:hAnsi="Arial" w:cs="Arial"/>
          <w:spacing w:val="10"/>
          <w:sz w:val="22"/>
          <w:szCs w:val="22"/>
        </w:rPr>
        <w:t xml:space="preserve"> </w:t>
      </w:r>
      <w:r w:rsidRPr="00567CA3">
        <w:rPr>
          <w:rFonts w:ascii="Arial" w:hAnsi="Arial" w:cs="Arial"/>
          <w:spacing w:val="-1"/>
          <w:sz w:val="22"/>
          <w:szCs w:val="22"/>
        </w:rPr>
        <w:t>acknowledge</w:t>
      </w:r>
      <w:r w:rsidRPr="00567CA3">
        <w:rPr>
          <w:rFonts w:ascii="Arial" w:hAnsi="Arial" w:cs="Arial"/>
          <w:spacing w:val="8"/>
          <w:sz w:val="22"/>
          <w:szCs w:val="22"/>
        </w:rPr>
        <w:t xml:space="preserve"> </w:t>
      </w:r>
      <w:r w:rsidRPr="00567CA3">
        <w:rPr>
          <w:rFonts w:ascii="Arial" w:hAnsi="Arial" w:cs="Arial"/>
          <w:spacing w:val="-2"/>
          <w:sz w:val="22"/>
          <w:szCs w:val="22"/>
        </w:rPr>
        <w:t>that</w:t>
      </w:r>
      <w:r w:rsidRPr="00567CA3">
        <w:rPr>
          <w:rFonts w:ascii="Arial" w:hAnsi="Arial" w:cs="Arial"/>
          <w:spacing w:val="11"/>
          <w:sz w:val="22"/>
          <w:szCs w:val="22"/>
        </w:rPr>
        <w:t xml:space="preserve"> </w:t>
      </w:r>
      <w:r w:rsidRPr="00567CA3">
        <w:rPr>
          <w:rFonts w:ascii="Arial" w:hAnsi="Arial" w:cs="Arial"/>
          <w:spacing w:val="-1"/>
          <w:sz w:val="22"/>
          <w:szCs w:val="22"/>
        </w:rPr>
        <w:t>the</w:t>
      </w:r>
      <w:r w:rsidRPr="00567CA3">
        <w:rPr>
          <w:rFonts w:ascii="Arial" w:hAnsi="Arial" w:cs="Arial"/>
          <w:spacing w:val="10"/>
          <w:sz w:val="22"/>
          <w:szCs w:val="22"/>
        </w:rPr>
        <w:t xml:space="preserve"> </w:t>
      </w:r>
      <w:r w:rsidRPr="00567CA3">
        <w:rPr>
          <w:rFonts w:ascii="Arial" w:hAnsi="Arial" w:cs="Arial"/>
          <w:spacing w:val="-2"/>
          <w:sz w:val="22"/>
          <w:szCs w:val="22"/>
        </w:rPr>
        <w:t>said</w:t>
      </w:r>
      <w:r w:rsidRPr="00567CA3">
        <w:rPr>
          <w:rFonts w:ascii="Arial" w:hAnsi="Arial" w:cs="Arial"/>
          <w:spacing w:val="11"/>
          <w:sz w:val="22"/>
          <w:szCs w:val="22"/>
        </w:rPr>
        <w:t xml:space="preserve"> </w:t>
      </w:r>
      <w:r w:rsidR="007B3790">
        <w:rPr>
          <w:rFonts w:ascii="Arial" w:hAnsi="Arial" w:cs="Arial"/>
          <w:sz w:val="22"/>
          <w:szCs w:val="22"/>
        </w:rPr>
        <w:t>Control of Contractors Protocol</w:t>
      </w:r>
      <w:r w:rsidR="007B3790">
        <w:rPr>
          <w:rFonts w:ascii="Arial" w:hAnsi="Arial" w:cs="Arial"/>
          <w:spacing w:val="27"/>
          <w:sz w:val="22"/>
          <w:szCs w:val="22"/>
        </w:rPr>
        <w:t xml:space="preserve"> </w:t>
      </w:r>
      <w:r w:rsidRPr="00567CA3">
        <w:rPr>
          <w:rFonts w:ascii="Arial" w:hAnsi="Arial" w:cs="Arial"/>
          <w:sz w:val="22"/>
          <w:szCs w:val="22"/>
        </w:rPr>
        <w:t>is</w:t>
      </w:r>
      <w:r w:rsidRPr="00567CA3">
        <w:rPr>
          <w:rFonts w:ascii="Arial" w:hAnsi="Arial" w:cs="Arial"/>
          <w:spacing w:val="7"/>
          <w:sz w:val="22"/>
          <w:szCs w:val="22"/>
        </w:rPr>
        <w:t xml:space="preserve"> </w:t>
      </w:r>
      <w:r w:rsidRPr="00567CA3">
        <w:rPr>
          <w:rFonts w:ascii="Arial" w:hAnsi="Arial" w:cs="Arial"/>
          <w:spacing w:val="-1"/>
          <w:sz w:val="22"/>
          <w:szCs w:val="22"/>
        </w:rPr>
        <w:t>incorporated</w:t>
      </w:r>
      <w:r w:rsidRPr="00567CA3">
        <w:rPr>
          <w:rFonts w:ascii="Arial" w:hAnsi="Arial" w:cs="Arial"/>
          <w:spacing w:val="11"/>
          <w:sz w:val="22"/>
          <w:szCs w:val="22"/>
        </w:rPr>
        <w:t xml:space="preserve"> </w:t>
      </w:r>
      <w:r w:rsidRPr="00567CA3">
        <w:rPr>
          <w:rFonts w:ascii="Arial" w:hAnsi="Arial" w:cs="Arial"/>
          <w:spacing w:val="-2"/>
          <w:sz w:val="22"/>
          <w:szCs w:val="22"/>
        </w:rPr>
        <w:t>into</w:t>
      </w:r>
      <w:r w:rsidRPr="00567CA3">
        <w:rPr>
          <w:rFonts w:ascii="Arial" w:hAnsi="Arial" w:cs="Arial"/>
          <w:spacing w:val="63"/>
          <w:sz w:val="22"/>
          <w:szCs w:val="22"/>
        </w:rPr>
        <w:t xml:space="preserve"> </w:t>
      </w:r>
      <w:r w:rsidRPr="00567CA3">
        <w:rPr>
          <w:rFonts w:ascii="Arial" w:hAnsi="Arial" w:cs="Arial"/>
          <w:sz w:val="22"/>
          <w:szCs w:val="22"/>
        </w:rPr>
        <w:t>and</w:t>
      </w:r>
      <w:r w:rsidRPr="00567CA3">
        <w:rPr>
          <w:rFonts w:ascii="Arial" w:hAnsi="Arial" w:cs="Arial"/>
          <w:spacing w:val="-1"/>
          <w:sz w:val="22"/>
          <w:szCs w:val="22"/>
        </w:rPr>
        <w:t xml:space="preserve"> forms</w:t>
      </w:r>
      <w:r w:rsidRPr="00567CA3">
        <w:rPr>
          <w:rFonts w:ascii="Arial" w:hAnsi="Arial" w:cs="Arial"/>
          <w:spacing w:val="-2"/>
          <w:sz w:val="22"/>
          <w:szCs w:val="22"/>
        </w:rPr>
        <w:t xml:space="preserve"> </w:t>
      </w:r>
      <w:r w:rsidRPr="00567CA3">
        <w:rPr>
          <w:rFonts w:ascii="Arial" w:hAnsi="Arial" w:cs="Arial"/>
          <w:spacing w:val="-1"/>
          <w:sz w:val="22"/>
          <w:szCs w:val="22"/>
        </w:rPr>
        <w:t>part</w:t>
      </w:r>
      <w:r w:rsidRPr="00567CA3">
        <w:rPr>
          <w:rFonts w:ascii="Arial" w:hAnsi="Arial" w:cs="Arial"/>
          <w:spacing w:val="2"/>
          <w:sz w:val="22"/>
          <w:szCs w:val="22"/>
        </w:rPr>
        <w:t xml:space="preserve"> </w:t>
      </w:r>
      <w:r w:rsidRPr="00567CA3">
        <w:rPr>
          <w:rFonts w:ascii="Arial" w:hAnsi="Arial" w:cs="Arial"/>
          <w:spacing w:val="-1"/>
          <w:sz w:val="22"/>
          <w:szCs w:val="22"/>
        </w:rPr>
        <w:t>of</w:t>
      </w:r>
      <w:r w:rsidRPr="00567CA3">
        <w:rPr>
          <w:rFonts w:ascii="Arial" w:hAnsi="Arial" w:cs="Arial"/>
          <w:spacing w:val="1"/>
          <w:sz w:val="22"/>
          <w:szCs w:val="22"/>
        </w:rPr>
        <w:t xml:space="preserve"> </w:t>
      </w:r>
      <w:r w:rsidRPr="00567CA3">
        <w:rPr>
          <w:rFonts w:ascii="Arial" w:hAnsi="Arial" w:cs="Arial"/>
          <w:spacing w:val="-1"/>
          <w:sz w:val="22"/>
          <w:szCs w:val="22"/>
        </w:rPr>
        <w:t>the contract</w:t>
      </w:r>
      <w:r w:rsidRPr="00567CA3">
        <w:rPr>
          <w:rFonts w:ascii="Arial" w:hAnsi="Arial" w:cs="Arial"/>
          <w:sz w:val="22"/>
          <w:szCs w:val="22"/>
        </w:rPr>
        <w:t xml:space="preserve"> </w:t>
      </w:r>
      <w:r w:rsidRPr="00567CA3">
        <w:rPr>
          <w:rFonts w:ascii="Arial" w:hAnsi="Arial" w:cs="Arial"/>
          <w:spacing w:val="-1"/>
          <w:sz w:val="22"/>
          <w:szCs w:val="22"/>
        </w:rPr>
        <w:t>between</w:t>
      </w:r>
      <w:r w:rsidRPr="00567CA3">
        <w:rPr>
          <w:rFonts w:ascii="Arial" w:hAnsi="Arial" w:cs="Arial"/>
          <w:spacing w:val="-3"/>
          <w:sz w:val="22"/>
          <w:szCs w:val="22"/>
        </w:rPr>
        <w:t xml:space="preserve"> </w:t>
      </w:r>
      <w:r w:rsidRPr="00567CA3">
        <w:rPr>
          <w:rFonts w:ascii="Arial" w:hAnsi="Arial" w:cs="Arial"/>
          <w:spacing w:val="-1"/>
          <w:sz w:val="22"/>
          <w:szCs w:val="22"/>
        </w:rPr>
        <w:t>the</w:t>
      </w:r>
      <w:r w:rsidRPr="00567CA3">
        <w:rPr>
          <w:rFonts w:ascii="Arial" w:hAnsi="Arial" w:cs="Arial"/>
          <w:sz w:val="22"/>
          <w:szCs w:val="22"/>
        </w:rPr>
        <w:t xml:space="preserve"> </w:t>
      </w:r>
      <w:r w:rsidRPr="00567CA3">
        <w:rPr>
          <w:rFonts w:ascii="Arial" w:hAnsi="Arial" w:cs="Arial"/>
          <w:spacing w:val="-1"/>
          <w:sz w:val="22"/>
          <w:szCs w:val="22"/>
        </w:rPr>
        <w:t>University</w:t>
      </w:r>
      <w:r w:rsidRPr="00567CA3">
        <w:rPr>
          <w:rFonts w:ascii="Arial" w:hAnsi="Arial" w:cs="Arial"/>
          <w:spacing w:val="-2"/>
          <w:sz w:val="22"/>
          <w:szCs w:val="22"/>
        </w:rPr>
        <w:t xml:space="preserve"> </w:t>
      </w:r>
      <w:r w:rsidRPr="00567CA3">
        <w:rPr>
          <w:rFonts w:ascii="Arial" w:hAnsi="Arial" w:cs="Arial"/>
          <w:spacing w:val="-1"/>
          <w:sz w:val="22"/>
          <w:szCs w:val="22"/>
        </w:rPr>
        <w:t>and</w:t>
      </w:r>
      <w:r w:rsidRPr="00567CA3">
        <w:rPr>
          <w:rFonts w:ascii="Arial" w:hAnsi="Arial" w:cs="Arial"/>
          <w:sz w:val="22"/>
          <w:szCs w:val="22"/>
        </w:rPr>
        <w:t xml:space="preserve"> </w:t>
      </w:r>
      <w:r w:rsidRPr="00567CA3">
        <w:rPr>
          <w:rFonts w:ascii="Arial" w:hAnsi="Arial" w:cs="Arial"/>
          <w:spacing w:val="-1"/>
          <w:sz w:val="22"/>
          <w:szCs w:val="22"/>
        </w:rPr>
        <w:t>the</w:t>
      </w:r>
      <w:r w:rsidRPr="00567CA3">
        <w:rPr>
          <w:rFonts w:ascii="Arial" w:hAnsi="Arial" w:cs="Arial"/>
          <w:spacing w:val="-2"/>
          <w:sz w:val="22"/>
          <w:szCs w:val="22"/>
        </w:rPr>
        <w:t xml:space="preserve"> </w:t>
      </w:r>
      <w:r w:rsidRPr="00567CA3">
        <w:rPr>
          <w:rFonts w:ascii="Arial" w:hAnsi="Arial" w:cs="Arial"/>
          <w:spacing w:val="-1"/>
          <w:sz w:val="22"/>
          <w:szCs w:val="22"/>
        </w:rPr>
        <w:t>Contractor.</w:t>
      </w:r>
      <w:r w:rsidRPr="00567CA3">
        <w:rPr>
          <w:rFonts w:ascii="Arial" w:hAnsi="Arial" w:cs="Arial"/>
          <w:spacing w:val="53"/>
          <w:sz w:val="22"/>
          <w:szCs w:val="22"/>
        </w:rPr>
        <w:t xml:space="preserve"> </w:t>
      </w:r>
      <w:r w:rsidRPr="00567CA3">
        <w:rPr>
          <w:rFonts w:ascii="Arial" w:hAnsi="Arial" w:cs="Arial"/>
          <w:spacing w:val="-1"/>
          <w:sz w:val="22"/>
          <w:szCs w:val="22"/>
        </w:rPr>
        <w:t>If</w:t>
      </w:r>
      <w:r w:rsidRPr="00567CA3">
        <w:rPr>
          <w:rFonts w:ascii="Arial" w:hAnsi="Arial" w:cs="Arial"/>
          <w:spacing w:val="4"/>
          <w:sz w:val="22"/>
          <w:szCs w:val="22"/>
        </w:rPr>
        <w:t xml:space="preserve"> </w:t>
      </w:r>
      <w:r w:rsidRPr="00567CA3">
        <w:rPr>
          <w:rFonts w:ascii="Arial" w:hAnsi="Arial" w:cs="Arial"/>
          <w:sz w:val="22"/>
          <w:szCs w:val="22"/>
        </w:rPr>
        <w:t>any</w:t>
      </w:r>
      <w:r w:rsidRPr="00567CA3">
        <w:rPr>
          <w:rFonts w:ascii="Arial" w:hAnsi="Arial" w:cs="Arial"/>
          <w:spacing w:val="-5"/>
          <w:sz w:val="22"/>
          <w:szCs w:val="22"/>
        </w:rPr>
        <w:t xml:space="preserve"> </w:t>
      </w:r>
      <w:r w:rsidRPr="00567CA3">
        <w:rPr>
          <w:rFonts w:ascii="Arial" w:hAnsi="Arial" w:cs="Arial"/>
          <w:spacing w:val="-1"/>
          <w:sz w:val="22"/>
          <w:szCs w:val="22"/>
        </w:rPr>
        <w:t>of the terms</w:t>
      </w:r>
      <w:r w:rsidRPr="00567CA3">
        <w:rPr>
          <w:rFonts w:ascii="Arial" w:hAnsi="Arial" w:cs="Arial"/>
          <w:spacing w:val="-4"/>
          <w:sz w:val="22"/>
          <w:szCs w:val="22"/>
        </w:rPr>
        <w:t xml:space="preserve"> </w:t>
      </w:r>
      <w:r w:rsidRPr="00567CA3">
        <w:rPr>
          <w:rFonts w:ascii="Arial" w:hAnsi="Arial" w:cs="Arial"/>
          <w:spacing w:val="-3"/>
          <w:sz w:val="22"/>
          <w:szCs w:val="22"/>
        </w:rPr>
        <w:t>of</w:t>
      </w:r>
      <w:r w:rsidRPr="00567CA3">
        <w:rPr>
          <w:rFonts w:ascii="Arial" w:hAnsi="Arial" w:cs="Arial"/>
          <w:spacing w:val="65"/>
          <w:sz w:val="22"/>
          <w:szCs w:val="22"/>
        </w:rPr>
        <w:t xml:space="preserve"> </w:t>
      </w:r>
      <w:r w:rsidRPr="00567CA3">
        <w:rPr>
          <w:rFonts w:ascii="Arial" w:hAnsi="Arial" w:cs="Arial"/>
          <w:sz w:val="22"/>
          <w:szCs w:val="22"/>
        </w:rPr>
        <w:t>this</w:t>
      </w:r>
      <w:r w:rsidRPr="00567CA3">
        <w:rPr>
          <w:rFonts w:ascii="Arial" w:hAnsi="Arial" w:cs="Arial"/>
          <w:spacing w:val="14"/>
          <w:sz w:val="22"/>
          <w:szCs w:val="22"/>
        </w:rPr>
        <w:t xml:space="preserve"> </w:t>
      </w:r>
      <w:r w:rsidR="007B3790">
        <w:rPr>
          <w:rFonts w:ascii="Arial" w:hAnsi="Arial" w:cs="Arial"/>
          <w:sz w:val="22"/>
          <w:szCs w:val="22"/>
        </w:rPr>
        <w:t>Control of Contractors Protocol</w:t>
      </w:r>
      <w:r w:rsidR="007B3790" w:rsidRPr="00567CA3">
        <w:rPr>
          <w:rFonts w:ascii="Arial" w:hAnsi="Arial" w:cs="Arial"/>
          <w:spacing w:val="27"/>
          <w:sz w:val="22"/>
          <w:szCs w:val="22"/>
        </w:rPr>
        <w:t xml:space="preserve"> </w:t>
      </w:r>
      <w:r w:rsidRPr="00567CA3">
        <w:rPr>
          <w:rFonts w:ascii="Arial" w:hAnsi="Arial" w:cs="Arial"/>
          <w:spacing w:val="-1"/>
          <w:sz w:val="22"/>
          <w:szCs w:val="22"/>
        </w:rPr>
        <w:t>are</w:t>
      </w:r>
      <w:r w:rsidRPr="00567CA3">
        <w:rPr>
          <w:rFonts w:ascii="Arial" w:hAnsi="Arial" w:cs="Arial"/>
          <w:spacing w:val="14"/>
          <w:sz w:val="22"/>
          <w:szCs w:val="22"/>
        </w:rPr>
        <w:t xml:space="preserve"> </w:t>
      </w:r>
      <w:r w:rsidRPr="00567CA3">
        <w:rPr>
          <w:rFonts w:ascii="Arial" w:hAnsi="Arial" w:cs="Arial"/>
          <w:spacing w:val="-1"/>
          <w:sz w:val="22"/>
          <w:szCs w:val="22"/>
        </w:rPr>
        <w:t>inconsistent</w:t>
      </w:r>
      <w:r w:rsidRPr="00567CA3">
        <w:rPr>
          <w:rFonts w:ascii="Arial" w:hAnsi="Arial" w:cs="Arial"/>
          <w:spacing w:val="16"/>
          <w:sz w:val="22"/>
          <w:szCs w:val="22"/>
        </w:rPr>
        <w:t xml:space="preserve"> </w:t>
      </w:r>
      <w:r w:rsidRPr="00567CA3">
        <w:rPr>
          <w:rFonts w:ascii="Arial" w:hAnsi="Arial" w:cs="Arial"/>
          <w:spacing w:val="-2"/>
          <w:sz w:val="22"/>
          <w:szCs w:val="22"/>
        </w:rPr>
        <w:t>with</w:t>
      </w:r>
      <w:r w:rsidRPr="00567CA3">
        <w:rPr>
          <w:rFonts w:ascii="Arial" w:hAnsi="Arial" w:cs="Arial"/>
          <w:spacing w:val="16"/>
          <w:sz w:val="22"/>
          <w:szCs w:val="22"/>
        </w:rPr>
        <w:t xml:space="preserve"> </w:t>
      </w:r>
      <w:r w:rsidRPr="00567CA3">
        <w:rPr>
          <w:rFonts w:ascii="Arial" w:hAnsi="Arial" w:cs="Arial"/>
          <w:spacing w:val="-1"/>
          <w:sz w:val="22"/>
          <w:szCs w:val="22"/>
        </w:rPr>
        <w:t>the</w:t>
      </w:r>
      <w:r w:rsidRPr="00567CA3">
        <w:rPr>
          <w:rFonts w:ascii="Arial" w:hAnsi="Arial" w:cs="Arial"/>
          <w:spacing w:val="15"/>
          <w:sz w:val="22"/>
          <w:szCs w:val="22"/>
        </w:rPr>
        <w:t xml:space="preserve"> </w:t>
      </w:r>
      <w:r w:rsidRPr="00567CA3">
        <w:rPr>
          <w:rFonts w:ascii="Arial" w:hAnsi="Arial" w:cs="Arial"/>
          <w:spacing w:val="-2"/>
          <w:sz w:val="22"/>
          <w:szCs w:val="22"/>
        </w:rPr>
        <w:t>said</w:t>
      </w:r>
      <w:r w:rsidRPr="00567CA3">
        <w:rPr>
          <w:rFonts w:ascii="Arial" w:hAnsi="Arial" w:cs="Arial"/>
          <w:spacing w:val="19"/>
          <w:sz w:val="22"/>
          <w:szCs w:val="22"/>
        </w:rPr>
        <w:t xml:space="preserve"> </w:t>
      </w:r>
      <w:r w:rsidRPr="00567CA3">
        <w:rPr>
          <w:rFonts w:ascii="Arial" w:hAnsi="Arial" w:cs="Arial"/>
          <w:spacing w:val="-1"/>
          <w:sz w:val="22"/>
          <w:szCs w:val="22"/>
        </w:rPr>
        <w:t>Contract,</w:t>
      </w:r>
      <w:r w:rsidRPr="00567CA3">
        <w:rPr>
          <w:rFonts w:ascii="Arial" w:hAnsi="Arial" w:cs="Arial"/>
          <w:spacing w:val="11"/>
          <w:sz w:val="22"/>
          <w:szCs w:val="22"/>
        </w:rPr>
        <w:t xml:space="preserve"> </w:t>
      </w:r>
      <w:r w:rsidRPr="00567CA3">
        <w:rPr>
          <w:rFonts w:ascii="Arial" w:hAnsi="Arial" w:cs="Arial"/>
          <w:spacing w:val="-1"/>
          <w:sz w:val="22"/>
          <w:szCs w:val="22"/>
        </w:rPr>
        <w:t>the</w:t>
      </w:r>
      <w:r w:rsidRPr="00567CA3">
        <w:rPr>
          <w:rFonts w:ascii="Arial" w:hAnsi="Arial" w:cs="Arial"/>
          <w:spacing w:val="11"/>
          <w:sz w:val="22"/>
          <w:szCs w:val="22"/>
        </w:rPr>
        <w:t xml:space="preserve"> </w:t>
      </w:r>
      <w:r w:rsidRPr="00567CA3">
        <w:rPr>
          <w:rFonts w:ascii="Arial" w:hAnsi="Arial" w:cs="Arial"/>
          <w:sz w:val="22"/>
          <w:szCs w:val="22"/>
        </w:rPr>
        <w:t>terms</w:t>
      </w:r>
      <w:r w:rsidRPr="00567CA3">
        <w:rPr>
          <w:rFonts w:ascii="Arial" w:hAnsi="Arial" w:cs="Arial"/>
          <w:spacing w:val="10"/>
          <w:sz w:val="22"/>
          <w:szCs w:val="22"/>
        </w:rPr>
        <w:t xml:space="preserve"> </w:t>
      </w:r>
      <w:r w:rsidRPr="00567CA3">
        <w:rPr>
          <w:rFonts w:ascii="Arial" w:hAnsi="Arial" w:cs="Arial"/>
          <w:sz w:val="22"/>
          <w:szCs w:val="22"/>
        </w:rPr>
        <w:t>of</w:t>
      </w:r>
      <w:r w:rsidRPr="00567CA3">
        <w:rPr>
          <w:rFonts w:ascii="Arial" w:hAnsi="Arial" w:cs="Arial"/>
          <w:spacing w:val="14"/>
          <w:sz w:val="22"/>
          <w:szCs w:val="22"/>
        </w:rPr>
        <w:t xml:space="preserve"> </w:t>
      </w:r>
      <w:r w:rsidRPr="00567CA3">
        <w:rPr>
          <w:rFonts w:ascii="Arial" w:hAnsi="Arial" w:cs="Arial"/>
          <w:sz w:val="22"/>
          <w:szCs w:val="22"/>
        </w:rPr>
        <w:t>this</w:t>
      </w:r>
      <w:r w:rsidRPr="00567CA3">
        <w:rPr>
          <w:rFonts w:ascii="Arial" w:hAnsi="Arial" w:cs="Arial"/>
          <w:spacing w:val="13"/>
          <w:sz w:val="22"/>
          <w:szCs w:val="22"/>
        </w:rPr>
        <w:t xml:space="preserve"> </w:t>
      </w:r>
      <w:r w:rsidR="007B3790">
        <w:rPr>
          <w:rFonts w:ascii="Arial" w:hAnsi="Arial" w:cs="Arial"/>
          <w:sz w:val="22"/>
          <w:szCs w:val="22"/>
        </w:rPr>
        <w:t>Control of Contractors Protocol</w:t>
      </w:r>
      <w:r w:rsidR="007B3790" w:rsidRPr="00567CA3">
        <w:rPr>
          <w:rFonts w:ascii="Arial" w:hAnsi="Arial" w:cs="Arial"/>
          <w:spacing w:val="27"/>
          <w:sz w:val="22"/>
          <w:szCs w:val="22"/>
        </w:rPr>
        <w:t xml:space="preserve"> </w:t>
      </w:r>
      <w:r w:rsidRPr="00567CA3">
        <w:rPr>
          <w:rFonts w:ascii="Arial" w:hAnsi="Arial" w:cs="Arial"/>
          <w:sz w:val="22"/>
          <w:szCs w:val="22"/>
        </w:rPr>
        <w:t>shall</w:t>
      </w:r>
      <w:r w:rsidRPr="00567CA3">
        <w:rPr>
          <w:rFonts w:ascii="Arial" w:hAnsi="Arial" w:cs="Arial"/>
          <w:spacing w:val="-8"/>
          <w:sz w:val="22"/>
          <w:szCs w:val="22"/>
        </w:rPr>
        <w:t xml:space="preserve"> </w:t>
      </w:r>
      <w:r w:rsidRPr="00567CA3">
        <w:rPr>
          <w:rFonts w:ascii="Arial" w:hAnsi="Arial" w:cs="Arial"/>
          <w:spacing w:val="-1"/>
          <w:sz w:val="22"/>
          <w:szCs w:val="22"/>
        </w:rPr>
        <w:t>prevail.</w:t>
      </w:r>
    </w:p>
    <w:p w14:paraId="325FBD34" w14:textId="77777777" w:rsidR="00C252AA" w:rsidRPr="00C252AA" w:rsidRDefault="00C252AA" w:rsidP="00DA3F99">
      <w:pPr>
        <w:pStyle w:val="BodyText"/>
        <w:ind w:left="594" w:right="224" w:firstLine="0"/>
        <w:jc w:val="both"/>
        <w:rPr>
          <w:rFonts w:ascii="Arial" w:hAnsi="Arial" w:cs="Arial"/>
          <w:spacing w:val="-1"/>
          <w:sz w:val="16"/>
          <w:szCs w:val="16"/>
        </w:rPr>
      </w:pPr>
    </w:p>
    <w:p w14:paraId="2FFFDD9F" w14:textId="77777777" w:rsidR="00246C91" w:rsidRPr="00246C91" w:rsidRDefault="00246C91" w:rsidP="00DA3F99">
      <w:pPr>
        <w:pStyle w:val="BodyText"/>
        <w:ind w:left="594" w:right="224" w:firstLine="0"/>
        <w:jc w:val="both"/>
        <w:rPr>
          <w:rFonts w:ascii="Arial" w:hAnsi="Arial" w:cs="Arial"/>
          <w:sz w:val="6"/>
          <w:szCs w:val="6"/>
        </w:rPr>
      </w:pPr>
    </w:p>
    <w:p w14:paraId="22CA9A81" w14:textId="2882AE05" w:rsidR="00E002B7" w:rsidRDefault="00E002B7" w:rsidP="00DA3F99">
      <w:pPr>
        <w:spacing w:line="200" w:lineRule="atLeast"/>
        <w:ind w:left="111"/>
        <w:jc w:val="both"/>
        <w:rPr>
          <w:rFonts w:ascii="Arial" w:eastAsia="Calibri" w:hAnsi="Arial" w:cs="Arial"/>
        </w:rPr>
      </w:pPr>
      <w:r w:rsidRPr="00567CA3">
        <w:rPr>
          <w:rFonts w:ascii="Arial" w:eastAsia="Calibri" w:hAnsi="Arial" w:cs="Arial"/>
          <w:noProof/>
        </w:rPr>
        <mc:AlternateContent>
          <mc:Choice Requires="wps">
            <w:drawing>
              <wp:inline distT="0" distB="0" distL="0" distR="0" wp14:anchorId="32217194" wp14:editId="317A51B6">
                <wp:extent cx="5650992" cy="527050"/>
                <wp:effectExtent l="0" t="0" r="26035" b="25400"/>
                <wp:docPr id="1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992" cy="527050"/>
                        </a:xfrm>
                        <a:prstGeom prst="rect">
                          <a:avLst/>
                        </a:prstGeom>
                        <a:noFill/>
                        <a:ln w="20072"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7D13314" w14:textId="77777777" w:rsidR="009109AE" w:rsidRPr="00246C91" w:rsidRDefault="009109AE" w:rsidP="00E002B7">
                            <w:pPr>
                              <w:spacing w:before="16"/>
                              <w:ind w:left="106" w:right="102"/>
                              <w:jc w:val="center"/>
                              <w:rPr>
                                <w:rFonts w:ascii="Arial" w:eastAsia="Calibri" w:hAnsi="Arial" w:cs="Arial"/>
                                <w:sz w:val="20"/>
                                <w:szCs w:val="20"/>
                              </w:rPr>
                            </w:pPr>
                            <w:r w:rsidRPr="00246C91">
                              <w:rPr>
                                <w:rFonts w:ascii="Arial" w:hAnsi="Arial" w:cs="Arial"/>
                                <w:b/>
                                <w:spacing w:val="-1"/>
                                <w:sz w:val="20"/>
                                <w:szCs w:val="20"/>
                              </w:rPr>
                              <w:t>Contractors</w:t>
                            </w:r>
                            <w:r w:rsidRPr="00246C91">
                              <w:rPr>
                                <w:rFonts w:ascii="Arial" w:hAnsi="Arial" w:cs="Arial"/>
                                <w:b/>
                                <w:spacing w:val="30"/>
                                <w:sz w:val="20"/>
                                <w:szCs w:val="20"/>
                              </w:rPr>
                              <w:t xml:space="preserve"> </w:t>
                            </w:r>
                            <w:r w:rsidRPr="00246C91">
                              <w:rPr>
                                <w:rFonts w:ascii="Arial" w:hAnsi="Arial" w:cs="Arial"/>
                                <w:b/>
                                <w:spacing w:val="-1"/>
                                <w:sz w:val="20"/>
                                <w:szCs w:val="20"/>
                              </w:rPr>
                              <w:t>must</w:t>
                            </w:r>
                            <w:r w:rsidRPr="00246C91">
                              <w:rPr>
                                <w:rFonts w:ascii="Arial" w:hAnsi="Arial" w:cs="Arial"/>
                                <w:b/>
                                <w:spacing w:val="35"/>
                                <w:sz w:val="20"/>
                                <w:szCs w:val="20"/>
                              </w:rPr>
                              <w:t xml:space="preserve"> </w:t>
                            </w:r>
                            <w:r w:rsidRPr="00246C91">
                              <w:rPr>
                                <w:rFonts w:ascii="Arial" w:hAnsi="Arial" w:cs="Arial"/>
                                <w:b/>
                                <w:spacing w:val="-1"/>
                                <w:sz w:val="20"/>
                                <w:szCs w:val="20"/>
                              </w:rPr>
                              <w:t>ensure</w:t>
                            </w:r>
                            <w:r w:rsidRPr="00246C91">
                              <w:rPr>
                                <w:rFonts w:ascii="Arial" w:hAnsi="Arial" w:cs="Arial"/>
                                <w:b/>
                                <w:spacing w:val="33"/>
                                <w:sz w:val="20"/>
                                <w:szCs w:val="20"/>
                              </w:rPr>
                              <w:t xml:space="preserve"> </w:t>
                            </w:r>
                            <w:r w:rsidRPr="00246C91">
                              <w:rPr>
                                <w:rFonts w:ascii="Arial" w:hAnsi="Arial" w:cs="Arial"/>
                                <w:b/>
                                <w:sz w:val="20"/>
                                <w:szCs w:val="20"/>
                              </w:rPr>
                              <w:t>that</w:t>
                            </w:r>
                            <w:r w:rsidRPr="00246C91">
                              <w:rPr>
                                <w:rFonts w:ascii="Arial" w:hAnsi="Arial" w:cs="Arial"/>
                                <w:b/>
                                <w:spacing w:val="30"/>
                                <w:sz w:val="20"/>
                                <w:szCs w:val="20"/>
                              </w:rPr>
                              <w:t xml:space="preserve"> </w:t>
                            </w:r>
                            <w:r w:rsidRPr="00246C91">
                              <w:rPr>
                                <w:rFonts w:ascii="Arial" w:hAnsi="Arial" w:cs="Arial"/>
                                <w:b/>
                                <w:sz w:val="20"/>
                                <w:szCs w:val="20"/>
                              </w:rPr>
                              <w:t>all</w:t>
                            </w:r>
                            <w:r w:rsidRPr="00246C91">
                              <w:rPr>
                                <w:rFonts w:ascii="Arial" w:hAnsi="Arial" w:cs="Arial"/>
                                <w:b/>
                                <w:spacing w:val="31"/>
                                <w:sz w:val="20"/>
                                <w:szCs w:val="20"/>
                              </w:rPr>
                              <w:t xml:space="preserve"> </w:t>
                            </w:r>
                            <w:r w:rsidRPr="00246C91">
                              <w:rPr>
                                <w:rFonts w:ascii="Arial" w:hAnsi="Arial" w:cs="Arial"/>
                                <w:b/>
                                <w:sz w:val="20"/>
                                <w:szCs w:val="20"/>
                              </w:rPr>
                              <w:t>of</w:t>
                            </w:r>
                            <w:r w:rsidRPr="00246C91">
                              <w:rPr>
                                <w:rFonts w:ascii="Arial" w:hAnsi="Arial" w:cs="Arial"/>
                                <w:b/>
                                <w:spacing w:val="31"/>
                                <w:sz w:val="20"/>
                                <w:szCs w:val="20"/>
                              </w:rPr>
                              <w:t xml:space="preserve"> </w:t>
                            </w:r>
                            <w:r w:rsidRPr="00246C91">
                              <w:rPr>
                                <w:rFonts w:ascii="Arial" w:hAnsi="Arial" w:cs="Arial"/>
                                <w:b/>
                                <w:spacing w:val="-1"/>
                                <w:sz w:val="20"/>
                                <w:szCs w:val="20"/>
                              </w:rPr>
                              <w:t>their</w:t>
                            </w:r>
                            <w:r w:rsidRPr="00246C91">
                              <w:rPr>
                                <w:rFonts w:ascii="Arial" w:hAnsi="Arial" w:cs="Arial"/>
                                <w:b/>
                                <w:spacing w:val="31"/>
                                <w:sz w:val="20"/>
                                <w:szCs w:val="20"/>
                              </w:rPr>
                              <w:t xml:space="preserve"> </w:t>
                            </w:r>
                            <w:r w:rsidRPr="00246C91">
                              <w:rPr>
                                <w:rFonts w:ascii="Arial" w:hAnsi="Arial" w:cs="Arial"/>
                                <w:b/>
                                <w:spacing w:val="-1"/>
                                <w:sz w:val="20"/>
                                <w:szCs w:val="20"/>
                              </w:rPr>
                              <w:t>staff,</w:t>
                            </w:r>
                            <w:r w:rsidRPr="00246C91">
                              <w:rPr>
                                <w:rFonts w:ascii="Arial" w:hAnsi="Arial" w:cs="Arial"/>
                                <w:b/>
                                <w:spacing w:val="30"/>
                                <w:sz w:val="20"/>
                                <w:szCs w:val="20"/>
                              </w:rPr>
                              <w:t xml:space="preserve"> </w:t>
                            </w:r>
                            <w:r w:rsidRPr="00246C91">
                              <w:rPr>
                                <w:rFonts w:ascii="Arial" w:hAnsi="Arial" w:cs="Arial"/>
                                <w:b/>
                                <w:spacing w:val="-1"/>
                                <w:sz w:val="20"/>
                                <w:szCs w:val="20"/>
                              </w:rPr>
                              <w:t>and</w:t>
                            </w:r>
                            <w:r w:rsidRPr="00246C91">
                              <w:rPr>
                                <w:rFonts w:ascii="Arial" w:hAnsi="Arial" w:cs="Arial"/>
                                <w:b/>
                                <w:spacing w:val="30"/>
                                <w:sz w:val="20"/>
                                <w:szCs w:val="20"/>
                              </w:rPr>
                              <w:t xml:space="preserve"> </w:t>
                            </w:r>
                            <w:r w:rsidRPr="00246C91">
                              <w:rPr>
                                <w:rFonts w:ascii="Arial" w:hAnsi="Arial" w:cs="Arial"/>
                                <w:b/>
                                <w:spacing w:val="1"/>
                                <w:sz w:val="20"/>
                                <w:szCs w:val="20"/>
                              </w:rPr>
                              <w:t>Sub</w:t>
                            </w:r>
                            <w:r w:rsidRPr="00246C91">
                              <w:rPr>
                                <w:rFonts w:ascii="Arial" w:hAnsi="Arial" w:cs="Arial"/>
                                <w:b/>
                                <w:spacing w:val="32"/>
                                <w:sz w:val="20"/>
                                <w:szCs w:val="20"/>
                              </w:rPr>
                              <w:t xml:space="preserve"> </w:t>
                            </w:r>
                            <w:r w:rsidRPr="00246C91">
                              <w:rPr>
                                <w:rFonts w:ascii="Arial" w:hAnsi="Arial" w:cs="Arial"/>
                                <w:b/>
                                <w:spacing w:val="-1"/>
                                <w:sz w:val="20"/>
                                <w:szCs w:val="20"/>
                              </w:rPr>
                              <w:t>Contractors</w:t>
                            </w:r>
                            <w:r w:rsidR="005F1F75" w:rsidRPr="00246C91">
                              <w:rPr>
                                <w:rFonts w:ascii="Arial" w:hAnsi="Arial" w:cs="Arial"/>
                                <w:b/>
                                <w:spacing w:val="-1"/>
                                <w:sz w:val="20"/>
                                <w:szCs w:val="20"/>
                              </w:rPr>
                              <w:t>, suppliers and visitors to site</w:t>
                            </w:r>
                            <w:r w:rsidRPr="00246C91">
                              <w:rPr>
                                <w:rFonts w:ascii="Arial" w:hAnsi="Arial" w:cs="Arial"/>
                                <w:b/>
                                <w:spacing w:val="30"/>
                                <w:sz w:val="20"/>
                                <w:szCs w:val="20"/>
                              </w:rPr>
                              <w:t xml:space="preserve"> </w:t>
                            </w:r>
                            <w:r w:rsidRPr="00246C91">
                              <w:rPr>
                                <w:rFonts w:ascii="Arial" w:hAnsi="Arial" w:cs="Arial"/>
                                <w:b/>
                                <w:spacing w:val="-1"/>
                                <w:sz w:val="20"/>
                                <w:szCs w:val="20"/>
                              </w:rPr>
                              <w:t>are</w:t>
                            </w:r>
                            <w:r w:rsidRPr="00246C91">
                              <w:rPr>
                                <w:rFonts w:ascii="Arial" w:hAnsi="Arial" w:cs="Arial"/>
                                <w:b/>
                                <w:spacing w:val="57"/>
                                <w:w w:val="99"/>
                                <w:sz w:val="20"/>
                                <w:szCs w:val="20"/>
                              </w:rPr>
                              <w:t xml:space="preserve"> </w:t>
                            </w:r>
                            <w:r w:rsidRPr="00246C91">
                              <w:rPr>
                                <w:rFonts w:ascii="Arial" w:hAnsi="Arial" w:cs="Arial"/>
                                <w:b/>
                                <w:spacing w:val="-1"/>
                                <w:sz w:val="20"/>
                                <w:szCs w:val="20"/>
                              </w:rPr>
                              <w:t>made</w:t>
                            </w:r>
                            <w:r w:rsidRPr="00246C91">
                              <w:rPr>
                                <w:rFonts w:ascii="Arial" w:hAnsi="Arial" w:cs="Arial"/>
                                <w:b/>
                                <w:spacing w:val="56"/>
                                <w:sz w:val="20"/>
                                <w:szCs w:val="20"/>
                              </w:rPr>
                              <w:t xml:space="preserve"> </w:t>
                            </w:r>
                            <w:r w:rsidRPr="00246C91">
                              <w:rPr>
                                <w:rFonts w:ascii="Arial" w:hAnsi="Arial" w:cs="Arial"/>
                                <w:b/>
                                <w:sz w:val="20"/>
                                <w:szCs w:val="20"/>
                              </w:rPr>
                              <w:t>aware</w:t>
                            </w:r>
                            <w:r w:rsidRPr="00246C91">
                              <w:rPr>
                                <w:rFonts w:ascii="Arial" w:hAnsi="Arial" w:cs="Arial"/>
                                <w:b/>
                                <w:spacing w:val="59"/>
                                <w:sz w:val="20"/>
                                <w:szCs w:val="20"/>
                              </w:rPr>
                              <w:t xml:space="preserve"> </w:t>
                            </w:r>
                            <w:r w:rsidRPr="00246C91">
                              <w:rPr>
                                <w:rFonts w:ascii="Arial" w:hAnsi="Arial" w:cs="Arial"/>
                                <w:b/>
                                <w:sz w:val="20"/>
                                <w:szCs w:val="20"/>
                              </w:rPr>
                              <w:t>of</w:t>
                            </w:r>
                            <w:r w:rsidRPr="00246C91">
                              <w:rPr>
                                <w:rFonts w:ascii="Arial" w:hAnsi="Arial" w:cs="Arial"/>
                                <w:b/>
                                <w:spacing w:val="58"/>
                                <w:sz w:val="20"/>
                                <w:szCs w:val="20"/>
                              </w:rPr>
                              <w:t xml:space="preserve"> </w:t>
                            </w:r>
                            <w:r w:rsidRPr="00246C91">
                              <w:rPr>
                                <w:rFonts w:ascii="Arial" w:hAnsi="Arial" w:cs="Arial"/>
                                <w:b/>
                                <w:spacing w:val="1"/>
                                <w:sz w:val="20"/>
                                <w:szCs w:val="20"/>
                              </w:rPr>
                              <w:t>the</w:t>
                            </w:r>
                            <w:r w:rsidRPr="00246C91">
                              <w:rPr>
                                <w:rFonts w:ascii="Arial" w:hAnsi="Arial" w:cs="Arial"/>
                                <w:b/>
                                <w:spacing w:val="57"/>
                                <w:sz w:val="20"/>
                                <w:szCs w:val="20"/>
                              </w:rPr>
                              <w:t xml:space="preserve"> </w:t>
                            </w:r>
                            <w:r w:rsidRPr="00246C91">
                              <w:rPr>
                                <w:rFonts w:ascii="Arial" w:hAnsi="Arial" w:cs="Arial"/>
                                <w:b/>
                                <w:sz w:val="20"/>
                                <w:szCs w:val="20"/>
                              </w:rPr>
                              <w:t>content</w:t>
                            </w:r>
                            <w:r w:rsidRPr="00246C91">
                              <w:rPr>
                                <w:rFonts w:ascii="Arial" w:hAnsi="Arial" w:cs="Arial"/>
                                <w:b/>
                                <w:spacing w:val="59"/>
                                <w:sz w:val="20"/>
                                <w:szCs w:val="20"/>
                              </w:rPr>
                              <w:t xml:space="preserve"> </w:t>
                            </w:r>
                            <w:r w:rsidRPr="00246C91">
                              <w:rPr>
                                <w:rFonts w:ascii="Arial" w:hAnsi="Arial" w:cs="Arial"/>
                                <w:b/>
                                <w:spacing w:val="1"/>
                                <w:sz w:val="20"/>
                                <w:szCs w:val="20"/>
                              </w:rPr>
                              <w:t>of</w:t>
                            </w:r>
                            <w:r w:rsidRPr="00246C91">
                              <w:rPr>
                                <w:rFonts w:ascii="Arial" w:hAnsi="Arial" w:cs="Arial"/>
                                <w:b/>
                                <w:spacing w:val="58"/>
                                <w:sz w:val="20"/>
                                <w:szCs w:val="20"/>
                              </w:rPr>
                              <w:t xml:space="preserve"> </w:t>
                            </w:r>
                            <w:r w:rsidRPr="00246C91">
                              <w:rPr>
                                <w:rFonts w:ascii="Arial" w:hAnsi="Arial" w:cs="Arial"/>
                                <w:b/>
                                <w:sz w:val="20"/>
                                <w:szCs w:val="20"/>
                              </w:rPr>
                              <w:t>these</w:t>
                            </w:r>
                            <w:r w:rsidRPr="00246C91">
                              <w:rPr>
                                <w:rFonts w:ascii="Arial" w:hAnsi="Arial" w:cs="Arial"/>
                                <w:b/>
                                <w:spacing w:val="59"/>
                                <w:sz w:val="20"/>
                                <w:szCs w:val="20"/>
                              </w:rPr>
                              <w:t xml:space="preserve"> </w:t>
                            </w:r>
                            <w:r w:rsidR="005F1F75" w:rsidRPr="00246C91">
                              <w:rPr>
                                <w:rFonts w:ascii="Arial" w:hAnsi="Arial" w:cs="Arial"/>
                                <w:b/>
                                <w:spacing w:val="-1"/>
                                <w:sz w:val="20"/>
                                <w:szCs w:val="20"/>
                              </w:rPr>
                              <w:t>protocols</w:t>
                            </w:r>
                            <w:r w:rsidRPr="00246C91">
                              <w:rPr>
                                <w:rFonts w:ascii="Arial" w:hAnsi="Arial" w:cs="Arial"/>
                                <w:b/>
                                <w:spacing w:val="60"/>
                                <w:sz w:val="20"/>
                                <w:szCs w:val="20"/>
                              </w:rPr>
                              <w:t xml:space="preserve"> </w:t>
                            </w:r>
                            <w:r w:rsidRPr="00246C91">
                              <w:rPr>
                                <w:rFonts w:ascii="Arial" w:hAnsi="Arial" w:cs="Arial"/>
                                <w:b/>
                                <w:sz w:val="20"/>
                                <w:szCs w:val="20"/>
                              </w:rPr>
                              <w:t>during</w:t>
                            </w:r>
                            <w:r w:rsidRPr="00246C91">
                              <w:rPr>
                                <w:rFonts w:ascii="Arial" w:hAnsi="Arial" w:cs="Arial"/>
                                <w:b/>
                                <w:spacing w:val="57"/>
                                <w:sz w:val="20"/>
                                <w:szCs w:val="20"/>
                              </w:rPr>
                              <w:t xml:space="preserve"> </w:t>
                            </w:r>
                            <w:r w:rsidRPr="00246C91">
                              <w:rPr>
                                <w:rFonts w:ascii="Arial" w:hAnsi="Arial" w:cs="Arial"/>
                                <w:b/>
                                <w:spacing w:val="-1"/>
                                <w:sz w:val="20"/>
                                <w:szCs w:val="20"/>
                              </w:rPr>
                              <w:t>their</w:t>
                            </w:r>
                            <w:r w:rsidRPr="00246C91">
                              <w:rPr>
                                <w:rFonts w:ascii="Arial" w:hAnsi="Arial" w:cs="Arial"/>
                                <w:b/>
                                <w:spacing w:val="61"/>
                                <w:sz w:val="20"/>
                                <w:szCs w:val="20"/>
                              </w:rPr>
                              <w:t xml:space="preserve"> </w:t>
                            </w:r>
                            <w:r w:rsidRPr="00246C91">
                              <w:rPr>
                                <w:rFonts w:ascii="Arial" w:hAnsi="Arial" w:cs="Arial"/>
                                <w:b/>
                                <w:sz w:val="20"/>
                                <w:szCs w:val="20"/>
                              </w:rPr>
                              <w:t>recorded</w:t>
                            </w:r>
                            <w:r w:rsidRPr="00246C91">
                              <w:rPr>
                                <w:rFonts w:ascii="Arial" w:hAnsi="Arial" w:cs="Arial"/>
                                <w:b/>
                                <w:spacing w:val="48"/>
                                <w:w w:val="99"/>
                                <w:sz w:val="20"/>
                                <w:szCs w:val="20"/>
                              </w:rPr>
                              <w:t xml:space="preserve"> </w:t>
                            </w:r>
                            <w:r w:rsidRPr="00246C91">
                              <w:rPr>
                                <w:rFonts w:ascii="Arial" w:hAnsi="Arial" w:cs="Arial"/>
                                <w:b/>
                                <w:spacing w:val="-1"/>
                                <w:sz w:val="20"/>
                                <w:szCs w:val="20"/>
                              </w:rPr>
                              <w:t>induction</w:t>
                            </w:r>
                            <w:r w:rsidRPr="00246C91">
                              <w:rPr>
                                <w:rFonts w:ascii="Arial" w:hAnsi="Arial" w:cs="Arial"/>
                                <w:b/>
                                <w:spacing w:val="-20"/>
                                <w:sz w:val="20"/>
                                <w:szCs w:val="20"/>
                              </w:rPr>
                              <w:t xml:space="preserve"> </w:t>
                            </w:r>
                            <w:r w:rsidRPr="00246C91">
                              <w:rPr>
                                <w:rFonts w:ascii="Arial" w:hAnsi="Arial" w:cs="Arial"/>
                                <w:b/>
                                <w:spacing w:val="-1"/>
                                <w:sz w:val="20"/>
                                <w:szCs w:val="20"/>
                              </w:rPr>
                              <w:t>to</w:t>
                            </w:r>
                            <w:r w:rsidRPr="00246C91">
                              <w:rPr>
                                <w:rFonts w:ascii="Arial" w:hAnsi="Arial" w:cs="Arial"/>
                                <w:b/>
                                <w:spacing w:val="-16"/>
                                <w:sz w:val="20"/>
                                <w:szCs w:val="20"/>
                              </w:rPr>
                              <w:t xml:space="preserve"> </w:t>
                            </w:r>
                            <w:r w:rsidRPr="00246C91">
                              <w:rPr>
                                <w:rFonts w:ascii="Arial" w:hAnsi="Arial" w:cs="Arial"/>
                                <w:b/>
                                <w:spacing w:val="-1"/>
                                <w:sz w:val="20"/>
                                <w:szCs w:val="20"/>
                              </w:rPr>
                              <w:t>site</w:t>
                            </w:r>
                            <w:r w:rsidRPr="00246C91">
                              <w:rPr>
                                <w:rFonts w:ascii="Arial" w:hAnsi="Arial" w:cs="Arial"/>
                                <w:b/>
                                <w:spacing w:val="-18"/>
                                <w:sz w:val="20"/>
                                <w:szCs w:val="20"/>
                              </w:rPr>
                              <w:t xml:space="preserve"> </w:t>
                            </w:r>
                            <w:r w:rsidRPr="00246C91">
                              <w:rPr>
                                <w:rFonts w:ascii="Arial" w:hAnsi="Arial" w:cs="Arial"/>
                                <w:b/>
                                <w:sz w:val="20"/>
                                <w:szCs w:val="20"/>
                              </w:rPr>
                              <w:t>when</w:t>
                            </w:r>
                            <w:r w:rsidRPr="00246C91">
                              <w:rPr>
                                <w:rFonts w:ascii="Arial" w:hAnsi="Arial" w:cs="Arial"/>
                                <w:b/>
                                <w:spacing w:val="-19"/>
                                <w:sz w:val="20"/>
                                <w:szCs w:val="20"/>
                              </w:rPr>
                              <w:t xml:space="preserve"> </w:t>
                            </w:r>
                            <w:r w:rsidRPr="00246C91">
                              <w:rPr>
                                <w:rFonts w:ascii="Arial" w:hAnsi="Arial" w:cs="Arial"/>
                                <w:b/>
                                <w:sz w:val="20"/>
                                <w:szCs w:val="20"/>
                              </w:rPr>
                              <w:t>working</w:t>
                            </w:r>
                            <w:r w:rsidRPr="00246C91">
                              <w:rPr>
                                <w:rFonts w:ascii="Arial" w:hAnsi="Arial" w:cs="Arial"/>
                                <w:b/>
                                <w:spacing w:val="-20"/>
                                <w:sz w:val="20"/>
                                <w:szCs w:val="20"/>
                              </w:rPr>
                              <w:t xml:space="preserve"> </w:t>
                            </w:r>
                            <w:r w:rsidRPr="00246C91">
                              <w:rPr>
                                <w:rFonts w:ascii="Arial" w:hAnsi="Arial" w:cs="Arial"/>
                                <w:b/>
                                <w:sz w:val="20"/>
                                <w:szCs w:val="20"/>
                              </w:rPr>
                              <w:t>on</w:t>
                            </w:r>
                            <w:r w:rsidRPr="00246C91">
                              <w:rPr>
                                <w:rFonts w:ascii="Arial" w:hAnsi="Arial" w:cs="Arial"/>
                                <w:b/>
                                <w:spacing w:val="-18"/>
                                <w:sz w:val="20"/>
                                <w:szCs w:val="20"/>
                              </w:rPr>
                              <w:t xml:space="preserve"> </w:t>
                            </w:r>
                            <w:r w:rsidRPr="00246C91">
                              <w:rPr>
                                <w:rFonts w:ascii="Arial" w:hAnsi="Arial" w:cs="Arial"/>
                                <w:b/>
                                <w:sz w:val="20"/>
                                <w:szCs w:val="20"/>
                              </w:rPr>
                              <w:t>the</w:t>
                            </w:r>
                            <w:r w:rsidRPr="00246C91">
                              <w:rPr>
                                <w:rFonts w:ascii="Arial" w:hAnsi="Arial" w:cs="Arial"/>
                                <w:b/>
                                <w:spacing w:val="-19"/>
                                <w:sz w:val="20"/>
                                <w:szCs w:val="20"/>
                              </w:rPr>
                              <w:t xml:space="preserve"> </w:t>
                            </w:r>
                            <w:r w:rsidRPr="00246C91">
                              <w:rPr>
                                <w:rFonts w:ascii="Arial" w:hAnsi="Arial" w:cs="Arial"/>
                                <w:b/>
                                <w:spacing w:val="-1"/>
                                <w:sz w:val="20"/>
                                <w:szCs w:val="20"/>
                              </w:rPr>
                              <w:t>University</w:t>
                            </w:r>
                            <w:r w:rsidRPr="00246C91">
                              <w:rPr>
                                <w:rFonts w:ascii="Arial" w:hAnsi="Arial" w:cs="Arial"/>
                                <w:b/>
                                <w:spacing w:val="-17"/>
                                <w:sz w:val="20"/>
                                <w:szCs w:val="20"/>
                              </w:rPr>
                              <w:t xml:space="preserve"> </w:t>
                            </w:r>
                            <w:r w:rsidRPr="00246C91">
                              <w:rPr>
                                <w:rFonts w:ascii="Arial" w:hAnsi="Arial" w:cs="Arial"/>
                                <w:b/>
                                <w:sz w:val="20"/>
                                <w:szCs w:val="20"/>
                              </w:rPr>
                              <w:t>of</w:t>
                            </w:r>
                            <w:r w:rsidRPr="00246C91">
                              <w:rPr>
                                <w:rFonts w:ascii="Arial" w:hAnsi="Arial" w:cs="Arial"/>
                                <w:b/>
                                <w:spacing w:val="-17"/>
                                <w:sz w:val="20"/>
                                <w:szCs w:val="20"/>
                              </w:rPr>
                              <w:t xml:space="preserve"> </w:t>
                            </w:r>
                            <w:r w:rsidRPr="00246C91">
                              <w:rPr>
                                <w:rFonts w:ascii="Arial" w:hAnsi="Arial" w:cs="Arial"/>
                                <w:b/>
                                <w:spacing w:val="-1"/>
                                <w:sz w:val="20"/>
                                <w:szCs w:val="20"/>
                              </w:rPr>
                              <w:t>Chichester</w:t>
                            </w:r>
                            <w:r w:rsidRPr="00246C91">
                              <w:rPr>
                                <w:rFonts w:ascii="Arial" w:hAnsi="Arial" w:cs="Arial"/>
                                <w:b/>
                                <w:spacing w:val="-18"/>
                                <w:sz w:val="20"/>
                                <w:szCs w:val="20"/>
                              </w:rPr>
                              <w:t xml:space="preserve"> </w:t>
                            </w:r>
                            <w:r w:rsidRPr="00246C91">
                              <w:rPr>
                                <w:rFonts w:ascii="Arial" w:hAnsi="Arial" w:cs="Arial"/>
                                <w:b/>
                                <w:spacing w:val="-1"/>
                                <w:sz w:val="20"/>
                                <w:szCs w:val="20"/>
                              </w:rPr>
                              <w:t>premises.</w:t>
                            </w:r>
                          </w:p>
                        </w:txbxContent>
                      </wps:txbx>
                      <wps:bodyPr rot="0" vert="horz" wrap="square" lIns="0" tIns="0" rIns="0" bIns="0" anchor="t" anchorCtr="0" upright="1">
                        <a:noAutofit/>
                      </wps:bodyPr>
                    </wps:wsp>
                  </a:graphicData>
                </a:graphic>
              </wp:inline>
            </w:drawing>
          </mc:Choice>
          <mc:Fallback>
            <w:pict>
              <v:shape w14:anchorId="32217194" id="Text Box 14" o:spid="_x0000_s1027" type="#_x0000_t202" style="width:444.95pt;height: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" filled="f" strokeweight=".55756mm">
                <v:stroke linestyle="thinThin"/>
                <v:textbox inset="0,0,0,0">
                  <w:txbxContent>
                    <w:p w14:paraId="67D13314" w14:textId="77777777" w:rsidR="009109AE" w:rsidRPr="00246C91" w:rsidRDefault="009109AE" w:rsidP="00E002B7">
                      <w:pPr>
                        <w:spacing w:before="16"/>
                        <w:ind w:left="106" w:right="102"/>
                        <w:jc w:val="center"/>
                        <w:rPr>
                          <w:rFonts w:ascii="Arial" w:eastAsia="Calibri" w:hAnsi="Arial" w:cs="Arial"/>
                          <w:sz w:val="20"/>
                          <w:szCs w:val="20"/>
                        </w:rPr>
                      </w:pPr>
                      <w:r w:rsidRPr="00246C91">
                        <w:rPr>
                          <w:rFonts w:ascii="Arial" w:hAnsi="Arial" w:cs="Arial"/>
                          <w:b/>
                          <w:spacing w:val="-1"/>
                          <w:sz w:val="20"/>
                          <w:szCs w:val="20"/>
                        </w:rPr>
                        <w:t>Contractors</w:t>
                      </w:r>
                      <w:r w:rsidRPr="00246C91">
                        <w:rPr>
                          <w:rFonts w:ascii="Arial" w:hAnsi="Arial" w:cs="Arial"/>
                          <w:b/>
                          <w:spacing w:val="30"/>
                          <w:sz w:val="20"/>
                          <w:szCs w:val="20"/>
                        </w:rPr>
                        <w:t xml:space="preserve"> </w:t>
                      </w:r>
                      <w:r w:rsidRPr="00246C91">
                        <w:rPr>
                          <w:rFonts w:ascii="Arial" w:hAnsi="Arial" w:cs="Arial"/>
                          <w:b/>
                          <w:spacing w:val="-1"/>
                          <w:sz w:val="20"/>
                          <w:szCs w:val="20"/>
                        </w:rPr>
                        <w:t>must</w:t>
                      </w:r>
                      <w:r w:rsidRPr="00246C91">
                        <w:rPr>
                          <w:rFonts w:ascii="Arial" w:hAnsi="Arial" w:cs="Arial"/>
                          <w:b/>
                          <w:spacing w:val="35"/>
                          <w:sz w:val="20"/>
                          <w:szCs w:val="20"/>
                        </w:rPr>
                        <w:t xml:space="preserve"> </w:t>
                      </w:r>
                      <w:r w:rsidRPr="00246C91">
                        <w:rPr>
                          <w:rFonts w:ascii="Arial" w:hAnsi="Arial" w:cs="Arial"/>
                          <w:b/>
                          <w:spacing w:val="-1"/>
                          <w:sz w:val="20"/>
                          <w:szCs w:val="20"/>
                        </w:rPr>
                        <w:t>ensure</w:t>
                      </w:r>
                      <w:r w:rsidRPr="00246C91">
                        <w:rPr>
                          <w:rFonts w:ascii="Arial" w:hAnsi="Arial" w:cs="Arial"/>
                          <w:b/>
                          <w:spacing w:val="33"/>
                          <w:sz w:val="20"/>
                          <w:szCs w:val="20"/>
                        </w:rPr>
                        <w:t xml:space="preserve"> </w:t>
                      </w:r>
                      <w:r w:rsidRPr="00246C91">
                        <w:rPr>
                          <w:rFonts w:ascii="Arial" w:hAnsi="Arial" w:cs="Arial"/>
                          <w:b/>
                          <w:sz w:val="20"/>
                          <w:szCs w:val="20"/>
                        </w:rPr>
                        <w:t>that</w:t>
                      </w:r>
                      <w:r w:rsidRPr="00246C91">
                        <w:rPr>
                          <w:rFonts w:ascii="Arial" w:hAnsi="Arial" w:cs="Arial"/>
                          <w:b/>
                          <w:spacing w:val="30"/>
                          <w:sz w:val="20"/>
                          <w:szCs w:val="20"/>
                        </w:rPr>
                        <w:t xml:space="preserve"> </w:t>
                      </w:r>
                      <w:r w:rsidRPr="00246C91">
                        <w:rPr>
                          <w:rFonts w:ascii="Arial" w:hAnsi="Arial" w:cs="Arial"/>
                          <w:b/>
                          <w:sz w:val="20"/>
                          <w:szCs w:val="20"/>
                        </w:rPr>
                        <w:t>all</w:t>
                      </w:r>
                      <w:r w:rsidRPr="00246C91">
                        <w:rPr>
                          <w:rFonts w:ascii="Arial" w:hAnsi="Arial" w:cs="Arial"/>
                          <w:b/>
                          <w:spacing w:val="31"/>
                          <w:sz w:val="20"/>
                          <w:szCs w:val="20"/>
                        </w:rPr>
                        <w:t xml:space="preserve"> </w:t>
                      </w:r>
                      <w:r w:rsidRPr="00246C91">
                        <w:rPr>
                          <w:rFonts w:ascii="Arial" w:hAnsi="Arial" w:cs="Arial"/>
                          <w:b/>
                          <w:sz w:val="20"/>
                          <w:szCs w:val="20"/>
                        </w:rPr>
                        <w:t>of</w:t>
                      </w:r>
                      <w:r w:rsidRPr="00246C91">
                        <w:rPr>
                          <w:rFonts w:ascii="Arial" w:hAnsi="Arial" w:cs="Arial"/>
                          <w:b/>
                          <w:spacing w:val="31"/>
                          <w:sz w:val="20"/>
                          <w:szCs w:val="20"/>
                        </w:rPr>
                        <w:t xml:space="preserve"> </w:t>
                      </w:r>
                      <w:r w:rsidRPr="00246C91">
                        <w:rPr>
                          <w:rFonts w:ascii="Arial" w:hAnsi="Arial" w:cs="Arial"/>
                          <w:b/>
                          <w:spacing w:val="-1"/>
                          <w:sz w:val="20"/>
                          <w:szCs w:val="20"/>
                        </w:rPr>
                        <w:t>their</w:t>
                      </w:r>
                      <w:r w:rsidRPr="00246C91">
                        <w:rPr>
                          <w:rFonts w:ascii="Arial" w:hAnsi="Arial" w:cs="Arial"/>
                          <w:b/>
                          <w:spacing w:val="31"/>
                          <w:sz w:val="20"/>
                          <w:szCs w:val="20"/>
                        </w:rPr>
                        <w:t xml:space="preserve"> </w:t>
                      </w:r>
                      <w:r w:rsidRPr="00246C91">
                        <w:rPr>
                          <w:rFonts w:ascii="Arial" w:hAnsi="Arial" w:cs="Arial"/>
                          <w:b/>
                          <w:spacing w:val="-1"/>
                          <w:sz w:val="20"/>
                          <w:szCs w:val="20"/>
                        </w:rPr>
                        <w:t>staff,</w:t>
                      </w:r>
                      <w:r w:rsidRPr="00246C91">
                        <w:rPr>
                          <w:rFonts w:ascii="Arial" w:hAnsi="Arial" w:cs="Arial"/>
                          <w:b/>
                          <w:spacing w:val="30"/>
                          <w:sz w:val="20"/>
                          <w:szCs w:val="20"/>
                        </w:rPr>
                        <w:t xml:space="preserve"> </w:t>
                      </w:r>
                      <w:r w:rsidRPr="00246C91">
                        <w:rPr>
                          <w:rFonts w:ascii="Arial" w:hAnsi="Arial" w:cs="Arial"/>
                          <w:b/>
                          <w:spacing w:val="-1"/>
                          <w:sz w:val="20"/>
                          <w:szCs w:val="20"/>
                        </w:rPr>
                        <w:t>and</w:t>
                      </w:r>
                      <w:r w:rsidRPr="00246C91">
                        <w:rPr>
                          <w:rFonts w:ascii="Arial" w:hAnsi="Arial" w:cs="Arial"/>
                          <w:b/>
                          <w:spacing w:val="30"/>
                          <w:sz w:val="20"/>
                          <w:szCs w:val="20"/>
                        </w:rPr>
                        <w:t xml:space="preserve"> </w:t>
                      </w:r>
                      <w:r w:rsidRPr="00246C91">
                        <w:rPr>
                          <w:rFonts w:ascii="Arial" w:hAnsi="Arial" w:cs="Arial"/>
                          <w:b/>
                          <w:spacing w:val="1"/>
                          <w:sz w:val="20"/>
                          <w:szCs w:val="20"/>
                        </w:rPr>
                        <w:t>Sub</w:t>
                      </w:r>
                      <w:r w:rsidRPr="00246C91">
                        <w:rPr>
                          <w:rFonts w:ascii="Arial" w:hAnsi="Arial" w:cs="Arial"/>
                          <w:b/>
                          <w:spacing w:val="32"/>
                          <w:sz w:val="20"/>
                          <w:szCs w:val="20"/>
                        </w:rPr>
                        <w:t xml:space="preserve"> </w:t>
                      </w:r>
                      <w:r w:rsidRPr="00246C91">
                        <w:rPr>
                          <w:rFonts w:ascii="Arial" w:hAnsi="Arial" w:cs="Arial"/>
                          <w:b/>
                          <w:spacing w:val="-1"/>
                          <w:sz w:val="20"/>
                          <w:szCs w:val="20"/>
                        </w:rPr>
                        <w:t>Contractors</w:t>
                      </w:r>
                      <w:r w:rsidR="005F1F75" w:rsidRPr="00246C91">
                        <w:rPr>
                          <w:rFonts w:ascii="Arial" w:hAnsi="Arial" w:cs="Arial"/>
                          <w:b/>
                          <w:spacing w:val="-1"/>
                          <w:sz w:val="20"/>
                          <w:szCs w:val="20"/>
                        </w:rPr>
                        <w:t>, suppliers and visitors to site</w:t>
                      </w:r>
                      <w:r w:rsidRPr="00246C91">
                        <w:rPr>
                          <w:rFonts w:ascii="Arial" w:hAnsi="Arial" w:cs="Arial"/>
                          <w:b/>
                          <w:spacing w:val="30"/>
                          <w:sz w:val="20"/>
                          <w:szCs w:val="20"/>
                        </w:rPr>
                        <w:t xml:space="preserve"> </w:t>
                      </w:r>
                      <w:r w:rsidRPr="00246C91">
                        <w:rPr>
                          <w:rFonts w:ascii="Arial" w:hAnsi="Arial" w:cs="Arial"/>
                          <w:b/>
                          <w:spacing w:val="-1"/>
                          <w:sz w:val="20"/>
                          <w:szCs w:val="20"/>
                        </w:rPr>
                        <w:t>are</w:t>
                      </w:r>
                      <w:r w:rsidRPr="00246C91">
                        <w:rPr>
                          <w:rFonts w:ascii="Arial" w:hAnsi="Arial" w:cs="Arial"/>
                          <w:b/>
                          <w:spacing w:val="57"/>
                          <w:w w:val="99"/>
                          <w:sz w:val="20"/>
                          <w:szCs w:val="20"/>
                        </w:rPr>
                        <w:t xml:space="preserve"> </w:t>
                      </w:r>
                      <w:r w:rsidRPr="00246C91">
                        <w:rPr>
                          <w:rFonts w:ascii="Arial" w:hAnsi="Arial" w:cs="Arial"/>
                          <w:b/>
                          <w:spacing w:val="-1"/>
                          <w:sz w:val="20"/>
                          <w:szCs w:val="20"/>
                        </w:rPr>
                        <w:t>made</w:t>
                      </w:r>
                      <w:r w:rsidRPr="00246C91">
                        <w:rPr>
                          <w:rFonts w:ascii="Arial" w:hAnsi="Arial" w:cs="Arial"/>
                          <w:b/>
                          <w:spacing w:val="56"/>
                          <w:sz w:val="20"/>
                          <w:szCs w:val="20"/>
                        </w:rPr>
                        <w:t xml:space="preserve"> </w:t>
                      </w:r>
                      <w:r w:rsidRPr="00246C91">
                        <w:rPr>
                          <w:rFonts w:ascii="Arial" w:hAnsi="Arial" w:cs="Arial"/>
                          <w:b/>
                          <w:sz w:val="20"/>
                          <w:szCs w:val="20"/>
                        </w:rPr>
                        <w:t>aware</w:t>
                      </w:r>
                      <w:r w:rsidRPr="00246C91">
                        <w:rPr>
                          <w:rFonts w:ascii="Arial" w:hAnsi="Arial" w:cs="Arial"/>
                          <w:b/>
                          <w:spacing w:val="59"/>
                          <w:sz w:val="20"/>
                          <w:szCs w:val="20"/>
                        </w:rPr>
                        <w:t xml:space="preserve"> </w:t>
                      </w:r>
                      <w:r w:rsidRPr="00246C91">
                        <w:rPr>
                          <w:rFonts w:ascii="Arial" w:hAnsi="Arial" w:cs="Arial"/>
                          <w:b/>
                          <w:sz w:val="20"/>
                          <w:szCs w:val="20"/>
                        </w:rPr>
                        <w:t>of</w:t>
                      </w:r>
                      <w:r w:rsidRPr="00246C91">
                        <w:rPr>
                          <w:rFonts w:ascii="Arial" w:hAnsi="Arial" w:cs="Arial"/>
                          <w:b/>
                          <w:spacing w:val="58"/>
                          <w:sz w:val="20"/>
                          <w:szCs w:val="20"/>
                        </w:rPr>
                        <w:t xml:space="preserve"> </w:t>
                      </w:r>
                      <w:r w:rsidRPr="00246C91">
                        <w:rPr>
                          <w:rFonts w:ascii="Arial" w:hAnsi="Arial" w:cs="Arial"/>
                          <w:b/>
                          <w:spacing w:val="1"/>
                          <w:sz w:val="20"/>
                          <w:szCs w:val="20"/>
                        </w:rPr>
                        <w:t>the</w:t>
                      </w:r>
                      <w:r w:rsidRPr="00246C91">
                        <w:rPr>
                          <w:rFonts w:ascii="Arial" w:hAnsi="Arial" w:cs="Arial"/>
                          <w:b/>
                          <w:spacing w:val="57"/>
                          <w:sz w:val="20"/>
                          <w:szCs w:val="20"/>
                        </w:rPr>
                        <w:t xml:space="preserve"> </w:t>
                      </w:r>
                      <w:r w:rsidRPr="00246C91">
                        <w:rPr>
                          <w:rFonts w:ascii="Arial" w:hAnsi="Arial" w:cs="Arial"/>
                          <w:b/>
                          <w:sz w:val="20"/>
                          <w:szCs w:val="20"/>
                        </w:rPr>
                        <w:t>content</w:t>
                      </w:r>
                      <w:r w:rsidRPr="00246C91">
                        <w:rPr>
                          <w:rFonts w:ascii="Arial" w:hAnsi="Arial" w:cs="Arial"/>
                          <w:b/>
                          <w:spacing w:val="59"/>
                          <w:sz w:val="20"/>
                          <w:szCs w:val="20"/>
                        </w:rPr>
                        <w:t xml:space="preserve"> </w:t>
                      </w:r>
                      <w:r w:rsidRPr="00246C91">
                        <w:rPr>
                          <w:rFonts w:ascii="Arial" w:hAnsi="Arial" w:cs="Arial"/>
                          <w:b/>
                          <w:spacing w:val="1"/>
                          <w:sz w:val="20"/>
                          <w:szCs w:val="20"/>
                        </w:rPr>
                        <w:t>of</w:t>
                      </w:r>
                      <w:r w:rsidRPr="00246C91">
                        <w:rPr>
                          <w:rFonts w:ascii="Arial" w:hAnsi="Arial" w:cs="Arial"/>
                          <w:b/>
                          <w:spacing w:val="58"/>
                          <w:sz w:val="20"/>
                          <w:szCs w:val="20"/>
                        </w:rPr>
                        <w:t xml:space="preserve"> </w:t>
                      </w:r>
                      <w:r w:rsidRPr="00246C91">
                        <w:rPr>
                          <w:rFonts w:ascii="Arial" w:hAnsi="Arial" w:cs="Arial"/>
                          <w:b/>
                          <w:sz w:val="20"/>
                          <w:szCs w:val="20"/>
                        </w:rPr>
                        <w:t>these</w:t>
                      </w:r>
                      <w:r w:rsidRPr="00246C91">
                        <w:rPr>
                          <w:rFonts w:ascii="Arial" w:hAnsi="Arial" w:cs="Arial"/>
                          <w:b/>
                          <w:spacing w:val="59"/>
                          <w:sz w:val="20"/>
                          <w:szCs w:val="20"/>
                        </w:rPr>
                        <w:t xml:space="preserve"> </w:t>
                      </w:r>
                      <w:r w:rsidR="005F1F75" w:rsidRPr="00246C91">
                        <w:rPr>
                          <w:rFonts w:ascii="Arial" w:hAnsi="Arial" w:cs="Arial"/>
                          <w:b/>
                          <w:spacing w:val="-1"/>
                          <w:sz w:val="20"/>
                          <w:szCs w:val="20"/>
                        </w:rPr>
                        <w:t>protocols</w:t>
                      </w:r>
                      <w:r w:rsidRPr="00246C91">
                        <w:rPr>
                          <w:rFonts w:ascii="Arial" w:hAnsi="Arial" w:cs="Arial"/>
                          <w:b/>
                          <w:spacing w:val="60"/>
                          <w:sz w:val="20"/>
                          <w:szCs w:val="20"/>
                        </w:rPr>
                        <w:t xml:space="preserve"> </w:t>
                      </w:r>
                      <w:r w:rsidRPr="00246C91">
                        <w:rPr>
                          <w:rFonts w:ascii="Arial" w:hAnsi="Arial" w:cs="Arial"/>
                          <w:b/>
                          <w:sz w:val="20"/>
                          <w:szCs w:val="20"/>
                        </w:rPr>
                        <w:t>during</w:t>
                      </w:r>
                      <w:r w:rsidRPr="00246C91">
                        <w:rPr>
                          <w:rFonts w:ascii="Arial" w:hAnsi="Arial" w:cs="Arial"/>
                          <w:b/>
                          <w:spacing w:val="57"/>
                          <w:sz w:val="20"/>
                          <w:szCs w:val="20"/>
                        </w:rPr>
                        <w:t xml:space="preserve"> </w:t>
                      </w:r>
                      <w:r w:rsidRPr="00246C91">
                        <w:rPr>
                          <w:rFonts w:ascii="Arial" w:hAnsi="Arial" w:cs="Arial"/>
                          <w:b/>
                          <w:spacing w:val="-1"/>
                          <w:sz w:val="20"/>
                          <w:szCs w:val="20"/>
                        </w:rPr>
                        <w:t>their</w:t>
                      </w:r>
                      <w:r w:rsidRPr="00246C91">
                        <w:rPr>
                          <w:rFonts w:ascii="Arial" w:hAnsi="Arial" w:cs="Arial"/>
                          <w:b/>
                          <w:spacing w:val="61"/>
                          <w:sz w:val="20"/>
                          <w:szCs w:val="20"/>
                        </w:rPr>
                        <w:t xml:space="preserve"> </w:t>
                      </w:r>
                      <w:r w:rsidRPr="00246C91">
                        <w:rPr>
                          <w:rFonts w:ascii="Arial" w:hAnsi="Arial" w:cs="Arial"/>
                          <w:b/>
                          <w:sz w:val="20"/>
                          <w:szCs w:val="20"/>
                        </w:rPr>
                        <w:t>recorded</w:t>
                      </w:r>
                      <w:r w:rsidRPr="00246C91">
                        <w:rPr>
                          <w:rFonts w:ascii="Arial" w:hAnsi="Arial" w:cs="Arial"/>
                          <w:b/>
                          <w:spacing w:val="48"/>
                          <w:w w:val="99"/>
                          <w:sz w:val="20"/>
                          <w:szCs w:val="20"/>
                        </w:rPr>
                        <w:t xml:space="preserve"> </w:t>
                      </w:r>
                      <w:r w:rsidRPr="00246C91">
                        <w:rPr>
                          <w:rFonts w:ascii="Arial" w:hAnsi="Arial" w:cs="Arial"/>
                          <w:b/>
                          <w:spacing w:val="-1"/>
                          <w:sz w:val="20"/>
                          <w:szCs w:val="20"/>
                        </w:rPr>
                        <w:t>induction</w:t>
                      </w:r>
                      <w:r w:rsidRPr="00246C91">
                        <w:rPr>
                          <w:rFonts w:ascii="Arial" w:hAnsi="Arial" w:cs="Arial"/>
                          <w:b/>
                          <w:spacing w:val="-20"/>
                          <w:sz w:val="20"/>
                          <w:szCs w:val="20"/>
                        </w:rPr>
                        <w:t xml:space="preserve"> </w:t>
                      </w:r>
                      <w:r w:rsidRPr="00246C91">
                        <w:rPr>
                          <w:rFonts w:ascii="Arial" w:hAnsi="Arial" w:cs="Arial"/>
                          <w:b/>
                          <w:spacing w:val="-1"/>
                          <w:sz w:val="20"/>
                          <w:szCs w:val="20"/>
                        </w:rPr>
                        <w:t>to</w:t>
                      </w:r>
                      <w:r w:rsidRPr="00246C91">
                        <w:rPr>
                          <w:rFonts w:ascii="Arial" w:hAnsi="Arial" w:cs="Arial"/>
                          <w:b/>
                          <w:spacing w:val="-16"/>
                          <w:sz w:val="20"/>
                          <w:szCs w:val="20"/>
                        </w:rPr>
                        <w:t xml:space="preserve"> </w:t>
                      </w:r>
                      <w:r w:rsidRPr="00246C91">
                        <w:rPr>
                          <w:rFonts w:ascii="Arial" w:hAnsi="Arial" w:cs="Arial"/>
                          <w:b/>
                          <w:spacing w:val="-1"/>
                          <w:sz w:val="20"/>
                          <w:szCs w:val="20"/>
                        </w:rPr>
                        <w:t>site</w:t>
                      </w:r>
                      <w:r w:rsidRPr="00246C91">
                        <w:rPr>
                          <w:rFonts w:ascii="Arial" w:hAnsi="Arial" w:cs="Arial"/>
                          <w:b/>
                          <w:spacing w:val="-18"/>
                          <w:sz w:val="20"/>
                          <w:szCs w:val="20"/>
                        </w:rPr>
                        <w:t xml:space="preserve"> </w:t>
                      </w:r>
                      <w:r w:rsidRPr="00246C91">
                        <w:rPr>
                          <w:rFonts w:ascii="Arial" w:hAnsi="Arial" w:cs="Arial"/>
                          <w:b/>
                          <w:sz w:val="20"/>
                          <w:szCs w:val="20"/>
                        </w:rPr>
                        <w:t>when</w:t>
                      </w:r>
                      <w:r w:rsidRPr="00246C91">
                        <w:rPr>
                          <w:rFonts w:ascii="Arial" w:hAnsi="Arial" w:cs="Arial"/>
                          <w:b/>
                          <w:spacing w:val="-19"/>
                          <w:sz w:val="20"/>
                          <w:szCs w:val="20"/>
                        </w:rPr>
                        <w:t xml:space="preserve"> </w:t>
                      </w:r>
                      <w:r w:rsidRPr="00246C91">
                        <w:rPr>
                          <w:rFonts w:ascii="Arial" w:hAnsi="Arial" w:cs="Arial"/>
                          <w:b/>
                          <w:sz w:val="20"/>
                          <w:szCs w:val="20"/>
                        </w:rPr>
                        <w:t>working</w:t>
                      </w:r>
                      <w:r w:rsidRPr="00246C91">
                        <w:rPr>
                          <w:rFonts w:ascii="Arial" w:hAnsi="Arial" w:cs="Arial"/>
                          <w:b/>
                          <w:spacing w:val="-20"/>
                          <w:sz w:val="20"/>
                          <w:szCs w:val="20"/>
                        </w:rPr>
                        <w:t xml:space="preserve"> </w:t>
                      </w:r>
                      <w:r w:rsidRPr="00246C91">
                        <w:rPr>
                          <w:rFonts w:ascii="Arial" w:hAnsi="Arial" w:cs="Arial"/>
                          <w:b/>
                          <w:sz w:val="20"/>
                          <w:szCs w:val="20"/>
                        </w:rPr>
                        <w:t>on</w:t>
                      </w:r>
                      <w:r w:rsidRPr="00246C91">
                        <w:rPr>
                          <w:rFonts w:ascii="Arial" w:hAnsi="Arial" w:cs="Arial"/>
                          <w:b/>
                          <w:spacing w:val="-18"/>
                          <w:sz w:val="20"/>
                          <w:szCs w:val="20"/>
                        </w:rPr>
                        <w:t xml:space="preserve"> </w:t>
                      </w:r>
                      <w:r w:rsidRPr="00246C91">
                        <w:rPr>
                          <w:rFonts w:ascii="Arial" w:hAnsi="Arial" w:cs="Arial"/>
                          <w:b/>
                          <w:sz w:val="20"/>
                          <w:szCs w:val="20"/>
                        </w:rPr>
                        <w:t>the</w:t>
                      </w:r>
                      <w:r w:rsidRPr="00246C91">
                        <w:rPr>
                          <w:rFonts w:ascii="Arial" w:hAnsi="Arial" w:cs="Arial"/>
                          <w:b/>
                          <w:spacing w:val="-19"/>
                          <w:sz w:val="20"/>
                          <w:szCs w:val="20"/>
                        </w:rPr>
                        <w:t xml:space="preserve"> </w:t>
                      </w:r>
                      <w:r w:rsidRPr="00246C91">
                        <w:rPr>
                          <w:rFonts w:ascii="Arial" w:hAnsi="Arial" w:cs="Arial"/>
                          <w:b/>
                          <w:spacing w:val="-1"/>
                          <w:sz w:val="20"/>
                          <w:szCs w:val="20"/>
                        </w:rPr>
                        <w:t>University</w:t>
                      </w:r>
                      <w:r w:rsidRPr="00246C91">
                        <w:rPr>
                          <w:rFonts w:ascii="Arial" w:hAnsi="Arial" w:cs="Arial"/>
                          <w:b/>
                          <w:spacing w:val="-17"/>
                          <w:sz w:val="20"/>
                          <w:szCs w:val="20"/>
                        </w:rPr>
                        <w:t xml:space="preserve"> </w:t>
                      </w:r>
                      <w:r w:rsidRPr="00246C91">
                        <w:rPr>
                          <w:rFonts w:ascii="Arial" w:hAnsi="Arial" w:cs="Arial"/>
                          <w:b/>
                          <w:sz w:val="20"/>
                          <w:szCs w:val="20"/>
                        </w:rPr>
                        <w:t>of</w:t>
                      </w:r>
                      <w:r w:rsidRPr="00246C91">
                        <w:rPr>
                          <w:rFonts w:ascii="Arial" w:hAnsi="Arial" w:cs="Arial"/>
                          <w:b/>
                          <w:spacing w:val="-17"/>
                          <w:sz w:val="20"/>
                          <w:szCs w:val="20"/>
                        </w:rPr>
                        <w:t xml:space="preserve"> </w:t>
                      </w:r>
                      <w:r w:rsidRPr="00246C91">
                        <w:rPr>
                          <w:rFonts w:ascii="Arial" w:hAnsi="Arial" w:cs="Arial"/>
                          <w:b/>
                          <w:spacing w:val="-1"/>
                          <w:sz w:val="20"/>
                          <w:szCs w:val="20"/>
                        </w:rPr>
                        <w:t>Chichester</w:t>
                      </w:r>
                      <w:r w:rsidRPr="00246C91">
                        <w:rPr>
                          <w:rFonts w:ascii="Arial" w:hAnsi="Arial" w:cs="Arial"/>
                          <w:b/>
                          <w:spacing w:val="-18"/>
                          <w:sz w:val="20"/>
                          <w:szCs w:val="20"/>
                        </w:rPr>
                        <w:t xml:space="preserve"> </w:t>
                      </w:r>
                      <w:r w:rsidRPr="00246C91">
                        <w:rPr>
                          <w:rFonts w:ascii="Arial" w:hAnsi="Arial" w:cs="Arial"/>
                          <w:b/>
                          <w:spacing w:val="-1"/>
                          <w:sz w:val="20"/>
                          <w:szCs w:val="20"/>
                        </w:rPr>
                        <w:t>premises.</w:t>
                      </w:r>
                    </w:p>
                  </w:txbxContent>
                </v:textbox>
                <w10:anchorlock/>
              </v:shape>
            </w:pict>
          </mc:Fallback>
        </mc:AlternateContent>
      </w:r>
    </w:p>
    <w:tbl>
      <w:tblPr>
        <w:tblStyle w:val="TableGrid"/>
        <w:tblW w:w="0" w:type="auto"/>
        <w:tblInd w:w="137" w:type="dxa"/>
        <w:tblLook w:val="04A0" w:firstRow="1" w:lastRow="0" w:firstColumn="1" w:lastColumn="0" w:noHBand="0" w:noVBand="1"/>
      </w:tblPr>
      <w:tblGrid>
        <w:gridCol w:w="2268"/>
        <w:gridCol w:w="4111"/>
        <w:gridCol w:w="709"/>
        <w:gridCol w:w="1791"/>
      </w:tblGrid>
      <w:tr w:rsidR="00E002B7" w:rsidRPr="00567CA3" w14:paraId="7D6BAECD" w14:textId="77777777" w:rsidTr="00246C91">
        <w:trPr>
          <w:trHeight w:val="298"/>
        </w:trPr>
        <w:tc>
          <w:tcPr>
            <w:tcW w:w="2268" w:type="dxa"/>
          </w:tcPr>
          <w:p w14:paraId="021C087F" w14:textId="2914F96C" w:rsidR="00567CA3" w:rsidRPr="00567CA3" w:rsidRDefault="00E002B7" w:rsidP="00DA3F99">
            <w:pPr>
              <w:tabs>
                <w:tab w:val="left" w:pos="2393"/>
                <w:tab w:val="left" w:pos="8248"/>
              </w:tabs>
              <w:spacing w:before="56"/>
              <w:jc w:val="both"/>
              <w:rPr>
                <w:rFonts w:ascii="Arial" w:hAnsi="Arial" w:cs="Arial"/>
                <w:spacing w:val="-1"/>
              </w:rPr>
            </w:pPr>
            <w:r w:rsidRPr="00567CA3">
              <w:rPr>
                <w:rFonts w:ascii="Arial" w:hAnsi="Arial" w:cs="Arial"/>
                <w:spacing w:val="-1"/>
              </w:rPr>
              <w:t>Company</w:t>
            </w:r>
          </w:p>
        </w:tc>
        <w:tc>
          <w:tcPr>
            <w:tcW w:w="6611" w:type="dxa"/>
            <w:gridSpan w:val="3"/>
          </w:tcPr>
          <w:p w14:paraId="087EA424" w14:textId="77777777" w:rsidR="00E002B7" w:rsidRPr="00567CA3" w:rsidRDefault="00E002B7" w:rsidP="00DA3F99">
            <w:pPr>
              <w:tabs>
                <w:tab w:val="left" w:pos="2393"/>
                <w:tab w:val="left" w:pos="8248"/>
              </w:tabs>
              <w:spacing w:before="56"/>
              <w:jc w:val="both"/>
              <w:rPr>
                <w:rFonts w:ascii="Arial" w:hAnsi="Arial" w:cs="Arial"/>
                <w:spacing w:val="-1"/>
              </w:rPr>
            </w:pPr>
          </w:p>
        </w:tc>
      </w:tr>
      <w:tr w:rsidR="00567CA3" w:rsidRPr="00567CA3" w14:paraId="469B2BF6" w14:textId="77777777" w:rsidTr="00246C91">
        <w:trPr>
          <w:trHeight w:val="340"/>
        </w:trPr>
        <w:tc>
          <w:tcPr>
            <w:tcW w:w="2268" w:type="dxa"/>
            <w:vMerge w:val="restart"/>
          </w:tcPr>
          <w:p w14:paraId="271DE860" w14:textId="77777777" w:rsidR="00567CA3" w:rsidRDefault="00567CA3" w:rsidP="00DA3F99">
            <w:pPr>
              <w:tabs>
                <w:tab w:val="left" w:pos="2393"/>
                <w:tab w:val="left" w:pos="8248"/>
              </w:tabs>
              <w:spacing w:before="56"/>
              <w:jc w:val="both"/>
              <w:rPr>
                <w:rFonts w:ascii="Arial" w:hAnsi="Arial" w:cs="Arial"/>
                <w:spacing w:val="-1"/>
              </w:rPr>
            </w:pPr>
            <w:r w:rsidRPr="00567CA3">
              <w:rPr>
                <w:rFonts w:ascii="Arial" w:hAnsi="Arial" w:cs="Arial"/>
                <w:spacing w:val="-1"/>
              </w:rPr>
              <w:t>Address</w:t>
            </w:r>
          </w:p>
          <w:p w14:paraId="3049341B" w14:textId="77777777" w:rsidR="00567CA3" w:rsidRPr="00567CA3" w:rsidRDefault="00567CA3" w:rsidP="00DA3F99">
            <w:pPr>
              <w:tabs>
                <w:tab w:val="left" w:pos="2393"/>
                <w:tab w:val="left" w:pos="8248"/>
              </w:tabs>
              <w:spacing w:before="56"/>
              <w:jc w:val="both"/>
              <w:rPr>
                <w:rFonts w:ascii="Arial" w:hAnsi="Arial" w:cs="Arial"/>
                <w:spacing w:val="-1"/>
              </w:rPr>
            </w:pPr>
          </w:p>
        </w:tc>
        <w:tc>
          <w:tcPr>
            <w:tcW w:w="6611" w:type="dxa"/>
            <w:gridSpan w:val="3"/>
          </w:tcPr>
          <w:p w14:paraId="2F78C144" w14:textId="24B1742F" w:rsidR="00C252AA" w:rsidRPr="00567CA3" w:rsidRDefault="00C252AA" w:rsidP="00DA3F99">
            <w:pPr>
              <w:tabs>
                <w:tab w:val="left" w:pos="2393"/>
                <w:tab w:val="left" w:pos="8248"/>
              </w:tabs>
              <w:spacing w:before="56"/>
              <w:jc w:val="both"/>
              <w:rPr>
                <w:rFonts w:ascii="Arial" w:hAnsi="Arial" w:cs="Arial"/>
                <w:spacing w:val="-1"/>
              </w:rPr>
            </w:pPr>
          </w:p>
        </w:tc>
      </w:tr>
      <w:tr w:rsidR="00567CA3" w:rsidRPr="00567CA3" w14:paraId="77DA2705" w14:textId="77777777" w:rsidTr="00246C91">
        <w:trPr>
          <w:trHeight w:val="340"/>
        </w:trPr>
        <w:tc>
          <w:tcPr>
            <w:tcW w:w="2268" w:type="dxa"/>
            <w:vMerge/>
          </w:tcPr>
          <w:p w14:paraId="49F2698A" w14:textId="77777777" w:rsidR="00567CA3" w:rsidRPr="00567CA3" w:rsidRDefault="00567CA3" w:rsidP="00DA3F99">
            <w:pPr>
              <w:tabs>
                <w:tab w:val="left" w:pos="2393"/>
                <w:tab w:val="left" w:pos="8248"/>
              </w:tabs>
              <w:spacing w:before="56"/>
              <w:jc w:val="both"/>
              <w:rPr>
                <w:rFonts w:ascii="Arial" w:hAnsi="Arial" w:cs="Arial"/>
                <w:spacing w:val="-1"/>
              </w:rPr>
            </w:pPr>
          </w:p>
        </w:tc>
        <w:tc>
          <w:tcPr>
            <w:tcW w:w="6611" w:type="dxa"/>
            <w:gridSpan w:val="3"/>
          </w:tcPr>
          <w:p w14:paraId="4C411547" w14:textId="77777777" w:rsidR="00567CA3" w:rsidRPr="00567CA3" w:rsidRDefault="00567CA3" w:rsidP="00DA3F99">
            <w:pPr>
              <w:tabs>
                <w:tab w:val="left" w:pos="2393"/>
                <w:tab w:val="left" w:pos="8248"/>
              </w:tabs>
              <w:spacing w:before="56"/>
              <w:jc w:val="both"/>
              <w:rPr>
                <w:rFonts w:ascii="Arial" w:hAnsi="Arial" w:cs="Arial"/>
                <w:spacing w:val="-1"/>
              </w:rPr>
            </w:pPr>
          </w:p>
        </w:tc>
      </w:tr>
      <w:tr w:rsidR="00567CA3" w:rsidRPr="00567CA3" w14:paraId="53E58C10" w14:textId="77777777" w:rsidTr="00246C91">
        <w:trPr>
          <w:trHeight w:val="340"/>
        </w:trPr>
        <w:tc>
          <w:tcPr>
            <w:tcW w:w="2268" w:type="dxa"/>
            <w:vMerge/>
          </w:tcPr>
          <w:p w14:paraId="0717F00B" w14:textId="77777777" w:rsidR="00567CA3" w:rsidRPr="00567CA3" w:rsidRDefault="00567CA3" w:rsidP="00DA3F99">
            <w:pPr>
              <w:tabs>
                <w:tab w:val="left" w:pos="2393"/>
                <w:tab w:val="left" w:pos="8248"/>
              </w:tabs>
              <w:spacing w:before="56"/>
              <w:jc w:val="both"/>
              <w:rPr>
                <w:rFonts w:ascii="Arial" w:hAnsi="Arial" w:cs="Arial"/>
                <w:spacing w:val="-1"/>
              </w:rPr>
            </w:pPr>
          </w:p>
        </w:tc>
        <w:tc>
          <w:tcPr>
            <w:tcW w:w="6611" w:type="dxa"/>
            <w:gridSpan w:val="3"/>
          </w:tcPr>
          <w:p w14:paraId="5E4D3B37" w14:textId="77777777" w:rsidR="00567CA3" w:rsidRPr="00567CA3" w:rsidRDefault="00567CA3" w:rsidP="00DA3F99">
            <w:pPr>
              <w:tabs>
                <w:tab w:val="left" w:pos="2393"/>
                <w:tab w:val="left" w:pos="8248"/>
              </w:tabs>
              <w:spacing w:before="56"/>
              <w:jc w:val="both"/>
              <w:rPr>
                <w:rFonts w:ascii="Arial" w:hAnsi="Arial" w:cs="Arial"/>
                <w:spacing w:val="-1"/>
              </w:rPr>
            </w:pPr>
          </w:p>
        </w:tc>
      </w:tr>
      <w:tr w:rsidR="00E002B7" w:rsidRPr="00567CA3" w14:paraId="3B30C1FA" w14:textId="77777777" w:rsidTr="00246C91">
        <w:trPr>
          <w:trHeight w:val="340"/>
        </w:trPr>
        <w:tc>
          <w:tcPr>
            <w:tcW w:w="2268" w:type="dxa"/>
          </w:tcPr>
          <w:p w14:paraId="0183661B" w14:textId="27E6D481" w:rsidR="00567CA3" w:rsidRPr="00567CA3" w:rsidRDefault="00E002B7" w:rsidP="00DA3F99">
            <w:pPr>
              <w:tabs>
                <w:tab w:val="left" w:pos="2393"/>
                <w:tab w:val="left" w:pos="8248"/>
              </w:tabs>
              <w:spacing w:before="56"/>
              <w:jc w:val="both"/>
              <w:rPr>
                <w:rFonts w:ascii="Arial" w:hAnsi="Arial" w:cs="Arial"/>
                <w:spacing w:val="-1"/>
              </w:rPr>
            </w:pPr>
            <w:r w:rsidRPr="00567CA3">
              <w:rPr>
                <w:rFonts w:ascii="Arial" w:hAnsi="Arial" w:cs="Arial"/>
                <w:spacing w:val="-1"/>
              </w:rPr>
              <w:t>Telephone</w:t>
            </w:r>
          </w:p>
        </w:tc>
        <w:tc>
          <w:tcPr>
            <w:tcW w:w="6611" w:type="dxa"/>
            <w:gridSpan w:val="3"/>
          </w:tcPr>
          <w:p w14:paraId="28F0DBE6" w14:textId="4222F739" w:rsidR="00C252AA" w:rsidRPr="00567CA3" w:rsidRDefault="00C252AA" w:rsidP="00DA3F99">
            <w:pPr>
              <w:tabs>
                <w:tab w:val="left" w:pos="2393"/>
                <w:tab w:val="left" w:pos="8248"/>
              </w:tabs>
              <w:spacing w:before="56"/>
              <w:jc w:val="both"/>
              <w:rPr>
                <w:rFonts w:ascii="Arial" w:hAnsi="Arial" w:cs="Arial"/>
                <w:spacing w:val="-1"/>
              </w:rPr>
            </w:pPr>
          </w:p>
        </w:tc>
      </w:tr>
      <w:tr w:rsidR="00E002B7" w:rsidRPr="00567CA3" w14:paraId="54AD7685" w14:textId="77777777" w:rsidTr="00246C91">
        <w:trPr>
          <w:trHeight w:val="340"/>
        </w:trPr>
        <w:tc>
          <w:tcPr>
            <w:tcW w:w="2268" w:type="dxa"/>
          </w:tcPr>
          <w:p w14:paraId="674799AD" w14:textId="5D7320F1" w:rsidR="00567CA3" w:rsidRPr="00567CA3" w:rsidRDefault="00E002B7" w:rsidP="00DA3F99">
            <w:pPr>
              <w:tabs>
                <w:tab w:val="left" w:pos="2393"/>
                <w:tab w:val="left" w:pos="8248"/>
              </w:tabs>
              <w:spacing w:before="56"/>
              <w:jc w:val="both"/>
              <w:rPr>
                <w:rFonts w:ascii="Arial" w:hAnsi="Arial" w:cs="Arial"/>
                <w:spacing w:val="-1"/>
              </w:rPr>
            </w:pPr>
            <w:r w:rsidRPr="00567CA3">
              <w:rPr>
                <w:rFonts w:ascii="Arial" w:hAnsi="Arial" w:cs="Arial"/>
                <w:spacing w:val="-1"/>
              </w:rPr>
              <w:t xml:space="preserve">Name </w:t>
            </w:r>
          </w:p>
        </w:tc>
        <w:tc>
          <w:tcPr>
            <w:tcW w:w="6611" w:type="dxa"/>
            <w:gridSpan w:val="3"/>
          </w:tcPr>
          <w:p w14:paraId="40DF6188" w14:textId="77777777" w:rsidR="00E002B7" w:rsidRPr="00567CA3" w:rsidRDefault="00E002B7" w:rsidP="00DA3F99">
            <w:pPr>
              <w:tabs>
                <w:tab w:val="left" w:pos="2393"/>
                <w:tab w:val="left" w:pos="8248"/>
              </w:tabs>
              <w:spacing w:before="56"/>
              <w:jc w:val="both"/>
              <w:rPr>
                <w:rFonts w:ascii="Arial" w:hAnsi="Arial" w:cs="Arial"/>
                <w:spacing w:val="-1"/>
              </w:rPr>
            </w:pPr>
          </w:p>
        </w:tc>
      </w:tr>
      <w:tr w:rsidR="00E002B7" w:rsidRPr="00567CA3" w14:paraId="044179B9" w14:textId="77777777" w:rsidTr="00246C91">
        <w:trPr>
          <w:trHeight w:val="340"/>
        </w:trPr>
        <w:tc>
          <w:tcPr>
            <w:tcW w:w="2268" w:type="dxa"/>
          </w:tcPr>
          <w:p w14:paraId="6D7BF5DA" w14:textId="24C3B3B7" w:rsidR="00567CA3" w:rsidRPr="00567CA3" w:rsidRDefault="00E002B7" w:rsidP="00DA3F99">
            <w:pPr>
              <w:tabs>
                <w:tab w:val="left" w:pos="2393"/>
                <w:tab w:val="left" w:pos="8248"/>
              </w:tabs>
              <w:spacing w:before="56"/>
              <w:jc w:val="both"/>
              <w:rPr>
                <w:rFonts w:ascii="Arial" w:hAnsi="Arial" w:cs="Arial"/>
                <w:spacing w:val="-1"/>
              </w:rPr>
            </w:pPr>
            <w:r w:rsidRPr="00567CA3">
              <w:rPr>
                <w:rFonts w:ascii="Arial" w:hAnsi="Arial" w:cs="Arial"/>
                <w:spacing w:val="-1"/>
              </w:rPr>
              <w:t>Position</w:t>
            </w:r>
          </w:p>
        </w:tc>
        <w:tc>
          <w:tcPr>
            <w:tcW w:w="6611" w:type="dxa"/>
            <w:gridSpan w:val="3"/>
          </w:tcPr>
          <w:p w14:paraId="4793982B" w14:textId="77777777" w:rsidR="00E002B7" w:rsidRPr="00567CA3" w:rsidRDefault="00E002B7" w:rsidP="00DA3F99">
            <w:pPr>
              <w:tabs>
                <w:tab w:val="left" w:pos="2393"/>
                <w:tab w:val="left" w:pos="8248"/>
              </w:tabs>
              <w:spacing w:before="56"/>
              <w:jc w:val="both"/>
              <w:rPr>
                <w:rFonts w:ascii="Arial" w:hAnsi="Arial" w:cs="Arial"/>
                <w:spacing w:val="-1"/>
              </w:rPr>
            </w:pPr>
          </w:p>
        </w:tc>
      </w:tr>
      <w:tr w:rsidR="00CF69F5" w:rsidRPr="00567CA3" w14:paraId="0159FE7A" w14:textId="77777777" w:rsidTr="00246C91">
        <w:trPr>
          <w:trHeight w:val="340"/>
        </w:trPr>
        <w:tc>
          <w:tcPr>
            <w:tcW w:w="2268" w:type="dxa"/>
          </w:tcPr>
          <w:p w14:paraId="6E9B1CBC" w14:textId="02D2381E" w:rsidR="00CF69F5" w:rsidRPr="00567CA3" w:rsidRDefault="00CF69F5" w:rsidP="00DA3F99">
            <w:pPr>
              <w:tabs>
                <w:tab w:val="left" w:pos="2393"/>
                <w:tab w:val="left" w:pos="8248"/>
              </w:tabs>
              <w:spacing w:before="56"/>
              <w:jc w:val="both"/>
              <w:rPr>
                <w:rFonts w:ascii="Arial" w:hAnsi="Arial" w:cs="Arial"/>
                <w:spacing w:val="-1"/>
              </w:rPr>
            </w:pPr>
            <w:r w:rsidRPr="00567CA3">
              <w:rPr>
                <w:rFonts w:ascii="Arial" w:hAnsi="Arial" w:cs="Arial"/>
                <w:spacing w:val="-1"/>
              </w:rPr>
              <w:t>Signature</w:t>
            </w:r>
          </w:p>
        </w:tc>
        <w:tc>
          <w:tcPr>
            <w:tcW w:w="4111" w:type="dxa"/>
          </w:tcPr>
          <w:p w14:paraId="4FAA428B" w14:textId="77777777" w:rsidR="00CF69F5" w:rsidRPr="00567CA3" w:rsidRDefault="00CF69F5" w:rsidP="00DA3F99">
            <w:pPr>
              <w:tabs>
                <w:tab w:val="left" w:pos="2393"/>
                <w:tab w:val="left" w:pos="8248"/>
              </w:tabs>
              <w:spacing w:before="56"/>
              <w:jc w:val="both"/>
              <w:rPr>
                <w:rFonts w:ascii="Arial" w:hAnsi="Arial" w:cs="Arial"/>
                <w:spacing w:val="-1"/>
              </w:rPr>
            </w:pPr>
          </w:p>
        </w:tc>
        <w:tc>
          <w:tcPr>
            <w:tcW w:w="709" w:type="dxa"/>
          </w:tcPr>
          <w:p w14:paraId="51C7BE37" w14:textId="77777777" w:rsidR="00CF69F5" w:rsidRPr="00567CA3" w:rsidRDefault="00CF69F5" w:rsidP="00DA3F99">
            <w:pPr>
              <w:tabs>
                <w:tab w:val="left" w:pos="2393"/>
                <w:tab w:val="left" w:pos="8248"/>
              </w:tabs>
              <w:spacing w:before="56"/>
              <w:jc w:val="both"/>
              <w:rPr>
                <w:rFonts w:ascii="Arial" w:hAnsi="Arial" w:cs="Arial"/>
                <w:spacing w:val="-1"/>
              </w:rPr>
            </w:pPr>
            <w:r w:rsidRPr="00567CA3">
              <w:rPr>
                <w:rFonts w:ascii="Arial" w:hAnsi="Arial" w:cs="Arial"/>
                <w:spacing w:val="-1"/>
              </w:rPr>
              <w:t>Date</w:t>
            </w:r>
          </w:p>
        </w:tc>
        <w:tc>
          <w:tcPr>
            <w:tcW w:w="1791" w:type="dxa"/>
          </w:tcPr>
          <w:p w14:paraId="76D91726" w14:textId="77777777" w:rsidR="00CF69F5" w:rsidRPr="00567CA3" w:rsidRDefault="00CF69F5" w:rsidP="00DA3F99">
            <w:pPr>
              <w:tabs>
                <w:tab w:val="left" w:pos="2393"/>
                <w:tab w:val="left" w:pos="8248"/>
              </w:tabs>
              <w:spacing w:before="56"/>
              <w:jc w:val="both"/>
              <w:rPr>
                <w:rFonts w:ascii="Arial" w:hAnsi="Arial" w:cs="Arial"/>
                <w:spacing w:val="-1"/>
              </w:rPr>
            </w:pPr>
          </w:p>
        </w:tc>
      </w:tr>
    </w:tbl>
    <w:p w14:paraId="7484308F" w14:textId="77777777" w:rsidR="00E002B7" w:rsidRPr="00567CA3" w:rsidRDefault="00791660" w:rsidP="00DA3F99">
      <w:pPr>
        <w:tabs>
          <w:tab w:val="left" w:pos="2393"/>
          <w:tab w:val="left" w:pos="8248"/>
        </w:tabs>
        <w:spacing w:before="56"/>
        <w:ind w:left="233"/>
        <w:jc w:val="both"/>
        <w:rPr>
          <w:rFonts w:ascii="Arial" w:hAnsi="Arial" w:cs="Arial"/>
          <w:spacing w:val="-1"/>
        </w:rPr>
      </w:pPr>
      <w:r>
        <w:rPr>
          <w:rFonts w:ascii="Arial" w:hAnsi="Arial" w:cs="Arial"/>
          <w:spacing w:val="-1"/>
        </w:rPr>
        <w:t>Please forward a signed copy as acknowledgement that you have read and understood the terms of this protocol to:</w:t>
      </w:r>
    </w:p>
    <w:p w14:paraId="0E47DE88" w14:textId="77777777" w:rsidR="00CF69F5" w:rsidRPr="00567CA3" w:rsidRDefault="00E002B7" w:rsidP="00DA3F99">
      <w:pPr>
        <w:spacing w:after="0"/>
        <w:ind w:left="233" w:right="5023"/>
        <w:jc w:val="both"/>
        <w:rPr>
          <w:rFonts w:ascii="Arial" w:hAnsi="Arial" w:cs="Arial"/>
          <w:spacing w:val="-2"/>
        </w:rPr>
      </w:pPr>
      <w:r w:rsidRPr="00567CA3">
        <w:rPr>
          <w:rFonts w:ascii="Arial" w:hAnsi="Arial" w:cs="Arial"/>
          <w:spacing w:val="-1"/>
        </w:rPr>
        <w:t>Estate</w:t>
      </w:r>
      <w:r w:rsidRPr="00567CA3">
        <w:rPr>
          <w:rFonts w:ascii="Arial" w:hAnsi="Arial" w:cs="Arial"/>
          <w:spacing w:val="-4"/>
        </w:rPr>
        <w:t xml:space="preserve"> </w:t>
      </w:r>
      <w:r w:rsidRPr="00567CA3">
        <w:rPr>
          <w:rFonts w:ascii="Arial" w:hAnsi="Arial" w:cs="Arial"/>
          <w:spacing w:val="-2"/>
        </w:rPr>
        <w:t>Management</w:t>
      </w:r>
    </w:p>
    <w:p w14:paraId="7630BABB" w14:textId="77777777" w:rsidR="00E002B7" w:rsidRPr="00567CA3" w:rsidRDefault="00E002B7" w:rsidP="00DA3F99">
      <w:pPr>
        <w:spacing w:after="0"/>
        <w:ind w:left="233" w:right="5023"/>
        <w:jc w:val="both"/>
        <w:rPr>
          <w:rFonts w:ascii="Arial" w:hAnsi="Arial" w:cs="Arial"/>
          <w:spacing w:val="31"/>
        </w:rPr>
      </w:pPr>
      <w:r w:rsidRPr="00567CA3">
        <w:rPr>
          <w:rFonts w:ascii="Arial" w:hAnsi="Arial" w:cs="Arial"/>
          <w:spacing w:val="-2"/>
        </w:rPr>
        <w:t>University</w:t>
      </w:r>
      <w:r w:rsidRPr="00567CA3">
        <w:rPr>
          <w:rFonts w:ascii="Arial" w:hAnsi="Arial" w:cs="Arial"/>
          <w:spacing w:val="-1"/>
        </w:rPr>
        <w:t xml:space="preserve"> </w:t>
      </w:r>
      <w:r w:rsidRPr="00567CA3">
        <w:rPr>
          <w:rFonts w:ascii="Arial" w:hAnsi="Arial" w:cs="Arial"/>
        </w:rPr>
        <w:t>of</w:t>
      </w:r>
      <w:r w:rsidRPr="00567CA3">
        <w:rPr>
          <w:rFonts w:ascii="Arial" w:hAnsi="Arial" w:cs="Arial"/>
          <w:spacing w:val="-2"/>
        </w:rPr>
        <w:t xml:space="preserve"> Chichester</w:t>
      </w:r>
      <w:r w:rsidRPr="00567CA3">
        <w:rPr>
          <w:rFonts w:ascii="Arial" w:hAnsi="Arial" w:cs="Arial"/>
          <w:spacing w:val="31"/>
        </w:rPr>
        <w:t xml:space="preserve"> </w:t>
      </w:r>
    </w:p>
    <w:p w14:paraId="46788208" w14:textId="77777777" w:rsidR="00CF69F5" w:rsidRPr="00567CA3" w:rsidRDefault="00E002B7" w:rsidP="00DA3F99">
      <w:pPr>
        <w:spacing w:after="0"/>
        <w:ind w:left="233" w:right="5023"/>
        <w:jc w:val="both"/>
        <w:rPr>
          <w:rFonts w:ascii="Arial" w:hAnsi="Arial" w:cs="Arial"/>
          <w:spacing w:val="-1"/>
        </w:rPr>
      </w:pPr>
      <w:r w:rsidRPr="00567CA3">
        <w:rPr>
          <w:rFonts w:ascii="Arial" w:hAnsi="Arial" w:cs="Arial"/>
          <w:spacing w:val="-2"/>
        </w:rPr>
        <w:t xml:space="preserve">College </w:t>
      </w:r>
      <w:r w:rsidRPr="00567CA3">
        <w:rPr>
          <w:rFonts w:ascii="Arial" w:hAnsi="Arial" w:cs="Arial"/>
          <w:spacing w:val="-1"/>
        </w:rPr>
        <w:t>Lane</w:t>
      </w:r>
    </w:p>
    <w:p w14:paraId="18214E8A" w14:textId="77777777" w:rsidR="00E002B7" w:rsidRPr="00567CA3" w:rsidRDefault="00E002B7" w:rsidP="00DA3F99">
      <w:pPr>
        <w:spacing w:after="0"/>
        <w:ind w:left="233" w:right="5023"/>
        <w:jc w:val="both"/>
        <w:rPr>
          <w:rFonts w:ascii="Arial" w:eastAsia="Calibri" w:hAnsi="Arial" w:cs="Arial"/>
        </w:rPr>
      </w:pPr>
      <w:r w:rsidRPr="00567CA3">
        <w:rPr>
          <w:rFonts w:ascii="Arial" w:hAnsi="Arial" w:cs="Arial"/>
          <w:spacing w:val="27"/>
        </w:rPr>
        <w:t>Chichester</w:t>
      </w:r>
    </w:p>
    <w:p w14:paraId="50CED19C" w14:textId="77777777" w:rsidR="00CF69F5" w:rsidRPr="00567CA3" w:rsidRDefault="00E002B7" w:rsidP="00DA3F99">
      <w:pPr>
        <w:spacing w:after="0"/>
        <w:ind w:left="233" w:right="5580"/>
        <w:jc w:val="both"/>
        <w:rPr>
          <w:rFonts w:ascii="Arial" w:hAnsi="Arial" w:cs="Arial"/>
          <w:spacing w:val="-1"/>
        </w:rPr>
      </w:pPr>
      <w:r w:rsidRPr="00567CA3">
        <w:rPr>
          <w:rFonts w:ascii="Arial" w:hAnsi="Arial" w:cs="Arial"/>
          <w:spacing w:val="-1"/>
        </w:rPr>
        <w:t>West</w:t>
      </w:r>
      <w:r w:rsidRPr="00567CA3">
        <w:rPr>
          <w:rFonts w:ascii="Arial" w:hAnsi="Arial" w:cs="Arial"/>
          <w:spacing w:val="-4"/>
        </w:rPr>
        <w:t xml:space="preserve"> </w:t>
      </w:r>
      <w:r w:rsidRPr="00567CA3">
        <w:rPr>
          <w:rFonts w:ascii="Arial" w:hAnsi="Arial" w:cs="Arial"/>
          <w:spacing w:val="-1"/>
        </w:rPr>
        <w:t>Sussex</w:t>
      </w:r>
    </w:p>
    <w:p w14:paraId="07AD6803" w14:textId="770021C2" w:rsidR="00423D7F" w:rsidRPr="00BA275A" w:rsidRDefault="00E002B7" w:rsidP="00BA275A">
      <w:pPr>
        <w:spacing w:after="0"/>
        <w:ind w:left="233" w:right="5580"/>
        <w:jc w:val="both"/>
        <w:rPr>
          <w:rFonts w:ascii="Arial" w:eastAsia="Calibri" w:hAnsi="Arial" w:cs="Arial"/>
        </w:rPr>
      </w:pPr>
      <w:r w:rsidRPr="00567CA3">
        <w:rPr>
          <w:rFonts w:ascii="Arial" w:hAnsi="Arial" w:cs="Arial"/>
          <w:spacing w:val="-1"/>
        </w:rPr>
        <w:t>PO19</w:t>
      </w:r>
      <w:r w:rsidRPr="00567CA3">
        <w:rPr>
          <w:rFonts w:ascii="Arial" w:hAnsi="Arial" w:cs="Arial"/>
          <w:spacing w:val="-4"/>
        </w:rPr>
        <w:t xml:space="preserve"> </w:t>
      </w:r>
      <w:r w:rsidRPr="00567CA3">
        <w:rPr>
          <w:rFonts w:ascii="Arial" w:hAnsi="Arial" w:cs="Arial"/>
          <w:spacing w:val="-1"/>
        </w:rPr>
        <w:t>6PE</w:t>
      </w:r>
    </w:p>
    <w:p w14:paraId="227BE61A" w14:textId="08FE74A9" w:rsidR="00423D7F" w:rsidRPr="00BA275A" w:rsidRDefault="00246C91" w:rsidP="00BA275A">
      <w:pPr>
        <w:pStyle w:val="Heading1"/>
        <w:jc w:val="both"/>
        <w:rPr>
          <w:rFonts w:ascii="Arial" w:hAnsi="Arial" w:cs="Arial"/>
          <w:sz w:val="22"/>
          <w:szCs w:val="22"/>
        </w:rPr>
      </w:pPr>
      <w:bookmarkStart w:id="15" w:name="_Toc87007031"/>
      <w:r w:rsidRPr="00BA275A">
        <w:rPr>
          <w:rFonts w:ascii="Arial" w:hAnsi="Arial" w:cs="Arial"/>
          <w:sz w:val="22"/>
          <w:szCs w:val="22"/>
        </w:rPr>
        <w:t xml:space="preserve">Appendix 1: </w:t>
      </w:r>
      <w:r w:rsidR="00423D7F" w:rsidRPr="00BA275A">
        <w:rPr>
          <w:rFonts w:ascii="Arial" w:hAnsi="Arial" w:cs="Arial"/>
          <w:sz w:val="22"/>
          <w:szCs w:val="22"/>
        </w:rPr>
        <w:t>Contacts</w:t>
      </w:r>
      <w:bookmarkEnd w:id="15"/>
    </w:p>
    <w:p w14:paraId="063730F7" w14:textId="77777777" w:rsidR="00791660" w:rsidRPr="00791660" w:rsidRDefault="00791660" w:rsidP="00DA3F99">
      <w:pPr>
        <w:spacing w:after="0"/>
        <w:ind w:left="360"/>
        <w:jc w:val="both"/>
        <w:rPr>
          <w:rFonts w:ascii="Arial" w:hAnsi="Arial" w:cs="Arial"/>
        </w:rPr>
      </w:pPr>
      <w:r>
        <w:rPr>
          <w:rFonts w:ascii="Arial" w:hAnsi="Arial" w:cs="Arial"/>
        </w:rPr>
        <w:t>Telephone numbers:</w:t>
      </w:r>
    </w:p>
    <w:p w14:paraId="0E5E2C14" w14:textId="77777777" w:rsidR="003B694C" w:rsidRPr="00567CA3" w:rsidRDefault="003B694C" w:rsidP="00DA3F99">
      <w:pPr>
        <w:spacing w:after="0"/>
        <w:ind w:left="360"/>
        <w:jc w:val="both"/>
        <w:rPr>
          <w:rFonts w:ascii="Arial" w:hAnsi="Arial" w:cs="Arial"/>
        </w:rPr>
      </w:pPr>
      <w:r w:rsidRPr="00567CA3">
        <w:rPr>
          <w:rFonts w:ascii="Arial" w:hAnsi="Arial" w:cs="Arial"/>
        </w:rPr>
        <w:t>Estates Office B</w:t>
      </w:r>
      <w:r w:rsidR="007B3790">
        <w:rPr>
          <w:rFonts w:ascii="Arial" w:hAnsi="Arial" w:cs="Arial"/>
        </w:rPr>
        <w:t>ishop Otter Campus: 01243 816123</w:t>
      </w:r>
    </w:p>
    <w:p w14:paraId="4DCDC585" w14:textId="77777777" w:rsidR="003B694C" w:rsidRPr="00567CA3" w:rsidRDefault="003B694C" w:rsidP="00DA3F99">
      <w:pPr>
        <w:spacing w:after="0"/>
        <w:ind w:left="360"/>
        <w:jc w:val="both"/>
        <w:rPr>
          <w:rFonts w:ascii="Arial" w:hAnsi="Arial" w:cs="Arial"/>
        </w:rPr>
      </w:pPr>
      <w:r w:rsidRPr="00567CA3">
        <w:rPr>
          <w:rFonts w:ascii="Arial" w:hAnsi="Arial" w:cs="Arial"/>
        </w:rPr>
        <w:t>Estates Office B</w:t>
      </w:r>
      <w:r w:rsidR="007B3790">
        <w:rPr>
          <w:rFonts w:ascii="Arial" w:hAnsi="Arial" w:cs="Arial"/>
        </w:rPr>
        <w:t xml:space="preserve">ognor Regis Campus: 01243 </w:t>
      </w:r>
      <w:r w:rsidR="007B3790" w:rsidRPr="007B3790">
        <w:rPr>
          <w:rFonts w:ascii="Arial" w:hAnsi="Arial" w:cs="Arial"/>
        </w:rPr>
        <w:t>816</w:t>
      </w:r>
      <w:r w:rsidR="007B3790">
        <w:rPr>
          <w:rFonts w:ascii="Arial" w:hAnsi="Arial" w:cs="Arial"/>
        </w:rPr>
        <w:t>2</w:t>
      </w:r>
      <w:r w:rsidR="007B3790" w:rsidRPr="007B3790">
        <w:rPr>
          <w:rFonts w:ascii="Arial" w:hAnsi="Arial" w:cs="Arial"/>
        </w:rPr>
        <w:t>088</w:t>
      </w:r>
    </w:p>
    <w:p w14:paraId="6A1F5961" w14:textId="77777777" w:rsidR="003B694C" w:rsidRPr="00567CA3" w:rsidRDefault="003B694C" w:rsidP="00DA3F99">
      <w:pPr>
        <w:spacing w:after="0"/>
        <w:ind w:left="360"/>
        <w:jc w:val="both"/>
        <w:rPr>
          <w:rFonts w:ascii="Arial" w:hAnsi="Arial" w:cs="Arial"/>
        </w:rPr>
      </w:pPr>
      <w:r w:rsidRPr="00567CA3">
        <w:rPr>
          <w:rFonts w:ascii="Arial" w:hAnsi="Arial" w:cs="Arial"/>
        </w:rPr>
        <w:t xml:space="preserve">Stockbridge </w:t>
      </w:r>
      <w:r w:rsidR="007B3790">
        <w:rPr>
          <w:rFonts w:ascii="Arial" w:hAnsi="Arial" w:cs="Arial"/>
        </w:rPr>
        <w:t xml:space="preserve">Student Village </w:t>
      </w:r>
      <w:r w:rsidRPr="00567CA3">
        <w:rPr>
          <w:rFonts w:ascii="Arial" w:hAnsi="Arial" w:cs="Arial"/>
        </w:rPr>
        <w:t>Reception</w:t>
      </w:r>
      <w:r w:rsidR="007B3790">
        <w:rPr>
          <w:rFonts w:ascii="Arial" w:hAnsi="Arial" w:cs="Arial"/>
        </w:rPr>
        <w:t>: 01243 533356</w:t>
      </w:r>
    </w:p>
    <w:p w14:paraId="4FB4C4D1" w14:textId="77777777" w:rsidR="003B694C" w:rsidRPr="00567CA3" w:rsidRDefault="003B694C" w:rsidP="00DA3F99">
      <w:pPr>
        <w:spacing w:after="0"/>
        <w:ind w:left="360"/>
        <w:jc w:val="both"/>
        <w:rPr>
          <w:rFonts w:ascii="Arial" w:hAnsi="Arial" w:cs="Arial"/>
        </w:rPr>
      </w:pPr>
      <w:r w:rsidRPr="00567CA3">
        <w:rPr>
          <w:rFonts w:ascii="Arial" w:hAnsi="Arial" w:cs="Arial"/>
        </w:rPr>
        <w:t>Fishbourne</w:t>
      </w:r>
      <w:r w:rsidR="007B3790">
        <w:rPr>
          <w:rFonts w:ascii="Arial" w:hAnsi="Arial" w:cs="Arial"/>
        </w:rPr>
        <w:t xml:space="preserve"> Road</w:t>
      </w:r>
      <w:r w:rsidRPr="00567CA3">
        <w:rPr>
          <w:rFonts w:ascii="Arial" w:hAnsi="Arial" w:cs="Arial"/>
        </w:rPr>
        <w:t xml:space="preserve"> East Reception</w:t>
      </w:r>
      <w:r w:rsidR="007B3790">
        <w:rPr>
          <w:rFonts w:ascii="Arial" w:hAnsi="Arial" w:cs="Arial"/>
        </w:rPr>
        <w:t>: 01243 839466</w:t>
      </w:r>
    </w:p>
    <w:p w14:paraId="4C4E29FD" w14:textId="4BD15037" w:rsidR="00423D7F" w:rsidRPr="00BA275A" w:rsidRDefault="00246C91" w:rsidP="00BA275A">
      <w:pPr>
        <w:pStyle w:val="Heading1"/>
        <w:jc w:val="both"/>
        <w:rPr>
          <w:rFonts w:ascii="Arial" w:hAnsi="Arial" w:cs="Arial"/>
          <w:sz w:val="22"/>
          <w:szCs w:val="22"/>
        </w:rPr>
      </w:pPr>
      <w:bookmarkStart w:id="16" w:name="_Toc87007032"/>
      <w:r w:rsidRPr="00BA275A">
        <w:rPr>
          <w:rFonts w:ascii="Arial" w:hAnsi="Arial" w:cs="Arial"/>
          <w:sz w:val="22"/>
          <w:szCs w:val="22"/>
        </w:rPr>
        <w:lastRenderedPageBreak/>
        <w:t xml:space="preserve">Appendix 2: </w:t>
      </w:r>
      <w:r w:rsidR="00423D7F" w:rsidRPr="00BA275A">
        <w:rPr>
          <w:rFonts w:ascii="Arial" w:hAnsi="Arial" w:cs="Arial"/>
          <w:sz w:val="22"/>
          <w:szCs w:val="22"/>
        </w:rPr>
        <w:t>Hazard maps</w:t>
      </w:r>
      <w:bookmarkEnd w:id="16"/>
    </w:p>
    <w:p w14:paraId="6DADB675" w14:textId="77777777" w:rsidR="00C076CD" w:rsidRPr="00C076CD" w:rsidRDefault="00C076CD" w:rsidP="00DA3F99">
      <w:pPr>
        <w:jc w:val="both"/>
        <w:rPr>
          <w:rFonts w:ascii="Arial" w:hAnsi="Arial" w:cs="Arial"/>
          <w:b/>
        </w:rPr>
      </w:pPr>
      <w:r w:rsidRPr="00C076CD">
        <w:rPr>
          <w:noProof/>
        </w:rPr>
        <w:drawing>
          <wp:inline distT="0" distB="0" distL="0" distR="0" wp14:anchorId="0143A1C6" wp14:editId="01BC87E2">
            <wp:extent cx="4616450" cy="8086969"/>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66364" cy="8174407"/>
                    </a:xfrm>
                    <a:prstGeom prst="rect">
                      <a:avLst/>
                    </a:prstGeom>
                  </pic:spPr>
                </pic:pic>
              </a:graphicData>
            </a:graphic>
          </wp:inline>
        </w:drawing>
      </w:r>
    </w:p>
    <w:p w14:paraId="3C3DA7C1" w14:textId="597977BD" w:rsidR="004B239A" w:rsidRDefault="00246C91" w:rsidP="00BA275A">
      <w:pPr>
        <w:pStyle w:val="Heading1"/>
        <w:jc w:val="both"/>
        <w:rPr>
          <w:rFonts w:ascii="Arial" w:hAnsi="Arial" w:cs="Arial"/>
          <w:sz w:val="22"/>
          <w:szCs w:val="22"/>
        </w:rPr>
      </w:pPr>
      <w:bookmarkStart w:id="17" w:name="_Toc87007033"/>
      <w:r w:rsidRPr="00BA275A">
        <w:rPr>
          <w:rFonts w:ascii="Arial" w:hAnsi="Arial" w:cs="Arial"/>
          <w:sz w:val="22"/>
          <w:szCs w:val="22"/>
        </w:rPr>
        <w:lastRenderedPageBreak/>
        <w:t xml:space="preserve">Appendix 3: </w:t>
      </w:r>
      <w:r w:rsidR="003B694C" w:rsidRPr="00BA275A">
        <w:rPr>
          <w:rFonts w:ascii="Arial" w:hAnsi="Arial" w:cs="Arial"/>
          <w:sz w:val="22"/>
          <w:szCs w:val="22"/>
        </w:rPr>
        <w:t>Fire A</w:t>
      </w:r>
      <w:r w:rsidR="00970ACD">
        <w:rPr>
          <w:rFonts w:ascii="Arial" w:hAnsi="Arial" w:cs="Arial"/>
          <w:sz w:val="22"/>
          <w:szCs w:val="22"/>
        </w:rPr>
        <w:t>ssembly Points</w:t>
      </w:r>
      <w:bookmarkEnd w:id="17"/>
    </w:p>
    <w:p w14:paraId="7954B1A8" w14:textId="38B5AA4A" w:rsidR="00C03ACD" w:rsidRDefault="006D106C" w:rsidP="00BD06A1">
      <w:r>
        <w:t xml:space="preserve">       </w:t>
      </w:r>
      <w:r w:rsidR="00211E42">
        <w:rPr>
          <w:noProof/>
        </w:rPr>
        <w:drawing>
          <wp:inline distT="0" distB="0" distL="0" distR="0" wp14:anchorId="43E9DB6C" wp14:editId="55DAC837">
            <wp:extent cx="5518150" cy="7716137"/>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89615" cy="7816068"/>
                    </a:xfrm>
                    <a:prstGeom prst="rect">
                      <a:avLst/>
                    </a:prstGeom>
                  </pic:spPr>
                </pic:pic>
              </a:graphicData>
            </a:graphic>
          </wp:inline>
        </w:drawing>
      </w:r>
    </w:p>
    <w:p w14:paraId="1837BC54" w14:textId="760001DF" w:rsidR="003B694C" w:rsidRPr="00C03ACD" w:rsidRDefault="00970ACD" w:rsidP="00C03ACD">
      <w:pPr>
        <w:pStyle w:val="Heading1"/>
        <w:jc w:val="both"/>
        <w:rPr>
          <w:rFonts w:ascii="Arial" w:hAnsi="Arial" w:cs="Arial"/>
          <w:sz w:val="22"/>
          <w:szCs w:val="22"/>
        </w:rPr>
      </w:pPr>
      <w:r w:rsidRPr="00C03ACD">
        <w:rPr>
          <w:rFonts w:ascii="Arial" w:hAnsi="Arial" w:cs="Arial"/>
          <w:sz w:val="22"/>
          <w:szCs w:val="22"/>
        </w:rPr>
        <w:lastRenderedPageBreak/>
        <w:t xml:space="preserve">  </w:t>
      </w:r>
      <w:bookmarkStart w:id="18" w:name="_Toc87007034"/>
      <w:r w:rsidR="006D106C" w:rsidRPr="00C03ACD">
        <w:rPr>
          <w:rFonts w:ascii="Arial" w:hAnsi="Arial" w:cs="Arial"/>
          <w:sz w:val="22"/>
          <w:szCs w:val="22"/>
        </w:rPr>
        <w:t>A</w:t>
      </w:r>
      <w:r w:rsidR="00246C91" w:rsidRPr="00C03ACD">
        <w:rPr>
          <w:rFonts w:ascii="Arial" w:hAnsi="Arial" w:cs="Arial"/>
          <w:sz w:val="22"/>
          <w:szCs w:val="22"/>
        </w:rPr>
        <w:t xml:space="preserve">ppendix 4: </w:t>
      </w:r>
      <w:r w:rsidR="003B694C" w:rsidRPr="00C03ACD">
        <w:rPr>
          <w:rFonts w:ascii="Arial" w:hAnsi="Arial" w:cs="Arial"/>
          <w:sz w:val="22"/>
          <w:szCs w:val="22"/>
        </w:rPr>
        <w:t xml:space="preserve">Emergency </w:t>
      </w:r>
      <w:r w:rsidR="001C3A28" w:rsidRPr="00C03ACD">
        <w:rPr>
          <w:rFonts w:ascii="Arial" w:hAnsi="Arial" w:cs="Arial"/>
          <w:sz w:val="22"/>
          <w:szCs w:val="22"/>
        </w:rPr>
        <w:t>Information</w:t>
      </w:r>
      <w:bookmarkEnd w:id="18"/>
    </w:p>
    <w:p w14:paraId="2D40B1DE" w14:textId="6241EACA" w:rsidR="003B694C" w:rsidRDefault="00CA380B" w:rsidP="00246C91">
      <w:pPr>
        <w:ind w:firstLine="426"/>
        <w:jc w:val="both"/>
        <w:rPr>
          <w:rFonts w:ascii="Arial" w:hAnsi="Arial" w:cs="Arial"/>
        </w:rPr>
      </w:pPr>
      <w:r>
        <w:rPr>
          <w:rFonts w:ascii="Arial" w:hAnsi="Arial" w:cs="Arial"/>
        </w:rPr>
        <w:t xml:space="preserve">  </w:t>
      </w:r>
      <w:r w:rsidR="008F6E3D">
        <w:rPr>
          <w:noProof/>
        </w:rPr>
        <w:drawing>
          <wp:inline distT="0" distB="0" distL="0" distR="0" wp14:anchorId="13D9618E" wp14:editId="65B4058B">
            <wp:extent cx="2693518" cy="34988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25881" cy="3540889"/>
                    </a:xfrm>
                    <a:prstGeom prst="rect">
                      <a:avLst/>
                    </a:prstGeom>
                  </pic:spPr>
                </pic:pic>
              </a:graphicData>
            </a:graphic>
          </wp:inline>
        </w:drawing>
      </w:r>
    </w:p>
    <w:p w14:paraId="15D934B5" w14:textId="0325B7A8" w:rsidR="006B5371" w:rsidRPr="00C03ACD" w:rsidRDefault="006B5371" w:rsidP="00C03ACD">
      <w:pPr>
        <w:pStyle w:val="Heading1"/>
        <w:jc w:val="both"/>
        <w:rPr>
          <w:rFonts w:ascii="Arial" w:hAnsi="Arial" w:cs="Arial"/>
          <w:sz w:val="22"/>
          <w:szCs w:val="22"/>
        </w:rPr>
      </w:pPr>
      <w:bookmarkStart w:id="19" w:name="_Toc87007035"/>
      <w:r w:rsidRPr="00C03ACD">
        <w:rPr>
          <w:rFonts w:ascii="Arial" w:hAnsi="Arial" w:cs="Arial"/>
          <w:sz w:val="22"/>
          <w:szCs w:val="22"/>
        </w:rPr>
        <w:t>Appendix 5: Fire Action Notice</w:t>
      </w:r>
      <w:bookmarkEnd w:id="19"/>
    </w:p>
    <w:p w14:paraId="590359B5" w14:textId="0B400E37" w:rsidR="006B5371" w:rsidRPr="00567CA3" w:rsidRDefault="006B5371" w:rsidP="00246C91">
      <w:pPr>
        <w:ind w:firstLine="426"/>
        <w:jc w:val="both"/>
        <w:rPr>
          <w:rFonts w:ascii="Arial" w:hAnsi="Arial" w:cs="Arial"/>
        </w:rPr>
      </w:pPr>
      <w:r>
        <w:rPr>
          <w:noProof/>
        </w:rPr>
        <w:drawing>
          <wp:inline distT="0" distB="0" distL="0" distR="0" wp14:anchorId="336DFDB7" wp14:editId="53715E56">
            <wp:extent cx="2914650" cy="436895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31457" cy="4394150"/>
                    </a:xfrm>
                    <a:prstGeom prst="rect">
                      <a:avLst/>
                    </a:prstGeom>
                  </pic:spPr>
                </pic:pic>
              </a:graphicData>
            </a:graphic>
          </wp:inline>
        </w:drawing>
      </w:r>
    </w:p>
    <w:p w14:paraId="7A1EC4C6" w14:textId="77777777" w:rsidR="008B1149" w:rsidRDefault="00DD614C" w:rsidP="00BA275A">
      <w:pPr>
        <w:pStyle w:val="Heading1"/>
        <w:jc w:val="both"/>
        <w:rPr>
          <w:rFonts w:ascii="Arial" w:hAnsi="Arial" w:cs="Arial"/>
          <w:sz w:val="22"/>
          <w:szCs w:val="22"/>
        </w:rPr>
      </w:pPr>
      <w:bookmarkStart w:id="20" w:name="_Toc87007036"/>
      <w:r w:rsidRPr="00BA275A">
        <w:rPr>
          <w:rFonts w:ascii="Arial" w:hAnsi="Arial" w:cs="Arial"/>
          <w:sz w:val="22"/>
          <w:szCs w:val="22"/>
        </w:rPr>
        <w:lastRenderedPageBreak/>
        <w:t xml:space="preserve">Appendix </w:t>
      </w:r>
      <w:r w:rsidR="006B5371">
        <w:rPr>
          <w:rFonts w:ascii="Arial" w:hAnsi="Arial" w:cs="Arial"/>
          <w:sz w:val="22"/>
          <w:szCs w:val="22"/>
        </w:rPr>
        <w:t>6</w:t>
      </w:r>
      <w:r w:rsidR="00246C91" w:rsidRPr="00BA275A">
        <w:rPr>
          <w:rFonts w:ascii="Arial" w:hAnsi="Arial" w:cs="Arial"/>
          <w:sz w:val="22"/>
          <w:szCs w:val="22"/>
        </w:rPr>
        <w:t>: Health and Safety Induction</w:t>
      </w:r>
      <w:bookmarkEnd w:id="20"/>
    </w:p>
    <w:p w14:paraId="3EE0EA55" w14:textId="4D8D2650" w:rsidR="00423D7F" w:rsidRDefault="00246C91" w:rsidP="00CF7E73">
      <w:pPr>
        <w:pStyle w:val="Heading1"/>
        <w:jc w:val="both"/>
        <w:rPr>
          <w:rFonts w:ascii="Arial" w:hAnsi="Arial" w:cs="Arial"/>
        </w:rPr>
      </w:pPr>
      <w:r w:rsidRPr="00BA275A">
        <w:rPr>
          <w:rFonts w:ascii="Arial" w:hAnsi="Arial" w:cs="Arial"/>
          <w:sz w:val="22"/>
          <w:szCs w:val="22"/>
        </w:rPr>
        <w:t xml:space="preserve"> </w:t>
      </w:r>
      <w:r w:rsidR="00076AD1" w:rsidRPr="00567CA3">
        <w:rPr>
          <w:rFonts w:ascii="Arial" w:hAnsi="Arial" w:cs="Arial"/>
          <w:noProof/>
        </w:rPr>
        <w:drawing>
          <wp:inline distT="0" distB="0" distL="0" distR="0" wp14:anchorId="15501AB7" wp14:editId="5F3A98A9">
            <wp:extent cx="2451100" cy="552450"/>
            <wp:effectExtent l="0" t="0" r="6350" b="0"/>
            <wp:docPr id="2" name="Picture 2" descr="cid:e58e1110-3e8d-475f-a1bc-2ae8352bfe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2451100" cy="552450"/>
                    </a:xfrm>
                    <a:prstGeom prst="rect">
                      <a:avLst/>
                    </a:prstGeom>
                  </pic:spPr>
                </pic:pic>
              </a:graphicData>
            </a:graphic>
          </wp:inline>
        </w:drawing>
      </w:r>
    </w:p>
    <w:p w14:paraId="7F2F892B" w14:textId="13A18936" w:rsidR="00416F88" w:rsidRDefault="00416F88" w:rsidP="00DA3F99">
      <w:pPr>
        <w:spacing w:after="0"/>
        <w:jc w:val="both"/>
        <w:rPr>
          <w:rFonts w:ascii="Arial" w:hAnsi="Arial" w:cs="Arial"/>
        </w:rPr>
      </w:pPr>
    </w:p>
    <w:p w14:paraId="61325A14" w14:textId="77777777" w:rsidR="008B1149" w:rsidRDefault="008B1149" w:rsidP="00DA3F99">
      <w:pPr>
        <w:spacing w:after="0"/>
        <w:jc w:val="both"/>
        <w:rPr>
          <w:rFonts w:ascii="Arial" w:hAnsi="Arial" w:cs="Arial"/>
        </w:rPr>
      </w:pPr>
    </w:p>
    <w:p w14:paraId="1D123BE7" w14:textId="5B5DE63E" w:rsidR="008B1149" w:rsidRPr="00567CA3" w:rsidRDefault="008B1149" w:rsidP="00DA3F99">
      <w:pPr>
        <w:spacing w:after="0"/>
        <w:jc w:val="both"/>
        <w:rPr>
          <w:rFonts w:ascii="Arial" w:hAnsi="Arial" w:cs="Arial"/>
        </w:rPr>
      </w:pPr>
      <w:r>
        <w:rPr>
          <w:noProof/>
        </w:rPr>
        <w:drawing>
          <wp:inline distT="0" distB="0" distL="0" distR="0" wp14:anchorId="3C56CAA4" wp14:editId="5A8FEB2D">
            <wp:extent cx="5731510" cy="372300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723005"/>
                    </a:xfrm>
                    <a:prstGeom prst="rect">
                      <a:avLst/>
                    </a:prstGeom>
                  </pic:spPr>
                </pic:pic>
              </a:graphicData>
            </a:graphic>
          </wp:inline>
        </w:drawing>
      </w:r>
      <w:r>
        <w:rPr>
          <w:rFonts w:ascii="Arial" w:hAnsi="Arial" w:cs="Arial"/>
          <w:noProof/>
        </w:rPr>
        <w:drawing>
          <wp:inline distT="0" distB="0" distL="0" distR="0" wp14:anchorId="2F66C9A8" wp14:editId="0A3D2D96">
            <wp:extent cx="5731510" cy="3115945"/>
            <wp:effectExtent l="0" t="0" r="254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4454" cy="3122982"/>
                    </a:xfrm>
                    <a:prstGeom prst="rect">
                      <a:avLst/>
                    </a:prstGeom>
                    <a:noFill/>
                  </pic:spPr>
                </pic:pic>
              </a:graphicData>
            </a:graphic>
          </wp:inline>
        </w:drawing>
      </w:r>
    </w:p>
    <w:sectPr w:rsidR="008B1149" w:rsidRPr="00567CA3" w:rsidSect="00DA3F99">
      <w:footerReference w:type="default" r:id="rId19"/>
      <w:pgSz w:w="11906" w:h="16838"/>
      <w:pgMar w:top="1361" w:right="1440" w:bottom="136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6B5952" w14:textId="77777777" w:rsidR="003D4477" w:rsidRDefault="003D4477" w:rsidP="00B252C4">
      <w:pPr>
        <w:spacing w:after="0" w:line="240" w:lineRule="auto"/>
      </w:pPr>
      <w:r>
        <w:separator/>
      </w:r>
    </w:p>
  </w:endnote>
  <w:endnote w:type="continuationSeparator" w:id="0">
    <w:p w14:paraId="5ADE0581" w14:textId="77777777" w:rsidR="003D4477" w:rsidRDefault="003D4477" w:rsidP="00B252C4">
      <w:pPr>
        <w:spacing w:after="0" w:line="240" w:lineRule="auto"/>
      </w:pPr>
      <w:r>
        <w:continuationSeparator/>
      </w:r>
    </w:p>
  </w:endnote>
  <w:endnote w:type="continuationNotice" w:id="1">
    <w:p w14:paraId="3A61A60C" w14:textId="77777777" w:rsidR="003D4477" w:rsidRDefault="003D44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1207690"/>
      <w:docPartObj>
        <w:docPartGallery w:val="Page Numbers (Bottom of Page)"/>
        <w:docPartUnique/>
      </w:docPartObj>
    </w:sdtPr>
    <w:sdtEndPr>
      <w:rPr>
        <w:noProof/>
      </w:rPr>
    </w:sdtEndPr>
    <w:sdtContent>
      <w:p w14:paraId="6BA894FB" w14:textId="3A7CA678" w:rsidR="009109AE" w:rsidRDefault="009109AE">
        <w:pPr>
          <w:pStyle w:val="Footer"/>
          <w:jc w:val="right"/>
          <w:rPr>
            <w:sz w:val="16"/>
            <w:szCs w:val="16"/>
          </w:rPr>
        </w:pPr>
        <w:r w:rsidRPr="00AD1CCC">
          <w:rPr>
            <w:sz w:val="16"/>
            <w:szCs w:val="16"/>
          </w:rPr>
          <w:fldChar w:fldCharType="begin"/>
        </w:r>
        <w:r w:rsidRPr="00AD1CCC">
          <w:rPr>
            <w:sz w:val="16"/>
            <w:szCs w:val="16"/>
          </w:rPr>
          <w:instrText xml:space="preserve"> FILENAME \p \* MERGEFORMAT </w:instrText>
        </w:r>
        <w:r w:rsidRPr="00AD1CCC">
          <w:rPr>
            <w:sz w:val="16"/>
            <w:szCs w:val="16"/>
          </w:rPr>
          <w:fldChar w:fldCharType="separate"/>
        </w:r>
        <w:r w:rsidR="00FC7A26">
          <w:rPr>
            <w:noProof/>
            <w:sz w:val="16"/>
            <w:szCs w:val="16"/>
          </w:rPr>
          <w:t>S:\Departments\Estate Management\Administration\Contractors\Contractor Protocol\Control of Contractors Protocol Final.docx</w:t>
        </w:r>
        <w:r w:rsidRPr="00AD1CCC">
          <w:rPr>
            <w:sz w:val="16"/>
            <w:szCs w:val="16"/>
          </w:rPr>
          <w:fldChar w:fldCharType="end"/>
        </w:r>
      </w:p>
      <w:p w14:paraId="3D684763" w14:textId="77777777" w:rsidR="009109AE" w:rsidRDefault="009109A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4877183" w14:textId="77777777" w:rsidR="009109AE" w:rsidRDefault="009109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56E355" w14:textId="77777777" w:rsidR="003D4477" w:rsidRDefault="003D4477" w:rsidP="00B252C4">
      <w:pPr>
        <w:spacing w:after="0" w:line="240" w:lineRule="auto"/>
      </w:pPr>
      <w:r>
        <w:separator/>
      </w:r>
    </w:p>
  </w:footnote>
  <w:footnote w:type="continuationSeparator" w:id="0">
    <w:p w14:paraId="489245FA" w14:textId="77777777" w:rsidR="003D4477" w:rsidRDefault="003D4477" w:rsidP="00B252C4">
      <w:pPr>
        <w:spacing w:after="0" w:line="240" w:lineRule="auto"/>
      </w:pPr>
      <w:r>
        <w:continuationSeparator/>
      </w:r>
    </w:p>
  </w:footnote>
  <w:footnote w:type="continuationNotice" w:id="1">
    <w:p w14:paraId="699A4518" w14:textId="77777777" w:rsidR="003D4477" w:rsidRDefault="003D447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42042"/>
    <w:multiLevelType w:val="hybridMultilevel"/>
    <w:tmpl w:val="95405A1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6D13D11"/>
    <w:multiLevelType w:val="hybridMultilevel"/>
    <w:tmpl w:val="E7E874C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7FA3574"/>
    <w:multiLevelType w:val="hybridMultilevel"/>
    <w:tmpl w:val="9F88CE3C"/>
    <w:lvl w:ilvl="0" w:tplc="6A4A3A72">
      <w:start w:val="1"/>
      <w:numFmt w:val="bullet"/>
      <w:lvlText w:val="•"/>
      <w:lvlJc w:val="left"/>
      <w:pPr>
        <w:ind w:left="46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B31015D2">
      <w:start w:val="1"/>
      <w:numFmt w:val="bullet"/>
      <w:lvlText w:val="o"/>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6C7C3892">
      <w:start w:val="1"/>
      <w:numFmt w:val="bullet"/>
      <w:lvlText w:val="▪"/>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A094E22C">
      <w:start w:val="1"/>
      <w:numFmt w:val="bullet"/>
      <w:lvlText w:val="•"/>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2C982F94">
      <w:start w:val="1"/>
      <w:numFmt w:val="bullet"/>
      <w:lvlText w:val="o"/>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94C23EAA">
      <w:start w:val="1"/>
      <w:numFmt w:val="bullet"/>
      <w:lvlText w:val="▪"/>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92262622">
      <w:start w:val="1"/>
      <w:numFmt w:val="bullet"/>
      <w:lvlText w:val="•"/>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39A02C68">
      <w:start w:val="1"/>
      <w:numFmt w:val="bullet"/>
      <w:lvlText w:val="o"/>
      <w:lvlJc w:val="left"/>
      <w:pPr>
        <w:ind w:left="54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1624B0E2">
      <w:start w:val="1"/>
      <w:numFmt w:val="bullet"/>
      <w:lvlText w:val="▪"/>
      <w:lvlJc w:val="left"/>
      <w:pPr>
        <w:ind w:left="61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3" w15:restartNumberingAfterBreak="0">
    <w:nsid w:val="0C042F9D"/>
    <w:multiLevelType w:val="hybridMultilevel"/>
    <w:tmpl w:val="CF4C2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C064C0"/>
    <w:multiLevelType w:val="multilevel"/>
    <w:tmpl w:val="D6FAD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DDF5D98"/>
    <w:multiLevelType w:val="hybridMultilevel"/>
    <w:tmpl w:val="434656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85D69CF"/>
    <w:multiLevelType w:val="hybridMultilevel"/>
    <w:tmpl w:val="E0B07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CB5806"/>
    <w:multiLevelType w:val="hybridMultilevel"/>
    <w:tmpl w:val="6C52F6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BC80D44"/>
    <w:multiLevelType w:val="hybridMultilevel"/>
    <w:tmpl w:val="1CD6A0A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15:restartNumberingAfterBreak="0">
    <w:nsid w:val="2C5A2327"/>
    <w:multiLevelType w:val="hybridMultilevel"/>
    <w:tmpl w:val="716CA312"/>
    <w:lvl w:ilvl="0" w:tplc="5542199A">
      <w:start w:val="1"/>
      <w:numFmt w:val="bullet"/>
      <w:lvlText w:val="•"/>
      <w:lvlJc w:val="left"/>
      <w:pPr>
        <w:ind w:left="64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9C0E5D20">
      <w:start w:val="1"/>
      <w:numFmt w:val="bullet"/>
      <w:lvlText w:val="o"/>
      <w:lvlJc w:val="left"/>
      <w:pPr>
        <w:ind w:left="119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29A4E092">
      <w:start w:val="1"/>
      <w:numFmt w:val="bullet"/>
      <w:lvlText w:val="▪"/>
      <w:lvlJc w:val="left"/>
      <w:pPr>
        <w:ind w:left="191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D6E81876">
      <w:start w:val="1"/>
      <w:numFmt w:val="bullet"/>
      <w:lvlText w:val="•"/>
      <w:lvlJc w:val="left"/>
      <w:pPr>
        <w:ind w:left="263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DC5EA362">
      <w:start w:val="1"/>
      <w:numFmt w:val="bullet"/>
      <w:lvlText w:val="o"/>
      <w:lvlJc w:val="left"/>
      <w:pPr>
        <w:ind w:left="335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564E40BC">
      <w:start w:val="1"/>
      <w:numFmt w:val="bullet"/>
      <w:lvlText w:val="▪"/>
      <w:lvlJc w:val="left"/>
      <w:pPr>
        <w:ind w:left="407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D9145374">
      <w:start w:val="1"/>
      <w:numFmt w:val="bullet"/>
      <w:lvlText w:val="•"/>
      <w:lvlJc w:val="left"/>
      <w:pPr>
        <w:ind w:left="479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0A3CDEB0">
      <w:start w:val="1"/>
      <w:numFmt w:val="bullet"/>
      <w:lvlText w:val="o"/>
      <w:lvlJc w:val="left"/>
      <w:pPr>
        <w:ind w:left="551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B5B67736">
      <w:start w:val="1"/>
      <w:numFmt w:val="bullet"/>
      <w:lvlText w:val="▪"/>
      <w:lvlJc w:val="left"/>
      <w:pPr>
        <w:ind w:left="623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0" w15:restartNumberingAfterBreak="0">
    <w:nsid w:val="2F557D21"/>
    <w:multiLevelType w:val="hybridMultilevel"/>
    <w:tmpl w:val="79567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D512C0"/>
    <w:multiLevelType w:val="hybridMultilevel"/>
    <w:tmpl w:val="8CF419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42E7FE0"/>
    <w:multiLevelType w:val="hybridMultilevel"/>
    <w:tmpl w:val="EF3C7F0E"/>
    <w:lvl w:ilvl="0" w:tplc="9A00943A">
      <w:start w:val="1"/>
      <w:numFmt w:val="bullet"/>
      <w:lvlText w:val="•"/>
      <w:lvlJc w:val="left"/>
      <w:pPr>
        <w:ind w:left="5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1EE23C26">
      <w:start w:val="1"/>
      <w:numFmt w:val="bullet"/>
      <w:lvlText w:val="o"/>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0D1A1620">
      <w:start w:val="1"/>
      <w:numFmt w:val="bullet"/>
      <w:lvlText w:val="▪"/>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4888138A">
      <w:start w:val="1"/>
      <w:numFmt w:val="bullet"/>
      <w:lvlText w:val="•"/>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EB9E8BAA">
      <w:start w:val="1"/>
      <w:numFmt w:val="bullet"/>
      <w:lvlText w:val="o"/>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65D063AE">
      <w:start w:val="1"/>
      <w:numFmt w:val="bullet"/>
      <w:lvlText w:val="▪"/>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715A115C">
      <w:start w:val="1"/>
      <w:numFmt w:val="bullet"/>
      <w:lvlText w:val="•"/>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75D051C0">
      <w:start w:val="1"/>
      <w:numFmt w:val="bullet"/>
      <w:lvlText w:val="o"/>
      <w:lvlJc w:val="left"/>
      <w:pPr>
        <w:ind w:left="54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932EEA00">
      <w:start w:val="1"/>
      <w:numFmt w:val="bullet"/>
      <w:lvlText w:val="▪"/>
      <w:lvlJc w:val="left"/>
      <w:pPr>
        <w:ind w:left="61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3" w15:restartNumberingAfterBreak="0">
    <w:nsid w:val="34EC7FB8"/>
    <w:multiLevelType w:val="multilevel"/>
    <w:tmpl w:val="34A61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82A6EAA"/>
    <w:multiLevelType w:val="hybridMultilevel"/>
    <w:tmpl w:val="652CDD38"/>
    <w:lvl w:ilvl="0" w:tplc="6E5659D2">
      <w:start w:val="1"/>
      <w:numFmt w:val="bullet"/>
      <w:lvlText w:val="•"/>
      <w:lvlJc w:val="left"/>
      <w:pPr>
        <w:ind w:left="46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422AB7C2">
      <w:start w:val="1"/>
      <w:numFmt w:val="bullet"/>
      <w:lvlText w:val="o"/>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10D0549E">
      <w:start w:val="1"/>
      <w:numFmt w:val="bullet"/>
      <w:lvlText w:val="▪"/>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8EC45B5C">
      <w:start w:val="1"/>
      <w:numFmt w:val="bullet"/>
      <w:lvlText w:val="•"/>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72964214">
      <w:start w:val="1"/>
      <w:numFmt w:val="bullet"/>
      <w:lvlText w:val="o"/>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59AEE98A">
      <w:start w:val="1"/>
      <w:numFmt w:val="bullet"/>
      <w:lvlText w:val="▪"/>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DA28D49A">
      <w:start w:val="1"/>
      <w:numFmt w:val="bullet"/>
      <w:lvlText w:val="•"/>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A69C58AC">
      <w:start w:val="1"/>
      <w:numFmt w:val="bullet"/>
      <w:lvlText w:val="o"/>
      <w:lvlJc w:val="left"/>
      <w:pPr>
        <w:ind w:left="54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245C3B9E">
      <w:start w:val="1"/>
      <w:numFmt w:val="bullet"/>
      <w:lvlText w:val="▪"/>
      <w:lvlJc w:val="left"/>
      <w:pPr>
        <w:ind w:left="61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5" w15:restartNumberingAfterBreak="0">
    <w:nsid w:val="3C19442B"/>
    <w:multiLevelType w:val="hybridMultilevel"/>
    <w:tmpl w:val="E4D4514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C694290"/>
    <w:multiLevelType w:val="hybridMultilevel"/>
    <w:tmpl w:val="AE5CA38A"/>
    <w:lvl w:ilvl="0" w:tplc="5016ABA0">
      <w:start w:val="1"/>
      <w:numFmt w:val="bullet"/>
      <w:lvlText w:val="•"/>
      <w:lvlJc w:val="left"/>
      <w:pPr>
        <w:ind w:left="100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A9C205B2">
      <w:start w:val="1"/>
      <w:numFmt w:val="bullet"/>
      <w:lvlText w:val="o"/>
      <w:lvlJc w:val="left"/>
      <w:pPr>
        <w:ind w:left="149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B75CC002">
      <w:start w:val="1"/>
      <w:numFmt w:val="bullet"/>
      <w:lvlText w:val="▪"/>
      <w:lvlJc w:val="left"/>
      <w:pPr>
        <w:ind w:left="221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96969D26">
      <w:start w:val="1"/>
      <w:numFmt w:val="bullet"/>
      <w:lvlText w:val="•"/>
      <w:lvlJc w:val="left"/>
      <w:pPr>
        <w:ind w:left="293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45AE8BE0">
      <w:start w:val="1"/>
      <w:numFmt w:val="bullet"/>
      <w:lvlText w:val="o"/>
      <w:lvlJc w:val="left"/>
      <w:pPr>
        <w:ind w:left="365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8782F0EC">
      <w:start w:val="1"/>
      <w:numFmt w:val="bullet"/>
      <w:lvlText w:val="▪"/>
      <w:lvlJc w:val="left"/>
      <w:pPr>
        <w:ind w:left="437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19BC8CE0">
      <w:start w:val="1"/>
      <w:numFmt w:val="bullet"/>
      <w:lvlText w:val="•"/>
      <w:lvlJc w:val="left"/>
      <w:pPr>
        <w:ind w:left="509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11B252AE">
      <w:start w:val="1"/>
      <w:numFmt w:val="bullet"/>
      <w:lvlText w:val="o"/>
      <w:lvlJc w:val="left"/>
      <w:pPr>
        <w:ind w:left="581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57A2722C">
      <w:start w:val="1"/>
      <w:numFmt w:val="bullet"/>
      <w:lvlText w:val="▪"/>
      <w:lvlJc w:val="left"/>
      <w:pPr>
        <w:ind w:left="653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7" w15:restartNumberingAfterBreak="0">
    <w:nsid w:val="3CD6184E"/>
    <w:multiLevelType w:val="hybridMultilevel"/>
    <w:tmpl w:val="39C825D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3D761726"/>
    <w:multiLevelType w:val="hybridMultilevel"/>
    <w:tmpl w:val="609490B8"/>
    <w:lvl w:ilvl="0" w:tplc="629A07B8">
      <w:start w:val="1"/>
      <w:numFmt w:val="bullet"/>
      <w:lvlText w:val="•"/>
      <w:lvlJc w:val="left"/>
      <w:pPr>
        <w:ind w:left="64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70D4F37E">
      <w:start w:val="1"/>
      <w:numFmt w:val="bullet"/>
      <w:lvlText w:val="o"/>
      <w:lvlJc w:val="left"/>
      <w:pPr>
        <w:ind w:left="119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AA0E583A">
      <w:start w:val="1"/>
      <w:numFmt w:val="bullet"/>
      <w:lvlText w:val="▪"/>
      <w:lvlJc w:val="left"/>
      <w:pPr>
        <w:ind w:left="191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0676399A">
      <w:start w:val="1"/>
      <w:numFmt w:val="bullet"/>
      <w:lvlText w:val="•"/>
      <w:lvlJc w:val="left"/>
      <w:pPr>
        <w:ind w:left="263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2C2E4110">
      <w:start w:val="1"/>
      <w:numFmt w:val="bullet"/>
      <w:lvlText w:val="o"/>
      <w:lvlJc w:val="left"/>
      <w:pPr>
        <w:ind w:left="335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501A8E02">
      <w:start w:val="1"/>
      <w:numFmt w:val="bullet"/>
      <w:lvlText w:val="▪"/>
      <w:lvlJc w:val="left"/>
      <w:pPr>
        <w:ind w:left="407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70921750">
      <w:start w:val="1"/>
      <w:numFmt w:val="bullet"/>
      <w:lvlText w:val="•"/>
      <w:lvlJc w:val="left"/>
      <w:pPr>
        <w:ind w:left="479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AD4CEF40">
      <w:start w:val="1"/>
      <w:numFmt w:val="bullet"/>
      <w:lvlText w:val="o"/>
      <w:lvlJc w:val="left"/>
      <w:pPr>
        <w:ind w:left="551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244CBB62">
      <w:start w:val="1"/>
      <w:numFmt w:val="bullet"/>
      <w:lvlText w:val="▪"/>
      <w:lvlJc w:val="left"/>
      <w:pPr>
        <w:ind w:left="623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9" w15:restartNumberingAfterBreak="0">
    <w:nsid w:val="4722216A"/>
    <w:multiLevelType w:val="hybridMultilevel"/>
    <w:tmpl w:val="465A7C0A"/>
    <w:lvl w:ilvl="0" w:tplc="FE06DD94">
      <w:start w:val="1"/>
      <w:numFmt w:val="bullet"/>
      <w:lvlText w:val="•"/>
      <w:lvlJc w:val="left"/>
      <w:pPr>
        <w:ind w:left="64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09905224">
      <w:start w:val="1"/>
      <w:numFmt w:val="bullet"/>
      <w:lvlText w:val="o"/>
      <w:lvlJc w:val="left"/>
      <w:pPr>
        <w:ind w:left="119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992A4D64">
      <w:start w:val="1"/>
      <w:numFmt w:val="bullet"/>
      <w:lvlText w:val="▪"/>
      <w:lvlJc w:val="left"/>
      <w:pPr>
        <w:ind w:left="191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898EA90E">
      <w:start w:val="1"/>
      <w:numFmt w:val="bullet"/>
      <w:lvlText w:val="•"/>
      <w:lvlJc w:val="left"/>
      <w:pPr>
        <w:ind w:left="263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F8B86F36">
      <w:start w:val="1"/>
      <w:numFmt w:val="bullet"/>
      <w:lvlText w:val="o"/>
      <w:lvlJc w:val="left"/>
      <w:pPr>
        <w:ind w:left="335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F59AC42A">
      <w:start w:val="1"/>
      <w:numFmt w:val="bullet"/>
      <w:lvlText w:val="▪"/>
      <w:lvlJc w:val="left"/>
      <w:pPr>
        <w:ind w:left="407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37B47364">
      <w:start w:val="1"/>
      <w:numFmt w:val="bullet"/>
      <w:lvlText w:val="•"/>
      <w:lvlJc w:val="left"/>
      <w:pPr>
        <w:ind w:left="479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439E7860">
      <w:start w:val="1"/>
      <w:numFmt w:val="bullet"/>
      <w:lvlText w:val="o"/>
      <w:lvlJc w:val="left"/>
      <w:pPr>
        <w:ind w:left="551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9DDC8FAA">
      <w:start w:val="1"/>
      <w:numFmt w:val="bullet"/>
      <w:lvlText w:val="▪"/>
      <w:lvlJc w:val="left"/>
      <w:pPr>
        <w:ind w:left="623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20" w15:restartNumberingAfterBreak="0">
    <w:nsid w:val="4F9C671D"/>
    <w:multiLevelType w:val="hybridMultilevel"/>
    <w:tmpl w:val="8CF419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3BA2D66"/>
    <w:multiLevelType w:val="hybridMultilevel"/>
    <w:tmpl w:val="C86EC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C4568D"/>
    <w:multiLevelType w:val="hybridMultilevel"/>
    <w:tmpl w:val="452055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76E37FD"/>
    <w:multiLevelType w:val="hybridMultilevel"/>
    <w:tmpl w:val="33524C30"/>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 w15:restartNumberingAfterBreak="0">
    <w:nsid w:val="6F8F0AAA"/>
    <w:multiLevelType w:val="hybridMultilevel"/>
    <w:tmpl w:val="856C1538"/>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32A6AD7"/>
    <w:multiLevelType w:val="hybridMultilevel"/>
    <w:tmpl w:val="16CCF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A585199"/>
    <w:multiLevelType w:val="hybridMultilevel"/>
    <w:tmpl w:val="2DC898A0"/>
    <w:lvl w:ilvl="0" w:tplc="96F6F252">
      <w:start w:val="1"/>
      <w:numFmt w:val="bullet"/>
      <w:lvlText w:val="•"/>
      <w:lvlJc w:val="left"/>
      <w:pPr>
        <w:ind w:left="64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F2729590">
      <w:start w:val="1"/>
      <w:numFmt w:val="bullet"/>
      <w:lvlText w:val="o"/>
      <w:lvlJc w:val="left"/>
      <w:pPr>
        <w:ind w:left="119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27484868">
      <w:start w:val="1"/>
      <w:numFmt w:val="bullet"/>
      <w:lvlText w:val="▪"/>
      <w:lvlJc w:val="left"/>
      <w:pPr>
        <w:ind w:left="191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26223C96">
      <w:start w:val="1"/>
      <w:numFmt w:val="bullet"/>
      <w:lvlText w:val="•"/>
      <w:lvlJc w:val="left"/>
      <w:pPr>
        <w:ind w:left="263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CC3A5D84">
      <w:start w:val="1"/>
      <w:numFmt w:val="bullet"/>
      <w:lvlText w:val="o"/>
      <w:lvlJc w:val="left"/>
      <w:pPr>
        <w:ind w:left="335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148EEE88">
      <w:start w:val="1"/>
      <w:numFmt w:val="bullet"/>
      <w:lvlText w:val="▪"/>
      <w:lvlJc w:val="left"/>
      <w:pPr>
        <w:ind w:left="407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58BA3A5E">
      <w:start w:val="1"/>
      <w:numFmt w:val="bullet"/>
      <w:lvlText w:val="•"/>
      <w:lvlJc w:val="left"/>
      <w:pPr>
        <w:ind w:left="479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95D82444">
      <w:start w:val="1"/>
      <w:numFmt w:val="bullet"/>
      <w:lvlText w:val="o"/>
      <w:lvlJc w:val="left"/>
      <w:pPr>
        <w:ind w:left="551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CC80EBCC">
      <w:start w:val="1"/>
      <w:numFmt w:val="bullet"/>
      <w:lvlText w:val="▪"/>
      <w:lvlJc w:val="left"/>
      <w:pPr>
        <w:ind w:left="623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num w:numId="1">
    <w:abstractNumId w:val="5"/>
  </w:num>
  <w:num w:numId="2">
    <w:abstractNumId w:val="7"/>
  </w:num>
  <w:num w:numId="3">
    <w:abstractNumId w:val="1"/>
  </w:num>
  <w:num w:numId="4">
    <w:abstractNumId w:val="24"/>
  </w:num>
  <w:num w:numId="5">
    <w:abstractNumId w:val="20"/>
  </w:num>
  <w:num w:numId="6">
    <w:abstractNumId w:val="11"/>
  </w:num>
  <w:num w:numId="7">
    <w:abstractNumId w:val="21"/>
  </w:num>
  <w:num w:numId="8">
    <w:abstractNumId w:val="25"/>
  </w:num>
  <w:num w:numId="9">
    <w:abstractNumId w:val="22"/>
  </w:num>
  <w:num w:numId="10">
    <w:abstractNumId w:val="0"/>
  </w:num>
  <w:num w:numId="11">
    <w:abstractNumId w:val="17"/>
  </w:num>
  <w:num w:numId="12">
    <w:abstractNumId w:val="4"/>
  </w:num>
  <w:num w:numId="13">
    <w:abstractNumId w:val="13"/>
  </w:num>
  <w:num w:numId="14">
    <w:abstractNumId w:val="15"/>
  </w:num>
  <w:num w:numId="15">
    <w:abstractNumId w:val="8"/>
  </w:num>
  <w:num w:numId="16">
    <w:abstractNumId w:val="3"/>
  </w:num>
  <w:num w:numId="17">
    <w:abstractNumId w:val="6"/>
  </w:num>
  <w:num w:numId="18">
    <w:abstractNumId w:val="23"/>
  </w:num>
  <w:num w:numId="19">
    <w:abstractNumId w:val="10"/>
  </w:num>
  <w:num w:numId="20">
    <w:abstractNumId w:val="4"/>
  </w:num>
  <w:num w:numId="21">
    <w:abstractNumId w:val="18"/>
  </w:num>
  <w:num w:numId="22">
    <w:abstractNumId w:val="9"/>
  </w:num>
  <w:num w:numId="23">
    <w:abstractNumId w:val="26"/>
  </w:num>
  <w:num w:numId="24">
    <w:abstractNumId w:val="19"/>
  </w:num>
  <w:num w:numId="25">
    <w:abstractNumId w:val="2"/>
  </w:num>
  <w:num w:numId="26">
    <w:abstractNumId w:val="14"/>
  </w:num>
  <w:num w:numId="27">
    <w:abstractNumId w:val="16"/>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1BC"/>
    <w:rsid w:val="000021A4"/>
    <w:rsid w:val="00005321"/>
    <w:rsid w:val="00012792"/>
    <w:rsid w:val="00044B0F"/>
    <w:rsid w:val="00052E62"/>
    <w:rsid w:val="00074972"/>
    <w:rsid w:val="0007615A"/>
    <w:rsid w:val="00076AD1"/>
    <w:rsid w:val="000775A8"/>
    <w:rsid w:val="0008566B"/>
    <w:rsid w:val="000B01C3"/>
    <w:rsid w:val="000C3447"/>
    <w:rsid w:val="000E34CA"/>
    <w:rsid w:val="000E5DCA"/>
    <w:rsid w:val="00104999"/>
    <w:rsid w:val="00105AFB"/>
    <w:rsid w:val="0014518C"/>
    <w:rsid w:val="00147EFF"/>
    <w:rsid w:val="001527EE"/>
    <w:rsid w:val="0015665A"/>
    <w:rsid w:val="0018314B"/>
    <w:rsid w:val="001A6361"/>
    <w:rsid w:val="001B41BC"/>
    <w:rsid w:val="001C3A28"/>
    <w:rsid w:val="001C3CD6"/>
    <w:rsid w:val="001F004B"/>
    <w:rsid w:val="001F139F"/>
    <w:rsid w:val="00206D2F"/>
    <w:rsid w:val="00211E42"/>
    <w:rsid w:val="002316DD"/>
    <w:rsid w:val="0023219F"/>
    <w:rsid w:val="00233C36"/>
    <w:rsid w:val="00233D79"/>
    <w:rsid w:val="0023418B"/>
    <w:rsid w:val="0023596D"/>
    <w:rsid w:val="00246C91"/>
    <w:rsid w:val="00252A9A"/>
    <w:rsid w:val="00281F88"/>
    <w:rsid w:val="0029486E"/>
    <w:rsid w:val="002B4D0C"/>
    <w:rsid w:val="002C46BC"/>
    <w:rsid w:val="002E12FE"/>
    <w:rsid w:val="002E6FB7"/>
    <w:rsid w:val="002F7ADA"/>
    <w:rsid w:val="003000AD"/>
    <w:rsid w:val="003300FC"/>
    <w:rsid w:val="003414FD"/>
    <w:rsid w:val="00370C97"/>
    <w:rsid w:val="0037622B"/>
    <w:rsid w:val="003A15CF"/>
    <w:rsid w:val="003A400C"/>
    <w:rsid w:val="003B1670"/>
    <w:rsid w:val="003B694C"/>
    <w:rsid w:val="003B6FBF"/>
    <w:rsid w:val="003C7EE8"/>
    <w:rsid w:val="003D4477"/>
    <w:rsid w:val="003F2498"/>
    <w:rsid w:val="00416F88"/>
    <w:rsid w:val="00423D7F"/>
    <w:rsid w:val="0048175D"/>
    <w:rsid w:val="004B239A"/>
    <w:rsid w:val="004B2B62"/>
    <w:rsid w:val="004E3991"/>
    <w:rsid w:val="004F160F"/>
    <w:rsid w:val="005058B3"/>
    <w:rsid w:val="00505E51"/>
    <w:rsid w:val="0053019F"/>
    <w:rsid w:val="00540D58"/>
    <w:rsid w:val="005631BD"/>
    <w:rsid w:val="00567CA3"/>
    <w:rsid w:val="00567D5A"/>
    <w:rsid w:val="005708A4"/>
    <w:rsid w:val="005D24E2"/>
    <w:rsid w:val="005D340B"/>
    <w:rsid w:val="005F1F75"/>
    <w:rsid w:val="005F41AC"/>
    <w:rsid w:val="0060287F"/>
    <w:rsid w:val="006139FD"/>
    <w:rsid w:val="00631053"/>
    <w:rsid w:val="00631552"/>
    <w:rsid w:val="00636E40"/>
    <w:rsid w:val="006610B1"/>
    <w:rsid w:val="00662509"/>
    <w:rsid w:val="00670415"/>
    <w:rsid w:val="00682E07"/>
    <w:rsid w:val="006841BC"/>
    <w:rsid w:val="00693CCE"/>
    <w:rsid w:val="0069476E"/>
    <w:rsid w:val="006A4309"/>
    <w:rsid w:val="006B5371"/>
    <w:rsid w:val="006D106C"/>
    <w:rsid w:val="006D2C19"/>
    <w:rsid w:val="006E0575"/>
    <w:rsid w:val="006E0967"/>
    <w:rsid w:val="006F2C6F"/>
    <w:rsid w:val="006F7DD6"/>
    <w:rsid w:val="00700461"/>
    <w:rsid w:val="007251E9"/>
    <w:rsid w:val="00727E81"/>
    <w:rsid w:val="00735A41"/>
    <w:rsid w:val="007635F5"/>
    <w:rsid w:val="00791660"/>
    <w:rsid w:val="00792C55"/>
    <w:rsid w:val="007958B7"/>
    <w:rsid w:val="0079709B"/>
    <w:rsid w:val="007B3790"/>
    <w:rsid w:val="007D614F"/>
    <w:rsid w:val="007E21E3"/>
    <w:rsid w:val="007E489C"/>
    <w:rsid w:val="00806981"/>
    <w:rsid w:val="008069A9"/>
    <w:rsid w:val="00811D7C"/>
    <w:rsid w:val="00814CD5"/>
    <w:rsid w:val="00835053"/>
    <w:rsid w:val="00842A5D"/>
    <w:rsid w:val="008430A3"/>
    <w:rsid w:val="00877119"/>
    <w:rsid w:val="008B1149"/>
    <w:rsid w:val="008E0267"/>
    <w:rsid w:val="008E19B3"/>
    <w:rsid w:val="008F5948"/>
    <w:rsid w:val="008F6E3D"/>
    <w:rsid w:val="0090082D"/>
    <w:rsid w:val="00900BEF"/>
    <w:rsid w:val="009036EC"/>
    <w:rsid w:val="0090580F"/>
    <w:rsid w:val="00907146"/>
    <w:rsid w:val="009109AE"/>
    <w:rsid w:val="0092134E"/>
    <w:rsid w:val="00924355"/>
    <w:rsid w:val="009412C6"/>
    <w:rsid w:val="00956730"/>
    <w:rsid w:val="0096163D"/>
    <w:rsid w:val="0096286B"/>
    <w:rsid w:val="00970ACD"/>
    <w:rsid w:val="00984A6B"/>
    <w:rsid w:val="009A5934"/>
    <w:rsid w:val="009A7F01"/>
    <w:rsid w:val="009B049E"/>
    <w:rsid w:val="009C352C"/>
    <w:rsid w:val="009D66D1"/>
    <w:rsid w:val="009E772A"/>
    <w:rsid w:val="009F41C7"/>
    <w:rsid w:val="009F43B1"/>
    <w:rsid w:val="00A0176F"/>
    <w:rsid w:val="00A03924"/>
    <w:rsid w:val="00A06B2A"/>
    <w:rsid w:val="00A12503"/>
    <w:rsid w:val="00A1480D"/>
    <w:rsid w:val="00A16250"/>
    <w:rsid w:val="00A43346"/>
    <w:rsid w:val="00A52FDA"/>
    <w:rsid w:val="00A6080A"/>
    <w:rsid w:val="00A7417B"/>
    <w:rsid w:val="00A83172"/>
    <w:rsid w:val="00AA2967"/>
    <w:rsid w:val="00AA5B87"/>
    <w:rsid w:val="00AC4238"/>
    <w:rsid w:val="00AD1CCC"/>
    <w:rsid w:val="00AD746B"/>
    <w:rsid w:val="00AF59C0"/>
    <w:rsid w:val="00B11BDA"/>
    <w:rsid w:val="00B157C8"/>
    <w:rsid w:val="00B20B35"/>
    <w:rsid w:val="00B252C4"/>
    <w:rsid w:val="00B324C1"/>
    <w:rsid w:val="00B47E9A"/>
    <w:rsid w:val="00B54736"/>
    <w:rsid w:val="00B5671B"/>
    <w:rsid w:val="00B707F2"/>
    <w:rsid w:val="00B73884"/>
    <w:rsid w:val="00B939F6"/>
    <w:rsid w:val="00B95A5F"/>
    <w:rsid w:val="00BA275A"/>
    <w:rsid w:val="00BB1400"/>
    <w:rsid w:val="00BD06A1"/>
    <w:rsid w:val="00BE4481"/>
    <w:rsid w:val="00BE44D6"/>
    <w:rsid w:val="00BF2146"/>
    <w:rsid w:val="00C03ACD"/>
    <w:rsid w:val="00C076CD"/>
    <w:rsid w:val="00C252AA"/>
    <w:rsid w:val="00C57537"/>
    <w:rsid w:val="00C608A6"/>
    <w:rsid w:val="00C94EFA"/>
    <w:rsid w:val="00C95357"/>
    <w:rsid w:val="00CA25ED"/>
    <w:rsid w:val="00CA380B"/>
    <w:rsid w:val="00CC5C1C"/>
    <w:rsid w:val="00CF5C5D"/>
    <w:rsid w:val="00CF69F5"/>
    <w:rsid w:val="00CF7E73"/>
    <w:rsid w:val="00D115FF"/>
    <w:rsid w:val="00D35B34"/>
    <w:rsid w:val="00D444DF"/>
    <w:rsid w:val="00D44D61"/>
    <w:rsid w:val="00D7187F"/>
    <w:rsid w:val="00D9714A"/>
    <w:rsid w:val="00DA3F99"/>
    <w:rsid w:val="00DC0A8D"/>
    <w:rsid w:val="00DD614C"/>
    <w:rsid w:val="00DE62A5"/>
    <w:rsid w:val="00DF0321"/>
    <w:rsid w:val="00DF6AAF"/>
    <w:rsid w:val="00E002B7"/>
    <w:rsid w:val="00E05391"/>
    <w:rsid w:val="00E054D0"/>
    <w:rsid w:val="00E100BC"/>
    <w:rsid w:val="00E272B6"/>
    <w:rsid w:val="00E276A7"/>
    <w:rsid w:val="00E30269"/>
    <w:rsid w:val="00E322A5"/>
    <w:rsid w:val="00E32BF5"/>
    <w:rsid w:val="00E74229"/>
    <w:rsid w:val="00E80A35"/>
    <w:rsid w:val="00E816B0"/>
    <w:rsid w:val="00E9533C"/>
    <w:rsid w:val="00EA6786"/>
    <w:rsid w:val="00EB653A"/>
    <w:rsid w:val="00ED59CC"/>
    <w:rsid w:val="00EF7289"/>
    <w:rsid w:val="00F13EDE"/>
    <w:rsid w:val="00F2124D"/>
    <w:rsid w:val="00F24278"/>
    <w:rsid w:val="00F24766"/>
    <w:rsid w:val="00F4212F"/>
    <w:rsid w:val="00F5030C"/>
    <w:rsid w:val="00F5196F"/>
    <w:rsid w:val="00F67FEB"/>
    <w:rsid w:val="00F73CD1"/>
    <w:rsid w:val="00F76DE7"/>
    <w:rsid w:val="00F81A58"/>
    <w:rsid w:val="00F8750A"/>
    <w:rsid w:val="00F95575"/>
    <w:rsid w:val="00FA11BF"/>
    <w:rsid w:val="00FB5724"/>
    <w:rsid w:val="00FC7A26"/>
    <w:rsid w:val="00FD0B30"/>
    <w:rsid w:val="00FD334B"/>
    <w:rsid w:val="00FD430E"/>
    <w:rsid w:val="29414700"/>
    <w:rsid w:val="728195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9D597A"/>
  <w15:chartTrackingRefBased/>
  <w15:docId w15:val="{7C9BFDF0-94F4-4339-B7A1-B54032180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0580F"/>
  </w:style>
  <w:style w:type="paragraph" w:styleId="Heading1">
    <w:name w:val="heading 1"/>
    <w:basedOn w:val="Normal"/>
    <w:next w:val="Normal"/>
    <w:link w:val="Heading1Char"/>
    <w:uiPriority w:val="9"/>
    <w:qFormat/>
    <w:rsid w:val="0090580F"/>
    <w:pPr>
      <w:keepNext/>
      <w:keepLines/>
      <w:spacing w:before="320" w:after="0" w:line="240" w:lineRule="auto"/>
      <w:outlineLvl w:val="0"/>
    </w:pPr>
    <w:rPr>
      <w:rFonts w:asciiTheme="majorHAnsi" w:eastAsiaTheme="majorEastAsia" w:hAnsiTheme="majorHAnsi" w:cstheme="majorBidi"/>
      <w:color w:val="2F5496" w:themeColor="accent1" w:themeShade="BF"/>
      <w:sz w:val="30"/>
      <w:szCs w:val="30"/>
    </w:rPr>
  </w:style>
  <w:style w:type="paragraph" w:styleId="Heading2">
    <w:name w:val="heading 2"/>
    <w:basedOn w:val="Normal"/>
    <w:next w:val="Normal"/>
    <w:link w:val="Heading2Char"/>
    <w:uiPriority w:val="9"/>
    <w:unhideWhenUsed/>
    <w:qFormat/>
    <w:rsid w:val="0090580F"/>
    <w:pPr>
      <w:keepNext/>
      <w:keepLines/>
      <w:spacing w:before="40" w:after="0" w:line="240" w:lineRule="auto"/>
      <w:outlineLvl w:val="1"/>
    </w:pPr>
    <w:rPr>
      <w:rFonts w:asciiTheme="majorHAnsi" w:eastAsiaTheme="majorEastAsia" w:hAnsiTheme="majorHAnsi" w:cstheme="majorBidi"/>
      <w:color w:val="C45911" w:themeColor="accent2" w:themeShade="BF"/>
      <w:sz w:val="28"/>
      <w:szCs w:val="28"/>
    </w:rPr>
  </w:style>
  <w:style w:type="paragraph" w:styleId="Heading3">
    <w:name w:val="heading 3"/>
    <w:basedOn w:val="Normal"/>
    <w:next w:val="Normal"/>
    <w:link w:val="Heading3Char"/>
    <w:uiPriority w:val="9"/>
    <w:semiHidden/>
    <w:unhideWhenUsed/>
    <w:qFormat/>
    <w:rsid w:val="0090580F"/>
    <w:pPr>
      <w:keepNext/>
      <w:keepLines/>
      <w:spacing w:before="40" w:after="0" w:line="240" w:lineRule="auto"/>
      <w:outlineLvl w:val="2"/>
    </w:pPr>
    <w:rPr>
      <w:rFonts w:asciiTheme="majorHAnsi" w:eastAsiaTheme="majorEastAsia" w:hAnsiTheme="majorHAnsi" w:cstheme="majorBidi"/>
      <w:color w:val="538135" w:themeColor="accent6" w:themeShade="BF"/>
      <w:sz w:val="26"/>
      <w:szCs w:val="26"/>
    </w:rPr>
  </w:style>
  <w:style w:type="paragraph" w:styleId="Heading4">
    <w:name w:val="heading 4"/>
    <w:basedOn w:val="Normal"/>
    <w:next w:val="Normal"/>
    <w:link w:val="Heading4Char"/>
    <w:uiPriority w:val="9"/>
    <w:semiHidden/>
    <w:unhideWhenUsed/>
    <w:qFormat/>
    <w:rsid w:val="0090580F"/>
    <w:pPr>
      <w:keepNext/>
      <w:keepLines/>
      <w:spacing w:before="40" w:after="0"/>
      <w:outlineLvl w:val="3"/>
    </w:pPr>
    <w:rPr>
      <w:rFonts w:asciiTheme="majorHAnsi" w:eastAsiaTheme="majorEastAsia" w:hAnsiTheme="majorHAnsi" w:cstheme="majorBidi"/>
      <w:i/>
      <w:iCs/>
      <w:color w:val="2E74B5" w:themeColor="accent5" w:themeShade="BF"/>
      <w:sz w:val="25"/>
      <w:szCs w:val="25"/>
    </w:rPr>
  </w:style>
  <w:style w:type="paragraph" w:styleId="Heading5">
    <w:name w:val="heading 5"/>
    <w:basedOn w:val="Normal"/>
    <w:next w:val="Normal"/>
    <w:link w:val="Heading5Char"/>
    <w:uiPriority w:val="9"/>
    <w:semiHidden/>
    <w:unhideWhenUsed/>
    <w:qFormat/>
    <w:rsid w:val="0090580F"/>
    <w:pPr>
      <w:keepNext/>
      <w:keepLines/>
      <w:spacing w:before="40" w:after="0"/>
      <w:outlineLvl w:val="4"/>
    </w:pPr>
    <w:rPr>
      <w:rFonts w:asciiTheme="majorHAnsi" w:eastAsiaTheme="majorEastAsia" w:hAnsiTheme="majorHAnsi" w:cstheme="majorBidi"/>
      <w:i/>
      <w:iCs/>
      <w:color w:val="833C0B" w:themeColor="accent2" w:themeShade="80"/>
      <w:sz w:val="24"/>
      <w:szCs w:val="24"/>
    </w:rPr>
  </w:style>
  <w:style w:type="paragraph" w:styleId="Heading6">
    <w:name w:val="heading 6"/>
    <w:basedOn w:val="Normal"/>
    <w:next w:val="Normal"/>
    <w:link w:val="Heading6Char"/>
    <w:uiPriority w:val="9"/>
    <w:semiHidden/>
    <w:unhideWhenUsed/>
    <w:qFormat/>
    <w:rsid w:val="0090580F"/>
    <w:pPr>
      <w:keepNext/>
      <w:keepLines/>
      <w:spacing w:before="40" w:after="0"/>
      <w:outlineLvl w:val="5"/>
    </w:pPr>
    <w:rPr>
      <w:rFonts w:asciiTheme="majorHAnsi" w:eastAsiaTheme="majorEastAsia" w:hAnsiTheme="majorHAnsi" w:cstheme="majorBidi"/>
      <w:i/>
      <w:iCs/>
      <w:color w:val="385623" w:themeColor="accent6" w:themeShade="80"/>
      <w:sz w:val="23"/>
      <w:szCs w:val="23"/>
    </w:rPr>
  </w:style>
  <w:style w:type="paragraph" w:styleId="Heading7">
    <w:name w:val="heading 7"/>
    <w:basedOn w:val="Normal"/>
    <w:next w:val="Normal"/>
    <w:link w:val="Heading7Char"/>
    <w:uiPriority w:val="9"/>
    <w:semiHidden/>
    <w:unhideWhenUsed/>
    <w:qFormat/>
    <w:rsid w:val="0090580F"/>
    <w:pPr>
      <w:keepNext/>
      <w:keepLines/>
      <w:spacing w:before="40" w:after="0"/>
      <w:outlineLvl w:val="6"/>
    </w:pPr>
    <w:rPr>
      <w:rFonts w:asciiTheme="majorHAnsi" w:eastAsiaTheme="majorEastAsia" w:hAnsiTheme="majorHAnsi" w:cstheme="majorBidi"/>
      <w:color w:val="1F3864" w:themeColor="accent1" w:themeShade="80"/>
    </w:rPr>
  </w:style>
  <w:style w:type="paragraph" w:styleId="Heading8">
    <w:name w:val="heading 8"/>
    <w:basedOn w:val="Normal"/>
    <w:next w:val="Normal"/>
    <w:link w:val="Heading8Char"/>
    <w:uiPriority w:val="9"/>
    <w:semiHidden/>
    <w:unhideWhenUsed/>
    <w:qFormat/>
    <w:rsid w:val="0090580F"/>
    <w:pPr>
      <w:keepNext/>
      <w:keepLines/>
      <w:spacing w:before="40" w:after="0"/>
      <w:outlineLvl w:val="7"/>
    </w:pPr>
    <w:rPr>
      <w:rFonts w:asciiTheme="majorHAnsi" w:eastAsiaTheme="majorEastAsia" w:hAnsiTheme="majorHAnsi" w:cstheme="majorBidi"/>
      <w:color w:val="833C0B" w:themeColor="accent2" w:themeShade="80"/>
      <w:sz w:val="21"/>
      <w:szCs w:val="21"/>
    </w:rPr>
  </w:style>
  <w:style w:type="paragraph" w:styleId="Heading9">
    <w:name w:val="heading 9"/>
    <w:basedOn w:val="Normal"/>
    <w:next w:val="Normal"/>
    <w:link w:val="Heading9Char"/>
    <w:uiPriority w:val="9"/>
    <w:semiHidden/>
    <w:unhideWhenUsed/>
    <w:qFormat/>
    <w:rsid w:val="0090580F"/>
    <w:pPr>
      <w:keepNext/>
      <w:keepLines/>
      <w:spacing w:before="40" w:after="0"/>
      <w:outlineLvl w:val="8"/>
    </w:pPr>
    <w:rPr>
      <w:rFonts w:asciiTheme="majorHAnsi" w:eastAsiaTheme="majorEastAsia" w:hAnsiTheme="majorHAnsi" w:cstheme="majorBidi"/>
      <w:color w:val="385623"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7FEB"/>
    <w:pPr>
      <w:ind w:left="720"/>
      <w:contextualSpacing/>
    </w:pPr>
  </w:style>
  <w:style w:type="character" w:customStyle="1" w:styleId="Heading1Char">
    <w:name w:val="Heading 1 Char"/>
    <w:basedOn w:val="DefaultParagraphFont"/>
    <w:link w:val="Heading1"/>
    <w:rsid w:val="0090580F"/>
    <w:rPr>
      <w:rFonts w:asciiTheme="majorHAnsi" w:eastAsiaTheme="majorEastAsia" w:hAnsiTheme="majorHAnsi" w:cstheme="majorBidi"/>
      <w:color w:val="2F5496" w:themeColor="accent1" w:themeShade="BF"/>
      <w:sz w:val="30"/>
      <w:szCs w:val="30"/>
    </w:rPr>
  </w:style>
  <w:style w:type="paragraph" w:styleId="TOCHeading">
    <w:name w:val="TOC Heading"/>
    <w:basedOn w:val="Heading1"/>
    <w:next w:val="Normal"/>
    <w:uiPriority w:val="39"/>
    <w:unhideWhenUsed/>
    <w:qFormat/>
    <w:rsid w:val="0090580F"/>
    <w:pPr>
      <w:outlineLvl w:val="9"/>
    </w:pPr>
  </w:style>
  <w:style w:type="paragraph" w:styleId="TOC2">
    <w:name w:val="toc 2"/>
    <w:basedOn w:val="Normal"/>
    <w:next w:val="Normal"/>
    <w:autoRedefine/>
    <w:uiPriority w:val="39"/>
    <w:unhideWhenUsed/>
    <w:rsid w:val="00F67FEB"/>
    <w:pPr>
      <w:spacing w:after="100"/>
      <w:ind w:left="220"/>
    </w:pPr>
    <w:rPr>
      <w:rFonts w:cs="Times New Roman"/>
      <w:lang w:val="en-US"/>
    </w:rPr>
  </w:style>
  <w:style w:type="paragraph" w:styleId="TOC1">
    <w:name w:val="toc 1"/>
    <w:basedOn w:val="Normal"/>
    <w:next w:val="Normal"/>
    <w:autoRedefine/>
    <w:uiPriority w:val="39"/>
    <w:unhideWhenUsed/>
    <w:rsid w:val="00F67FEB"/>
    <w:pPr>
      <w:spacing w:after="100"/>
    </w:pPr>
    <w:rPr>
      <w:rFonts w:cs="Times New Roman"/>
      <w:lang w:val="en-US"/>
    </w:rPr>
  </w:style>
  <w:style w:type="paragraph" w:styleId="TOC3">
    <w:name w:val="toc 3"/>
    <w:basedOn w:val="Normal"/>
    <w:next w:val="Normal"/>
    <w:autoRedefine/>
    <w:uiPriority w:val="39"/>
    <w:unhideWhenUsed/>
    <w:rsid w:val="00F67FEB"/>
    <w:pPr>
      <w:spacing w:after="100"/>
      <w:ind w:left="440"/>
    </w:pPr>
    <w:rPr>
      <w:rFonts w:cs="Times New Roman"/>
      <w:lang w:val="en-US"/>
    </w:rPr>
  </w:style>
  <w:style w:type="table" w:styleId="TableGrid">
    <w:name w:val="Table Grid"/>
    <w:basedOn w:val="TableNormal"/>
    <w:uiPriority w:val="59"/>
    <w:rsid w:val="001A63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90580F"/>
    <w:rPr>
      <w:rFonts w:asciiTheme="majorHAnsi" w:eastAsiaTheme="majorEastAsia" w:hAnsiTheme="majorHAnsi" w:cstheme="majorBidi"/>
      <w:color w:val="C45911" w:themeColor="accent2" w:themeShade="BF"/>
      <w:sz w:val="28"/>
      <w:szCs w:val="28"/>
    </w:rPr>
  </w:style>
  <w:style w:type="character" w:customStyle="1" w:styleId="Heading3Char">
    <w:name w:val="Heading 3 Char"/>
    <w:basedOn w:val="DefaultParagraphFont"/>
    <w:link w:val="Heading3"/>
    <w:uiPriority w:val="9"/>
    <w:semiHidden/>
    <w:rsid w:val="0090580F"/>
    <w:rPr>
      <w:rFonts w:asciiTheme="majorHAnsi" w:eastAsiaTheme="majorEastAsia" w:hAnsiTheme="majorHAnsi" w:cstheme="majorBidi"/>
      <w:color w:val="538135" w:themeColor="accent6" w:themeShade="BF"/>
      <w:sz w:val="26"/>
      <w:szCs w:val="26"/>
    </w:rPr>
  </w:style>
  <w:style w:type="character" w:customStyle="1" w:styleId="Heading4Char">
    <w:name w:val="Heading 4 Char"/>
    <w:basedOn w:val="DefaultParagraphFont"/>
    <w:link w:val="Heading4"/>
    <w:uiPriority w:val="9"/>
    <w:semiHidden/>
    <w:rsid w:val="0090580F"/>
    <w:rPr>
      <w:rFonts w:asciiTheme="majorHAnsi" w:eastAsiaTheme="majorEastAsia" w:hAnsiTheme="majorHAnsi" w:cstheme="majorBidi"/>
      <w:i/>
      <w:iCs/>
      <w:color w:val="2E74B5" w:themeColor="accent5" w:themeShade="BF"/>
      <w:sz w:val="25"/>
      <w:szCs w:val="25"/>
    </w:rPr>
  </w:style>
  <w:style w:type="character" w:customStyle="1" w:styleId="Heading5Char">
    <w:name w:val="Heading 5 Char"/>
    <w:basedOn w:val="DefaultParagraphFont"/>
    <w:link w:val="Heading5"/>
    <w:uiPriority w:val="9"/>
    <w:semiHidden/>
    <w:rsid w:val="0090580F"/>
    <w:rPr>
      <w:rFonts w:asciiTheme="majorHAnsi" w:eastAsiaTheme="majorEastAsia" w:hAnsiTheme="majorHAnsi" w:cstheme="majorBidi"/>
      <w:i/>
      <w:iCs/>
      <w:color w:val="833C0B" w:themeColor="accent2" w:themeShade="80"/>
      <w:sz w:val="24"/>
      <w:szCs w:val="24"/>
    </w:rPr>
  </w:style>
  <w:style w:type="character" w:customStyle="1" w:styleId="Heading6Char">
    <w:name w:val="Heading 6 Char"/>
    <w:basedOn w:val="DefaultParagraphFont"/>
    <w:link w:val="Heading6"/>
    <w:uiPriority w:val="9"/>
    <w:semiHidden/>
    <w:rsid w:val="0090580F"/>
    <w:rPr>
      <w:rFonts w:asciiTheme="majorHAnsi" w:eastAsiaTheme="majorEastAsia" w:hAnsiTheme="majorHAnsi" w:cstheme="majorBidi"/>
      <w:i/>
      <w:iCs/>
      <w:color w:val="385623" w:themeColor="accent6" w:themeShade="80"/>
      <w:sz w:val="23"/>
      <w:szCs w:val="23"/>
    </w:rPr>
  </w:style>
  <w:style w:type="character" w:customStyle="1" w:styleId="Heading7Char">
    <w:name w:val="Heading 7 Char"/>
    <w:basedOn w:val="DefaultParagraphFont"/>
    <w:link w:val="Heading7"/>
    <w:uiPriority w:val="9"/>
    <w:semiHidden/>
    <w:rsid w:val="0090580F"/>
    <w:rPr>
      <w:rFonts w:asciiTheme="majorHAnsi" w:eastAsiaTheme="majorEastAsia" w:hAnsiTheme="majorHAnsi" w:cstheme="majorBidi"/>
      <w:color w:val="1F3864" w:themeColor="accent1" w:themeShade="80"/>
    </w:rPr>
  </w:style>
  <w:style w:type="character" w:customStyle="1" w:styleId="Heading8Char">
    <w:name w:val="Heading 8 Char"/>
    <w:basedOn w:val="DefaultParagraphFont"/>
    <w:link w:val="Heading8"/>
    <w:uiPriority w:val="9"/>
    <w:semiHidden/>
    <w:rsid w:val="0090580F"/>
    <w:rPr>
      <w:rFonts w:asciiTheme="majorHAnsi" w:eastAsiaTheme="majorEastAsia" w:hAnsiTheme="majorHAnsi" w:cstheme="majorBidi"/>
      <w:color w:val="833C0B" w:themeColor="accent2" w:themeShade="80"/>
      <w:sz w:val="21"/>
      <w:szCs w:val="21"/>
    </w:rPr>
  </w:style>
  <w:style w:type="character" w:customStyle="1" w:styleId="Heading9Char">
    <w:name w:val="Heading 9 Char"/>
    <w:basedOn w:val="DefaultParagraphFont"/>
    <w:link w:val="Heading9"/>
    <w:uiPriority w:val="9"/>
    <w:semiHidden/>
    <w:rsid w:val="0090580F"/>
    <w:rPr>
      <w:rFonts w:asciiTheme="majorHAnsi" w:eastAsiaTheme="majorEastAsia" w:hAnsiTheme="majorHAnsi" w:cstheme="majorBidi"/>
      <w:color w:val="385623" w:themeColor="accent6" w:themeShade="80"/>
    </w:rPr>
  </w:style>
  <w:style w:type="paragraph" w:styleId="Caption">
    <w:name w:val="caption"/>
    <w:basedOn w:val="Normal"/>
    <w:next w:val="Normal"/>
    <w:uiPriority w:val="35"/>
    <w:semiHidden/>
    <w:unhideWhenUsed/>
    <w:qFormat/>
    <w:rsid w:val="0090580F"/>
    <w:pPr>
      <w:spacing w:line="240" w:lineRule="auto"/>
    </w:pPr>
    <w:rPr>
      <w:b/>
      <w:bCs/>
      <w:smallCaps/>
      <w:color w:val="4472C4" w:themeColor="accent1"/>
      <w:spacing w:val="6"/>
    </w:rPr>
  </w:style>
  <w:style w:type="paragraph" w:styleId="Title">
    <w:name w:val="Title"/>
    <w:basedOn w:val="Normal"/>
    <w:next w:val="Normal"/>
    <w:link w:val="TitleChar"/>
    <w:uiPriority w:val="10"/>
    <w:qFormat/>
    <w:rsid w:val="0090580F"/>
    <w:pPr>
      <w:spacing w:after="0" w:line="240" w:lineRule="auto"/>
      <w:contextualSpacing/>
    </w:pPr>
    <w:rPr>
      <w:rFonts w:asciiTheme="majorHAnsi" w:eastAsiaTheme="majorEastAsia" w:hAnsiTheme="majorHAnsi" w:cstheme="majorBidi"/>
      <w:color w:val="2F5496" w:themeColor="accent1" w:themeShade="BF"/>
      <w:spacing w:val="-10"/>
      <w:sz w:val="52"/>
      <w:szCs w:val="52"/>
    </w:rPr>
  </w:style>
  <w:style w:type="character" w:customStyle="1" w:styleId="TitleChar">
    <w:name w:val="Title Char"/>
    <w:basedOn w:val="DefaultParagraphFont"/>
    <w:link w:val="Title"/>
    <w:uiPriority w:val="10"/>
    <w:rsid w:val="0090580F"/>
    <w:rPr>
      <w:rFonts w:asciiTheme="majorHAnsi" w:eastAsiaTheme="majorEastAsia" w:hAnsiTheme="majorHAnsi" w:cstheme="majorBidi"/>
      <w:color w:val="2F5496" w:themeColor="accent1" w:themeShade="BF"/>
      <w:spacing w:val="-10"/>
      <w:sz w:val="52"/>
      <w:szCs w:val="52"/>
    </w:rPr>
  </w:style>
  <w:style w:type="paragraph" w:styleId="Subtitle">
    <w:name w:val="Subtitle"/>
    <w:basedOn w:val="Normal"/>
    <w:next w:val="Normal"/>
    <w:link w:val="SubtitleChar"/>
    <w:uiPriority w:val="11"/>
    <w:qFormat/>
    <w:rsid w:val="0090580F"/>
    <w:pPr>
      <w:numPr>
        <w:ilvl w:val="1"/>
      </w:numPr>
      <w:spacing w:line="240" w:lineRule="auto"/>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90580F"/>
    <w:rPr>
      <w:rFonts w:asciiTheme="majorHAnsi" w:eastAsiaTheme="majorEastAsia" w:hAnsiTheme="majorHAnsi" w:cstheme="majorBidi"/>
    </w:rPr>
  </w:style>
  <w:style w:type="character" w:styleId="Strong">
    <w:name w:val="Strong"/>
    <w:basedOn w:val="DefaultParagraphFont"/>
    <w:uiPriority w:val="22"/>
    <w:qFormat/>
    <w:rsid w:val="0090580F"/>
    <w:rPr>
      <w:b/>
      <w:bCs/>
    </w:rPr>
  </w:style>
  <w:style w:type="character" w:styleId="Emphasis">
    <w:name w:val="Emphasis"/>
    <w:basedOn w:val="DefaultParagraphFont"/>
    <w:uiPriority w:val="20"/>
    <w:qFormat/>
    <w:rsid w:val="0090580F"/>
    <w:rPr>
      <w:i/>
      <w:iCs/>
    </w:rPr>
  </w:style>
  <w:style w:type="paragraph" w:styleId="NoSpacing">
    <w:name w:val="No Spacing"/>
    <w:link w:val="NoSpacingChar"/>
    <w:uiPriority w:val="1"/>
    <w:qFormat/>
    <w:rsid w:val="0090580F"/>
    <w:pPr>
      <w:spacing w:after="0" w:line="240" w:lineRule="auto"/>
    </w:pPr>
  </w:style>
  <w:style w:type="paragraph" w:styleId="Quote">
    <w:name w:val="Quote"/>
    <w:basedOn w:val="Normal"/>
    <w:next w:val="Normal"/>
    <w:link w:val="QuoteChar"/>
    <w:uiPriority w:val="29"/>
    <w:qFormat/>
    <w:rsid w:val="0090580F"/>
    <w:pPr>
      <w:spacing w:before="120"/>
      <w:ind w:left="720" w:right="720"/>
      <w:jc w:val="center"/>
    </w:pPr>
    <w:rPr>
      <w:i/>
      <w:iCs/>
    </w:rPr>
  </w:style>
  <w:style w:type="character" w:customStyle="1" w:styleId="QuoteChar">
    <w:name w:val="Quote Char"/>
    <w:basedOn w:val="DefaultParagraphFont"/>
    <w:link w:val="Quote"/>
    <w:uiPriority w:val="29"/>
    <w:rsid w:val="0090580F"/>
    <w:rPr>
      <w:i/>
      <w:iCs/>
    </w:rPr>
  </w:style>
  <w:style w:type="paragraph" w:styleId="IntenseQuote">
    <w:name w:val="Intense Quote"/>
    <w:basedOn w:val="Normal"/>
    <w:next w:val="Normal"/>
    <w:link w:val="IntenseQuoteChar"/>
    <w:uiPriority w:val="30"/>
    <w:qFormat/>
    <w:rsid w:val="0090580F"/>
    <w:pPr>
      <w:spacing w:before="120" w:line="300" w:lineRule="auto"/>
      <w:ind w:left="576" w:right="576"/>
      <w:jc w:val="center"/>
    </w:pPr>
    <w:rPr>
      <w:rFonts w:asciiTheme="majorHAnsi" w:eastAsiaTheme="majorEastAsia" w:hAnsiTheme="majorHAnsi" w:cstheme="majorBidi"/>
      <w:color w:val="4472C4" w:themeColor="accent1"/>
      <w:sz w:val="24"/>
      <w:szCs w:val="24"/>
    </w:rPr>
  </w:style>
  <w:style w:type="character" w:customStyle="1" w:styleId="IntenseQuoteChar">
    <w:name w:val="Intense Quote Char"/>
    <w:basedOn w:val="DefaultParagraphFont"/>
    <w:link w:val="IntenseQuote"/>
    <w:uiPriority w:val="30"/>
    <w:rsid w:val="0090580F"/>
    <w:rPr>
      <w:rFonts w:asciiTheme="majorHAnsi" w:eastAsiaTheme="majorEastAsia" w:hAnsiTheme="majorHAnsi" w:cstheme="majorBidi"/>
      <w:color w:val="4472C4" w:themeColor="accent1"/>
      <w:sz w:val="24"/>
      <w:szCs w:val="24"/>
    </w:rPr>
  </w:style>
  <w:style w:type="character" w:styleId="SubtleEmphasis">
    <w:name w:val="Subtle Emphasis"/>
    <w:basedOn w:val="DefaultParagraphFont"/>
    <w:uiPriority w:val="19"/>
    <w:qFormat/>
    <w:rsid w:val="0090580F"/>
    <w:rPr>
      <w:i/>
      <w:iCs/>
      <w:color w:val="404040" w:themeColor="text1" w:themeTint="BF"/>
    </w:rPr>
  </w:style>
  <w:style w:type="character" w:styleId="IntenseEmphasis">
    <w:name w:val="Intense Emphasis"/>
    <w:basedOn w:val="DefaultParagraphFont"/>
    <w:uiPriority w:val="21"/>
    <w:qFormat/>
    <w:rsid w:val="0090580F"/>
    <w:rPr>
      <w:b w:val="0"/>
      <w:bCs w:val="0"/>
      <w:i/>
      <w:iCs/>
      <w:color w:val="4472C4" w:themeColor="accent1"/>
    </w:rPr>
  </w:style>
  <w:style w:type="character" w:styleId="SubtleReference">
    <w:name w:val="Subtle Reference"/>
    <w:basedOn w:val="DefaultParagraphFont"/>
    <w:uiPriority w:val="31"/>
    <w:qFormat/>
    <w:rsid w:val="0090580F"/>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90580F"/>
    <w:rPr>
      <w:b/>
      <w:bCs/>
      <w:smallCaps/>
      <w:color w:val="4472C4" w:themeColor="accent1"/>
      <w:spacing w:val="5"/>
      <w:u w:val="single"/>
    </w:rPr>
  </w:style>
  <w:style w:type="character" w:styleId="BookTitle">
    <w:name w:val="Book Title"/>
    <w:basedOn w:val="DefaultParagraphFont"/>
    <w:uiPriority w:val="33"/>
    <w:qFormat/>
    <w:rsid w:val="0090580F"/>
    <w:rPr>
      <w:b/>
      <w:bCs/>
      <w:smallCaps/>
    </w:rPr>
  </w:style>
  <w:style w:type="character" w:styleId="Hyperlink">
    <w:name w:val="Hyperlink"/>
    <w:basedOn w:val="DefaultParagraphFont"/>
    <w:uiPriority w:val="99"/>
    <w:unhideWhenUsed/>
    <w:rsid w:val="00BF2146"/>
    <w:rPr>
      <w:color w:val="0563C1" w:themeColor="hyperlink"/>
      <w:u w:val="single"/>
    </w:rPr>
  </w:style>
  <w:style w:type="character" w:styleId="UnresolvedMention">
    <w:name w:val="Unresolved Mention"/>
    <w:basedOn w:val="DefaultParagraphFont"/>
    <w:uiPriority w:val="99"/>
    <w:semiHidden/>
    <w:unhideWhenUsed/>
    <w:rsid w:val="00A7417B"/>
    <w:rPr>
      <w:color w:val="605E5C"/>
      <w:shd w:val="clear" w:color="auto" w:fill="E1DFDD"/>
    </w:rPr>
  </w:style>
  <w:style w:type="paragraph" w:styleId="Index1">
    <w:name w:val="index 1"/>
    <w:basedOn w:val="Normal"/>
    <w:next w:val="Normal"/>
    <w:autoRedefine/>
    <w:uiPriority w:val="99"/>
    <w:semiHidden/>
    <w:unhideWhenUsed/>
    <w:rsid w:val="00BF2146"/>
    <w:pPr>
      <w:spacing w:after="0" w:line="240" w:lineRule="auto"/>
      <w:ind w:left="220" w:hanging="220"/>
    </w:pPr>
  </w:style>
  <w:style w:type="paragraph" w:styleId="Header">
    <w:name w:val="header"/>
    <w:basedOn w:val="Normal"/>
    <w:link w:val="HeaderChar"/>
    <w:uiPriority w:val="99"/>
    <w:unhideWhenUsed/>
    <w:rsid w:val="00B252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52C4"/>
  </w:style>
  <w:style w:type="paragraph" w:styleId="Footer">
    <w:name w:val="footer"/>
    <w:basedOn w:val="Normal"/>
    <w:link w:val="FooterChar"/>
    <w:uiPriority w:val="99"/>
    <w:unhideWhenUsed/>
    <w:rsid w:val="00B252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52C4"/>
  </w:style>
  <w:style w:type="character" w:customStyle="1" w:styleId="NoSpacingChar">
    <w:name w:val="No Spacing Char"/>
    <w:basedOn w:val="DefaultParagraphFont"/>
    <w:link w:val="NoSpacing"/>
    <w:uiPriority w:val="1"/>
    <w:rsid w:val="00B252C4"/>
  </w:style>
  <w:style w:type="paragraph" w:customStyle="1" w:styleId="Default">
    <w:name w:val="Default"/>
    <w:rsid w:val="007E489C"/>
    <w:pPr>
      <w:autoSpaceDE w:val="0"/>
      <w:autoSpaceDN w:val="0"/>
      <w:adjustRightInd w:val="0"/>
      <w:spacing w:after="0" w:line="240" w:lineRule="auto"/>
    </w:pPr>
    <w:rPr>
      <w:rFonts w:ascii="Arial" w:eastAsia="SimSun" w:hAnsi="Arial" w:cs="Arial"/>
      <w:color w:val="000000"/>
      <w:sz w:val="24"/>
      <w:szCs w:val="24"/>
      <w:lang w:eastAsia="zh-CN"/>
    </w:rPr>
  </w:style>
  <w:style w:type="character" w:styleId="FollowedHyperlink">
    <w:name w:val="FollowedHyperlink"/>
    <w:basedOn w:val="DefaultParagraphFont"/>
    <w:uiPriority w:val="99"/>
    <w:semiHidden/>
    <w:unhideWhenUsed/>
    <w:rsid w:val="00984A6B"/>
    <w:rPr>
      <w:color w:val="954F72" w:themeColor="followedHyperlink"/>
      <w:u w:val="single"/>
    </w:rPr>
  </w:style>
  <w:style w:type="paragraph" w:styleId="BodyText">
    <w:name w:val="Body Text"/>
    <w:basedOn w:val="Normal"/>
    <w:link w:val="BodyTextChar"/>
    <w:uiPriority w:val="1"/>
    <w:qFormat/>
    <w:rsid w:val="00E002B7"/>
    <w:pPr>
      <w:widowControl w:val="0"/>
      <w:spacing w:after="0" w:line="240" w:lineRule="auto"/>
      <w:ind w:left="1554" w:hanging="720"/>
    </w:pPr>
    <w:rPr>
      <w:rFonts w:ascii="Calibri" w:eastAsia="Calibri" w:hAnsi="Calibri"/>
      <w:sz w:val="24"/>
      <w:szCs w:val="24"/>
      <w:lang w:val="en-US"/>
    </w:rPr>
  </w:style>
  <w:style w:type="character" w:customStyle="1" w:styleId="BodyTextChar">
    <w:name w:val="Body Text Char"/>
    <w:basedOn w:val="DefaultParagraphFont"/>
    <w:link w:val="BodyText"/>
    <w:uiPriority w:val="1"/>
    <w:rsid w:val="00E002B7"/>
    <w:rPr>
      <w:rFonts w:ascii="Calibri" w:eastAsia="Calibri" w:hAnsi="Calibri"/>
      <w:sz w:val="24"/>
      <w:szCs w:val="24"/>
      <w:lang w:val="en-US"/>
    </w:rPr>
  </w:style>
  <w:style w:type="character" w:styleId="CommentReference">
    <w:name w:val="annotation reference"/>
    <w:basedOn w:val="DefaultParagraphFont"/>
    <w:uiPriority w:val="99"/>
    <w:semiHidden/>
    <w:unhideWhenUsed/>
    <w:rsid w:val="00D7187F"/>
    <w:rPr>
      <w:sz w:val="16"/>
      <w:szCs w:val="16"/>
    </w:rPr>
  </w:style>
  <w:style w:type="paragraph" w:styleId="CommentText">
    <w:name w:val="annotation text"/>
    <w:basedOn w:val="Normal"/>
    <w:link w:val="CommentTextChar"/>
    <w:uiPriority w:val="99"/>
    <w:unhideWhenUsed/>
    <w:rsid w:val="00D7187F"/>
    <w:pPr>
      <w:spacing w:line="240" w:lineRule="auto"/>
    </w:pPr>
    <w:rPr>
      <w:sz w:val="20"/>
      <w:szCs w:val="20"/>
    </w:rPr>
  </w:style>
  <w:style w:type="character" w:customStyle="1" w:styleId="CommentTextChar">
    <w:name w:val="Comment Text Char"/>
    <w:basedOn w:val="DefaultParagraphFont"/>
    <w:link w:val="CommentText"/>
    <w:uiPriority w:val="99"/>
    <w:rsid w:val="00D7187F"/>
    <w:rPr>
      <w:sz w:val="20"/>
      <w:szCs w:val="20"/>
    </w:rPr>
  </w:style>
  <w:style w:type="paragraph" w:styleId="CommentSubject">
    <w:name w:val="annotation subject"/>
    <w:basedOn w:val="CommentText"/>
    <w:next w:val="CommentText"/>
    <w:link w:val="CommentSubjectChar"/>
    <w:uiPriority w:val="99"/>
    <w:semiHidden/>
    <w:unhideWhenUsed/>
    <w:rsid w:val="00D7187F"/>
    <w:rPr>
      <w:b/>
      <w:bCs/>
    </w:rPr>
  </w:style>
  <w:style w:type="character" w:customStyle="1" w:styleId="CommentSubjectChar">
    <w:name w:val="Comment Subject Char"/>
    <w:basedOn w:val="CommentTextChar"/>
    <w:link w:val="CommentSubject"/>
    <w:uiPriority w:val="99"/>
    <w:semiHidden/>
    <w:rsid w:val="00D7187F"/>
    <w:rPr>
      <w:b/>
      <w:bCs/>
      <w:sz w:val="20"/>
      <w:szCs w:val="20"/>
    </w:rPr>
  </w:style>
  <w:style w:type="paragraph" w:styleId="BalloonText">
    <w:name w:val="Balloon Text"/>
    <w:basedOn w:val="Normal"/>
    <w:link w:val="BalloonTextChar"/>
    <w:uiPriority w:val="99"/>
    <w:semiHidden/>
    <w:unhideWhenUsed/>
    <w:rsid w:val="00D718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187F"/>
    <w:rPr>
      <w:rFonts w:ascii="Segoe UI" w:hAnsi="Segoe UI" w:cs="Segoe UI"/>
      <w:sz w:val="18"/>
      <w:szCs w:val="18"/>
    </w:rPr>
  </w:style>
  <w:style w:type="paragraph" w:styleId="Revision">
    <w:name w:val="Revision"/>
    <w:hidden/>
    <w:uiPriority w:val="99"/>
    <w:semiHidden/>
    <w:rsid w:val="005F41A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2213551">
      <w:bodyDiv w:val="1"/>
      <w:marLeft w:val="0"/>
      <w:marRight w:val="0"/>
      <w:marTop w:val="0"/>
      <w:marBottom w:val="0"/>
      <w:divBdr>
        <w:top w:val="none" w:sz="0" w:space="0" w:color="auto"/>
        <w:left w:val="none" w:sz="0" w:space="0" w:color="auto"/>
        <w:bottom w:val="none" w:sz="0" w:space="0" w:color="auto"/>
        <w:right w:val="none" w:sz="0" w:space="0" w:color="auto"/>
      </w:divBdr>
      <w:divsChild>
        <w:div w:id="1022317745">
          <w:marLeft w:val="375"/>
          <w:marRight w:val="0"/>
          <w:marTop w:val="0"/>
          <w:marBottom w:val="0"/>
          <w:divBdr>
            <w:top w:val="none" w:sz="0" w:space="0" w:color="auto"/>
            <w:left w:val="none" w:sz="0" w:space="0" w:color="auto"/>
            <w:bottom w:val="none" w:sz="0" w:space="0" w:color="auto"/>
            <w:right w:val="none" w:sz="0" w:space="0" w:color="auto"/>
          </w:divBdr>
          <w:divsChild>
            <w:div w:id="91077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942505">
      <w:bodyDiv w:val="1"/>
      <w:marLeft w:val="0"/>
      <w:marRight w:val="0"/>
      <w:marTop w:val="0"/>
      <w:marBottom w:val="0"/>
      <w:divBdr>
        <w:top w:val="none" w:sz="0" w:space="0" w:color="auto"/>
        <w:left w:val="none" w:sz="0" w:space="0" w:color="auto"/>
        <w:bottom w:val="none" w:sz="0" w:space="0" w:color="auto"/>
        <w:right w:val="none" w:sz="0" w:space="0" w:color="auto"/>
      </w:divBdr>
    </w:div>
    <w:div w:id="1908374109">
      <w:bodyDiv w:val="1"/>
      <w:marLeft w:val="0"/>
      <w:marRight w:val="0"/>
      <w:marTop w:val="0"/>
      <w:marBottom w:val="0"/>
      <w:divBdr>
        <w:top w:val="none" w:sz="0" w:space="0" w:color="auto"/>
        <w:left w:val="none" w:sz="0" w:space="0" w:color="auto"/>
        <w:bottom w:val="none" w:sz="0" w:space="0" w:color="auto"/>
        <w:right w:val="none" w:sz="0" w:space="0" w:color="auto"/>
      </w:divBdr>
    </w:div>
    <w:div w:id="1928687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moodle.chi.ac.uk/course/view.php?id=70270" TargetMode="Externa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1D012637DFBF947863EAECA8834B158" ma:contentTypeVersion="13" ma:contentTypeDescription="Create a new document." ma:contentTypeScope="" ma:versionID="7145ba63a85a6c9c8b3ae84f826545e5">
  <xsd:schema xmlns:xsd="http://www.w3.org/2001/XMLSchema" xmlns:xs="http://www.w3.org/2001/XMLSchema" xmlns:p="http://schemas.microsoft.com/office/2006/metadata/properties" xmlns:ns2="8f0793da-d18e-4ac1-b763-f38652330484" xmlns:ns3="723991af-ddf7-42f8-b51f-e6ef013f7e7a" targetNamespace="http://schemas.microsoft.com/office/2006/metadata/properties" ma:root="true" ma:fieldsID="273ad2f7ded8d57aebe367568df1cf82" ns2:_="" ns3:_="">
    <xsd:import namespace="8f0793da-d18e-4ac1-b763-f38652330484"/>
    <xsd:import namespace="723991af-ddf7-42f8-b51f-e6ef013f7e7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0793da-d18e-4ac1-b763-f386523304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23991af-ddf7-42f8-b51f-e6ef013f7e7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723991af-ddf7-42f8-b51f-e6ef013f7e7a">
      <UserInfo>
        <DisplayName/>
        <AccountId xsi:nil="true"/>
        <AccountType/>
      </UserInfo>
    </SharedWithUsers>
  </documentManagement>
</p:properties>
</file>

<file path=customXml/item4.xml><?xml version="1.0" encoding="utf-8"?>
<b:Sources xmlns:b="http://schemas.openxmlformats.org/officeDocument/2006/bibliography" xmlns="http://schemas.openxmlformats.org/officeDocument/2006/bibliography" SelectedStyle="\ABNT_Author.XSL" StyleName="ABNT NBR 6023:2002*" Version="1"/>
</file>

<file path=customXml/itemProps1.xml><?xml version="1.0" encoding="utf-8"?>
<ds:datastoreItem xmlns:ds="http://schemas.openxmlformats.org/officeDocument/2006/customXml" ds:itemID="{1440552C-9BFB-49F4-B53C-FED509500A9D}">
  <ds:schemaRefs>
    <ds:schemaRef ds:uri="http://schemas.microsoft.com/sharepoint/v3/contenttype/forms"/>
  </ds:schemaRefs>
</ds:datastoreItem>
</file>

<file path=customXml/itemProps2.xml><?xml version="1.0" encoding="utf-8"?>
<ds:datastoreItem xmlns:ds="http://schemas.openxmlformats.org/officeDocument/2006/customXml" ds:itemID="{044D0716-A660-4438-A5E2-3776DD8E21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0793da-d18e-4ac1-b763-f38652330484"/>
    <ds:schemaRef ds:uri="723991af-ddf7-42f8-b51f-e6ef013f7e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D5EF9A3-8899-46ED-A18A-53B554A91E2F}">
  <ds:schemaRefs>
    <ds:schemaRef ds:uri="http://schemas.microsoft.com/office/2006/metadata/properties"/>
    <ds:schemaRef ds:uri="http://schemas.microsoft.com/office/infopath/2007/PartnerControls"/>
    <ds:schemaRef ds:uri="723991af-ddf7-42f8-b51f-e6ef013f7e7a"/>
  </ds:schemaRefs>
</ds:datastoreItem>
</file>

<file path=customXml/itemProps4.xml><?xml version="1.0" encoding="utf-8"?>
<ds:datastoreItem xmlns:ds="http://schemas.openxmlformats.org/officeDocument/2006/customXml" ds:itemID="{4099C55C-6AC5-4BA9-BAC9-D8E23B724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2306</Words>
  <Characters>13150</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University of Chichester</Company>
  <LinksUpToDate>false</LinksUpToDate>
  <CharactersWithSpaces>15426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Brown</dc:creator>
  <cp:keywords/>
  <dc:description/>
  <cp:lastModifiedBy>Jaelithe Swan</cp:lastModifiedBy>
  <cp:revision>2</cp:revision>
  <cp:lastPrinted>2021-11-05T12:08:00Z</cp:lastPrinted>
  <dcterms:created xsi:type="dcterms:W3CDTF">2021-12-13T10:44:00Z</dcterms:created>
  <dcterms:modified xsi:type="dcterms:W3CDTF">2021-12-13T10:44:00Z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0x01010011D012637DFBF947863EAECA8834B158</vt:lpwstr>
  </property>
  <property fmtid="{D5CDD505-2E9C-101B-9397-08002B2CF9AE}" pid="3" name="ComplianceAssetId">
    <vt:lpwstr/>
  </property>
  <property fmtid="{D5CDD505-2E9C-101B-9397-08002B2CF9AE}" pid="4" name="_ExtendedDescription">
    <vt:lpwstr/>
  </property>
</Properties>
</file>