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06B4B" w14:textId="7B0D7D16" w:rsidR="00A42EE0" w:rsidRPr="009439EA" w:rsidRDefault="00AD54E9" w:rsidP="004D7BFC">
      <w:pPr>
        <w:pStyle w:val="Title"/>
        <w:ind w:left="0" w:firstLine="0"/>
        <w:rPr>
          <w:color w:val="404040" w:themeColor="text1" w:themeTint="BF"/>
        </w:rPr>
      </w:pPr>
      <w:r w:rsidRPr="009439EA">
        <w:rPr>
          <w:color w:val="404040" w:themeColor="text1" w:themeTint="BF"/>
        </w:rPr>
        <w:t xml:space="preserve">Student </w:t>
      </w:r>
      <w:r w:rsidR="00231168">
        <w:rPr>
          <w:color w:val="404040" w:themeColor="text1" w:themeTint="BF"/>
        </w:rPr>
        <w:t>terms and conditions</w:t>
      </w:r>
      <w:r w:rsidR="00231168" w:rsidRPr="009439EA">
        <w:rPr>
          <w:color w:val="404040" w:themeColor="text1" w:themeTint="BF"/>
        </w:rPr>
        <w:t xml:space="preserve"> </w:t>
      </w:r>
    </w:p>
    <w:p w14:paraId="0230D50C" w14:textId="77777777" w:rsidR="00A42EE0" w:rsidRPr="000748D2" w:rsidRDefault="00AD54E9">
      <w:pPr>
        <w:spacing w:after="0" w:line="259" w:lineRule="auto"/>
        <w:ind w:left="0" w:firstLine="0"/>
        <w:rPr>
          <w:rStyle w:val="SubtleEmphasis"/>
        </w:rPr>
      </w:pPr>
      <w:r w:rsidRPr="000748D2">
        <w:rPr>
          <w:rStyle w:val="SubtleEmphasis"/>
        </w:rPr>
        <w:t xml:space="preserve"> </w:t>
      </w:r>
    </w:p>
    <w:p w14:paraId="584815CD" w14:textId="77777777" w:rsidR="000748D2" w:rsidRDefault="000748D2" w:rsidP="000748D2">
      <w:pPr>
        <w:spacing w:after="120" w:line="242" w:lineRule="auto"/>
        <w:ind w:left="0" w:firstLine="0"/>
        <w:rPr>
          <w:rStyle w:val="SubtleEmphasis"/>
          <w:rFonts w:asciiTheme="majorHAnsi" w:hAnsiTheme="majorHAnsi"/>
          <w:i w:val="0"/>
          <w:sz w:val="20"/>
          <w:szCs w:val="20"/>
        </w:rPr>
      </w:pPr>
      <w:r w:rsidRPr="000748D2">
        <w:rPr>
          <w:rStyle w:val="SubtleEmphasis"/>
          <w:rFonts w:asciiTheme="majorHAnsi" w:hAnsiTheme="majorHAnsi"/>
          <w:i w:val="0"/>
          <w:sz w:val="20"/>
          <w:szCs w:val="20"/>
        </w:rPr>
        <w:t xml:space="preserve">PLEASE READ THIS DOCUMENT CAREFULLY BEFORE YOU ACCEPT AN OFFER OF A PLACE AT THE UNIVERSITY. </w:t>
      </w:r>
    </w:p>
    <w:p w14:paraId="2669D4B3" w14:textId="2CA77D72" w:rsidR="00A42EE0" w:rsidRDefault="000748D2" w:rsidP="000748D2">
      <w:pPr>
        <w:spacing w:after="120" w:line="242" w:lineRule="auto"/>
        <w:ind w:left="0" w:firstLine="0"/>
        <w:rPr>
          <w:rStyle w:val="SubtleEmphasis"/>
          <w:rFonts w:asciiTheme="majorHAnsi" w:hAnsiTheme="majorHAnsi"/>
          <w:i w:val="0"/>
          <w:sz w:val="20"/>
          <w:szCs w:val="20"/>
        </w:rPr>
      </w:pPr>
      <w:r w:rsidRPr="000748D2">
        <w:rPr>
          <w:rStyle w:val="SubtleEmphasis"/>
          <w:rFonts w:asciiTheme="majorHAnsi" w:hAnsiTheme="majorHAnsi"/>
          <w:i w:val="0"/>
          <w:sz w:val="20"/>
          <w:szCs w:val="20"/>
        </w:rPr>
        <w:t xml:space="preserve">THESE TERMS TELL YOU HOW THE UNIVERSITY WILL PROVIDE SERVICES TO YOU, HOW THE CONTRACT MAY BE CHANGED OR ENDED, </w:t>
      </w:r>
      <w:r>
        <w:rPr>
          <w:rStyle w:val="SubtleEmphasis"/>
          <w:rFonts w:asciiTheme="majorHAnsi" w:hAnsiTheme="majorHAnsi"/>
          <w:i w:val="0"/>
          <w:sz w:val="20"/>
          <w:szCs w:val="20"/>
        </w:rPr>
        <w:t>THE LIMITS OF THE UNIVERSITY’S RESPONSIBILITIES,</w:t>
      </w:r>
      <w:r w:rsidRPr="000748D2">
        <w:rPr>
          <w:rStyle w:val="SubtleEmphasis"/>
          <w:rFonts w:asciiTheme="majorHAnsi" w:hAnsiTheme="majorHAnsi"/>
          <w:i w:val="0"/>
          <w:sz w:val="20"/>
          <w:szCs w:val="20"/>
        </w:rPr>
        <w:t xml:space="preserve"> WH</w:t>
      </w:r>
      <w:r>
        <w:rPr>
          <w:rStyle w:val="SubtleEmphasis"/>
          <w:rFonts w:asciiTheme="majorHAnsi" w:hAnsiTheme="majorHAnsi"/>
          <w:i w:val="0"/>
          <w:sz w:val="20"/>
          <w:szCs w:val="20"/>
        </w:rPr>
        <w:t xml:space="preserve">AT TO DO IF THERE IS A </w:t>
      </w:r>
      <w:r w:rsidRPr="00D94874">
        <w:rPr>
          <w:rStyle w:val="SubtleEmphasis"/>
          <w:rFonts w:asciiTheme="majorHAnsi" w:hAnsiTheme="majorHAnsi"/>
          <w:i w:val="0"/>
          <w:sz w:val="20"/>
          <w:szCs w:val="20"/>
        </w:rPr>
        <w:t xml:space="preserve">PROBLEM, AND OTHER IMPORTANT INFORMATION. IF THERE IS ANYTHING YOU DO NOT UNDERSTAND, PLEASE CONTACT </w:t>
      </w:r>
      <w:hyperlink r:id="rId12" w:history="1">
        <w:r w:rsidR="00380FD7">
          <w:rPr>
            <w:rStyle w:val="Hyperlink"/>
            <w:rFonts w:asciiTheme="majorHAnsi" w:hAnsiTheme="majorHAnsi"/>
            <w:sz w:val="20"/>
            <w:szCs w:val="20"/>
          </w:rPr>
          <w:t>ADMISSIONS@CHI.AC.UK</w:t>
        </w:r>
      </w:hyperlink>
      <w:r w:rsidR="0038627B" w:rsidRPr="00D94874">
        <w:rPr>
          <w:rStyle w:val="SubtleEmphasis"/>
          <w:rFonts w:asciiTheme="majorHAnsi" w:hAnsiTheme="majorHAnsi"/>
          <w:i w:val="0"/>
          <w:sz w:val="20"/>
          <w:szCs w:val="20"/>
        </w:rPr>
        <w:t>.</w:t>
      </w:r>
    </w:p>
    <w:p w14:paraId="26C3A04B" w14:textId="77777777" w:rsidR="00EA0512" w:rsidRDefault="00EA0512" w:rsidP="000748D2">
      <w:pPr>
        <w:spacing w:after="120" w:line="242" w:lineRule="auto"/>
        <w:ind w:left="0" w:firstLine="0"/>
        <w:rPr>
          <w:rStyle w:val="SubtleEmphasis"/>
          <w:rFonts w:asciiTheme="majorHAnsi" w:hAnsiTheme="majorHAnsi"/>
          <w:i w:val="0"/>
          <w:sz w:val="20"/>
          <w:szCs w:val="20"/>
        </w:rPr>
      </w:pPr>
    </w:p>
    <w:p w14:paraId="1E68903E" w14:textId="77777777" w:rsidR="00EA0512" w:rsidRDefault="00EA0512" w:rsidP="000748D2">
      <w:pPr>
        <w:spacing w:after="120" w:line="242" w:lineRule="auto"/>
        <w:ind w:left="0" w:firstLine="0"/>
        <w:rPr>
          <w:rStyle w:val="SubtleEmphasis"/>
          <w:rFonts w:asciiTheme="majorHAnsi" w:hAnsiTheme="majorHAnsi"/>
          <w:i w:val="0"/>
          <w:sz w:val="20"/>
          <w:szCs w:val="20"/>
        </w:rPr>
        <w:sectPr w:rsidR="00EA0512" w:rsidSect="00031794">
          <w:headerReference w:type="even" r:id="rId13"/>
          <w:headerReference w:type="default" r:id="rId14"/>
          <w:footerReference w:type="even" r:id="rId15"/>
          <w:footerReference w:type="default" r:id="rId16"/>
          <w:headerReference w:type="first" r:id="rId17"/>
          <w:footerReference w:type="first" r:id="rId18"/>
          <w:pgSz w:w="11908" w:h="16836"/>
          <w:pgMar w:top="977" w:right="720" w:bottom="720" w:left="720" w:header="751" w:footer="720" w:gutter="0"/>
          <w:cols w:space="720"/>
          <w:docGrid w:linePitch="299"/>
        </w:sectPr>
      </w:pPr>
    </w:p>
    <w:p w14:paraId="4511985E" w14:textId="2372DB7D" w:rsidR="00A42EE0" w:rsidRPr="00EA0512" w:rsidRDefault="00A2007B" w:rsidP="00EA0512">
      <w:pPr>
        <w:pStyle w:val="ClauseHeading"/>
      </w:pPr>
      <w:bookmarkStart w:id="1" w:name="_Ref477433717"/>
      <w:bookmarkStart w:id="2" w:name="_Toc477956951"/>
      <w:r w:rsidRPr="009439EA">
        <w:t>Your Student Contract</w:t>
      </w:r>
      <w:bookmarkEnd w:id="1"/>
      <w:bookmarkEnd w:id="2"/>
    </w:p>
    <w:p w14:paraId="136F873B" w14:textId="4DA3256E" w:rsidR="00A42EE0" w:rsidRPr="009439EA" w:rsidRDefault="00AD54E9" w:rsidP="00EA0512">
      <w:pPr>
        <w:pStyle w:val="ClauseBody"/>
        <w:rPr>
          <w:b/>
        </w:rPr>
      </w:pPr>
      <w:r w:rsidRPr="009439EA">
        <w:t xml:space="preserve">Your contract with the University is made up of: </w:t>
      </w:r>
    </w:p>
    <w:p w14:paraId="38A3AA11" w14:textId="77777777"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terms in this document; </w:t>
      </w:r>
    </w:p>
    <w:p w14:paraId="79C01A86" w14:textId="36940E7F"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w:t>
      </w:r>
      <w:r w:rsidR="00AC7167">
        <w:rPr>
          <w:rFonts w:asciiTheme="minorHAnsi" w:hAnsiTheme="minorHAnsi"/>
          <w:b w:val="0"/>
          <w:color w:val="404040" w:themeColor="text1" w:themeTint="BF"/>
        </w:rPr>
        <w:t>University Commitment</w:t>
      </w:r>
      <w:r w:rsidRPr="009439EA">
        <w:rPr>
          <w:rFonts w:asciiTheme="minorHAnsi" w:hAnsiTheme="minorHAnsi"/>
          <w:b w:val="0"/>
          <w:color w:val="404040" w:themeColor="text1" w:themeTint="BF"/>
        </w:rPr>
        <w:t xml:space="preserve"> </w:t>
      </w:r>
      <w:r w:rsidR="00A2007B" w:rsidRPr="009439EA">
        <w:rPr>
          <w:rFonts w:asciiTheme="minorHAnsi" w:hAnsiTheme="minorHAnsi"/>
          <w:b w:val="0"/>
          <w:color w:val="404040" w:themeColor="text1" w:themeTint="BF"/>
        </w:rPr>
        <w:t>Charter</w:t>
      </w:r>
      <w:r w:rsidRPr="009439EA">
        <w:rPr>
          <w:rFonts w:asciiTheme="minorHAnsi" w:hAnsiTheme="minorHAnsi"/>
          <w:b w:val="0"/>
          <w:color w:val="404040" w:themeColor="text1" w:themeTint="BF"/>
        </w:rPr>
        <w:t xml:space="preserve">; </w:t>
      </w:r>
    </w:p>
    <w:p w14:paraId="59C68A67" w14:textId="1A3D7E7E"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w:t>
      </w:r>
      <w:r w:rsidR="00AC7167">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for your chosen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w:t>
      </w:r>
    </w:p>
    <w:p w14:paraId="30B877D9" w14:textId="758F1E1C" w:rsidR="00A42EE0" w:rsidRPr="009439EA" w:rsidRDefault="00AC7167"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Pr>
          <w:rFonts w:asciiTheme="minorHAnsi" w:hAnsiTheme="minorHAnsi"/>
          <w:b w:val="0"/>
          <w:color w:val="404040" w:themeColor="text1" w:themeTint="BF"/>
        </w:rPr>
        <w:t>your</w:t>
      </w:r>
      <w:r w:rsidR="00AD54E9" w:rsidRPr="009439EA">
        <w:rPr>
          <w:rFonts w:asciiTheme="minorHAnsi" w:hAnsiTheme="minorHAnsi"/>
          <w:b w:val="0"/>
          <w:color w:val="404040" w:themeColor="text1" w:themeTint="BF"/>
        </w:rPr>
        <w:t xml:space="preserve"> offer letter from </w:t>
      </w:r>
      <w:r>
        <w:rPr>
          <w:rFonts w:asciiTheme="minorHAnsi" w:hAnsiTheme="minorHAnsi"/>
          <w:b w:val="0"/>
          <w:color w:val="404040" w:themeColor="text1" w:themeTint="BF"/>
        </w:rPr>
        <w:t xml:space="preserve">the </w:t>
      </w:r>
      <w:r w:rsidR="000E2FDC">
        <w:rPr>
          <w:rFonts w:asciiTheme="minorHAnsi" w:hAnsiTheme="minorHAnsi"/>
          <w:b w:val="0"/>
          <w:color w:val="404040" w:themeColor="text1" w:themeTint="BF"/>
        </w:rPr>
        <w:t>University and, where applicable, from UCAS</w:t>
      </w:r>
      <w:r w:rsidR="00AD54E9" w:rsidRPr="009439EA">
        <w:rPr>
          <w:rFonts w:asciiTheme="minorHAnsi" w:hAnsiTheme="minorHAnsi"/>
          <w:b w:val="0"/>
          <w:color w:val="404040" w:themeColor="text1" w:themeTint="BF"/>
        </w:rPr>
        <w:t xml:space="preserve">; and </w:t>
      </w:r>
    </w:p>
    <w:p w14:paraId="2FDA7EEC" w14:textId="789ADC48" w:rsidR="00A42EE0" w:rsidRPr="009439EA" w:rsidRDefault="00AD54E9" w:rsidP="00735810">
      <w:pPr>
        <w:pStyle w:val="Heading1"/>
        <w:keepNext w:val="0"/>
        <w:keepLines w:val="0"/>
        <w:numPr>
          <w:ilvl w:val="2"/>
          <w:numId w:val="16"/>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University’s Regulations and </w:t>
      </w:r>
      <w:r w:rsidR="00E5384C" w:rsidRPr="009439EA">
        <w:rPr>
          <w:rFonts w:asciiTheme="minorHAnsi" w:hAnsiTheme="minorHAnsi"/>
          <w:b w:val="0"/>
          <w:color w:val="404040" w:themeColor="text1" w:themeTint="BF"/>
        </w:rPr>
        <w:t>P</w:t>
      </w:r>
      <w:r w:rsidRPr="009439EA">
        <w:rPr>
          <w:rFonts w:asciiTheme="minorHAnsi" w:hAnsiTheme="minorHAnsi"/>
          <w:b w:val="0"/>
          <w:color w:val="404040" w:themeColor="text1" w:themeTint="BF"/>
        </w:rPr>
        <w:t xml:space="preserve">olicies </w:t>
      </w:r>
      <w:r w:rsidR="00A2007B" w:rsidRPr="009439EA">
        <w:rPr>
          <w:rFonts w:asciiTheme="minorHAnsi" w:hAnsiTheme="minorHAnsi"/>
          <w:b w:val="0"/>
          <w:color w:val="404040" w:themeColor="text1" w:themeTint="BF"/>
        </w:rPr>
        <w:t>(see below)</w:t>
      </w:r>
      <w:r w:rsidRPr="009439EA">
        <w:rPr>
          <w:rFonts w:asciiTheme="minorHAnsi" w:hAnsiTheme="minorHAnsi"/>
          <w:b w:val="0"/>
          <w:color w:val="404040" w:themeColor="text1" w:themeTint="BF"/>
        </w:rPr>
        <w:t xml:space="preserve">. </w:t>
      </w:r>
    </w:p>
    <w:p w14:paraId="791F1A2D" w14:textId="343C1348" w:rsidR="008C6ACA" w:rsidRPr="009439EA" w:rsidRDefault="008C6ACA"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w:t>
      </w:r>
      <w:r w:rsidR="00F45C6C" w:rsidRPr="009439EA">
        <w:rPr>
          <w:rFonts w:asciiTheme="minorHAnsi" w:hAnsiTheme="minorHAnsi"/>
          <w:b w:val="0"/>
          <w:color w:val="404040" w:themeColor="text1" w:themeTint="BF"/>
        </w:rPr>
        <w:t>must</w:t>
      </w:r>
      <w:r w:rsidRPr="009439EA">
        <w:rPr>
          <w:rFonts w:asciiTheme="minorHAnsi" w:hAnsiTheme="minorHAnsi"/>
          <w:b w:val="0"/>
          <w:color w:val="404040" w:themeColor="text1" w:themeTint="BF"/>
        </w:rPr>
        <w:t xml:space="preserve"> review each of these documents before accepting an offer from the University as they contain important</w:t>
      </w:r>
      <w:r w:rsidR="00F45C6C" w:rsidRPr="009439EA">
        <w:rPr>
          <w:rFonts w:asciiTheme="minorHAnsi" w:hAnsiTheme="minorHAnsi"/>
          <w:b w:val="0"/>
          <w:color w:val="404040" w:themeColor="text1" w:themeTint="BF"/>
        </w:rPr>
        <w:t xml:space="preserve"> terms</w:t>
      </w:r>
      <w:r w:rsidRPr="009439EA">
        <w:rPr>
          <w:rFonts w:asciiTheme="minorHAnsi" w:hAnsiTheme="minorHAnsi"/>
          <w:b w:val="0"/>
          <w:color w:val="404040" w:themeColor="text1" w:themeTint="BF"/>
        </w:rPr>
        <w:t xml:space="preserve"> which will be binding on you once you accept. </w:t>
      </w:r>
    </w:p>
    <w:p w14:paraId="106AEA8D" w14:textId="364D5E96" w:rsidR="008C6ACA" w:rsidRPr="009439EA" w:rsidRDefault="002F6472" w:rsidP="00EA0512">
      <w:pPr>
        <w:pStyle w:val="ClauseHeading"/>
      </w:pPr>
      <w:bookmarkStart w:id="3" w:name="_Toc477956952"/>
      <w:r>
        <w:t>Your o</w:t>
      </w:r>
      <w:r w:rsidR="00F45C6C" w:rsidRPr="009439EA">
        <w:t>ffer</w:t>
      </w:r>
      <w:r w:rsidR="008C6ACA" w:rsidRPr="009439EA">
        <w:t xml:space="preserve"> and the formation of your contract</w:t>
      </w:r>
      <w:bookmarkEnd w:id="3"/>
    </w:p>
    <w:p w14:paraId="6C43FB53" w14:textId="3D1C9BA8" w:rsidR="00A42EE0" w:rsidRPr="009439EA" w:rsidRDefault="000E2FDC"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Your</w:t>
      </w:r>
      <w:r w:rsidR="00AC7167">
        <w:rPr>
          <w:rFonts w:asciiTheme="minorHAnsi" w:hAnsiTheme="minorHAnsi"/>
          <w:b w:val="0"/>
          <w:color w:val="404040" w:themeColor="text1" w:themeTint="BF"/>
        </w:rPr>
        <w:t xml:space="preserve"> offer letter from the </w:t>
      </w:r>
      <w:r>
        <w:rPr>
          <w:rFonts w:asciiTheme="minorHAnsi" w:hAnsiTheme="minorHAnsi"/>
          <w:b w:val="0"/>
          <w:color w:val="404040" w:themeColor="text1" w:themeTint="BF"/>
        </w:rPr>
        <w:t xml:space="preserve">University </w:t>
      </w:r>
      <w:r w:rsidR="00AD54E9" w:rsidRPr="009439EA">
        <w:rPr>
          <w:rFonts w:asciiTheme="minorHAnsi" w:hAnsiTheme="minorHAnsi"/>
          <w:b w:val="0"/>
          <w:color w:val="404040" w:themeColor="text1" w:themeTint="BF"/>
        </w:rPr>
        <w:t>is the University’s formal offer of a place (</w:t>
      </w:r>
      <w:r w:rsidR="002F6472">
        <w:rPr>
          <w:rFonts w:asciiTheme="minorHAnsi" w:hAnsiTheme="minorHAnsi"/>
          <w:b w:val="0"/>
          <w:color w:val="404040" w:themeColor="text1" w:themeTint="BF"/>
        </w:rPr>
        <w:t>‘your o</w:t>
      </w:r>
      <w:r w:rsidR="00AD54E9" w:rsidRPr="009439EA">
        <w:rPr>
          <w:rFonts w:asciiTheme="minorHAnsi" w:hAnsiTheme="minorHAnsi"/>
          <w:b w:val="0"/>
          <w:color w:val="404040" w:themeColor="text1" w:themeTint="BF"/>
        </w:rPr>
        <w:t>ffer</w:t>
      </w:r>
      <w:r w:rsidR="002F6472">
        <w:rPr>
          <w:rFonts w:asciiTheme="minorHAnsi" w:hAnsiTheme="minorHAnsi"/>
          <w:b w:val="0"/>
          <w:color w:val="404040" w:themeColor="text1" w:themeTint="BF"/>
        </w:rPr>
        <w:t>’</w:t>
      </w:r>
      <w:r w:rsidR="00AD54E9" w:rsidRPr="009439EA">
        <w:rPr>
          <w:rFonts w:asciiTheme="minorHAnsi" w:hAnsiTheme="minorHAnsi"/>
          <w:b w:val="0"/>
          <w:color w:val="404040" w:themeColor="text1" w:themeTint="BF"/>
        </w:rPr>
        <w:t xml:space="preserve">). </w:t>
      </w:r>
      <w:r>
        <w:rPr>
          <w:rFonts w:asciiTheme="minorHAnsi" w:hAnsiTheme="minorHAnsi"/>
          <w:b w:val="0"/>
          <w:color w:val="404040" w:themeColor="text1" w:themeTint="BF"/>
        </w:rPr>
        <w:t xml:space="preserve">If you are applying for a full-time undergraduate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 you will also be notified of your offer via UCAS.</w:t>
      </w:r>
    </w:p>
    <w:p w14:paraId="14810B77" w14:textId="7F3EF23A" w:rsidR="001F0092" w:rsidRPr="002A75AD" w:rsidRDefault="00AD54E9"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are </w:t>
      </w:r>
      <w:r w:rsidR="00E5384C" w:rsidRPr="009439EA">
        <w:rPr>
          <w:rFonts w:asciiTheme="minorHAnsi" w:hAnsiTheme="minorHAnsi"/>
          <w:b w:val="0"/>
          <w:color w:val="404040" w:themeColor="text1" w:themeTint="BF"/>
        </w:rPr>
        <w:t xml:space="preserve">applying </w:t>
      </w:r>
      <w:r w:rsidR="000E2FDC">
        <w:rPr>
          <w:rFonts w:asciiTheme="minorHAnsi" w:hAnsiTheme="minorHAnsi"/>
          <w:b w:val="0"/>
          <w:color w:val="404040" w:themeColor="text1" w:themeTint="BF"/>
        </w:rPr>
        <w:t>for</w:t>
      </w:r>
      <w:r w:rsidR="00403F29"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a</w:t>
      </w:r>
      <w:r w:rsidR="000E2FDC">
        <w:rPr>
          <w:rFonts w:asciiTheme="minorHAnsi" w:hAnsiTheme="minorHAnsi"/>
          <w:b w:val="0"/>
          <w:color w:val="404040" w:themeColor="text1" w:themeTint="BF"/>
        </w:rPr>
        <w:t xml:space="preserve"> full-time</w:t>
      </w:r>
      <w:r w:rsidRPr="009439EA">
        <w:rPr>
          <w:rFonts w:asciiTheme="minorHAnsi" w:hAnsiTheme="minorHAnsi"/>
          <w:b w:val="0"/>
          <w:color w:val="404040" w:themeColor="text1" w:themeTint="BF"/>
        </w:rPr>
        <w:t xml:space="preserve"> undergraduate</w:t>
      </w:r>
      <w:r w:rsidR="00403F29" w:rsidRPr="009439EA">
        <w:rPr>
          <w:rFonts w:asciiTheme="minorHAnsi" w:hAnsiTheme="minorHAnsi"/>
          <w:b w:val="0"/>
          <w:color w:val="404040" w:themeColor="text1" w:themeTint="BF"/>
        </w:rPr>
        <w:t xml:space="preserv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you will enter into your contract with the University either:  </w:t>
      </w:r>
    </w:p>
    <w:p w14:paraId="3DA11B51" w14:textId="4801B58F" w:rsidR="002A75AD" w:rsidRPr="00CC5EE0" w:rsidRDefault="00AD54E9" w:rsidP="00735810">
      <w:pPr>
        <w:pStyle w:val="Heading1"/>
        <w:keepNext w:val="0"/>
        <w:keepLines w:val="0"/>
        <w:numPr>
          <w:ilvl w:val="2"/>
          <w:numId w:val="17"/>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when you accept your </w:t>
      </w:r>
      <w:r w:rsidR="002F6472">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as </w:t>
      </w:r>
      <w:r w:rsidR="00CC5EE0">
        <w:rPr>
          <w:rFonts w:asciiTheme="minorHAnsi" w:hAnsiTheme="minorHAnsi"/>
          <w:b w:val="0"/>
          <w:color w:val="404040" w:themeColor="text1" w:themeTint="BF"/>
        </w:rPr>
        <w:t>your “firm choice” via UCAS; or</w:t>
      </w:r>
    </w:p>
    <w:p w14:paraId="5BE33BA3" w14:textId="072007D9" w:rsidR="00A42EE0" w:rsidRPr="009439EA" w:rsidRDefault="002F6472" w:rsidP="00735810">
      <w:pPr>
        <w:pStyle w:val="Heading1"/>
        <w:keepLines w:val="0"/>
        <w:numPr>
          <w:ilvl w:val="2"/>
          <w:numId w:val="17"/>
        </w:numPr>
        <w:ind w:left="992" w:hanging="425"/>
        <w:rPr>
          <w:rFonts w:asciiTheme="minorHAnsi" w:hAnsiTheme="minorHAnsi"/>
          <w:b w:val="0"/>
          <w:color w:val="404040" w:themeColor="text1" w:themeTint="BF"/>
        </w:rPr>
      </w:pPr>
      <w:r>
        <w:rPr>
          <w:rFonts w:asciiTheme="minorHAnsi" w:hAnsiTheme="minorHAnsi"/>
          <w:b w:val="0"/>
          <w:color w:val="404040" w:themeColor="text1" w:themeTint="BF"/>
        </w:rPr>
        <w:t>if you accept your o</w:t>
      </w:r>
      <w:r w:rsidR="00AD54E9" w:rsidRPr="009439EA">
        <w:rPr>
          <w:rFonts w:asciiTheme="minorHAnsi" w:hAnsiTheme="minorHAnsi"/>
          <w:b w:val="0"/>
          <w:color w:val="404040" w:themeColor="text1" w:themeTint="BF"/>
        </w:rPr>
        <w:t>ffer as your “insurance choice”</w:t>
      </w:r>
      <w:r w:rsidR="00D364F0" w:rsidRPr="009439EA">
        <w:rPr>
          <w:rFonts w:asciiTheme="minorHAnsi" w:hAnsiTheme="minorHAnsi"/>
          <w:b w:val="0"/>
          <w:color w:val="404040" w:themeColor="text1" w:themeTint="BF"/>
        </w:rPr>
        <w:t xml:space="preserve"> via UCAS</w:t>
      </w:r>
      <w:r w:rsidR="00AD54E9" w:rsidRPr="009439EA">
        <w:rPr>
          <w:rFonts w:asciiTheme="minorHAnsi" w:hAnsiTheme="minorHAnsi"/>
          <w:b w:val="0"/>
          <w:color w:val="404040" w:themeColor="text1" w:themeTint="BF"/>
        </w:rPr>
        <w:t xml:space="preserve">, </w:t>
      </w:r>
      <w:r w:rsidR="00743A18">
        <w:rPr>
          <w:rFonts w:asciiTheme="minorHAnsi" w:hAnsiTheme="minorHAnsi"/>
          <w:b w:val="0"/>
          <w:color w:val="404040" w:themeColor="text1" w:themeTint="BF"/>
        </w:rPr>
        <w:t>when</w:t>
      </w:r>
      <w:r w:rsidR="00AD54E9" w:rsidRPr="009439EA">
        <w:rPr>
          <w:rFonts w:asciiTheme="minorHAnsi" w:hAnsiTheme="minorHAnsi"/>
          <w:b w:val="0"/>
          <w:color w:val="404040" w:themeColor="text1" w:themeTint="BF"/>
        </w:rPr>
        <w:t xml:space="preserve"> your “insurance choice” becomes your “firm choice” (i.e. because you did not get the required grades for your original “firm choice”). </w:t>
      </w:r>
    </w:p>
    <w:p w14:paraId="6337E6F1" w14:textId="18D7BE6B" w:rsidR="00AC7167" w:rsidRPr="009439EA" w:rsidRDefault="00AC7167" w:rsidP="00AC7167">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are applying </w:t>
      </w:r>
      <w:r w:rsidR="000E2FDC">
        <w:rPr>
          <w:rFonts w:asciiTheme="minorHAnsi" w:hAnsiTheme="minorHAnsi"/>
          <w:b w:val="0"/>
          <w:color w:val="404040" w:themeColor="text1" w:themeTint="BF"/>
        </w:rPr>
        <w:t>for</w:t>
      </w:r>
      <w:r w:rsidRPr="009439EA">
        <w:rPr>
          <w:rFonts w:asciiTheme="minorHAnsi" w:hAnsiTheme="minorHAnsi"/>
          <w:b w:val="0"/>
          <w:color w:val="404040" w:themeColor="text1" w:themeTint="BF"/>
        </w:rPr>
        <w:t xml:space="preserve"> a </w:t>
      </w:r>
      <w:r w:rsidR="00642884">
        <w:rPr>
          <w:rFonts w:asciiTheme="minorHAnsi" w:hAnsiTheme="minorHAnsi"/>
          <w:b w:val="0"/>
          <w:color w:val="404040" w:themeColor="text1" w:themeTint="BF"/>
        </w:rPr>
        <w:t>post</w:t>
      </w:r>
      <w:r w:rsidRPr="009439EA">
        <w:rPr>
          <w:rFonts w:asciiTheme="minorHAnsi" w:hAnsiTheme="minorHAnsi"/>
          <w:b w:val="0"/>
          <w:color w:val="404040" w:themeColor="text1" w:themeTint="BF"/>
        </w:rPr>
        <w:t xml:space="preserve">graduate </w:t>
      </w:r>
      <w:r w:rsidR="000E2FDC">
        <w:rPr>
          <w:rFonts w:asciiTheme="minorHAnsi" w:hAnsiTheme="minorHAnsi"/>
          <w:b w:val="0"/>
          <w:color w:val="404040" w:themeColor="text1" w:themeTint="BF"/>
        </w:rPr>
        <w:t xml:space="preserve">or a part-time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you will enter into your contract with the University when you accept your </w:t>
      </w:r>
      <w:r>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w:t>
      </w:r>
    </w:p>
    <w:p w14:paraId="65F233CD" w14:textId="77777777" w:rsidR="000E2FDC" w:rsidRDefault="00455DBA"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Y</w:t>
      </w:r>
      <w:r w:rsidR="00AD54E9" w:rsidRPr="009439EA">
        <w:rPr>
          <w:rFonts w:asciiTheme="minorHAnsi" w:hAnsiTheme="minorHAnsi"/>
          <w:b w:val="0"/>
          <w:color w:val="404040" w:themeColor="text1" w:themeTint="BF"/>
        </w:rPr>
        <w:t xml:space="preserve">our </w:t>
      </w:r>
      <w:r w:rsidR="002F6472">
        <w:rPr>
          <w:rFonts w:asciiTheme="minorHAnsi" w:hAnsiTheme="minorHAnsi"/>
          <w:b w:val="0"/>
          <w:color w:val="404040" w:themeColor="text1" w:themeTint="BF"/>
        </w:rPr>
        <w:t>o</w:t>
      </w:r>
      <w:r w:rsidR="00AD54E9" w:rsidRPr="009439EA">
        <w:rPr>
          <w:rFonts w:asciiTheme="minorHAnsi" w:hAnsiTheme="minorHAnsi"/>
          <w:b w:val="0"/>
          <w:color w:val="404040" w:themeColor="text1" w:themeTint="BF"/>
        </w:rPr>
        <w:t xml:space="preserve">ffer </w:t>
      </w:r>
      <w:r w:rsidR="00743A18">
        <w:rPr>
          <w:rFonts w:asciiTheme="minorHAnsi" w:hAnsiTheme="minorHAnsi"/>
          <w:b w:val="0"/>
          <w:color w:val="404040" w:themeColor="text1" w:themeTint="BF"/>
        </w:rPr>
        <w:t>may be conditional</w:t>
      </w:r>
      <w:r w:rsidR="00D364F0" w:rsidRPr="009439EA">
        <w:rPr>
          <w:rFonts w:asciiTheme="minorHAnsi" w:hAnsiTheme="minorHAnsi"/>
          <w:b w:val="0"/>
          <w:color w:val="404040" w:themeColor="text1" w:themeTint="BF"/>
        </w:rPr>
        <w:t xml:space="preserve"> (for example, </w:t>
      </w:r>
      <w:r w:rsidR="00743A18">
        <w:rPr>
          <w:rFonts w:asciiTheme="minorHAnsi" w:hAnsiTheme="minorHAnsi"/>
          <w:b w:val="0"/>
          <w:color w:val="404040" w:themeColor="text1" w:themeTint="BF"/>
        </w:rPr>
        <w:t xml:space="preserve">we may set </w:t>
      </w:r>
      <w:r w:rsidR="00D364F0" w:rsidRPr="009439EA">
        <w:rPr>
          <w:rFonts w:asciiTheme="minorHAnsi" w:hAnsiTheme="minorHAnsi"/>
          <w:b w:val="0"/>
          <w:color w:val="404040" w:themeColor="text1" w:themeTint="BF"/>
        </w:rPr>
        <w:t>minimum required grades</w:t>
      </w:r>
      <w:r w:rsidR="00743A18">
        <w:rPr>
          <w:rFonts w:asciiTheme="minorHAnsi" w:hAnsiTheme="minorHAnsi"/>
          <w:b w:val="0"/>
          <w:color w:val="404040" w:themeColor="text1" w:themeTint="BF"/>
        </w:rPr>
        <w:t>, or it may be subject to your getting an appropriate visa</w:t>
      </w:r>
      <w:r w:rsidR="00D364F0" w:rsidRPr="009439EA">
        <w:rPr>
          <w:rFonts w:asciiTheme="minorHAnsi" w:hAnsiTheme="minorHAnsi"/>
          <w:b w:val="0"/>
          <w:color w:val="404040" w:themeColor="text1" w:themeTint="BF"/>
        </w:rPr>
        <w:t>)</w:t>
      </w:r>
      <w:r w:rsidR="00743A18">
        <w:rPr>
          <w:rFonts w:asciiTheme="minorHAnsi" w:hAnsiTheme="minorHAnsi"/>
          <w:b w:val="0"/>
          <w:color w:val="404040" w:themeColor="text1" w:themeTint="BF"/>
        </w:rPr>
        <w:t xml:space="preserve">. These </w:t>
      </w:r>
      <w:r w:rsidR="00642884">
        <w:rPr>
          <w:rFonts w:asciiTheme="minorHAnsi" w:hAnsiTheme="minorHAnsi"/>
          <w:b w:val="0"/>
          <w:color w:val="404040" w:themeColor="text1" w:themeTint="BF"/>
        </w:rPr>
        <w:t>pre-</w:t>
      </w:r>
      <w:r w:rsidR="00743A18">
        <w:rPr>
          <w:rFonts w:asciiTheme="minorHAnsi" w:hAnsiTheme="minorHAnsi"/>
          <w:b w:val="0"/>
          <w:color w:val="404040" w:themeColor="text1" w:themeTint="BF"/>
        </w:rPr>
        <w:t>conditions</w:t>
      </w:r>
      <w:r w:rsidR="00D364F0" w:rsidRPr="009439EA">
        <w:rPr>
          <w:rFonts w:asciiTheme="minorHAnsi" w:hAnsiTheme="minorHAnsi"/>
          <w:b w:val="0"/>
          <w:color w:val="404040" w:themeColor="text1" w:themeTint="BF"/>
        </w:rPr>
        <w:t xml:space="preserve"> must be fulfilled before the contract between you and the University becomes binding</w:t>
      </w:r>
      <w:r w:rsidR="00AD54E9" w:rsidRPr="009439EA">
        <w:rPr>
          <w:rFonts w:asciiTheme="minorHAnsi" w:hAnsiTheme="minorHAnsi"/>
          <w:b w:val="0"/>
          <w:color w:val="404040" w:themeColor="text1" w:themeTint="BF"/>
        </w:rPr>
        <w:t xml:space="preserve">. </w:t>
      </w:r>
    </w:p>
    <w:p w14:paraId="5EA91EA5" w14:textId="5D6BE79D" w:rsidR="00403F29" w:rsidRPr="009439EA" w:rsidRDefault="00403F29"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these </w:t>
      </w:r>
      <w:r w:rsidR="00642884">
        <w:rPr>
          <w:rFonts w:asciiTheme="minorHAnsi" w:hAnsiTheme="minorHAnsi"/>
          <w:b w:val="0"/>
          <w:color w:val="404040" w:themeColor="text1" w:themeTint="BF"/>
        </w:rPr>
        <w:t>pre-</w:t>
      </w:r>
      <w:r w:rsidRPr="009439EA">
        <w:rPr>
          <w:rFonts w:asciiTheme="minorHAnsi" w:hAnsiTheme="minorHAnsi"/>
          <w:b w:val="0"/>
          <w:color w:val="404040" w:themeColor="text1" w:themeTint="BF"/>
        </w:rPr>
        <w:t>conditions are not fulfilled, the University</w:t>
      </w:r>
      <w:r w:rsidR="000E2FDC">
        <w:rPr>
          <w:rFonts w:asciiTheme="minorHAnsi" w:hAnsiTheme="minorHAnsi"/>
          <w:b w:val="0"/>
          <w:color w:val="404040" w:themeColor="text1" w:themeTint="BF"/>
        </w:rPr>
        <w:t xml:space="preserve"> will not be obliged to accept you for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w:t>
      </w:r>
      <w:r w:rsidR="000E2FDC">
        <w:rPr>
          <w:rFonts w:asciiTheme="minorHAnsi" w:hAnsiTheme="minorHAnsi"/>
          <w:b w:val="0"/>
          <w:color w:val="404040" w:themeColor="text1" w:themeTint="BF"/>
        </w:rPr>
        <w:t xml:space="preserve"> </w:t>
      </w:r>
      <w:r w:rsidR="000E2FDC" w:rsidRPr="00332CE4">
        <w:rPr>
          <w:rFonts w:asciiTheme="minorHAnsi" w:hAnsiTheme="minorHAnsi"/>
          <w:b w:val="0"/>
          <w:color w:val="404040" w:themeColor="text1" w:themeTint="BF"/>
        </w:rPr>
        <w:t xml:space="preserve">However, </w:t>
      </w:r>
      <w:r w:rsidR="00332CE4" w:rsidRPr="00332CE4">
        <w:rPr>
          <w:rFonts w:asciiTheme="minorHAnsi" w:hAnsiTheme="minorHAnsi"/>
          <w:b w:val="0"/>
          <w:color w:val="404040" w:themeColor="text1" w:themeTint="BF"/>
        </w:rPr>
        <w:t>where possible</w:t>
      </w:r>
      <w:r w:rsidR="00332CE4">
        <w:rPr>
          <w:rFonts w:asciiTheme="minorHAnsi" w:hAnsiTheme="minorHAnsi"/>
          <w:b w:val="0"/>
          <w:color w:val="404040" w:themeColor="text1" w:themeTint="BF"/>
        </w:rPr>
        <w:t>,</w:t>
      </w:r>
      <w:r w:rsidR="00332CE4" w:rsidRPr="00332CE4">
        <w:rPr>
          <w:rFonts w:asciiTheme="minorHAnsi" w:hAnsiTheme="minorHAnsi"/>
          <w:b w:val="0"/>
          <w:color w:val="404040" w:themeColor="text1" w:themeTint="BF"/>
        </w:rPr>
        <w:t xml:space="preserve"> </w:t>
      </w:r>
      <w:r w:rsidR="000E2FDC" w:rsidRPr="00332CE4">
        <w:rPr>
          <w:rFonts w:asciiTheme="minorHAnsi" w:hAnsiTheme="minorHAnsi"/>
          <w:b w:val="0"/>
          <w:color w:val="404040" w:themeColor="text1" w:themeTint="BF"/>
        </w:rPr>
        <w:t xml:space="preserve">we will </w:t>
      </w:r>
      <w:r w:rsidR="00332CE4">
        <w:rPr>
          <w:rFonts w:asciiTheme="minorHAnsi" w:hAnsiTheme="minorHAnsi"/>
          <w:b w:val="0"/>
          <w:color w:val="404040" w:themeColor="text1" w:themeTint="BF"/>
        </w:rPr>
        <w:t xml:space="preserve">still </w:t>
      </w:r>
      <w:r w:rsidR="000E2FDC" w:rsidRPr="00332CE4">
        <w:rPr>
          <w:rFonts w:asciiTheme="minorHAnsi" w:hAnsiTheme="minorHAnsi"/>
          <w:b w:val="0"/>
          <w:color w:val="404040" w:themeColor="text1" w:themeTint="BF"/>
        </w:rPr>
        <w:t xml:space="preserve">work with you to </w:t>
      </w:r>
      <w:r w:rsidR="00332CE4" w:rsidRPr="00332CE4">
        <w:rPr>
          <w:rFonts w:asciiTheme="minorHAnsi" w:hAnsiTheme="minorHAnsi"/>
          <w:b w:val="0"/>
          <w:color w:val="404040" w:themeColor="text1" w:themeTint="BF"/>
        </w:rPr>
        <w:t xml:space="preserve">find a way </w:t>
      </w:r>
      <w:r w:rsidR="00332CE4">
        <w:rPr>
          <w:rFonts w:asciiTheme="minorHAnsi" w:hAnsiTheme="minorHAnsi"/>
          <w:b w:val="0"/>
          <w:color w:val="404040" w:themeColor="text1" w:themeTint="BF"/>
        </w:rPr>
        <w:t xml:space="preserve">for </w:t>
      </w:r>
      <w:r w:rsidR="000E2FDC" w:rsidRPr="00332CE4">
        <w:rPr>
          <w:rFonts w:asciiTheme="minorHAnsi" w:hAnsiTheme="minorHAnsi"/>
          <w:b w:val="0"/>
          <w:color w:val="404040" w:themeColor="text1" w:themeTint="BF"/>
        </w:rPr>
        <w:t>you</w:t>
      </w:r>
      <w:r w:rsidR="00332CE4">
        <w:rPr>
          <w:rFonts w:asciiTheme="minorHAnsi" w:hAnsiTheme="minorHAnsi"/>
          <w:b w:val="0"/>
          <w:color w:val="404040" w:themeColor="text1" w:themeTint="BF"/>
        </w:rPr>
        <w:t xml:space="preserve"> to join our community.</w:t>
      </w:r>
      <w:r w:rsidR="000E2FDC">
        <w:rPr>
          <w:rFonts w:asciiTheme="minorHAnsi" w:hAnsiTheme="minorHAnsi"/>
          <w:b w:val="0"/>
          <w:color w:val="404040" w:themeColor="text1" w:themeTint="BF"/>
        </w:rPr>
        <w:t xml:space="preserve"> </w:t>
      </w:r>
    </w:p>
    <w:p w14:paraId="347479BF" w14:textId="045BEB14" w:rsidR="00642884" w:rsidRPr="00642884" w:rsidRDefault="00332CE4" w:rsidP="00642884">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The pre-conditions which apply to you will be set out in your offer letter and, if you are applying for to be an undergraduate student, through UCAS</w:t>
      </w:r>
      <w:r w:rsidR="00403F29" w:rsidRPr="009439EA">
        <w:rPr>
          <w:rFonts w:asciiTheme="minorHAnsi" w:hAnsiTheme="minorHAnsi"/>
          <w:b w:val="0"/>
          <w:color w:val="404040" w:themeColor="text1" w:themeTint="BF"/>
        </w:rPr>
        <w:t xml:space="preserve">. </w:t>
      </w:r>
    </w:p>
    <w:p w14:paraId="3626956F" w14:textId="1D606EEF" w:rsidR="00642884" w:rsidRPr="000A2BB8" w:rsidRDefault="00642884" w:rsidP="000A2BB8">
      <w:pPr>
        <w:pStyle w:val="Heading1"/>
        <w:keepNext w:val="0"/>
        <w:keepLines w:val="0"/>
        <w:numPr>
          <w:ilvl w:val="1"/>
          <w:numId w:val="14"/>
        </w:numPr>
        <w:ind w:left="567" w:hanging="567"/>
        <w:rPr>
          <w:rFonts w:asciiTheme="minorHAnsi" w:hAnsiTheme="minorHAnsi"/>
          <w:b w:val="0"/>
          <w:color w:val="404040" w:themeColor="text1" w:themeTint="BF"/>
        </w:rPr>
      </w:pPr>
      <w:r w:rsidRPr="000A2BB8">
        <w:rPr>
          <w:rFonts w:asciiTheme="minorHAnsi" w:hAnsiTheme="minorHAnsi"/>
          <w:b w:val="0"/>
          <w:color w:val="404040" w:themeColor="text1" w:themeTint="BF"/>
        </w:rPr>
        <w:t xml:space="preserve">You may also have other contracts with which you need to comply, such as for your accommodation, financial support or for insurance of your belongings. These are separate contracts, independent of this contract with the University. </w:t>
      </w:r>
    </w:p>
    <w:p w14:paraId="032CAA20" w14:textId="0FA16C3F" w:rsidR="00AB4FFD" w:rsidRPr="009439EA" w:rsidRDefault="00AB4FFD" w:rsidP="00EA0512">
      <w:pPr>
        <w:pStyle w:val="ClauseHeading"/>
      </w:pPr>
      <w:bookmarkStart w:id="4" w:name="_Toc477956953"/>
      <w:r w:rsidRPr="009439EA">
        <w:t>Your right to cancel your contract</w:t>
      </w:r>
      <w:bookmarkEnd w:id="4"/>
    </w:p>
    <w:p w14:paraId="297B084F" w14:textId="494C0823" w:rsidR="00AB4FFD" w:rsidRPr="009439EA" w:rsidRDefault="00AB4FFD"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change your mind about accepting your </w:t>
      </w:r>
      <w:r w:rsidR="002F6472">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you have the right to cancel this contract without needing to give any reason. </w:t>
      </w:r>
      <w:r w:rsidR="00743A18">
        <w:rPr>
          <w:rFonts w:asciiTheme="minorHAnsi" w:hAnsiTheme="minorHAnsi"/>
          <w:b w:val="0"/>
          <w:color w:val="404040" w:themeColor="text1" w:themeTint="BF"/>
        </w:rPr>
        <w:t xml:space="preserve">This right must be exercised </w:t>
      </w:r>
      <w:r w:rsidR="00C760E4">
        <w:rPr>
          <w:rFonts w:asciiTheme="minorHAnsi" w:hAnsiTheme="minorHAnsi"/>
          <w:b w:val="0"/>
          <w:color w:val="404040" w:themeColor="text1" w:themeTint="BF"/>
        </w:rPr>
        <w:t xml:space="preserve">before you </w:t>
      </w:r>
      <w:r w:rsidR="00380FD7">
        <w:rPr>
          <w:rFonts w:asciiTheme="minorHAnsi" w:hAnsiTheme="minorHAnsi"/>
          <w:b w:val="0"/>
          <w:color w:val="404040" w:themeColor="text1" w:themeTint="BF"/>
        </w:rPr>
        <w:t>register on your programme</w:t>
      </w:r>
      <w:r w:rsidR="00C760E4">
        <w:rPr>
          <w:rFonts w:asciiTheme="minorHAnsi" w:hAnsiTheme="minorHAnsi"/>
          <w:b w:val="0"/>
          <w:color w:val="404040" w:themeColor="text1" w:themeTint="BF"/>
        </w:rPr>
        <w:t xml:space="preserve"> or before your chose</w:t>
      </w:r>
      <w:r w:rsidR="00380FD7">
        <w:rPr>
          <w:rFonts w:asciiTheme="minorHAnsi" w:hAnsiTheme="minorHAnsi"/>
          <w:b w:val="0"/>
          <w:color w:val="404040" w:themeColor="text1" w:themeTint="BF"/>
        </w:rPr>
        <w:t>n</w:t>
      </w:r>
      <w:r w:rsidR="00C760E4">
        <w:rPr>
          <w:rFonts w:asciiTheme="minorHAnsi" w:hAnsiTheme="minorHAnsi"/>
          <w:b w:val="0"/>
          <w:color w:val="404040" w:themeColor="text1" w:themeTint="BF"/>
        </w:rPr>
        <w:t xml:space="preserve"> programme begins, whichever is the later.</w:t>
      </w:r>
      <w:r w:rsidR="00743A18" w:rsidRPr="009439EA">
        <w:rPr>
          <w:rFonts w:asciiTheme="minorHAnsi" w:hAnsiTheme="minorHAnsi"/>
          <w:b w:val="0"/>
          <w:color w:val="404040" w:themeColor="text1" w:themeTint="BF"/>
        </w:rPr>
        <w:t xml:space="preserve"> </w:t>
      </w:r>
      <w:r w:rsidR="00E35D5F" w:rsidRPr="009439EA">
        <w:rPr>
          <w:rFonts w:asciiTheme="minorHAnsi" w:hAnsiTheme="minorHAnsi"/>
          <w:b w:val="0"/>
          <w:color w:val="404040" w:themeColor="text1" w:themeTint="BF"/>
        </w:rPr>
        <w:t>You will receive a full refund of any fees you have already paid to the University under the cancelled contract.</w:t>
      </w:r>
    </w:p>
    <w:p w14:paraId="34AF69A9" w14:textId="35046679" w:rsidR="00BB7DAD" w:rsidRPr="009439EA" w:rsidRDefault="00AB3D6E"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Y</w:t>
      </w:r>
      <w:r w:rsidR="00BB7DAD" w:rsidRPr="009439EA">
        <w:rPr>
          <w:rFonts w:asciiTheme="minorHAnsi" w:hAnsiTheme="minorHAnsi"/>
          <w:b w:val="0"/>
          <w:color w:val="404040" w:themeColor="text1" w:themeTint="BF"/>
        </w:rPr>
        <w:t xml:space="preserve">ou may wish to seek advice and guidance from the University’s Student Support Services before </w:t>
      </w:r>
      <w:r w:rsidR="008B1F92">
        <w:rPr>
          <w:rFonts w:asciiTheme="minorHAnsi" w:hAnsiTheme="minorHAnsi"/>
          <w:b w:val="0"/>
          <w:color w:val="404040" w:themeColor="text1" w:themeTint="BF"/>
        </w:rPr>
        <w:t>cancelling</w:t>
      </w:r>
      <w:r w:rsidR="00C760E4">
        <w:rPr>
          <w:rFonts w:asciiTheme="minorHAnsi" w:hAnsiTheme="minorHAnsi"/>
          <w:b w:val="0"/>
          <w:color w:val="404040" w:themeColor="text1" w:themeTint="BF"/>
        </w:rPr>
        <w:t xml:space="preserve"> </w:t>
      </w:r>
      <w:r w:rsidR="008B1F92">
        <w:rPr>
          <w:rFonts w:asciiTheme="minorHAnsi" w:hAnsiTheme="minorHAnsi"/>
          <w:b w:val="0"/>
          <w:color w:val="404040" w:themeColor="text1" w:themeTint="BF"/>
        </w:rPr>
        <w:t xml:space="preserve">your contract </w:t>
      </w:r>
      <w:r w:rsidR="00BB7DAD" w:rsidRPr="009439EA">
        <w:rPr>
          <w:rFonts w:asciiTheme="minorHAnsi" w:hAnsiTheme="minorHAnsi"/>
          <w:b w:val="0"/>
          <w:color w:val="404040" w:themeColor="text1" w:themeTint="BF"/>
        </w:rPr>
        <w:t xml:space="preserve">to ensure that you are making an informed decision and have explored </w:t>
      </w:r>
      <w:r w:rsidR="00642884">
        <w:rPr>
          <w:rFonts w:asciiTheme="minorHAnsi" w:hAnsiTheme="minorHAnsi"/>
          <w:b w:val="0"/>
          <w:color w:val="404040" w:themeColor="text1" w:themeTint="BF"/>
        </w:rPr>
        <w:t>all of your</w:t>
      </w:r>
      <w:r w:rsidR="00BB7DAD" w:rsidRPr="009439EA">
        <w:rPr>
          <w:rFonts w:asciiTheme="minorHAnsi" w:hAnsiTheme="minorHAnsi"/>
          <w:b w:val="0"/>
          <w:color w:val="404040" w:themeColor="text1" w:themeTint="BF"/>
        </w:rPr>
        <w:t xml:space="preserve"> options.</w:t>
      </w:r>
    </w:p>
    <w:p w14:paraId="0235E8F3" w14:textId="3DB06CFB" w:rsidR="00BB7DAD" w:rsidRPr="0038627B" w:rsidRDefault="00BB7DAD" w:rsidP="00735810">
      <w:pPr>
        <w:pStyle w:val="Heading1"/>
        <w:keepNext w:val="0"/>
        <w:keepLines w:val="0"/>
        <w:numPr>
          <w:ilvl w:val="1"/>
          <w:numId w:val="14"/>
        </w:numPr>
        <w:ind w:left="567" w:hanging="567"/>
        <w:rPr>
          <w:rFonts w:asciiTheme="minorHAnsi" w:hAnsiTheme="minorHAnsi"/>
          <w:b w:val="0"/>
          <w:color w:val="404040" w:themeColor="text1" w:themeTint="BF"/>
        </w:rPr>
      </w:pPr>
      <w:r w:rsidRPr="0038627B">
        <w:rPr>
          <w:rFonts w:asciiTheme="minorHAnsi" w:hAnsiTheme="minorHAnsi"/>
          <w:b w:val="0"/>
          <w:color w:val="404040" w:themeColor="text1" w:themeTint="BF"/>
        </w:rPr>
        <w:t xml:space="preserve">To cancel your contract, please contact the University’s Academic Registry with a clear </w:t>
      </w:r>
      <w:r w:rsidRPr="0038627B">
        <w:rPr>
          <w:rFonts w:asciiTheme="minorHAnsi" w:hAnsiTheme="minorHAnsi"/>
          <w:b w:val="0"/>
          <w:color w:val="404040" w:themeColor="text1" w:themeTint="BF"/>
        </w:rPr>
        <w:lastRenderedPageBreak/>
        <w:t xml:space="preserve">statement to that effect in writing, either by </w:t>
      </w:r>
      <w:r w:rsidR="0038627B" w:rsidRPr="0038627B">
        <w:rPr>
          <w:rFonts w:asciiTheme="minorHAnsi" w:hAnsiTheme="minorHAnsi"/>
          <w:b w:val="0"/>
          <w:color w:val="404040" w:themeColor="text1" w:themeTint="BF"/>
        </w:rPr>
        <w:t xml:space="preserve">email to </w:t>
      </w:r>
      <w:hyperlink r:id="rId19" w:history="1">
        <w:r w:rsidR="00C760E4">
          <w:rPr>
            <w:rStyle w:val="Hyperlink"/>
            <w:rFonts w:asciiTheme="minorHAnsi" w:hAnsiTheme="minorHAnsi"/>
            <w:b w:val="0"/>
            <w:iCs/>
          </w:rPr>
          <w:t>admissions@chi.ac.uk</w:t>
        </w:r>
      </w:hyperlink>
      <w:r w:rsidR="0038627B">
        <w:rPr>
          <w:rFonts w:asciiTheme="minorHAnsi" w:hAnsiTheme="minorHAnsi"/>
          <w:b w:val="0"/>
          <w:iCs/>
          <w:color w:val="404040" w:themeColor="text1" w:themeTint="BF"/>
        </w:rPr>
        <w:t xml:space="preserve"> </w:t>
      </w:r>
      <w:r w:rsidR="0038627B">
        <w:rPr>
          <w:rFonts w:asciiTheme="minorHAnsi" w:hAnsiTheme="minorHAnsi"/>
          <w:b w:val="0"/>
          <w:color w:val="404040" w:themeColor="text1" w:themeTint="BF"/>
        </w:rPr>
        <w:t xml:space="preserve">or by </w:t>
      </w:r>
      <w:r w:rsidRPr="0038627B">
        <w:rPr>
          <w:rFonts w:asciiTheme="minorHAnsi" w:hAnsiTheme="minorHAnsi"/>
          <w:b w:val="0"/>
          <w:color w:val="404040" w:themeColor="text1" w:themeTint="BF"/>
        </w:rPr>
        <w:t xml:space="preserve">letter to </w:t>
      </w:r>
      <w:r w:rsidR="00380FD7">
        <w:rPr>
          <w:rFonts w:asciiTheme="minorHAnsi" w:hAnsiTheme="minorHAnsi"/>
          <w:b w:val="0"/>
          <w:color w:val="404040" w:themeColor="text1" w:themeTint="BF"/>
        </w:rPr>
        <w:t>Admissions</w:t>
      </w:r>
      <w:r w:rsidRPr="0038627B">
        <w:rPr>
          <w:rFonts w:asciiTheme="minorHAnsi" w:hAnsiTheme="minorHAnsi"/>
          <w:b w:val="0"/>
          <w:color w:val="404040" w:themeColor="text1" w:themeTint="BF"/>
        </w:rPr>
        <w:t>, University of Chichester, College Lane, Chichester, West Sussex, PO19 6PE.</w:t>
      </w:r>
    </w:p>
    <w:p w14:paraId="125B10DD" w14:textId="77777777" w:rsidR="00AF1441" w:rsidRPr="009439EA" w:rsidRDefault="00AF1441" w:rsidP="00EA0512">
      <w:pPr>
        <w:pStyle w:val="ClauseHeading"/>
      </w:pPr>
      <w:bookmarkStart w:id="5" w:name="_Toc477956954"/>
      <w:r w:rsidRPr="009439EA">
        <w:t>University Regulations and Policies</w:t>
      </w:r>
      <w:bookmarkEnd w:id="5"/>
      <w:r w:rsidRPr="009439EA">
        <w:t xml:space="preserve"> </w:t>
      </w:r>
    </w:p>
    <w:p w14:paraId="4AA2970C" w14:textId="02FE271B" w:rsidR="00AF1441" w:rsidRPr="009439EA" w:rsidRDefault="002F6472" w:rsidP="00CB0AC7">
      <w:pPr>
        <w:pStyle w:val="ClauseBody"/>
      </w:pPr>
      <w:r>
        <w:t xml:space="preserve">By accepting your </w:t>
      </w:r>
      <w:r w:rsidR="00C22A60">
        <w:t>o</w:t>
      </w:r>
      <w:r w:rsidR="00C22A60" w:rsidRPr="009439EA">
        <w:t>ffer,</w:t>
      </w:r>
      <w:r w:rsidR="00AF1441" w:rsidRPr="009439EA">
        <w:t xml:space="preserve"> you agree to comply with the University’s Regulations and Policies. Links to these are set out at </w:t>
      </w:r>
      <w:hyperlink r:id="rId20" w:history="1">
        <w:r w:rsidR="00BA370D" w:rsidRPr="00BE73C8">
          <w:rPr>
            <w:rStyle w:val="Hyperlink"/>
          </w:rPr>
          <w:t>https://www.chi.ac.uk/about-us/policies-and-statements/</w:t>
        </w:r>
      </w:hyperlink>
      <w:r w:rsidR="00BA370D">
        <w:t xml:space="preserve">. </w:t>
      </w:r>
      <w:r w:rsidR="00AF1441" w:rsidRPr="009439EA">
        <w:t xml:space="preserve"> </w:t>
      </w:r>
    </w:p>
    <w:p w14:paraId="5A899102" w14:textId="21707C98" w:rsidR="00AF1441" w:rsidRPr="009439EA" w:rsidRDefault="002F6472"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By accepting your </w:t>
      </w:r>
      <w:r w:rsidR="00C22A60">
        <w:rPr>
          <w:rFonts w:asciiTheme="minorHAnsi" w:hAnsiTheme="minorHAnsi"/>
          <w:b w:val="0"/>
          <w:color w:val="404040" w:themeColor="text1" w:themeTint="BF"/>
        </w:rPr>
        <w:t>o</w:t>
      </w:r>
      <w:r w:rsidR="00C22A60" w:rsidRPr="009439EA">
        <w:rPr>
          <w:rFonts w:asciiTheme="minorHAnsi" w:hAnsiTheme="minorHAnsi"/>
          <w:b w:val="0"/>
          <w:color w:val="404040" w:themeColor="text1" w:themeTint="BF"/>
        </w:rPr>
        <w:t>ffer,</w:t>
      </w:r>
      <w:r w:rsidR="00AF1441" w:rsidRPr="009439EA">
        <w:rPr>
          <w:rFonts w:asciiTheme="minorHAnsi" w:hAnsiTheme="minorHAnsi"/>
          <w:b w:val="0"/>
          <w:color w:val="404040" w:themeColor="text1" w:themeTint="BF"/>
        </w:rPr>
        <w:t xml:space="preserve"> you agree that the University may take disciplinary action against you for breach of its Regulations and Policies. Such action would take place under the applicable procedure and could result in sanctions against you including fines, suspension or expulsion (i.e., termination of your contract with the University; see below). </w:t>
      </w:r>
    </w:p>
    <w:p w14:paraId="5ABA25A0" w14:textId="77777777" w:rsidR="00AF1441" w:rsidRPr="009439EA" w:rsidRDefault="00AF1441" w:rsidP="00EA0512">
      <w:pPr>
        <w:pStyle w:val="ClauseHeading"/>
      </w:pPr>
      <w:bookmarkStart w:id="6" w:name="_Toc477956955"/>
      <w:r w:rsidRPr="009439EA">
        <w:t>Your Responsibilities</w:t>
      </w:r>
      <w:bookmarkEnd w:id="6"/>
      <w:r w:rsidRPr="009439EA">
        <w:t xml:space="preserve"> </w:t>
      </w:r>
    </w:p>
    <w:p w14:paraId="32426436" w14:textId="4BEC535A" w:rsidR="00AF1441" w:rsidRPr="009439EA" w:rsidRDefault="003D0FA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In particular, and without limiting your obligation to comply with all parts of your contract, i</w:t>
      </w:r>
      <w:r w:rsidR="00AF1441" w:rsidRPr="009439EA">
        <w:rPr>
          <w:rFonts w:asciiTheme="minorHAnsi" w:hAnsiTheme="minorHAnsi"/>
          <w:b w:val="0"/>
          <w:color w:val="404040" w:themeColor="text1" w:themeTint="BF"/>
        </w:rPr>
        <w:t xml:space="preserve">t is your responsibility: </w:t>
      </w:r>
    </w:p>
    <w:p w14:paraId="380B3379" w14:textId="11CB7C8A"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act as a responsible member</w:t>
      </w:r>
      <w:r w:rsidR="003D0FA6" w:rsidRPr="009439EA">
        <w:rPr>
          <w:rFonts w:asciiTheme="minorHAnsi" w:hAnsiTheme="minorHAnsi"/>
          <w:b w:val="0"/>
          <w:color w:val="404040" w:themeColor="text1" w:themeTint="BF"/>
        </w:rPr>
        <w:t xml:space="preserve"> of the University’s community and treat </w:t>
      </w:r>
      <w:r w:rsidRPr="009439EA">
        <w:rPr>
          <w:rFonts w:asciiTheme="minorHAnsi" w:hAnsiTheme="minorHAnsi"/>
          <w:b w:val="0"/>
          <w:color w:val="404040" w:themeColor="text1" w:themeTint="BF"/>
        </w:rPr>
        <w:t>other members of the community and the pu</w:t>
      </w:r>
      <w:r w:rsidR="003D0FA6" w:rsidRPr="009439EA">
        <w:rPr>
          <w:rFonts w:asciiTheme="minorHAnsi" w:hAnsiTheme="minorHAnsi"/>
          <w:b w:val="0"/>
          <w:color w:val="404040" w:themeColor="text1" w:themeTint="BF"/>
        </w:rPr>
        <w:t>blic with courtesy and respect;</w:t>
      </w:r>
    </w:p>
    <w:p w14:paraId="20C28A37" w14:textId="1F976562"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progress your own academic studies</w:t>
      </w:r>
      <w:r w:rsidR="003D0FA6" w:rsidRPr="009439EA">
        <w:rPr>
          <w:rFonts w:asciiTheme="minorHAnsi" w:hAnsiTheme="minorHAnsi"/>
          <w:b w:val="0"/>
          <w:color w:val="404040" w:themeColor="text1" w:themeTint="BF"/>
        </w:rPr>
        <w:t>, by</w:t>
      </w:r>
      <w:r w:rsidRPr="009439EA">
        <w:rPr>
          <w:rFonts w:asciiTheme="minorHAnsi" w:hAnsiTheme="minorHAnsi"/>
          <w:b w:val="0"/>
          <w:color w:val="404040" w:themeColor="text1" w:themeTint="BF"/>
        </w:rPr>
        <w:t xml:space="preserve"> submitting work when required to do so, meeting University deadlines and attending</w:t>
      </w:r>
      <w:r w:rsidR="003D0FA6" w:rsidRPr="009439EA">
        <w:rPr>
          <w:rFonts w:asciiTheme="minorHAnsi" w:hAnsiTheme="minorHAnsi"/>
          <w:b w:val="0"/>
          <w:color w:val="404040" w:themeColor="text1" w:themeTint="BF"/>
        </w:rPr>
        <w:t xml:space="preserve"> classes and lectures;</w:t>
      </w:r>
    </w:p>
    <w:p w14:paraId="623D30FA" w14:textId="1B8CBA1D" w:rsidR="00AF1441" w:rsidRPr="009439EA" w:rsidRDefault="00AF1441" w:rsidP="0043741C">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seek help or raise concerns if you are having difficulty in any area of your academic or pastoral life. A wide range of support is available from your department, central University services, fellow students and the Student Union. Further details of who</w:t>
      </w:r>
      <w:r w:rsidR="003D0FA6" w:rsidRPr="009439EA">
        <w:rPr>
          <w:rFonts w:asciiTheme="minorHAnsi" w:hAnsiTheme="minorHAnsi"/>
          <w:b w:val="0"/>
          <w:color w:val="404040" w:themeColor="text1" w:themeTint="BF"/>
        </w:rPr>
        <w:t>m</w:t>
      </w:r>
      <w:r w:rsidRPr="009439EA">
        <w:rPr>
          <w:rFonts w:asciiTheme="minorHAnsi" w:hAnsiTheme="minorHAnsi"/>
          <w:b w:val="0"/>
          <w:color w:val="404040" w:themeColor="text1" w:themeTint="BF"/>
        </w:rPr>
        <w:t xml:space="preserve"> to contact are set out </w:t>
      </w:r>
      <w:r w:rsidR="0043741C">
        <w:rPr>
          <w:rFonts w:asciiTheme="minorHAnsi" w:hAnsiTheme="minorHAnsi"/>
          <w:b w:val="0"/>
          <w:color w:val="404040" w:themeColor="text1" w:themeTint="BF"/>
        </w:rPr>
        <w:t xml:space="preserve">on our website at </w:t>
      </w:r>
      <w:hyperlink r:id="rId21" w:history="1">
        <w:r w:rsidR="0043741C">
          <w:rPr>
            <w:rStyle w:val="Hyperlink"/>
            <w:rFonts w:asciiTheme="minorHAnsi" w:hAnsiTheme="minorHAnsi"/>
            <w:b w:val="0"/>
          </w:rPr>
          <w:t>www.chi.ac.uk/study-us/student-services</w:t>
        </w:r>
      </w:hyperlink>
      <w:r w:rsidR="003D0FA6" w:rsidRPr="009439EA">
        <w:rPr>
          <w:rFonts w:asciiTheme="minorHAnsi" w:hAnsiTheme="minorHAnsi"/>
          <w:b w:val="0"/>
          <w:color w:val="404040" w:themeColor="text1" w:themeTint="BF"/>
        </w:rPr>
        <w:t>;</w:t>
      </w:r>
    </w:p>
    <w:p w14:paraId="608CCE38" w14:textId="6A5A903E" w:rsidR="00AF1441" w:rsidRPr="006D785B" w:rsidRDefault="00AF1441" w:rsidP="00CB0AC7">
      <w:pPr>
        <w:pStyle w:val="Heading1"/>
        <w:keepNext w:val="0"/>
        <w:keepLines w:val="0"/>
        <w:numPr>
          <w:ilvl w:val="2"/>
          <w:numId w:val="21"/>
        </w:numPr>
        <w:ind w:left="993" w:hanging="426"/>
        <w:rPr>
          <w:rFonts w:asciiTheme="minorHAnsi" w:hAnsiTheme="minorHAnsi" w:cstheme="minorHAnsi"/>
          <w:b w:val="0"/>
          <w:color w:val="auto"/>
        </w:rPr>
      </w:pPr>
      <w:r w:rsidRPr="009439EA">
        <w:rPr>
          <w:rFonts w:asciiTheme="minorHAnsi" w:hAnsiTheme="minorHAnsi"/>
          <w:b w:val="0"/>
          <w:color w:val="404040" w:themeColor="text1" w:themeTint="BF"/>
        </w:rPr>
        <w:t xml:space="preserve">to follow good academic practice, following the University’s policies on plagiarism, academic integrity in research and conflicts of interest. More information is available </w:t>
      </w:r>
      <w:r w:rsidR="003D0FA6" w:rsidRPr="009439EA">
        <w:rPr>
          <w:rFonts w:asciiTheme="minorHAnsi" w:hAnsiTheme="minorHAnsi"/>
          <w:b w:val="0"/>
          <w:color w:val="404040" w:themeColor="text1" w:themeTint="BF"/>
        </w:rPr>
        <w:t>in</w:t>
      </w:r>
      <w:r w:rsidR="00CB0AC7">
        <w:rPr>
          <w:rFonts w:asciiTheme="minorHAnsi" w:hAnsiTheme="minorHAnsi"/>
          <w:b w:val="0"/>
          <w:color w:val="404040" w:themeColor="text1" w:themeTint="BF"/>
        </w:rPr>
        <w:t xml:space="preserve"> the University’s</w:t>
      </w:r>
      <w:r w:rsidR="003D0FA6" w:rsidRPr="009439EA">
        <w:rPr>
          <w:rFonts w:asciiTheme="minorHAnsi" w:hAnsiTheme="minorHAnsi"/>
          <w:b w:val="0"/>
          <w:color w:val="404040" w:themeColor="text1" w:themeTint="BF"/>
        </w:rPr>
        <w:t xml:space="preserve"> </w:t>
      </w:r>
      <w:r w:rsidR="00CB0AC7" w:rsidRPr="00CB0AC7">
        <w:rPr>
          <w:rFonts w:asciiTheme="minorHAnsi" w:hAnsiTheme="minorHAnsi"/>
          <w:b w:val="0"/>
          <w:color w:val="404040" w:themeColor="text1" w:themeTint="BF"/>
        </w:rPr>
        <w:t>Academic Regulations, available at</w:t>
      </w:r>
      <w:r w:rsidR="006D785B">
        <w:t xml:space="preserve"> </w:t>
      </w:r>
      <w:hyperlink r:id="rId22" w:history="1">
        <w:r w:rsidR="006D785B" w:rsidRPr="00BE73C8">
          <w:rPr>
            <w:rStyle w:val="Hyperlink"/>
            <w:rFonts w:asciiTheme="minorHAnsi" w:hAnsiTheme="minorHAnsi" w:cstheme="minorHAnsi"/>
            <w:b w:val="0"/>
          </w:rPr>
          <w:t>https://www.chi.ac.uk/about-us/policies-and-statements/academic-quality-and-standards/</w:t>
        </w:r>
      </w:hyperlink>
      <w:r w:rsidR="003D0FA6" w:rsidRPr="006D785B">
        <w:rPr>
          <w:rFonts w:asciiTheme="minorHAnsi" w:hAnsiTheme="minorHAnsi" w:cstheme="minorHAnsi"/>
          <w:b w:val="0"/>
          <w:color w:val="auto"/>
        </w:rPr>
        <w:t>;</w:t>
      </w:r>
      <w:r w:rsidR="006D785B">
        <w:rPr>
          <w:rFonts w:asciiTheme="minorHAnsi" w:hAnsiTheme="minorHAnsi" w:cstheme="minorHAnsi"/>
          <w:b w:val="0"/>
          <w:color w:val="auto"/>
        </w:rPr>
        <w:t xml:space="preserve"> </w:t>
      </w:r>
    </w:p>
    <w:p w14:paraId="14D02DA9" w14:textId="58CC1E2D"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ensure that your fees and other char</w:t>
      </w:r>
      <w:r w:rsidR="003D0FA6" w:rsidRPr="009439EA">
        <w:rPr>
          <w:rFonts w:asciiTheme="minorHAnsi" w:hAnsiTheme="minorHAnsi"/>
          <w:b w:val="0"/>
          <w:color w:val="404040" w:themeColor="text1" w:themeTint="BF"/>
        </w:rPr>
        <w:t>ges are paid when they are due (please note that y</w:t>
      </w:r>
      <w:r w:rsidRPr="009439EA">
        <w:rPr>
          <w:rFonts w:asciiTheme="minorHAnsi" w:hAnsiTheme="minorHAnsi"/>
          <w:b w:val="0"/>
          <w:color w:val="404040" w:themeColor="text1" w:themeTint="BF"/>
        </w:rPr>
        <w:t xml:space="preserve">ou are </w:t>
      </w:r>
      <w:r w:rsidR="003D0FA6" w:rsidRPr="009439EA">
        <w:rPr>
          <w:rFonts w:asciiTheme="minorHAnsi" w:hAnsiTheme="minorHAnsi"/>
          <w:b w:val="0"/>
          <w:color w:val="404040" w:themeColor="text1" w:themeTint="BF"/>
        </w:rPr>
        <w:t xml:space="preserve">ultimately </w:t>
      </w:r>
      <w:r w:rsidRPr="009439EA">
        <w:rPr>
          <w:rFonts w:asciiTheme="minorHAnsi" w:hAnsiTheme="minorHAnsi"/>
          <w:b w:val="0"/>
          <w:color w:val="404040" w:themeColor="text1" w:themeTint="BF"/>
        </w:rPr>
        <w:t xml:space="preserve">responsible for any non-payment even if your fees are being paid by </w:t>
      </w:r>
      <w:r w:rsidR="00BB7DAD" w:rsidRPr="009439EA">
        <w:rPr>
          <w:rFonts w:asciiTheme="minorHAnsi" w:hAnsiTheme="minorHAnsi"/>
          <w:b w:val="0"/>
          <w:color w:val="404040" w:themeColor="text1" w:themeTint="BF"/>
        </w:rPr>
        <w:t>someone else</w:t>
      </w:r>
      <w:r w:rsidR="003D0FA6" w:rsidRPr="009439EA">
        <w:rPr>
          <w:rFonts w:asciiTheme="minorHAnsi" w:hAnsiTheme="minorHAnsi"/>
          <w:b w:val="0"/>
          <w:color w:val="404040" w:themeColor="text1" w:themeTint="BF"/>
        </w:rPr>
        <w:t>); and</w:t>
      </w:r>
    </w:p>
    <w:p w14:paraId="117474C7" w14:textId="66B29D39" w:rsidR="00AF1441" w:rsidRPr="009439EA" w:rsidRDefault="003D0FA6" w:rsidP="0043741C">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necessary</w:t>
      </w:r>
      <w:r w:rsidR="00512763" w:rsidRPr="009439EA">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w:t>
      </w:r>
      <w:r w:rsidR="00AF1441" w:rsidRPr="009439EA">
        <w:rPr>
          <w:rFonts w:asciiTheme="minorHAnsi" w:hAnsiTheme="minorHAnsi"/>
          <w:b w:val="0"/>
          <w:color w:val="404040" w:themeColor="text1" w:themeTint="BF"/>
        </w:rPr>
        <w:t>to obtain an appropriate visa and abide by any conditions</w:t>
      </w:r>
      <w:r w:rsidRPr="009439EA">
        <w:rPr>
          <w:rFonts w:asciiTheme="minorHAnsi" w:hAnsiTheme="minorHAnsi"/>
          <w:b w:val="0"/>
          <w:color w:val="404040" w:themeColor="text1" w:themeTint="BF"/>
        </w:rPr>
        <w:t xml:space="preserve"> set</w:t>
      </w:r>
      <w:r w:rsidR="00AF1441" w:rsidRPr="009439EA">
        <w:rPr>
          <w:rFonts w:asciiTheme="minorHAnsi" w:hAnsiTheme="minorHAnsi"/>
          <w:b w:val="0"/>
          <w:color w:val="404040" w:themeColor="text1" w:themeTint="BF"/>
        </w:rPr>
        <w:t xml:space="preserve">. Failure to do so may result in disciplinary sanctions in addition to any legal consequences. Support and information are available from </w:t>
      </w:r>
      <w:hyperlink r:id="rId23" w:history="1">
        <w:r w:rsidR="00A55460">
          <w:rPr>
            <w:rStyle w:val="Hyperlink"/>
            <w:rFonts w:asciiTheme="minorHAnsi" w:hAnsiTheme="minorHAnsi"/>
            <w:b w:val="0"/>
          </w:rPr>
          <w:t>https://www.chi.ac.uk/international/visa-and-immigration</w:t>
        </w:r>
      </w:hyperlink>
      <w:hyperlink r:id="rId24">
        <w:r w:rsidR="00AF1441" w:rsidRPr="009439EA">
          <w:rPr>
            <w:rFonts w:asciiTheme="minorHAnsi" w:hAnsiTheme="minorHAnsi"/>
            <w:b w:val="0"/>
            <w:color w:val="404040" w:themeColor="text1" w:themeTint="BF"/>
          </w:rPr>
          <w:t>.</w:t>
        </w:r>
      </w:hyperlink>
      <w:r w:rsidR="00AF1441" w:rsidRPr="009439EA">
        <w:rPr>
          <w:rFonts w:asciiTheme="minorHAnsi" w:hAnsiTheme="minorHAnsi"/>
          <w:b w:val="0"/>
          <w:color w:val="404040" w:themeColor="text1" w:themeTint="BF"/>
        </w:rPr>
        <w:t xml:space="preserve">  </w:t>
      </w:r>
    </w:p>
    <w:p w14:paraId="3BB0BB9A" w14:textId="02551064" w:rsidR="00AF1441" w:rsidRPr="009439EA" w:rsidRDefault="00AF1441" w:rsidP="00EA0512">
      <w:pPr>
        <w:pStyle w:val="ClauseHeading"/>
      </w:pPr>
      <w:bookmarkStart w:id="7" w:name="_Toc477956956"/>
      <w:r w:rsidRPr="009439EA">
        <w:t>Professional Requirements</w:t>
      </w:r>
      <w:bookmarkEnd w:id="7"/>
      <w:r w:rsidRPr="009439EA">
        <w:t xml:space="preserve"> </w:t>
      </w:r>
    </w:p>
    <w:p w14:paraId="121C1765" w14:textId="1D03A513"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leads to a professional qualification or accreditation you may also be subject to regulations relating to your conduct required by the relevant professional regulation body (such as fitness to study</w:t>
      </w:r>
      <w:r w:rsidR="00687CBE">
        <w:rPr>
          <w:rFonts w:asciiTheme="minorHAnsi" w:hAnsiTheme="minorHAnsi"/>
          <w:b w:val="0"/>
          <w:color w:val="404040" w:themeColor="text1" w:themeTint="BF"/>
        </w:rPr>
        <w:t xml:space="preserve">, </w:t>
      </w:r>
      <w:r w:rsidR="00642884">
        <w:rPr>
          <w:rFonts w:asciiTheme="minorHAnsi" w:hAnsiTheme="minorHAnsi"/>
          <w:b w:val="0"/>
          <w:color w:val="404040" w:themeColor="text1" w:themeTint="BF"/>
        </w:rPr>
        <w:t>fitness to practise</w:t>
      </w:r>
      <w:r w:rsidRPr="009439EA">
        <w:rPr>
          <w:rFonts w:asciiTheme="minorHAnsi" w:hAnsiTheme="minorHAnsi"/>
          <w:b w:val="0"/>
          <w:color w:val="404040" w:themeColor="text1" w:themeTint="BF"/>
        </w:rPr>
        <w:t xml:space="preserve"> </w:t>
      </w:r>
      <w:r w:rsidR="00687CBE" w:rsidRPr="009439EA">
        <w:rPr>
          <w:rFonts w:asciiTheme="minorHAnsi" w:hAnsiTheme="minorHAnsi"/>
          <w:b w:val="0"/>
          <w:color w:val="404040" w:themeColor="text1" w:themeTint="BF"/>
        </w:rPr>
        <w:t xml:space="preserve">or </w:t>
      </w:r>
      <w:r w:rsidR="00687CBE">
        <w:rPr>
          <w:rFonts w:asciiTheme="minorHAnsi" w:hAnsiTheme="minorHAnsi"/>
          <w:b w:val="0"/>
          <w:color w:val="404040" w:themeColor="text1" w:themeTint="BF"/>
        </w:rPr>
        <w:t xml:space="preserve">disclosure and barring service </w:t>
      </w:r>
      <w:r w:rsidR="00687CBE" w:rsidRPr="009439EA">
        <w:rPr>
          <w:rFonts w:asciiTheme="minorHAnsi" w:hAnsiTheme="minorHAnsi"/>
          <w:b w:val="0"/>
          <w:color w:val="404040" w:themeColor="text1" w:themeTint="BF"/>
        </w:rPr>
        <w:t xml:space="preserve">checks </w:t>
      </w:r>
      <w:r w:rsidRPr="009439EA">
        <w:rPr>
          <w:rFonts w:asciiTheme="minorHAnsi" w:hAnsiTheme="minorHAnsi"/>
          <w:b w:val="0"/>
          <w:color w:val="404040" w:themeColor="text1" w:themeTint="BF"/>
        </w:rPr>
        <w:t xml:space="preserve">for students studying </w:t>
      </w:r>
      <w:r w:rsidR="00642884">
        <w:rPr>
          <w:rFonts w:asciiTheme="minorHAnsi" w:hAnsiTheme="minorHAnsi"/>
          <w:b w:val="0"/>
          <w:color w:val="404040" w:themeColor="text1" w:themeTint="BF"/>
        </w:rPr>
        <w:t xml:space="preserve">certain </w:t>
      </w:r>
      <w:r w:rsidR="003D0FA6" w:rsidRPr="009439EA">
        <w:rPr>
          <w:rFonts w:asciiTheme="minorHAnsi" w:hAnsiTheme="minorHAnsi"/>
          <w:b w:val="0"/>
          <w:color w:val="404040" w:themeColor="text1" w:themeTint="BF"/>
        </w:rPr>
        <w:t>subjects</w:t>
      </w:r>
      <w:r w:rsidRPr="009439EA">
        <w:rPr>
          <w:rFonts w:asciiTheme="minorHAnsi" w:hAnsiTheme="minorHAnsi"/>
          <w:b w:val="0"/>
          <w:color w:val="404040" w:themeColor="text1" w:themeTint="BF"/>
        </w:rPr>
        <w:t xml:space="preserve">). If you fail to meet these </w:t>
      </w:r>
      <w:r w:rsidR="00C22A60">
        <w:rPr>
          <w:rFonts w:asciiTheme="minorHAnsi" w:hAnsiTheme="minorHAnsi"/>
          <w:b w:val="0"/>
          <w:color w:val="404040" w:themeColor="text1" w:themeTint="BF"/>
        </w:rPr>
        <w:t xml:space="preserve">requirements, </w:t>
      </w:r>
      <w:r w:rsidRPr="009439EA">
        <w:rPr>
          <w:rFonts w:asciiTheme="minorHAnsi" w:hAnsiTheme="minorHAnsi"/>
          <w:b w:val="0"/>
          <w:color w:val="404040" w:themeColor="text1" w:themeTint="BF"/>
        </w:rPr>
        <w:t xml:space="preserve">you may be unable to continue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More detail is available from your department and will be set out in your </w:t>
      </w:r>
      <w:r w:rsidR="00642884">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w:t>
      </w:r>
    </w:p>
    <w:p w14:paraId="5FDE1E50" w14:textId="77777777" w:rsidR="0045705B" w:rsidRPr="009439EA" w:rsidRDefault="0045705B" w:rsidP="00EA0512">
      <w:pPr>
        <w:pStyle w:val="ClauseHeading"/>
      </w:pPr>
      <w:bookmarkStart w:id="8" w:name="_Toc477956957"/>
      <w:r w:rsidRPr="009439EA">
        <w:t>Fees and Payment</w:t>
      </w:r>
      <w:bookmarkEnd w:id="8"/>
      <w:r w:rsidRPr="009439EA">
        <w:t xml:space="preserve"> </w:t>
      </w:r>
    </w:p>
    <w:p w14:paraId="673DD793" w14:textId="1875D7DA" w:rsidR="0045705B" w:rsidRPr="0043741C" w:rsidRDefault="0045705B" w:rsidP="0043741C">
      <w:pPr>
        <w:pStyle w:val="Heading1"/>
        <w:keepNext w:val="0"/>
        <w:keepLines w:val="0"/>
        <w:numPr>
          <w:ilvl w:val="1"/>
          <w:numId w:val="14"/>
        </w:numPr>
        <w:ind w:left="567" w:hanging="567"/>
        <w:rPr>
          <w:rFonts w:asciiTheme="minorHAnsi" w:hAnsiTheme="minorHAnsi"/>
          <w:b w:val="0"/>
          <w:color w:val="404040" w:themeColor="text1" w:themeTint="BF"/>
        </w:rPr>
      </w:pPr>
      <w:r w:rsidRPr="0043741C">
        <w:rPr>
          <w:rFonts w:asciiTheme="minorHAnsi" w:hAnsiTheme="minorHAnsi"/>
          <w:b w:val="0"/>
          <w:color w:val="404040" w:themeColor="text1" w:themeTint="BF"/>
        </w:rPr>
        <w:t xml:space="preserve">Details of the </w:t>
      </w:r>
      <w:r w:rsidR="00A33883" w:rsidRPr="0043741C">
        <w:rPr>
          <w:rFonts w:asciiTheme="minorHAnsi" w:hAnsiTheme="minorHAnsi"/>
          <w:b w:val="0"/>
          <w:color w:val="404040" w:themeColor="text1" w:themeTint="BF"/>
        </w:rPr>
        <w:t xml:space="preserve">tuition </w:t>
      </w:r>
      <w:r w:rsidRPr="0043741C">
        <w:rPr>
          <w:rFonts w:asciiTheme="minorHAnsi" w:hAnsiTheme="minorHAnsi"/>
          <w:b w:val="0"/>
          <w:color w:val="404040" w:themeColor="text1" w:themeTint="BF"/>
        </w:rPr>
        <w:t xml:space="preserve">fees charges you will have to pay to the University are set out </w:t>
      </w:r>
      <w:r w:rsidR="00642884" w:rsidRPr="0043741C">
        <w:rPr>
          <w:rFonts w:asciiTheme="minorHAnsi" w:hAnsiTheme="minorHAnsi"/>
          <w:b w:val="0"/>
          <w:color w:val="404040" w:themeColor="text1" w:themeTint="BF"/>
        </w:rPr>
        <w:t xml:space="preserve">on the University’s website at </w:t>
      </w:r>
      <w:hyperlink r:id="rId25" w:history="1">
        <w:r w:rsidR="0043741C" w:rsidRPr="00A55460">
          <w:rPr>
            <w:rStyle w:val="Hyperlink"/>
            <w:rFonts w:asciiTheme="minorHAnsi" w:hAnsiTheme="minorHAnsi"/>
            <w:b w:val="0"/>
          </w:rPr>
          <w:t>www.chi.ac.uk/study-us/fees-finance</w:t>
        </w:r>
        <w:r w:rsidRPr="00A55460">
          <w:rPr>
            <w:rStyle w:val="Hyperlink"/>
            <w:rFonts w:asciiTheme="minorHAnsi" w:hAnsiTheme="minorHAnsi"/>
            <w:b w:val="0"/>
          </w:rPr>
          <w:t>.</w:t>
        </w:r>
      </w:hyperlink>
    </w:p>
    <w:p w14:paraId="4A840D8D" w14:textId="25835DF6" w:rsidR="0045705B"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Tuition</w:t>
      </w:r>
      <w:r w:rsidR="0045705B" w:rsidRPr="009439EA">
        <w:rPr>
          <w:rFonts w:asciiTheme="minorHAnsi" w:hAnsiTheme="minorHAnsi"/>
          <w:b w:val="0"/>
          <w:color w:val="404040" w:themeColor="text1" w:themeTint="BF"/>
        </w:rPr>
        <w:t xml:space="preserve"> fees will usually increase annually.  In deciding the annual level of increase, the University will take into account a range of factors, including rises in the costs of delivering the programme, and changes in government funding.  The fees that you will need to pay in any one academic year will be published before the first application deadline for the programme concerned. Normally this will be by September of the previous year. </w:t>
      </w:r>
    </w:p>
    <w:p w14:paraId="4708AA52" w14:textId="0D636B9D" w:rsidR="0045705B" w:rsidRPr="009439EA" w:rsidRDefault="0045705B"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For </w:t>
      </w:r>
      <w:r w:rsidR="009439EA" w:rsidRPr="009439EA">
        <w:rPr>
          <w:rFonts w:asciiTheme="minorHAnsi" w:hAnsiTheme="minorHAnsi"/>
          <w:b w:val="0"/>
          <w:color w:val="404040" w:themeColor="text1" w:themeTint="BF"/>
        </w:rPr>
        <w:t>UK</w:t>
      </w:r>
      <w:r w:rsidRPr="009439EA">
        <w:rPr>
          <w:rFonts w:asciiTheme="minorHAnsi" w:hAnsiTheme="minorHAnsi"/>
          <w:b w:val="0"/>
          <w:color w:val="404040" w:themeColor="text1" w:themeTint="BF"/>
        </w:rPr>
        <w:t xml:space="preserve"> and </w:t>
      </w:r>
      <w:r w:rsidR="00687CBE">
        <w:rPr>
          <w:rFonts w:asciiTheme="minorHAnsi" w:hAnsiTheme="minorHAnsi"/>
          <w:b w:val="0"/>
          <w:color w:val="404040" w:themeColor="text1" w:themeTint="BF"/>
        </w:rPr>
        <w:t>certain overseas</w:t>
      </w:r>
      <w:r w:rsidRPr="009439EA">
        <w:rPr>
          <w:rFonts w:asciiTheme="minorHAnsi" w:hAnsiTheme="minorHAnsi"/>
          <w:b w:val="0"/>
          <w:color w:val="404040" w:themeColor="text1" w:themeTint="BF"/>
        </w:rPr>
        <w:t xml:space="preserve"> students, tuition fees are subject to a governmental fee cap and will not increase above the </w:t>
      </w:r>
      <w:r w:rsidR="00C22A60">
        <w:rPr>
          <w:rFonts w:asciiTheme="minorHAnsi" w:hAnsiTheme="minorHAnsi"/>
          <w:b w:val="0"/>
          <w:color w:val="404040" w:themeColor="text1" w:themeTint="BF"/>
        </w:rPr>
        <w:t>set level</w:t>
      </w:r>
      <w:r w:rsidRPr="009439EA">
        <w:rPr>
          <w:rFonts w:asciiTheme="minorHAnsi" w:hAnsiTheme="minorHAnsi"/>
          <w:b w:val="0"/>
          <w:color w:val="404040" w:themeColor="text1" w:themeTint="BF"/>
        </w:rPr>
        <w:t xml:space="preserve">, which is subject to annual review. </w:t>
      </w:r>
    </w:p>
    <w:p w14:paraId="327AEC4C" w14:textId="6D4677CF" w:rsidR="0045705B"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A</w:t>
      </w:r>
      <w:r w:rsidR="0045705B" w:rsidRPr="009439EA">
        <w:rPr>
          <w:rFonts w:asciiTheme="minorHAnsi" w:hAnsiTheme="minorHAnsi"/>
          <w:b w:val="0"/>
          <w:color w:val="404040" w:themeColor="text1" w:themeTint="BF"/>
        </w:rPr>
        <w:t xml:space="preserve">dditional </w:t>
      </w:r>
      <w:r w:rsidR="006A52C4">
        <w:rPr>
          <w:rFonts w:asciiTheme="minorHAnsi" w:hAnsiTheme="minorHAnsi"/>
          <w:b w:val="0"/>
          <w:color w:val="404040" w:themeColor="text1" w:themeTint="BF"/>
        </w:rPr>
        <w:t>programme</w:t>
      </w:r>
      <w:r w:rsidR="0045705B" w:rsidRPr="009439EA">
        <w:rPr>
          <w:rFonts w:asciiTheme="minorHAnsi" w:hAnsiTheme="minorHAnsi"/>
          <w:b w:val="0"/>
          <w:color w:val="404040" w:themeColor="text1" w:themeTint="BF"/>
        </w:rPr>
        <w:t xml:space="preserve"> costs</w:t>
      </w:r>
      <w:r w:rsidR="0067747F">
        <w:rPr>
          <w:rFonts w:asciiTheme="minorHAnsi" w:hAnsiTheme="minorHAnsi"/>
          <w:b w:val="0"/>
          <w:color w:val="404040" w:themeColor="text1" w:themeTint="BF"/>
        </w:rPr>
        <w:t xml:space="preserve"> </w:t>
      </w:r>
      <w:r w:rsidR="0067747F" w:rsidRPr="009439EA">
        <w:rPr>
          <w:rFonts w:asciiTheme="minorHAnsi" w:hAnsiTheme="minorHAnsi"/>
          <w:b w:val="0"/>
          <w:color w:val="404040" w:themeColor="text1" w:themeTint="BF"/>
        </w:rPr>
        <w:t>(e.g. the cost of materials or field trips)</w:t>
      </w:r>
      <w:r w:rsidR="0067747F">
        <w:rPr>
          <w:rFonts w:asciiTheme="minorHAnsi" w:hAnsiTheme="minorHAnsi"/>
          <w:b w:val="0"/>
          <w:color w:val="404040" w:themeColor="text1" w:themeTint="BF"/>
        </w:rPr>
        <w:t xml:space="preserve">, where they are known to us at the start of the year, will be published in </w:t>
      </w:r>
      <w:r w:rsidR="0067747F">
        <w:rPr>
          <w:rFonts w:asciiTheme="minorHAnsi" w:hAnsiTheme="minorHAnsi"/>
          <w:b w:val="0"/>
          <w:color w:val="404040" w:themeColor="text1" w:themeTint="BF"/>
        </w:rPr>
        <w:lastRenderedPageBreak/>
        <w:t>your Programme Handbook. Other costs, such as printing,</w:t>
      </w:r>
      <w:r w:rsidR="0045705B"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 xml:space="preserve">depend on the choices that you make after </w:t>
      </w:r>
      <w:r w:rsidR="00C37C3D">
        <w:rPr>
          <w:rFonts w:asciiTheme="minorHAnsi" w:hAnsiTheme="minorHAnsi"/>
          <w:b w:val="0"/>
          <w:color w:val="404040" w:themeColor="text1" w:themeTint="BF"/>
        </w:rPr>
        <w:t>registration</w:t>
      </w:r>
      <w:r w:rsidR="00C37C3D"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 xml:space="preserve">and therefore cannot be accurately estimated at the beginning of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w:t>
      </w:r>
      <w:r w:rsidR="0067747F">
        <w:rPr>
          <w:rFonts w:asciiTheme="minorHAnsi" w:hAnsiTheme="minorHAnsi"/>
          <w:b w:val="0"/>
          <w:color w:val="404040" w:themeColor="text1" w:themeTint="BF"/>
        </w:rPr>
        <w:t>Details</w:t>
      </w:r>
      <w:r w:rsidRPr="009439EA">
        <w:rPr>
          <w:rFonts w:asciiTheme="minorHAnsi" w:hAnsiTheme="minorHAnsi"/>
          <w:b w:val="0"/>
          <w:color w:val="404040" w:themeColor="text1" w:themeTint="BF"/>
        </w:rPr>
        <w:t xml:space="preserve"> will be available to you before you commit yourself to </w:t>
      </w:r>
      <w:r w:rsidR="0067747F">
        <w:rPr>
          <w:rFonts w:asciiTheme="minorHAnsi" w:hAnsiTheme="minorHAnsi"/>
          <w:b w:val="0"/>
          <w:color w:val="404040" w:themeColor="text1" w:themeTint="BF"/>
        </w:rPr>
        <w:t>these</w:t>
      </w:r>
      <w:r w:rsidRPr="009439EA">
        <w:rPr>
          <w:rFonts w:asciiTheme="minorHAnsi" w:hAnsiTheme="minorHAnsi"/>
          <w:b w:val="0"/>
          <w:color w:val="404040" w:themeColor="text1" w:themeTint="BF"/>
        </w:rPr>
        <w:t xml:space="preserve"> costs. These costs </w:t>
      </w:r>
      <w:r w:rsidR="0045705B" w:rsidRPr="009439EA">
        <w:rPr>
          <w:rFonts w:asciiTheme="minorHAnsi" w:hAnsiTheme="minorHAnsi"/>
          <w:b w:val="0"/>
          <w:color w:val="404040" w:themeColor="text1" w:themeTint="BF"/>
        </w:rPr>
        <w:t xml:space="preserve">will usually increase annually. </w:t>
      </w:r>
    </w:p>
    <w:p w14:paraId="384C1545" w14:textId="77777777" w:rsidR="00321C8E" w:rsidRDefault="00642884" w:rsidP="0067747F">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I</w:t>
      </w:r>
      <w:r w:rsidRPr="009439EA">
        <w:rPr>
          <w:rFonts w:asciiTheme="minorHAnsi" w:hAnsiTheme="minorHAnsi"/>
          <w:b w:val="0"/>
          <w:color w:val="404040" w:themeColor="text1" w:themeTint="BF"/>
        </w:rPr>
        <w:t>f your fees are being paid through a government loan system</w:t>
      </w:r>
      <w:r w:rsidR="0067747F">
        <w:rPr>
          <w:rFonts w:asciiTheme="minorHAnsi" w:hAnsiTheme="minorHAnsi"/>
          <w:b w:val="0"/>
          <w:color w:val="404040" w:themeColor="text1" w:themeTint="BF"/>
        </w:rPr>
        <w:t xml:space="preserve">, we will arrange payment directly with the appropriate agency. </w:t>
      </w:r>
    </w:p>
    <w:p w14:paraId="0274858F" w14:textId="53958331" w:rsidR="0045705B" w:rsidRPr="00321C8E" w:rsidRDefault="0067747F" w:rsidP="00321C8E">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If you are paying your fees directly, y</w:t>
      </w:r>
      <w:r w:rsidR="0045705B" w:rsidRPr="0067747F">
        <w:rPr>
          <w:rFonts w:asciiTheme="minorHAnsi" w:hAnsiTheme="minorHAnsi"/>
          <w:b w:val="0"/>
          <w:color w:val="404040" w:themeColor="text1" w:themeTint="BF"/>
        </w:rPr>
        <w:t>ou</w:t>
      </w:r>
      <w:r w:rsidR="00D118A4">
        <w:rPr>
          <w:rFonts w:asciiTheme="minorHAnsi" w:hAnsiTheme="minorHAnsi"/>
          <w:b w:val="0"/>
          <w:color w:val="404040" w:themeColor="text1" w:themeTint="BF"/>
        </w:rPr>
        <w:t xml:space="preserve">r fees will be due on or before the start of the academic year. </w:t>
      </w:r>
      <w:r w:rsidR="00321C8E">
        <w:rPr>
          <w:rFonts w:asciiTheme="minorHAnsi" w:hAnsiTheme="minorHAnsi"/>
          <w:b w:val="0"/>
          <w:color w:val="404040" w:themeColor="text1" w:themeTint="BF"/>
        </w:rPr>
        <w:t xml:space="preserve">You can choose to pay </w:t>
      </w:r>
      <w:r w:rsidR="00321C8E" w:rsidRPr="0067747F">
        <w:rPr>
          <w:rFonts w:asciiTheme="minorHAnsi" w:hAnsiTheme="minorHAnsi"/>
          <w:b w:val="0"/>
          <w:color w:val="404040" w:themeColor="text1" w:themeTint="BF"/>
        </w:rPr>
        <w:t xml:space="preserve">your fees for the year </w:t>
      </w:r>
      <w:r w:rsidR="00321C8E">
        <w:rPr>
          <w:rFonts w:asciiTheme="minorHAnsi" w:hAnsiTheme="minorHAnsi"/>
          <w:b w:val="0"/>
          <w:color w:val="404040" w:themeColor="text1" w:themeTint="BF"/>
        </w:rPr>
        <w:t>in two equal instalments, provided this has been agreed by the University in advance</w:t>
      </w:r>
      <w:r w:rsidR="00321C8E" w:rsidRPr="0067747F">
        <w:rPr>
          <w:rFonts w:asciiTheme="minorHAnsi" w:hAnsiTheme="minorHAnsi"/>
          <w:b w:val="0"/>
          <w:color w:val="404040" w:themeColor="text1" w:themeTint="BF"/>
        </w:rPr>
        <w:t>.</w:t>
      </w:r>
    </w:p>
    <w:p w14:paraId="0312200E" w14:textId="1C2396E5" w:rsidR="0045705B" w:rsidRPr="009439EA" w:rsidRDefault="0045705B" w:rsidP="0043741C">
      <w:pPr>
        <w:pStyle w:val="ClauseBody"/>
      </w:pPr>
      <w:r w:rsidRPr="009439EA">
        <w:t>Failure to pay fees and charges when due may lead to sanctions, including suspension or termination of your student contract.</w:t>
      </w:r>
      <w:r w:rsidR="0067747F">
        <w:t xml:space="preserve"> Any sanctions will be applied in accordance with the University Debt Policy, available at </w:t>
      </w:r>
      <w:hyperlink r:id="rId26" w:history="1">
        <w:r w:rsidR="00380FD7">
          <w:rPr>
            <w:rStyle w:val="Hyperlink"/>
          </w:rPr>
          <w:t>www.chi.ac.uk/about-us/policies-and-statements/finance</w:t>
        </w:r>
      </w:hyperlink>
      <w:r w:rsidR="0067747F">
        <w:t>.</w:t>
      </w:r>
    </w:p>
    <w:p w14:paraId="273808B2" w14:textId="7FC8BD6D" w:rsidR="00A46A7C" w:rsidRPr="009439EA" w:rsidRDefault="00A46A7C" w:rsidP="00EA0512">
      <w:pPr>
        <w:pStyle w:val="ClauseHeading"/>
      </w:pPr>
      <w:bookmarkStart w:id="9" w:name="_Toc477956958"/>
      <w:r w:rsidRPr="009439EA">
        <w:t>Module choices and placements</w:t>
      </w:r>
      <w:bookmarkEnd w:id="9"/>
    </w:p>
    <w:p w14:paraId="063F155B" w14:textId="0346EA4A" w:rsidR="00A46A7C" w:rsidRPr="009439EA" w:rsidRDefault="0067747F"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w:t>
      </w:r>
      <w:r w:rsidR="00A46A7C" w:rsidRPr="009439EA">
        <w:rPr>
          <w:rFonts w:asciiTheme="minorHAnsi" w:hAnsiTheme="minorHAnsi"/>
          <w:b w:val="0"/>
          <w:color w:val="404040" w:themeColor="text1" w:themeTint="BF"/>
        </w:rPr>
        <w:t xml:space="preserve">he University </w:t>
      </w:r>
      <w:r>
        <w:rPr>
          <w:rFonts w:asciiTheme="minorHAnsi" w:hAnsiTheme="minorHAnsi"/>
          <w:b w:val="0"/>
          <w:color w:val="404040" w:themeColor="text1" w:themeTint="BF"/>
        </w:rPr>
        <w:t xml:space="preserve">takes great care in the design of its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 xml:space="preserve">s. In certain cases, we offer </w:t>
      </w:r>
      <w:r w:rsidR="00A46A7C" w:rsidRPr="009439EA">
        <w:rPr>
          <w:rFonts w:asciiTheme="minorHAnsi" w:hAnsiTheme="minorHAnsi"/>
          <w:b w:val="0"/>
          <w:color w:val="404040" w:themeColor="text1" w:themeTint="BF"/>
        </w:rPr>
        <w:t xml:space="preserve">alternative module options to </w:t>
      </w:r>
      <w:r w:rsidR="00687CBE">
        <w:rPr>
          <w:rFonts w:asciiTheme="minorHAnsi" w:hAnsiTheme="minorHAnsi"/>
          <w:b w:val="0"/>
          <w:color w:val="404040" w:themeColor="text1" w:themeTint="BF"/>
        </w:rPr>
        <w:t>support</w:t>
      </w:r>
      <w:r w:rsidR="00687CBE" w:rsidRPr="009439EA">
        <w:rPr>
          <w:rFonts w:asciiTheme="minorHAnsi" w:hAnsiTheme="minorHAnsi"/>
          <w:b w:val="0"/>
          <w:color w:val="404040" w:themeColor="text1" w:themeTint="BF"/>
        </w:rPr>
        <w:t xml:space="preserve"> </w:t>
      </w:r>
      <w:r w:rsidR="00A46A7C" w:rsidRPr="009439EA">
        <w:rPr>
          <w:rFonts w:asciiTheme="minorHAnsi" w:hAnsiTheme="minorHAnsi"/>
          <w:b w:val="0"/>
          <w:color w:val="404040" w:themeColor="text1" w:themeTint="BF"/>
        </w:rPr>
        <w:t>students’ particul</w:t>
      </w:r>
      <w:r>
        <w:rPr>
          <w:rFonts w:asciiTheme="minorHAnsi" w:hAnsiTheme="minorHAnsi"/>
          <w:b w:val="0"/>
          <w:color w:val="404040" w:themeColor="text1" w:themeTint="BF"/>
        </w:rPr>
        <w:t xml:space="preserve">ar interests. However, we </w:t>
      </w:r>
      <w:r w:rsidR="00A46A7C" w:rsidRPr="009439EA">
        <w:rPr>
          <w:rFonts w:asciiTheme="minorHAnsi" w:hAnsiTheme="minorHAnsi"/>
          <w:b w:val="0"/>
          <w:color w:val="404040" w:themeColor="text1" w:themeTint="BF"/>
        </w:rPr>
        <w:t>cannot guarantee that all options will be available to all students. Some modules depend on resource levels and some have a limited number of places. Similarly, it may not be possible to run certain modules if insufficient numbers of students have chosen that option. In some cases, timetabling restrictions may prevent the combination of particular modules.</w:t>
      </w:r>
    </w:p>
    <w:p w14:paraId="7FB37CBA" w14:textId="75FF732C" w:rsidR="00A46A7C"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Where a placement is integral to a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(such as initial teacher training</w:t>
      </w:r>
      <w:r w:rsidR="005035A3">
        <w:rPr>
          <w:rFonts w:asciiTheme="minorHAnsi" w:hAnsiTheme="minorHAnsi"/>
          <w:b w:val="0"/>
          <w:color w:val="404040" w:themeColor="text1" w:themeTint="BF"/>
        </w:rPr>
        <w:t>, or nursing</w:t>
      </w:r>
      <w:r w:rsidRPr="009439EA">
        <w:rPr>
          <w:rFonts w:asciiTheme="minorHAnsi" w:hAnsiTheme="minorHAnsi"/>
          <w:b w:val="0"/>
          <w:color w:val="404040" w:themeColor="text1" w:themeTint="BF"/>
        </w:rPr>
        <w:t xml:space="preserve">), the University will </w:t>
      </w:r>
      <w:r w:rsidR="0067747F">
        <w:rPr>
          <w:rFonts w:asciiTheme="minorHAnsi" w:hAnsiTheme="minorHAnsi"/>
          <w:b w:val="0"/>
          <w:color w:val="404040" w:themeColor="text1" w:themeTint="BF"/>
        </w:rPr>
        <w:t xml:space="preserve">seek to </w:t>
      </w:r>
      <w:r w:rsidRPr="009439EA">
        <w:rPr>
          <w:rFonts w:asciiTheme="minorHAnsi" w:hAnsiTheme="minorHAnsi"/>
          <w:b w:val="0"/>
          <w:color w:val="404040" w:themeColor="text1" w:themeTint="BF"/>
        </w:rPr>
        <w:t xml:space="preserve">provide placements for students with </w:t>
      </w:r>
      <w:r w:rsidR="005035A3">
        <w:rPr>
          <w:rFonts w:asciiTheme="minorHAnsi" w:hAnsiTheme="minorHAnsi"/>
          <w:b w:val="0"/>
          <w:color w:val="404040" w:themeColor="text1" w:themeTint="BF"/>
        </w:rPr>
        <w:t xml:space="preserve">its </w:t>
      </w:r>
      <w:r w:rsidRPr="009439EA">
        <w:rPr>
          <w:rFonts w:asciiTheme="minorHAnsi" w:hAnsiTheme="minorHAnsi"/>
          <w:b w:val="0"/>
          <w:color w:val="404040" w:themeColor="text1" w:themeTint="BF"/>
        </w:rPr>
        <w:t>partners</w:t>
      </w:r>
      <w:r w:rsidR="00A37516">
        <w:rPr>
          <w:rFonts w:asciiTheme="minorHAnsi" w:hAnsiTheme="minorHAnsi"/>
          <w:b w:val="0"/>
          <w:color w:val="404040" w:themeColor="text1" w:themeTint="BF"/>
        </w:rPr>
        <w:t xml:space="preserve">. </w:t>
      </w:r>
    </w:p>
    <w:p w14:paraId="09D7CA90" w14:textId="6545DA15" w:rsidR="005035A3"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For programmes where a placement </w:t>
      </w:r>
      <w:r w:rsidR="0067747F">
        <w:rPr>
          <w:rFonts w:asciiTheme="minorHAnsi" w:hAnsiTheme="minorHAnsi"/>
          <w:b w:val="0"/>
          <w:color w:val="404040" w:themeColor="text1" w:themeTint="BF"/>
        </w:rPr>
        <w:t>is</w:t>
      </w:r>
      <w:r w:rsidRPr="009439EA">
        <w:rPr>
          <w:rFonts w:asciiTheme="minorHAnsi" w:hAnsiTheme="minorHAnsi"/>
          <w:b w:val="0"/>
          <w:color w:val="404040" w:themeColor="text1" w:themeTint="BF"/>
        </w:rPr>
        <w:t xml:space="preserve"> optional </w:t>
      </w:r>
      <w:r w:rsidR="0067747F">
        <w:rPr>
          <w:rFonts w:asciiTheme="minorHAnsi" w:hAnsiTheme="minorHAnsi"/>
          <w:b w:val="0"/>
          <w:color w:val="404040" w:themeColor="text1" w:themeTint="BF"/>
        </w:rPr>
        <w:t xml:space="preserve">(i.e. </w:t>
      </w:r>
      <w:r w:rsidRPr="009439EA">
        <w:rPr>
          <w:rFonts w:asciiTheme="minorHAnsi" w:hAnsiTheme="minorHAnsi"/>
          <w:b w:val="0"/>
          <w:color w:val="404040" w:themeColor="text1" w:themeTint="BF"/>
        </w:rPr>
        <w:t>not a compulsory and integral part of the programme</w:t>
      </w:r>
      <w:r w:rsidR="0067747F">
        <w:rPr>
          <w:rFonts w:asciiTheme="minorHAnsi" w:hAnsiTheme="minorHAnsi"/>
          <w:b w:val="0"/>
          <w:color w:val="404040" w:themeColor="text1" w:themeTint="BF"/>
        </w:rPr>
        <w:t>)</w:t>
      </w:r>
      <w:r w:rsidRPr="009439EA">
        <w:rPr>
          <w:rFonts w:asciiTheme="minorHAnsi" w:hAnsiTheme="minorHAnsi"/>
          <w:b w:val="0"/>
          <w:color w:val="404040" w:themeColor="text1" w:themeTint="BF"/>
        </w:rPr>
        <w:t>, the University’s placements s</w:t>
      </w:r>
      <w:r w:rsidR="0067747F">
        <w:rPr>
          <w:rFonts w:asciiTheme="minorHAnsi" w:hAnsiTheme="minorHAnsi"/>
          <w:b w:val="0"/>
          <w:color w:val="404040" w:themeColor="text1" w:themeTint="BF"/>
        </w:rPr>
        <w:t xml:space="preserve">taff provide </w:t>
      </w:r>
      <w:r w:rsidRPr="009439EA">
        <w:rPr>
          <w:rFonts w:asciiTheme="minorHAnsi" w:hAnsiTheme="minorHAnsi"/>
          <w:b w:val="0"/>
          <w:color w:val="404040" w:themeColor="text1" w:themeTint="BF"/>
        </w:rPr>
        <w:t xml:space="preserve">support </w:t>
      </w:r>
      <w:r w:rsidR="0067747F">
        <w:rPr>
          <w:rFonts w:asciiTheme="minorHAnsi" w:hAnsiTheme="minorHAnsi"/>
          <w:b w:val="0"/>
          <w:color w:val="404040" w:themeColor="text1" w:themeTint="BF"/>
        </w:rPr>
        <w:t>to help</w:t>
      </w:r>
      <w:r w:rsidRPr="009439EA">
        <w:rPr>
          <w:rFonts w:asciiTheme="minorHAnsi" w:hAnsiTheme="minorHAnsi"/>
          <w:b w:val="0"/>
          <w:color w:val="404040" w:themeColor="text1" w:themeTint="BF"/>
        </w:rPr>
        <w:t xml:space="preserve"> stud</w:t>
      </w:r>
      <w:r w:rsidR="0067747F">
        <w:rPr>
          <w:rFonts w:asciiTheme="minorHAnsi" w:hAnsiTheme="minorHAnsi"/>
          <w:b w:val="0"/>
          <w:color w:val="404040" w:themeColor="text1" w:themeTint="BF"/>
        </w:rPr>
        <w:t xml:space="preserve">ents find and prepare for a placement. </w:t>
      </w:r>
    </w:p>
    <w:p w14:paraId="180ED36E" w14:textId="77777777" w:rsidR="005035A3" w:rsidRDefault="005035A3"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Failure to meet the standards required of you while on placement will normally result in failure </w:t>
      </w:r>
      <w:r>
        <w:rPr>
          <w:rFonts w:asciiTheme="minorHAnsi" w:hAnsiTheme="minorHAnsi"/>
          <w:b w:val="0"/>
          <w:color w:val="404040" w:themeColor="text1" w:themeTint="BF"/>
        </w:rPr>
        <w:t>of the placement module, and may result in you being unable to complete your programme.</w:t>
      </w:r>
    </w:p>
    <w:p w14:paraId="1C8D814A" w14:textId="23EE9234" w:rsidR="00A46A7C" w:rsidRPr="009439EA" w:rsidRDefault="005035A3"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w:t>
      </w:r>
      <w:r w:rsidR="00A46A7C" w:rsidRPr="009439EA">
        <w:rPr>
          <w:rFonts w:asciiTheme="minorHAnsi" w:hAnsiTheme="minorHAnsi"/>
          <w:b w:val="0"/>
          <w:color w:val="404040" w:themeColor="text1" w:themeTint="BF"/>
        </w:rPr>
        <w:t>he University is not liable</w:t>
      </w:r>
      <w:r>
        <w:rPr>
          <w:rFonts w:asciiTheme="minorHAnsi" w:hAnsiTheme="minorHAnsi"/>
          <w:b w:val="0"/>
          <w:color w:val="404040" w:themeColor="text1" w:themeTint="BF"/>
        </w:rPr>
        <w:t xml:space="preserve"> to you</w:t>
      </w:r>
      <w:r w:rsidR="00A46A7C" w:rsidRPr="009439EA">
        <w:rPr>
          <w:rFonts w:asciiTheme="minorHAnsi" w:hAnsiTheme="minorHAnsi"/>
          <w:b w:val="0"/>
          <w:color w:val="404040" w:themeColor="text1" w:themeTint="BF"/>
        </w:rPr>
        <w:t xml:space="preserve"> for any failure to find a placement or for any failure of </w:t>
      </w:r>
      <w:r>
        <w:rPr>
          <w:rFonts w:asciiTheme="minorHAnsi" w:hAnsiTheme="minorHAnsi"/>
          <w:b w:val="0"/>
          <w:color w:val="404040" w:themeColor="text1" w:themeTint="BF"/>
        </w:rPr>
        <w:t xml:space="preserve">a </w:t>
      </w:r>
      <w:r w:rsidR="00A46A7C" w:rsidRPr="009439EA">
        <w:rPr>
          <w:rFonts w:asciiTheme="minorHAnsi" w:hAnsiTheme="minorHAnsi"/>
          <w:b w:val="0"/>
          <w:color w:val="404040" w:themeColor="text1" w:themeTint="BF"/>
        </w:rPr>
        <w:t xml:space="preserve">placement provider to provide a suitable placement. </w:t>
      </w:r>
    </w:p>
    <w:p w14:paraId="760CE328" w14:textId="1396E293" w:rsidR="00A46A7C"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In each case, arranging travel to and from the placement is normally the responsibility of the student.</w:t>
      </w:r>
    </w:p>
    <w:p w14:paraId="657539CE" w14:textId="415B5140" w:rsidR="00AF1441" w:rsidRPr="009439EA" w:rsidRDefault="00AF1441" w:rsidP="00EA0512">
      <w:pPr>
        <w:pStyle w:val="ClauseHeading"/>
      </w:pPr>
      <w:bookmarkStart w:id="10" w:name="_Toc477956959"/>
      <w:r w:rsidRPr="009439EA">
        <w:t xml:space="preserve">Changes to </w:t>
      </w:r>
      <w:bookmarkEnd w:id="10"/>
      <w:r w:rsidR="006A52C4">
        <w:t>programmes</w:t>
      </w:r>
      <w:r w:rsidRPr="009439EA">
        <w:t xml:space="preserve"> </w:t>
      </w:r>
    </w:p>
    <w:p w14:paraId="5D378773" w14:textId="1C608AFD"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seek to deliver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in accordance with the description set out in </w:t>
      </w:r>
      <w:r w:rsidR="007B6102">
        <w:rPr>
          <w:rFonts w:asciiTheme="minorHAnsi" w:hAnsiTheme="minorHAnsi"/>
          <w:b w:val="0"/>
          <w:color w:val="404040" w:themeColor="text1" w:themeTint="BF"/>
        </w:rPr>
        <w:t>your</w:t>
      </w:r>
      <w:r w:rsidRPr="009439EA">
        <w:rPr>
          <w:rFonts w:asciiTheme="minorHAnsi" w:hAnsiTheme="minorHAnsi"/>
          <w:b w:val="0"/>
          <w:color w:val="404040" w:themeColor="text1" w:themeTint="BF"/>
        </w:rPr>
        <w:t xml:space="preserve"> </w:t>
      </w:r>
      <w:r w:rsidR="00642884">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However, there may be situations in which it is desirable or necessary for the University to make changes in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provision, either before or after your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w:t>
      </w:r>
    </w:p>
    <w:p w14:paraId="36542B08" w14:textId="5FC6554A"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not make </w:t>
      </w:r>
      <w:r w:rsidR="007B6102">
        <w:rPr>
          <w:rFonts w:asciiTheme="minorHAnsi" w:hAnsiTheme="minorHAnsi"/>
          <w:b w:val="0"/>
          <w:color w:val="404040" w:themeColor="text1" w:themeTint="BF"/>
        </w:rPr>
        <w:t>fundamental</w:t>
      </w:r>
      <w:r w:rsidRPr="009439EA">
        <w:rPr>
          <w:rFonts w:asciiTheme="minorHAnsi" w:hAnsiTheme="minorHAnsi"/>
          <w:b w:val="0"/>
          <w:color w:val="404040" w:themeColor="text1" w:themeTint="BF"/>
        </w:rPr>
        <w:t xml:space="preserve"> changes to </w:t>
      </w:r>
      <w:r w:rsidR="007B6102">
        <w:rPr>
          <w:rFonts w:asciiTheme="minorHAnsi" w:hAnsiTheme="minorHAnsi"/>
          <w:b w:val="0"/>
          <w:color w:val="404040" w:themeColor="text1" w:themeTint="BF"/>
        </w:rPr>
        <w:t xml:space="preserve">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(for example, a change to the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title,</w:t>
      </w:r>
      <w:r w:rsidR="006A52C4">
        <w:rPr>
          <w:rFonts w:asciiTheme="minorHAnsi" w:hAnsiTheme="minorHAnsi"/>
          <w:b w:val="0"/>
          <w:color w:val="404040" w:themeColor="text1" w:themeTint="BF"/>
        </w:rPr>
        <w:t xml:space="preserve"> </w:t>
      </w:r>
      <w:r w:rsidR="00632F03">
        <w:rPr>
          <w:rFonts w:asciiTheme="minorHAnsi" w:hAnsiTheme="minorHAnsi"/>
          <w:b w:val="0"/>
          <w:color w:val="404040" w:themeColor="text1" w:themeTint="BF"/>
        </w:rPr>
        <w:t xml:space="preserve">programme </w:t>
      </w:r>
      <w:r w:rsidR="006A52C4">
        <w:rPr>
          <w:rFonts w:asciiTheme="minorHAnsi" w:hAnsiTheme="minorHAnsi"/>
          <w:b w:val="0"/>
          <w:color w:val="404040" w:themeColor="text1" w:themeTint="BF"/>
        </w:rPr>
        <w:t>award</w:t>
      </w:r>
      <w:r w:rsidR="00632F03">
        <w:rPr>
          <w:rFonts w:asciiTheme="minorHAnsi" w:hAnsiTheme="minorHAnsi"/>
          <w:b w:val="0"/>
          <w:color w:val="404040" w:themeColor="text1" w:themeTint="BF"/>
        </w:rPr>
        <w:t xml:space="preserve"> or accreditation</w:t>
      </w:r>
      <w:r w:rsidRPr="009439EA">
        <w:rPr>
          <w:rFonts w:asciiTheme="minorHAnsi" w:hAnsiTheme="minorHAnsi"/>
          <w:b w:val="0"/>
          <w:color w:val="404040" w:themeColor="text1" w:themeTint="BF"/>
        </w:rPr>
        <w:t xml:space="preserve">, substantial change in </w:t>
      </w:r>
      <w:r w:rsidR="006A52C4">
        <w:rPr>
          <w:rFonts w:asciiTheme="minorHAnsi" w:hAnsiTheme="minorHAnsi"/>
          <w:b w:val="0"/>
          <w:color w:val="404040" w:themeColor="text1" w:themeTint="BF"/>
        </w:rPr>
        <w:t>core programme</w:t>
      </w:r>
      <w:r w:rsidRPr="009439EA">
        <w:rPr>
          <w:rFonts w:asciiTheme="minorHAnsi" w:hAnsiTheme="minorHAnsi"/>
          <w:b w:val="0"/>
          <w:color w:val="404040" w:themeColor="text1" w:themeTint="BF"/>
        </w:rPr>
        <w:t xml:space="preserve"> content, or the introduction of a progression hurdle) once you have started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unless </w:t>
      </w:r>
      <w:r w:rsidR="005035A3">
        <w:rPr>
          <w:rFonts w:asciiTheme="minorHAnsi" w:hAnsiTheme="minorHAnsi"/>
          <w:b w:val="0"/>
          <w:color w:val="404040" w:themeColor="text1" w:themeTint="BF"/>
        </w:rPr>
        <w:t xml:space="preserve">it is required to do so by law or regulatory guidance, to meet professional requirements, or where </w:t>
      </w:r>
      <w:r w:rsidRPr="009439EA">
        <w:rPr>
          <w:rFonts w:asciiTheme="minorHAnsi" w:hAnsiTheme="minorHAnsi"/>
          <w:b w:val="0"/>
          <w:color w:val="404040" w:themeColor="text1" w:themeTint="BF"/>
        </w:rPr>
        <w:t xml:space="preserve">you agree to the changes. </w:t>
      </w:r>
    </w:p>
    <w:p w14:paraId="66144DBB" w14:textId="693B0C51"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may make minor changes to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s (for example, </w:t>
      </w:r>
      <w:r w:rsidR="00A33883" w:rsidRPr="009439EA">
        <w:rPr>
          <w:rFonts w:asciiTheme="minorHAnsi" w:hAnsiTheme="minorHAnsi"/>
          <w:b w:val="0"/>
          <w:color w:val="404040" w:themeColor="text1" w:themeTint="BF"/>
        </w:rPr>
        <w:t>to respond to</w:t>
      </w:r>
      <w:r w:rsidRPr="009439EA">
        <w:rPr>
          <w:rFonts w:asciiTheme="minorHAnsi" w:hAnsiTheme="minorHAnsi"/>
          <w:b w:val="0"/>
          <w:color w:val="404040" w:themeColor="text1" w:themeTint="BF"/>
        </w:rPr>
        <w:t xml:space="preserve"> </w:t>
      </w:r>
      <w:r w:rsidR="00A33883" w:rsidRPr="009439EA">
        <w:rPr>
          <w:rFonts w:asciiTheme="minorHAnsi" w:hAnsiTheme="minorHAnsi"/>
          <w:b w:val="0"/>
          <w:color w:val="404040" w:themeColor="text1" w:themeTint="BF"/>
        </w:rPr>
        <w:t xml:space="preserve">student feedback, </w:t>
      </w:r>
      <w:r w:rsidRPr="009439EA">
        <w:rPr>
          <w:rFonts w:asciiTheme="minorHAnsi" w:hAnsiTheme="minorHAnsi"/>
          <w:b w:val="0"/>
          <w:color w:val="404040" w:themeColor="text1" w:themeTint="BF"/>
        </w:rPr>
        <w:t xml:space="preserve">developments in the subject, enhancements in teaching or assessment practice, requirements of external accreditation processes, changes in staffing, resource constraints or changes in the availability </w:t>
      </w:r>
      <w:r w:rsidR="006A52C4">
        <w:rPr>
          <w:rFonts w:asciiTheme="minorHAnsi" w:hAnsiTheme="minorHAnsi"/>
          <w:b w:val="0"/>
          <w:color w:val="404040" w:themeColor="text1" w:themeTint="BF"/>
        </w:rPr>
        <w:t xml:space="preserve">or viability </w:t>
      </w:r>
      <w:r w:rsidRPr="009439EA">
        <w:rPr>
          <w:rFonts w:asciiTheme="minorHAnsi" w:hAnsiTheme="minorHAnsi"/>
          <w:b w:val="0"/>
          <w:color w:val="404040" w:themeColor="text1" w:themeTint="BF"/>
        </w:rPr>
        <w:t>of</w:t>
      </w:r>
      <w:r w:rsidR="006A52C4">
        <w:rPr>
          <w:rFonts w:asciiTheme="minorHAnsi" w:hAnsiTheme="minorHAnsi"/>
          <w:b w:val="0"/>
          <w:color w:val="404040" w:themeColor="text1" w:themeTint="BF"/>
        </w:rPr>
        <w:t xml:space="preserve"> optional modules or</w:t>
      </w:r>
      <w:r w:rsidRPr="009439EA">
        <w:rPr>
          <w:rFonts w:asciiTheme="minorHAnsi" w:hAnsiTheme="minorHAnsi"/>
          <w:b w:val="0"/>
          <w:color w:val="404040" w:themeColor="text1" w:themeTint="BF"/>
        </w:rPr>
        <w:t xml:space="preserve"> facilities). Such changes will take account of </w:t>
      </w:r>
      <w:r w:rsidR="007B6102">
        <w:rPr>
          <w:rFonts w:asciiTheme="minorHAnsi" w:hAnsiTheme="minorHAnsi"/>
          <w:b w:val="0"/>
          <w:color w:val="404040" w:themeColor="text1" w:themeTint="BF"/>
        </w:rPr>
        <w:t xml:space="preserve">students’ </w:t>
      </w:r>
      <w:r w:rsidRPr="009439EA">
        <w:rPr>
          <w:rFonts w:asciiTheme="minorHAnsi" w:hAnsiTheme="minorHAnsi"/>
          <w:b w:val="0"/>
          <w:color w:val="404040" w:themeColor="text1" w:themeTint="BF"/>
        </w:rPr>
        <w:t xml:space="preserve">reasonable expectations. </w:t>
      </w:r>
    </w:p>
    <w:p w14:paraId="203771FC" w14:textId="355DE702" w:rsidR="00AF1441" w:rsidRPr="009439EA" w:rsidRDefault="000208E0"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Certain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s</w:t>
      </w:r>
      <w:r w:rsidR="008C1DD9">
        <w:rPr>
          <w:rFonts w:asciiTheme="minorHAnsi" w:hAnsiTheme="minorHAnsi"/>
          <w:b w:val="0"/>
          <w:color w:val="404040" w:themeColor="text1" w:themeTint="BF"/>
        </w:rPr>
        <w:t xml:space="preserve"> or module</w:t>
      </w:r>
      <w:r>
        <w:rPr>
          <w:rFonts w:asciiTheme="minorHAnsi" w:hAnsiTheme="minorHAnsi"/>
          <w:b w:val="0"/>
          <w:color w:val="404040" w:themeColor="text1" w:themeTint="BF"/>
        </w:rPr>
        <w:t>s</w:t>
      </w:r>
      <w:r w:rsidR="00AF1441" w:rsidRPr="009439EA">
        <w:rPr>
          <w:rFonts w:asciiTheme="minorHAnsi" w:hAnsiTheme="minorHAnsi"/>
          <w:b w:val="0"/>
          <w:color w:val="404040" w:themeColor="text1" w:themeTint="BF"/>
        </w:rPr>
        <w:t xml:space="preserve"> </w:t>
      </w:r>
      <w:r>
        <w:rPr>
          <w:rFonts w:asciiTheme="minorHAnsi" w:hAnsiTheme="minorHAnsi"/>
          <w:b w:val="0"/>
          <w:color w:val="404040" w:themeColor="text1" w:themeTint="BF"/>
        </w:rPr>
        <w:t>cannot be guaranteed in advance. This might be where a new programme is subject to academic approval</w:t>
      </w:r>
      <w:r w:rsidR="008C1DD9">
        <w:rPr>
          <w:rFonts w:asciiTheme="minorHAnsi" w:hAnsiTheme="minorHAnsi"/>
          <w:b w:val="0"/>
          <w:color w:val="404040" w:themeColor="text1" w:themeTint="BF"/>
        </w:rPr>
        <w:t>,</w:t>
      </w:r>
      <w:r>
        <w:rPr>
          <w:rFonts w:asciiTheme="minorHAnsi" w:hAnsiTheme="minorHAnsi"/>
          <w:b w:val="0"/>
          <w:color w:val="404040" w:themeColor="text1" w:themeTint="BF"/>
        </w:rPr>
        <w:t xml:space="preserve"> or where a programme or module requires a </w:t>
      </w:r>
      <w:r w:rsidR="006A52C4">
        <w:rPr>
          <w:rFonts w:asciiTheme="minorHAnsi" w:hAnsiTheme="minorHAnsi"/>
          <w:b w:val="0"/>
          <w:color w:val="404040" w:themeColor="text1" w:themeTint="BF"/>
        </w:rPr>
        <w:t xml:space="preserve">minimum </w:t>
      </w:r>
      <w:r>
        <w:rPr>
          <w:rFonts w:asciiTheme="minorHAnsi" w:hAnsiTheme="minorHAnsi"/>
          <w:b w:val="0"/>
          <w:color w:val="404040" w:themeColor="text1" w:themeTint="BF"/>
        </w:rPr>
        <w:t xml:space="preserve">number of </w:t>
      </w:r>
      <w:r w:rsidR="006A52C4">
        <w:rPr>
          <w:rFonts w:asciiTheme="minorHAnsi" w:hAnsiTheme="minorHAnsi"/>
          <w:b w:val="0"/>
          <w:color w:val="404040" w:themeColor="text1" w:themeTint="BF"/>
        </w:rPr>
        <w:t>student</w:t>
      </w:r>
      <w:r>
        <w:rPr>
          <w:rFonts w:asciiTheme="minorHAnsi" w:hAnsiTheme="minorHAnsi"/>
          <w:b w:val="0"/>
          <w:color w:val="404040" w:themeColor="text1" w:themeTint="BF"/>
        </w:rPr>
        <w:t>s</w:t>
      </w:r>
      <w:r w:rsidR="006A52C4">
        <w:rPr>
          <w:rFonts w:asciiTheme="minorHAnsi" w:hAnsiTheme="minorHAnsi"/>
          <w:b w:val="0"/>
          <w:color w:val="404040" w:themeColor="text1" w:themeTint="BF"/>
        </w:rPr>
        <w:t xml:space="preserve">, </w:t>
      </w:r>
      <w:r>
        <w:rPr>
          <w:rFonts w:asciiTheme="minorHAnsi" w:hAnsiTheme="minorHAnsi"/>
          <w:b w:val="0"/>
          <w:color w:val="404040" w:themeColor="text1" w:themeTint="BF"/>
        </w:rPr>
        <w:t xml:space="preserve">niche or very </w:t>
      </w:r>
      <w:r w:rsidR="00AF1441" w:rsidRPr="009439EA">
        <w:rPr>
          <w:rFonts w:asciiTheme="minorHAnsi" w:hAnsiTheme="minorHAnsi"/>
          <w:b w:val="0"/>
          <w:color w:val="404040" w:themeColor="text1" w:themeTint="BF"/>
        </w:rPr>
        <w:t>specialist teaching, or placement at another institution</w:t>
      </w:r>
      <w:r>
        <w:rPr>
          <w:rFonts w:asciiTheme="minorHAnsi" w:hAnsiTheme="minorHAnsi"/>
          <w:b w:val="0"/>
          <w:color w:val="404040" w:themeColor="text1" w:themeTint="BF"/>
        </w:rPr>
        <w:t>. Where possible, we will tell you when your programme or module choice is not guaranteed, and if we need to withdraw a programme or module and you are affected, we will contact you as soon as possible to discuss your options</w:t>
      </w:r>
      <w:r w:rsidR="008C1DD9">
        <w:rPr>
          <w:rFonts w:asciiTheme="minorHAnsi" w:hAnsiTheme="minorHAnsi"/>
          <w:b w:val="0"/>
          <w:color w:val="404040" w:themeColor="text1" w:themeTint="BF"/>
        </w:rPr>
        <w:t>.</w:t>
      </w:r>
    </w:p>
    <w:p w14:paraId="5AAC6991" w14:textId="78B5382F" w:rsidR="009307B0" w:rsidRPr="009439EA" w:rsidRDefault="008C1DD9" w:rsidP="00EA0512">
      <w:pPr>
        <w:pStyle w:val="ClauseHeading"/>
      </w:pPr>
      <w:r>
        <w:lastRenderedPageBreak/>
        <w:t>Other changes</w:t>
      </w:r>
    </w:p>
    <w:p w14:paraId="235AD76A" w14:textId="7DA8210A"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reserves the right to make </w:t>
      </w:r>
      <w:r w:rsidR="008C1DD9">
        <w:rPr>
          <w:rFonts w:asciiTheme="minorHAnsi" w:hAnsiTheme="minorHAnsi"/>
          <w:b w:val="0"/>
          <w:color w:val="404040" w:themeColor="text1" w:themeTint="BF"/>
        </w:rPr>
        <w:t>changes</w:t>
      </w:r>
      <w:r w:rsidRPr="009439EA">
        <w:rPr>
          <w:rFonts w:asciiTheme="minorHAnsi" w:hAnsiTheme="minorHAnsi"/>
          <w:b w:val="0"/>
          <w:color w:val="404040" w:themeColor="text1" w:themeTint="BF"/>
        </w:rPr>
        <w:t xml:space="preserve"> to or withdraw </w:t>
      </w:r>
      <w:r w:rsidR="008C1DD9">
        <w:rPr>
          <w:rFonts w:asciiTheme="minorHAnsi" w:hAnsiTheme="minorHAnsi"/>
          <w:b w:val="0"/>
          <w:color w:val="404040" w:themeColor="text1" w:themeTint="BF"/>
        </w:rPr>
        <w:t xml:space="preserve">the </w:t>
      </w:r>
      <w:r w:rsidRPr="009439EA">
        <w:rPr>
          <w:rFonts w:asciiTheme="minorHAnsi" w:hAnsiTheme="minorHAnsi"/>
          <w:b w:val="0"/>
          <w:color w:val="404040" w:themeColor="text1" w:themeTint="BF"/>
        </w:rPr>
        <w:t>services</w:t>
      </w:r>
      <w:r w:rsidR="007B6102">
        <w:rPr>
          <w:rFonts w:asciiTheme="minorHAnsi" w:hAnsiTheme="minorHAnsi"/>
          <w:b w:val="0"/>
          <w:color w:val="404040" w:themeColor="text1" w:themeTint="BF"/>
        </w:rPr>
        <w:t xml:space="preserve"> it supplies</w:t>
      </w:r>
      <w:r w:rsidRPr="009439EA">
        <w:rPr>
          <w:rFonts w:asciiTheme="minorHAnsi" w:hAnsiTheme="minorHAnsi"/>
          <w:b w:val="0"/>
          <w:color w:val="404040" w:themeColor="text1" w:themeTint="BF"/>
        </w:rPr>
        <w:t xml:space="preserve"> </w:t>
      </w:r>
      <w:r w:rsidR="008C1DD9">
        <w:rPr>
          <w:rFonts w:asciiTheme="minorHAnsi" w:hAnsiTheme="minorHAnsi"/>
          <w:b w:val="0"/>
          <w:color w:val="404040" w:themeColor="text1" w:themeTint="BF"/>
        </w:rPr>
        <w:t xml:space="preserve">to you </w:t>
      </w:r>
      <w:r w:rsidRPr="009439EA">
        <w:rPr>
          <w:rFonts w:asciiTheme="minorHAnsi" w:hAnsiTheme="minorHAnsi"/>
          <w:b w:val="0"/>
          <w:color w:val="404040" w:themeColor="text1" w:themeTint="BF"/>
        </w:rPr>
        <w:t xml:space="preserve">if such actions are reasonably considered to be necessary by the University, for example, where: </w:t>
      </w:r>
    </w:p>
    <w:p w14:paraId="6F06BB05"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events beyond the University's reasonable control prevent a service from being delivered either temporarily or permanently; </w:t>
      </w:r>
    </w:p>
    <w:p w14:paraId="7041B3E3"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systems require essential maintenance work, upgrades or repairs; </w:t>
      </w:r>
    </w:p>
    <w:p w14:paraId="239EFC16"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health and safety or other legal restrictions apply; </w:t>
      </w:r>
    </w:p>
    <w:p w14:paraId="25398BC5"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improvements and changes are being made to the University's estate and facilities.</w:t>
      </w:r>
    </w:p>
    <w:p w14:paraId="2BB3CBC0" w14:textId="61693A5B"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take reasonable steps to mitigate the impact of </w:t>
      </w:r>
      <w:r w:rsidR="008C1DD9">
        <w:rPr>
          <w:rFonts w:asciiTheme="minorHAnsi" w:hAnsiTheme="minorHAnsi"/>
          <w:b w:val="0"/>
          <w:color w:val="404040" w:themeColor="text1" w:themeTint="BF"/>
        </w:rPr>
        <w:t xml:space="preserve">any </w:t>
      </w:r>
      <w:r w:rsidR="006901B5">
        <w:rPr>
          <w:rFonts w:asciiTheme="minorHAnsi" w:hAnsiTheme="minorHAnsi"/>
          <w:b w:val="0"/>
          <w:color w:val="404040" w:themeColor="text1" w:themeTint="BF"/>
        </w:rPr>
        <w:t xml:space="preserve">such </w:t>
      </w:r>
      <w:r w:rsidR="008C1DD9">
        <w:rPr>
          <w:rFonts w:asciiTheme="minorHAnsi" w:hAnsiTheme="minorHAnsi"/>
          <w:b w:val="0"/>
          <w:color w:val="404040" w:themeColor="text1" w:themeTint="BF"/>
        </w:rPr>
        <w:t xml:space="preserve">changes or </w:t>
      </w:r>
      <w:r w:rsidRPr="009439EA">
        <w:rPr>
          <w:rFonts w:asciiTheme="minorHAnsi" w:hAnsiTheme="minorHAnsi"/>
          <w:b w:val="0"/>
          <w:color w:val="404040" w:themeColor="text1" w:themeTint="BF"/>
        </w:rPr>
        <w:t>withdrawals on students wherever reasonably possible (for example, by substituting alternative similar services and by giving warning of forthcoming changes or likely periods of non-availability).</w:t>
      </w:r>
    </w:p>
    <w:p w14:paraId="29C551EC" w14:textId="57180BCB"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reserves the right to make reasonable additional charges for ancillary services and to vary such charges from time to time in order to cover costs or to ensure the availability of services for the benefit of all students (for example, by fining students who misuse library services to the detriment of other users). </w:t>
      </w:r>
    </w:p>
    <w:p w14:paraId="0A1C8347" w14:textId="77777777" w:rsidR="00AF1441" w:rsidRPr="009439EA" w:rsidRDefault="00AF1441" w:rsidP="00EA0512">
      <w:pPr>
        <w:pStyle w:val="ClauseHeading"/>
      </w:pPr>
      <w:bookmarkStart w:id="11" w:name="_Toc477956961"/>
      <w:r w:rsidRPr="009439EA">
        <w:t>Changes to other parts of your contract</w:t>
      </w:r>
      <w:bookmarkEnd w:id="11"/>
    </w:p>
    <w:p w14:paraId="02E4ED26" w14:textId="155C710D"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may amend or update the </w:t>
      </w:r>
      <w:r w:rsidR="005E287A">
        <w:rPr>
          <w:rFonts w:asciiTheme="minorHAnsi" w:hAnsiTheme="minorHAnsi"/>
          <w:b w:val="0"/>
          <w:color w:val="404040" w:themeColor="text1" w:themeTint="BF"/>
        </w:rPr>
        <w:t>University Commitment</w:t>
      </w:r>
      <w:r w:rsidRPr="009439EA">
        <w:rPr>
          <w:rFonts w:asciiTheme="minorHAnsi" w:hAnsiTheme="minorHAnsi"/>
          <w:b w:val="0"/>
          <w:color w:val="404040" w:themeColor="text1" w:themeTint="BF"/>
        </w:rPr>
        <w:t xml:space="preserve"> Charter, its Regulations and its Policies at any time. </w:t>
      </w:r>
    </w:p>
    <w:p w14:paraId="236A80AE" w14:textId="2433BB5B"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Where the changes are </w:t>
      </w:r>
      <w:r w:rsidR="005E287A">
        <w:rPr>
          <w:rFonts w:asciiTheme="minorHAnsi" w:hAnsiTheme="minorHAnsi"/>
          <w:b w:val="0"/>
          <w:color w:val="404040" w:themeColor="text1" w:themeTint="BF"/>
        </w:rPr>
        <w:t>fundamental</w:t>
      </w:r>
      <w:r w:rsidRPr="009439EA">
        <w:rPr>
          <w:rFonts w:asciiTheme="minorHAnsi" w:hAnsiTheme="minorHAnsi"/>
          <w:b w:val="0"/>
          <w:color w:val="404040" w:themeColor="text1" w:themeTint="BF"/>
        </w:rPr>
        <w:t xml:space="preserve">, we will consult with you and get your agreement before we make the changes. </w:t>
      </w:r>
    </w:p>
    <w:p w14:paraId="47D75DB1" w14:textId="74E14ECE" w:rsidR="00AF1441" w:rsidRPr="009439EA" w:rsidRDefault="00AF1441" w:rsidP="00D118A4">
      <w:pPr>
        <w:pStyle w:val="ClauseBody"/>
      </w:pPr>
      <w:r w:rsidRPr="009439EA">
        <w:t xml:space="preserve">All changes will be </w:t>
      </w:r>
      <w:r w:rsidR="001E5AA7">
        <w:t xml:space="preserve">reflected in </w:t>
      </w:r>
      <w:r w:rsidRPr="009439EA">
        <w:t xml:space="preserve">the documents available at </w:t>
      </w:r>
      <w:hyperlink r:id="rId27" w:history="1">
        <w:r w:rsidR="00A55460" w:rsidRPr="00A55460">
          <w:rPr>
            <w:rStyle w:val="Hyperlink"/>
          </w:rPr>
          <w:t>www.chi.ac.uk/search/course-search/why-chichester/student-contract</w:t>
        </w:r>
      </w:hyperlink>
    </w:p>
    <w:p w14:paraId="199867D0" w14:textId="77777777" w:rsidR="00A33883" w:rsidRPr="009439EA" w:rsidRDefault="00A33883" w:rsidP="00EA0512">
      <w:pPr>
        <w:pStyle w:val="ClauseHeading"/>
      </w:pPr>
      <w:bookmarkStart w:id="12" w:name="_Toc477956962"/>
      <w:r w:rsidRPr="009439EA">
        <w:t>Communication</w:t>
      </w:r>
      <w:bookmarkEnd w:id="12"/>
    </w:p>
    <w:p w14:paraId="02E91422" w14:textId="03304E01" w:rsidR="00A33883"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Before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the University will contact you using the details you have provided for the </w:t>
      </w:r>
      <w:r w:rsidRPr="009439EA">
        <w:rPr>
          <w:rFonts w:asciiTheme="minorHAnsi" w:hAnsiTheme="minorHAnsi"/>
          <w:b w:val="0"/>
          <w:color w:val="404040" w:themeColor="text1" w:themeTint="BF"/>
        </w:rPr>
        <w:t xml:space="preserve">purpose. After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the University will contact you by email using your University email address or by means of the student intranet (known as Moodle) and you should therefore check both on a regular (at least daily) basis. </w:t>
      </w:r>
    </w:p>
    <w:p w14:paraId="6C01D0D2" w14:textId="46643E58" w:rsidR="00A46A7C" w:rsidRPr="009439EA" w:rsidRDefault="00A46A7C" w:rsidP="00EA0512">
      <w:pPr>
        <w:pStyle w:val="ClauseHeading"/>
      </w:pPr>
      <w:bookmarkStart w:id="13" w:name="_Toc477956963"/>
      <w:r w:rsidRPr="009439EA">
        <w:t>IT equipment</w:t>
      </w:r>
      <w:bookmarkEnd w:id="13"/>
    </w:p>
    <w:p w14:paraId="63EEEB51" w14:textId="2E1CAB4C" w:rsidR="00A46A7C" w:rsidRPr="009439EA" w:rsidRDefault="00A46A7C" w:rsidP="00D118A4">
      <w:pPr>
        <w:pStyle w:val="ClauseBody"/>
      </w:pPr>
      <w:r w:rsidRPr="009439EA">
        <w:t>Students may connect personal IT equipment to the University network as set out in the Electronic Information Security Policy</w:t>
      </w:r>
      <w:r w:rsidR="00D118A4">
        <w:t xml:space="preserve">, available at </w:t>
      </w:r>
      <w:hyperlink r:id="rId28" w:history="1">
        <w:r w:rsidR="00A55460" w:rsidRPr="00A55460">
          <w:rPr>
            <w:rStyle w:val="Hyperlink"/>
          </w:rPr>
          <w:t>www.chi.ac.uk/about-us/policies-and-statements/it-information-and-web</w:t>
        </w:r>
      </w:hyperlink>
    </w:p>
    <w:p w14:paraId="61FA4DE5" w14:textId="77777777" w:rsidR="00A46A7C" w:rsidRPr="009439EA" w:rsidRDefault="00A46A7C" w:rsidP="00EA0512">
      <w:pPr>
        <w:pStyle w:val="ClauseHeading"/>
      </w:pPr>
      <w:bookmarkStart w:id="14" w:name="_Toc477956964"/>
      <w:r w:rsidRPr="009439EA">
        <w:t>Complaints</w:t>
      </w:r>
      <w:bookmarkEnd w:id="14"/>
      <w:r w:rsidRPr="009439EA">
        <w:t xml:space="preserve"> </w:t>
      </w:r>
    </w:p>
    <w:p w14:paraId="27D24E7E" w14:textId="324F2B44" w:rsidR="00A46A7C" w:rsidRPr="009439EA" w:rsidRDefault="00A46A7C" w:rsidP="00D118A4">
      <w:pPr>
        <w:pStyle w:val="ClauseBody"/>
      </w:pPr>
      <w:r w:rsidRPr="009439EA">
        <w:t>If you are an applicant to the University and have concerns about the way your application was handled you may have recourse to the Feedback, Appeals and Complaints Procedures in the University Admissions Policy</w:t>
      </w:r>
      <w:r w:rsidR="00D118A4">
        <w:t xml:space="preserve">, available at </w:t>
      </w:r>
      <w:hyperlink r:id="rId29" w:history="1">
        <w:r w:rsidR="00A55460">
          <w:rPr>
            <w:rStyle w:val="Hyperlink"/>
          </w:rPr>
          <w:t>www.chi.ac.uk/about-us/policies-and-statements/academic-and-student-support</w:t>
        </w:r>
      </w:hyperlink>
      <w:r w:rsidRPr="009439EA">
        <w:t xml:space="preserve">. </w:t>
      </w:r>
    </w:p>
    <w:p w14:paraId="0EB8998D" w14:textId="67310B38" w:rsidR="00A46A7C" w:rsidRPr="009439EA" w:rsidRDefault="00A46A7C" w:rsidP="00E3613C">
      <w:pPr>
        <w:pStyle w:val="ClauseBody"/>
      </w:pPr>
      <w:r w:rsidRPr="009439EA">
        <w:t xml:space="preserve">Once you have </w:t>
      </w:r>
      <w:r w:rsidR="00C37C3D">
        <w:t>registered</w:t>
      </w:r>
      <w:r w:rsidR="00C37C3D" w:rsidRPr="009439EA">
        <w:t xml:space="preserve"> </w:t>
      </w:r>
      <w:r w:rsidRPr="009439EA">
        <w:t>as a student you are entitled to raise any concerns with any aspect of the University’s service by means of the Student Complaints Procedure</w:t>
      </w:r>
      <w:r w:rsidR="00D118A4">
        <w:t xml:space="preserve"> set out in Section 3 of the Academic Regulations, available at </w:t>
      </w:r>
      <w:hyperlink r:id="rId30" w:history="1">
        <w:r w:rsidR="00A55460">
          <w:rPr>
            <w:rStyle w:val="Hyperlink"/>
          </w:rPr>
          <w:t>www.chi.ac.uk/about-us/policies-and-statements/academic-quality-and-standards</w:t>
        </w:r>
      </w:hyperlink>
      <w:r w:rsidRPr="009439EA">
        <w:t xml:space="preserve">. </w:t>
      </w:r>
      <w:r w:rsidR="00E3613C" w:rsidRPr="00E3613C">
        <w:t xml:space="preserve">Advice and guidance on the options open to you is available from our Academic Quality and Standards Service (via </w:t>
      </w:r>
      <w:hyperlink r:id="rId31" w:history="1">
        <w:r w:rsidR="00E3613C" w:rsidRPr="00237E27">
          <w:rPr>
            <w:rStyle w:val="Hyperlink"/>
          </w:rPr>
          <w:t>acadvice@chi.ac.uk</w:t>
        </w:r>
      </w:hyperlink>
      <w:r w:rsidR="00E3613C" w:rsidRPr="00E3613C">
        <w:t>) or from the Students’ Union.</w:t>
      </w:r>
    </w:p>
    <w:p w14:paraId="36BD3AA8" w14:textId="00218816" w:rsidR="00A46A7C" w:rsidRPr="009439EA" w:rsidRDefault="00A46A7C" w:rsidP="00EA0512">
      <w:pPr>
        <w:pStyle w:val="ClauseHeading"/>
      </w:pPr>
      <w:bookmarkStart w:id="15" w:name="_Toc477956965"/>
      <w:r w:rsidRPr="009439EA">
        <w:t>Students’ Union</w:t>
      </w:r>
      <w:bookmarkEnd w:id="15"/>
      <w:r w:rsidRPr="009439EA">
        <w:t xml:space="preserve"> </w:t>
      </w:r>
    </w:p>
    <w:p w14:paraId="5DFF1AFD" w14:textId="33097924" w:rsidR="001E5AA7" w:rsidRDefault="001E5AA7"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of Chichester Students’ Union is </w:t>
      </w:r>
      <w:r w:rsidR="00687CBE">
        <w:rPr>
          <w:rFonts w:asciiTheme="minorHAnsi" w:hAnsiTheme="minorHAnsi"/>
          <w:b w:val="0"/>
          <w:color w:val="404040" w:themeColor="text1" w:themeTint="BF"/>
        </w:rPr>
        <w:t>an independent organisation which supports and represents students of the University</w:t>
      </w:r>
      <w:r w:rsidRPr="009439EA">
        <w:rPr>
          <w:rFonts w:asciiTheme="minorHAnsi" w:hAnsiTheme="minorHAnsi"/>
          <w:b w:val="0"/>
          <w:color w:val="404040" w:themeColor="text1" w:themeTint="BF"/>
        </w:rPr>
        <w:t xml:space="preserve">. </w:t>
      </w:r>
    </w:p>
    <w:p w14:paraId="43635353" w14:textId="126BA2BF" w:rsidR="00B16A83"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On </w:t>
      </w:r>
      <w:proofErr w:type="spellStart"/>
      <w:r w:rsidR="00C37C3D">
        <w:rPr>
          <w:rFonts w:asciiTheme="minorHAnsi" w:hAnsiTheme="minorHAnsi"/>
          <w:b w:val="0"/>
          <w:color w:val="404040" w:themeColor="text1" w:themeTint="BF"/>
        </w:rPr>
        <w:t>regiatration</w:t>
      </w:r>
      <w:proofErr w:type="spellEnd"/>
      <w:r w:rsidR="00C37C3D">
        <w:rPr>
          <w:rFonts w:asciiTheme="minorHAnsi" w:hAnsiTheme="minorHAnsi"/>
          <w:b w:val="0"/>
          <w:color w:val="404040" w:themeColor="text1" w:themeTint="BF"/>
        </w:rPr>
        <w:t xml:space="preserve"> with the University</w:t>
      </w:r>
      <w:r w:rsidRPr="009439EA">
        <w:rPr>
          <w:rFonts w:asciiTheme="minorHAnsi" w:hAnsiTheme="minorHAnsi"/>
          <w:b w:val="0"/>
          <w:color w:val="404040" w:themeColor="text1" w:themeTint="BF"/>
        </w:rPr>
        <w:t>, you will automatically</w:t>
      </w:r>
      <w:r w:rsidR="00C37C3D">
        <w:rPr>
          <w:rFonts w:asciiTheme="minorHAnsi" w:hAnsiTheme="minorHAnsi"/>
          <w:b w:val="0"/>
          <w:color w:val="404040" w:themeColor="text1" w:themeTint="BF"/>
        </w:rPr>
        <w:t xml:space="preserve"> be</w:t>
      </w:r>
      <w:r w:rsidRPr="009439EA">
        <w:rPr>
          <w:rFonts w:asciiTheme="minorHAnsi" w:hAnsiTheme="minorHAnsi"/>
          <w:b w:val="0"/>
          <w:color w:val="404040" w:themeColor="text1" w:themeTint="BF"/>
        </w:rPr>
        <w:t xml:space="preserve"> registered as a member of the Students’ Union unless you notify us that you do not wish to register. Details of the procedures for opting-out of membership and other information relating to the Students’ Union are available on the student intranet (Moodle)</w:t>
      </w:r>
      <w:r w:rsidR="00C37C3D">
        <w:rPr>
          <w:rFonts w:asciiTheme="minorHAnsi" w:hAnsiTheme="minorHAnsi"/>
          <w:b w:val="0"/>
          <w:color w:val="404040" w:themeColor="text1" w:themeTint="BF"/>
        </w:rPr>
        <w:t xml:space="preserve">, at </w:t>
      </w:r>
      <w:hyperlink r:id="rId32" w:history="1">
        <w:r w:rsidR="00C37C3D" w:rsidRPr="00C37C3D">
          <w:rPr>
            <w:rStyle w:val="Hyperlink"/>
            <w:rFonts w:asciiTheme="minorHAnsi" w:hAnsiTheme="minorHAnsi"/>
            <w:b w:val="0"/>
          </w:rPr>
          <w:t>moodle.chi.ac.uk/</w:t>
        </w:r>
      </w:hyperlink>
      <w:r w:rsidRPr="009439EA">
        <w:rPr>
          <w:rFonts w:asciiTheme="minorHAnsi" w:hAnsiTheme="minorHAnsi"/>
          <w:b w:val="0"/>
          <w:color w:val="404040" w:themeColor="text1" w:themeTint="BF"/>
        </w:rPr>
        <w:t xml:space="preserve">. </w:t>
      </w:r>
    </w:p>
    <w:p w14:paraId="6D7DE4DC" w14:textId="64568B2A" w:rsidR="00A46A7C" w:rsidRPr="009439EA" w:rsidRDefault="00A46A7C" w:rsidP="00EA0512">
      <w:pPr>
        <w:pStyle w:val="ClauseHeading"/>
      </w:pPr>
      <w:bookmarkStart w:id="16" w:name="_Toc477956966"/>
      <w:r w:rsidRPr="009439EA">
        <w:lastRenderedPageBreak/>
        <w:t>Intellectual property</w:t>
      </w:r>
      <w:bookmarkEnd w:id="16"/>
      <w:r w:rsidRPr="009439EA">
        <w:t xml:space="preserve"> </w:t>
      </w:r>
    </w:p>
    <w:p w14:paraId="62E39F92" w14:textId="10E4E8DC" w:rsidR="00A46A7C" w:rsidRPr="009439EA" w:rsidRDefault="00A46A7C" w:rsidP="003E3CE5">
      <w:pPr>
        <w:pStyle w:val="ClauseBody"/>
      </w:pPr>
      <w:r w:rsidRPr="009439EA">
        <w:t xml:space="preserve">Any intellectual property created by you during your </w:t>
      </w:r>
      <w:r w:rsidR="006A52C4">
        <w:t>programme</w:t>
      </w:r>
      <w:r w:rsidRPr="009439EA">
        <w:t xml:space="preserve"> of studies belongs to you unless agreed otherwise in writing between you and the University. By accepting your </w:t>
      </w:r>
      <w:r w:rsidR="002F6472">
        <w:t>offer</w:t>
      </w:r>
      <w:r w:rsidRPr="009439EA">
        <w:t xml:space="preserve"> you do, however, grant the University permission to use your work or copies of your work (digital or otherwise) for academic, teaching</w:t>
      </w:r>
      <w:r w:rsidR="00AF4490">
        <w:t>, research</w:t>
      </w:r>
      <w:r w:rsidRPr="009439EA">
        <w:t xml:space="preserve"> and marketing purposes. For further guidance, please refer to </w:t>
      </w:r>
      <w:r w:rsidR="00AF4490">
        <w:t xml:space="preserve">the </w:t>
      </w:r>
      <w:r w:rsidRPr="009439EA">
        <w:t>Students’ Guide to Intellectual Property</w:t>
      </w:r>
      <w:r w:rsidR="003E3CE5">
        <w:t xml:space="preserve">, available at </w:t>
      </w:r>
      <w:hyperlink r:id="rId33" w:history="1">
        <w:r w:rsidR="00A55460">
          <w:rPr>
            <w:rStyle w:val="Hyperlink"/>
          </w:rPr>
          <w:t>www.chi.ac.uk/about-us/policies-and-statements/academic-and-student-support</w:t>
        </w:r>
      </w:hyperlink>
      <w:r w:rsidRPr="009439EA">
        <w:t>.</w:t>
      </w:r>
    </w:p>
    <w:p w14:paraId="2C826369" w14:textId="77777777" w:rsidR="00812C96" w:rsidRPr="009439EA" w:rsidRDefault="00812C96" w:rsidP="00EA0512">
      <w:pPr>
        <w:pStyle w:val="ClauseHeading"/>
      </w:pPr>
      <w:bookmarkStart w:id="17" w:name="_Toc477956967"/>
      <w:r w:rsidRPr="009439EA">
        <w:t>Personal Data</w:t>
      </w:r>
      <w:bookmarkEnd w:id="17"/>
      <w:r w:rsidRPr="009439EA">
        <w:t xml:space="preserve"> </w:t>
      </w:r>
    </w:p>
    <w:p w14:paraId="212C75FC" w14:textId="451E6405" w:rsidR="00812C96" w:rsidRPr="009439EA" w:rsidRDefault="00812C96" w:rsidP="003E3CE5">
      <w:pPr>
        <w:pStyle w:val="ClauseBody"/>
      </w:pPr>
      <w:r w:rsidRPr="009439EA">
        <w:t xml:space="preserve">By accepting your </w:t>
      </w:r>
      <w:r w:rsidR="002F6472">
        <w:t>offer</w:t>
      </w:r>
      <w:r w:rsidRPr="009439EA">
        <w:t xml:space="preserve">, you agree to the University collecting and using your individual personal data, including, where you provide it to the University, </w:t>
      </w:r>
      <w:r w:rsidR="00A55460">
        <w:t>your</w:t>
      </w:r>
      <w:r w:rsidR="00C760E4">
        <w:t xml:space="preserve"> special category</w:t>
      </w:r>
      <w:r w:rsidRPr="009439EA">
        <w:t xml:space="preserve"> data. This will be done in accordance with </w:t>
      </w:r>
      <w:r w:rsidR="00687CBE">
        <w:t>all current data protection legislation</w:t>
      </w:r>
      <w:r w:rsidRPr="009439EA">
        <w:t xml:space="preserve"> and as set out in the University’s </w:t>
      </w:r>
      <w:r w:rsidR="00C760E4">
        <w:t>Privacy Standard and applicable Privacy Notices</w:t>
      </w:r>
      <w:r w:rsidRPr="009439EA">
        <w:t xml:space="preserve">, which </w:t>
      </w:r>
      <w:r w:rsidR="00C760E4">
        <w:t xml:space="preserve">are </w:t>
      </w:r>
      <w:r w:rsidRPr="009439EA">
        <w:t>available at</w:t>
      </w:r>
      <w:r w:rsidR="003E3CE5">
        <w:t xml:space="preserve"> </w:t>
      </w:r>
      <w:hyperlink r:id="rId34" w:history="1">
        <w:r w:rsidR="00C760E4">
          <w:rPr>
            <w:rStyle w:val="Hyperlink"/>
          </w:rPr>
          <w:t>www.chi.ac.uk/about-us/policies-and-statements/data-protection</w:t>
        </w:r>
      </w:hyperlink>
      <w:r w:rsidRPr="009439EA">
        <w:t xml:space="preserve">.  </w:t>
      </w:r>
    </w:p>
    <w:p w14:paraId="4002F7C5" w14:textId="77777777" w:rsidR="00812C96" w:rsidRPr="009439EA" w:rsidRDefault="00812C96" w:rsidP="00EA0512">
      <w:pPr>
        <w:pStyle w:val="ClauseHeading"/>
      </w:pPr>
      <w:bookmarkStart w:id="18" w:name="_Toc477956968"/>
      <w:r w:rsidRPr="009439EA">
        <w:t>Health and safety</w:t>
      </w:r>
      <w:bookmarkEnd w:id="18"/>
    </w:p>
    <w:p w14:paraId="1FA22D0E" w14:textId="77777777" w:rsidR="00812C96" w:rsidRPr="009439EA" w:rsidRDefault="00812C9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of Chichester will, so far as is reasonably practicable, take all steps necessary to ensure the health, safety and wellbeing of all members of the institution, including staff, students and visitors, and will conduct its affairs in such a way as to protect everyone who may be affected by its activities. </w:t>
      </w:r>
    </w:p>
    <w:p w14:paraId="41B6F8EC" w14:textId="3E699EB5" w:rsidR="00812C96" w:rsidRPr="009439EA" w:rsidRDefault="00812C9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must make yourself aware of the safety rules applying to the buildings you use,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and your department; read the safety notices, the student intranet (Moodle) and know what to do in the event of a fire, and be aware of at least two escape routes from any area you occupy.</w:t>
      </w:r>
    </w:p>
    <w:p w14:paraId="0F5CDAE0" w14:textId="4349858B" w:rsidR="00812C96" w:rsidRPr="009439EA" w:rsidRDefault="00812C96" w:rsidP="003E3CE5">
      <w:pPr>
        <w:pStyle w:val="ClauseBody"/>
      </w:pPr>
      <w:r w:rsidRPr="009439EA">
        <w:t>Further information on your rights and responsibilities may be found in the Health and Safety Policy</w:t>
      </w:r>
      <w:r w:rsidR="003E3CE5">
        <w:t xml:space="preserve">, available </w:t>
      </w:r>
      <w:r w:rsidRPr="009439EA">
        <w:t xml:space="preserve">at </w:t>
      </w:r>
      <w:hyperlink r:id="rId35" w:history="1">
        <w:r w:rsidR="00A55460">
          <w:rPr>
            <w:rStyle w:val="Hyperlink"/>
          </w:rPr>
          <w:t>www.chi.ac.uk/about-us/policies-and-statements/health-and-safety</w:t>
        </w:r>
      </w:hyperlink>
      <w:r w:rsidRPr="009439EA">
        <w:t>.</w:t>
      </w:r>
    </w:p>
    <w:p w14:paraId="1BC0D15C" w14:textId="631864CD" w:rsidR="00BC57C1" w:rsidRPr="009439EA" w:rsidRDefault="00BC57C1" w:rsidP="003815E4">
      <w:pPr>
        <w:pStyle w:val="ClauseHeading"/>
        <w:keepNext w:val="0"/>
        <w:widowControl w:val="0"/>
      </w:pPr>
      <w:bookmarkStart w:id="19" w:name="_Toc477956969"/>
      <w:r w:rsidRPr="009439EA">
        <w:t>Insurance</w:t>
      </w:r>
      <w:bookmarkEnd w:id="19"/>
      <w:r w:rsidRPr="009439EA">
        <w:t xml:space="preserve"> </w:t>
      </w:r>
    </w:p>
    <w:p w14:paraId="0252E8EA" w14:textId="2BF776D8" w:rsidR="00BC57C1" w:rsidRPr="009439EA" w:rsidRDefault="00BC57C1" w:rsidP="003815E4">
      <w:pPr>
        <w:pStyle w:val="Heading1"/>
        <w:keepNext w:val="0"/>
        <w:keepLines w:val="0"/>
        <w:widowControl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must ensure that you have adequate </w:t>
      </w:r>
      <w:r w:rsidRPr="009439EA">
        <w:rPr>
          <w:rFonts w:asciiTheme="minorHAnsi" w:hAnsiTheme="minorHAnsi"/>
          <w:b w:val="0"/>
          <w:color w:val="404040" w:themeColor="text1" w:themeTint="BF"/>
        </w:rPr>
        <w:t>insurance cover for your personal belongings (including mobile phones, electronic devices, computer equipment, cycles, motor vehicles) before bringing them to the University. In certain circumstances you may be required to obtain other types of insurance, for example, medical insurance</w:t>
      </w:r>
      <w:r w:rsidR="005035A3">
        <w:rPr>
          <w:rFonts w:asciiTheme="minorHAnsi" w:hAnsiTheme="minorHAnsi"/>
          <w:b w:val="0"/>
          <w:color w:val="404040" w:themeColor="text1" w:themeTint="BF"/>
        </w:rPr>
        <w:t xml:space="preserve"> or professional indemnity cover</w:t>
      </w:r>
      <w:r w:rsidRPr="009439EA">
        <w:rPr>
          <w:rFonts w:asciiTheme="minorHAnsi" w:hAnsiTheme="minorHAnsi"/>
          <w:b w:val="0"/>
          <w:color w:val="404040" w:themeColor="text1" w:themeTint="BF"/>
        </w:rPr>
        <w:t>.</w:t>
      </w:r>
    </w:p>
    <w:p w14:paraId="6391797F" w14:textId="77777777" w:rsidR="00812C96" w:rsidRPr="009439EA" w:rsidRDefault="00812C96" w:rsidP="00EA0512">
      <w:pPr>
        <w:pStyle w:val="ClauseHeading"/>
      </w:pPr>
      <w:bookmarkStart w:id="20" w:name="_Toc477956970"/>
      <w:r w:rsidRPr="009439EA">
        <w:t>Liability</w:t>
      </w:r>
      <w:bookmarkEnd w:id="20"/>
    </w:p>
    <w:p w14:paraId="736C67F1" w14:textId="464F224C" w:rsidR="003070C5"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The University</w:t>
      </w:r>
      <w:r w:rsidR="00812C96"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is</w:t>
      </w:r>
      <w:r w:rsidR="00812C96" w:rsidRPr="009439EA">
        <w:rPr>
          <w:rFonts w:asciiTheme="minorHAnsi" w:hAnsiTheme="minorHAnsi"/>
          <w:b w:val="0"/>
          <w:color w:val="404040" w:themeColor="text1" w:themeTint="BF"/>
        </w:rPr>
        <w:t xml:space="preserve"> responsible for loss or damage you suffer that is a foreseeable result of our breaking this contract or our failing to use reasonable care and skill</w:t>
      </w:r>
      <w:r w:rsidRPr="009439EA">
        <w:rPr>
          <w:rFonts w:asciiTheme="minorHAnsi" w:hAnsiTheme="minorHAnsi"/>
          <w:b w:val="0"/>
          <w:color w:val="404040" w:themeColor="text1" w:themeTint="BF"/>
        </w:rPr>
        <w:t xml:space="preserve"> in providing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and any associated services (</w:t>
      </w:r>
      <w:r w:rsidR="005035A3">
        <w:rPr>
          <w:rFonts w:asciiTheme="minorHAnsi" w:hAnsiTheme="minorHAnsi"/>
          <w:b w:val="0"/>
          <w:color w:val="404040" w:themeColor="text1" w:themeTint="BF"/>
        </w:rPr>
        <w:t>except</w:t>
      </w:r>
      <w:r w:rsidRPr="009439EA">
        <w:rPr>
          <w:rFonts w:asciiTheme="minorHAnsi" w:hAnsiTheme="minorHAnsi"/>
          <w:b w:val="0"/>
          <w:color w:val="404040" w:themeColor="text1" w:themeTint="BF"/>
        </w:rPr>
        <w:t xml:space="preserve"> to the extent that such loss or damage is attributable to your own fault or the fault of a third party). </w:t>
      </w:r>
    </w:p>
    <w:p w14:paraId="69674F17" w14:textId="20DC87C8" w:rsidR="00812C96"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is </w:t>
      </w:r>
      <w:r w:rsidR="00812C96" w:rsidRPr="009439EA">
        <w:rPr>
          <w:rFonts w:asciiTheme="minorHAnsi" w:hAnsiTheme="minorHAnsi"/>
          <w:b w:val="0"/>
          <w:color w:val="404040" w:themeColor="text1" w:themeTint="BF"/>
        </w:rPr>
        <w:t xml:space="preserve">not responsible for any loss or damage that is not foreseeable. Loss or damage is foreseeable if either it is obvious that it will happen or if, at the time the contract was made, both we and you knew it might happen, for example, if </w:t>
      </w:r>
      <w:r w:rsidRPr="009439EA">
        <w:rPr>
          <w:rFonts w:asciiTheme="minorHAnsi" w:hAnsiTheme="minorHAnsi"/>
          <w:b w:val="0"/>
          <w:color w:val="404040" w:themeColor="text1" w:themeTint="BF"/>
        </w:rPr>
        <w:t>we discussed it as a possibility</w:t>
      </w:r>
      <w:r w:rsidR="00812C96" w:rsidRPr="009439EA">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w:t>
      </w:r>
    </w:p>
    <w:p w14:paraId="3B5220B0" w14:textId="2DC18805" w:rsidR="00812C96"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bookmarkStart w:id="21" w:name="a900766"/>
      <w:bookmarkStart w:id="22" w:name="_Ref450222757"/>
      <w:bookmarkEnd w:id="21"/>
      <w:r w:rsidRPr="009439EA">
        <w:rPr>
          <w:rFonts w:asciiTheme="minorHAnsi" w:hAnsiTheme="minorHAnsi"/>
          <w:b w:val="0"/>
          <w:color w:val="404040" w:themeColor="text1" w:themeTint="BF"/>
        </w:rPr>
        <w:t>The University</w:t>
      </w:r>
      <w:r w:rsidR="00812C96" w:rsidRPr="009439EA">
        <w:rPr>
          <w:rFonts w:asciiTheme="minorHAnsi" w:hAnsiTheme="minorHAnsi"/>
          <w:b w:val="0"/>
          <w:color w:val="404040" w:themeColor="text1" w:themeTint="BF"/>
        </w:rPr>
        <w:t xml:space="preserve"> do</w:t>
      </w:r>
      <w:r w:rsidRPr="009439EA">
        <w:rPr>
          <w:rFonts w:asciiTheme="minorHAnsi" w:hAnsiTheme="minorHAnsi"/>
          <w:b w:val="0"/>
          <w:color w:val="404040" w:themeColor="text1" w:themeTint="BF"/>
        </w:rPr>
        <w:t>es</w:t>
      </w:r>
      <w:r w:rsidR="00812C96" w:rsidRPr="009439EA">
        <w:rPr>
          <w:rFonts w:asciiTheme="minorHAnsi" w:hAnsiTheme="minorHAnsi"/>
          <w:b w:val="0"/>
          <w:color w:val="404040" w:themeColor="text1" w:themeTint="BF"/>
        </w:rPr>
        <w:t xml:space="preserve"> not exclude or limit </w:t>
      </w:r>
      <w:r w:rsidRPr="009439EA">
        <w:rPr>
          <w:rFonts w:asciiTheme="minorHAnsi" w:hAnsiTheme="minorHAnsi"/>
          <w:b w:val="0"/>
          <w:color w:val="404040" w:themeColor="text1" w:themeTint="BF"/>
        </w:rPr>
        <w:t xml:space="preserve">its </w:t>
      </w:r>
      <w:r w:rsidR="00812C96" w:rsidRPr="009439EA">
        <w:rPr>
          <w:rFonts w:asciiTheme="minorHAnsi" w:hAnsiTheme="minorHAnsi"/>
          <w:b w:val="0"/>
          <w:color w:val="404040" w:themeColor="text1" w:themeTint="BF"/>
        </w:rPr>
        <w:t xml:space="preserve">liability to you </w:t>
      </w:r>
      <w:r w:rsidRPr="009439EA">
        <w:rPr>
          <w:rFonts w:asciiTheme="minorHAnsi" w:hAnsiTheme="minorHAnsi"/>
          <w:b w:val="0"/>
          <w:color w:val="404040" w:themeColor="text1" w:themeTint="BF"/>
        </w:rPr>
        <w:t xml:space="preserve">in any way </w:t>
      </w:r>
      <w:r w:rsidR="00812C96" w:rsidRPr="009439EA">
        <w:rPr>
          <w:rFonts w:asciiTheme="minorHAnsi" w:hAnsiTheme="minorHAnsi"/>
          <w:b w:val="0"/>
          <w:color w:val="404040" w:themeColor="text1" w:themeTint="BF"/>
        </w:rPr>
        <w:t xml:space="preserve">where it would be unlawful to do so. This includes liability for death or personal injury caused by negligence or the negligence of </w:t>
      </w:r>
      <w:r w:rsidRPr="009439EA">
        <w:rPr>
          <w:rFonts w:asciiTheme="minorHAnsi" w:hAnsiTheme="minorHAnsi"/>
          <w:b w:val="0"/>
          <w:color w:val="404040" w:themeColor="text1" w:themeTint="BF"/>
        </w:rPr>
        <w:t xml:space="preserve">the University’s </w:t>
      </w:r>
      <w:r w:rsidR="00812C96" w:rsidRPr="009439EA">
        <w:rPr>
          <w:rFonts w:asciiTheme="minorHAnsi" w:hAnsiTheme="minorHAnsi"/>
          <w:b w:val="0"/>
          <w:color w:val="404040" w:themeColor="text1" w:themeTint="BF"/>
        </w:rPr>
        <w:t>employees, agents or subcontractors; for fraud or fraudulent misrepresentation;</w:t>
      </w:r>
      <w:r w:rsidR="00512763" w:rsidRPr="009439EA">
        <w:rPr>
          <w:rFonts w:asciiTheme="minorHAnsi" w:hAnsiTheme="minorHAnsi"/>
          <w:b w:val="0"/>
          <w:color w:val="404040" w:themeColor="text1" w:themeTint="BF"/>
        </w:rPr>
        <w:t xml:space="preserve"> and</w:t>
      </w:r>
      <w:r w:rsidR="00812C96" w:rsidRPr="009439EA">
        <w:rPr>
          <w:rFonts w:asciiTheme="minorHAnsi" w:hAnsiTheme="minorHAnsi"/>
          <w:b w:val="0"/>
          <w:color w:val="404040" w:themeColor="text1" w:themeTint="BF"/>
        </w:rPr>
        <w:t xml:space="preserve"> for breach of your </w:t>
      </w:r>
      <w:r w:rsidR="00AF4490">
        <w:rPr>
          <w:rFonts w:asciiTheme="minorHAnsi" w:hAnsiTheme="minorHAnsi"/>
          <w:b w:val="0"/>
          <w:color w:val="404040" w:themeColor="text1" w:themeTint="BF"/>
        </w:rPr>
        <w:t>statutory</w:t>
      </w:r>
      <w:r w:rsidR="00812C96" w:rsidRPr="009439EA">
        <w:rPr>
          <w:rFonts w:asciiTheme="minorHAnsi" w:hAnsiTheme="minorHAnsi"/>
          <w:b w:val="0"/>
          <w:color w:val="404040" w:themeColor="text1" w:themeTint="BF"/>
        </w:rPr>
        <w:t xml:space="preserve"> rights in relation to </w:t>
      </w:r>
      <w:r w:rsidRPr="009439EA">
        <w:rPr>
          <w:rFonts w:asciiTheme="minorHAnsi" w:hAnsiTheme="minorHAnsi"/>
          <w:b w:val="0"/>
          <w:color w:val="404040" w:themeColor="text1" w:themeTint="BF"/>
        </w:rPr>
        <w:t>this contract</w:t>
      </w:r>
      <w:r w:rsidR="00812C96" w:rsidRPr="009439EA">
        <w:rPr>
          <w:rFonts w:asciiTheme="minorHAnsi" w:hAnsiTheme="minorHAnsi"/>
          <w:b w:val="0"/>
          <w:color w:val="404040" w:themeColor="text1" w:themeTint="BF"/>
        </w:rPr>
        <w:t xml:space="preserve"> including </w:t>
      </w:r>
      <w:r w:rsidRPr="009439EA">
        <w:rPr>
          <w:rFonts w:asciiTheme="minorHAnsi" w:hAnsiTheme="minorHAnsi"/>
          <w:b w:val="0"/>
          <w:color w:val="404040" w:themeColor="text1" w:themeTint="BF"/>
        </w:rPr>
        <w:t xml:space="preserve">your statutory </w:t>
      </w:r>
      <w:r w:rsidR="00812C96" w:rsidRPr="009439EA">
        <w:rPr>
          <w:rFonts w:asciiTheme="minorHAnsi" w:hAnsiTheme="minorHAnsi"/>
          <w:b w:val="0"/>
          <w:color w:val="404040" w:themeColor="text1" w:themeTint="BF"/>
        </w:rPr>
        <w:t>right to receive services which are as described and supplied</w:t>
      </w:r>
      <w:r w:rsidRPr="009439EA">
        <w:rPr>
          <w:rFonts w:asciiTheme="minorHAnsi" w:hAnsiTheme="minorHAnsi"/>
          <w:b w:val="0"/>
          <w:color w:val="404040" w:themeColor="text1" w:themeTint="BF"/>
        </w:rPr>
        <w:t xml:space="preserve"> with reasonable skill and care</w:t>
      </w:r>
      <w:r w:rsidR="00812C96" w:rsidRPr="009439EA">
        <w:rPr>
          <w:rFonts w:asciiTheme="minorHAnsi" w:hAnsiTheme="minorHAnsi"/>
          <w:b w:val="0"/>
          <w:color w:val="404040" w:themeColor="text1" w:themeTint="BF"/>
        </w:rPr>
        <w:t>.</w:t>
      </w:r>
      <w:bookmarkEnd w:id="22"/>
    </w:p>
    <w:p w14:paraId="45C9EF38" w14:textId="4A58BCF1"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bookmarkStart w:id="23" w:name="d4502e1707"/>
      <w:bookmarkStart w:id="24" w:name="a759017"/>
      <w:bookmarkStart w:id="25" w:name="d4502e1735"/>
      <w:bookmarkEnd w:id="23"/>
      <w:bookmarkEnd w:id="24"/>
      <w:bookmarkEnd w:id="25"/>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the University is not responsible </w:t>
      </w:r>
      <w:r w:rsidR="00812C96" w:rsidRPr="009439EA">
        <w:rPr>
          <w:rFonts w:asciiTheme="minorHAnsi" w:hAnsiTheme="minorHAnsi"/>
          <w:b w:val="0"/>
          <w:color w:val="404040" w:themeColor="text1" w:themeTint="BF"/>
        </w:rPr>
        <w:t xml:space="preserve">for events outside </w:t>
      </w:r>
      <w:r w:rsidRPr="009439EA">
        <w:rPr>
          <w:rFonts w:asciiTheme="minorHAnsi" w:hAnsiTheme="minorHAnsi"/>
          <w:b w:val="0"/>
          <w:color w:val="404040" w:themeColor="text1" w:themeTint="BF"/>
        </w:rPr>
        <w:t xml:space="preserve">its </w:t>
      </w:r>
      <w:r w:rsidR="00812C96" w:rsidRPr="009439EA">
        <w:rPr>
          <w:rFonts w:asciiTheme="minorHAnsi" w:hAnsiTheme="minorHAnsi"/>
          <w:b w:val="0"/>
          <w:color w:val="404040" w:themeColor="text1" w:themeTint="BF"/>
        </w:rPr>
        <w:t xml:space="preserve">control which </w:t>
      </w:r>
      <w:r w:rsidRPr="009439EA">
        <w:rPr>
          <w:rFonts w:asciiTheme="minorHAnsi" w:hAnsiTheme="minorHAnsi"/>
          <w:b w:val="0"/>
          <w:color w:val="404040" w:themeColor="text1" w:themeTint="BF"/>
        </w:rPr>
        <w:t xml:space="preserve">the University </w:t>
      </w:r>
      <w:r w:rsidR="00812C96" w:rsidRPr="009439EA">
        <w:rPr>
          <w:rFonts w:asciiTheme="minorHAnsi" w:hAnsiTheme="minorHAnsi"/>
          <w:b w:val="0"/>
          <w:color w:val="404040" w:themeColor="text1" w:themeTint="BF"/>
        </w:rPr>
        <w:t>could not have foreseen or prevented</w:t>
      </w:r>
      <w:r w:rsidRPr="009439EA">
        <w:rPr>
          <w:rFonts w:asciiTheme="minorHAnsi" w:hAnsiTheme="minorHAnsi"/>
          <w:b w:val="0"/>
          <w:color w:val="404040" w:themeColor="text1" w:themeTint="BF"/>
        </w:rPr>
        <w:t>, such as</w:t>
      </w:r>
      <w:r w:rsidR="00812C96" w:rsidRPr="009439EA">
        <w:rPr>
          <w:rFonts w:asciiTheme="minorHAnsi" w:hAnsiTheme="minorHAnsi"/>
          <w:b w:val="0"/>
          <w:color w:val="404040" w:themeColor="text1" w:themeTint="BF"/>
        </w:rPr>
        <w:t xml:space="preserve"> industrial action, over or under demand from students, staff illness, significant changes to higher education funding</w:t>
      </w:r>
      <w:r w:rsidRPr="009439EA">
        <w:rPr>
          <w:rFonts w:asciiTheme="minorHAnsi" w:hAnsiTheme="minorHAnsi"/>
          <w:b w:val="0"/>
          <w:color w:val="404040" w:themeColor="text1" w:themeTint="BF"/>
        </w:rPr>
        <w:t xml:space="preserve"> or regulation</w:t>
      </w:r>
      <w:r w:rsidR="00812C96" w:rsidRPr="009439EA">
        <w:rPr>
          <w:rFonts w:asciiTheme="minorHAnsi" w:hAnsiTheme="minorHAnsi"/>
          <w:b w:val="0"/>
          <w:color w:val="404040" w:themeColor="text1" w:themeTint="BF"/>
        </w:rPr>
        <w:t xml:space="preserve">, severe weather, fire, </w:t>
      </w:r>
      <w:r w:rsidRPr="009439EA">
        <w:rPr>
          <w:rFonts w:asciiTheme="minorHAnsi" w:hAnsiTheme="minorHAnsi"/>
          <w:b w:val="0"/>
          <w:color w:val="404040" w:themeColor="text1" w:themeTint="BF"/>
        </w:rPr>
        <w:t xml:space="preserve">epidemic, </w:t>
      </w:r>
      <w:r w:rsidR="00812C96" w:rsidRPr="009439EA">
        <w:rPr>
          <w:rFonts w:asciiTheme="minorHAnsi" w:hAnsiTheme="minorHAnsi"/>
          <w:b w:val="0"/>
          <w:color w:val="404040" w:themeColor="text1" w:themeTint="BF"/>
        </w:rPr>
        <w:t>civil disorder, political unrest</w:t>
      </w:r>
      <w:r w:rsidRPr="009439EA">
        <w:rPr>
          <w:rFonts w:asciiTheme="minorHAnsi" w:hAnsiTheme="minorHAnsi"/>
          <w:b w:val="0"/>
          <w:color w:val="404040" w:themeColor="text1" w:themeTint="BF"/>
        </w:rPr>
        <w:t xml:space="preserve"> or </w:t>
      </w:r>
      <w:r w:rsidR="00812C96" w:rsidRPr="009439EA">
        <w:rPr>
          <w:rFonts w:asciiTheme="minorHAnsi" w:hAnsiTheme="minorHAnsi"/>
          <w:b w:val="0"/>
          <w:color w:val="404040" w:themeColor="text1" w:themeTint="BF"/>
        </w:rPr>
        <w:t xml:space="preserve">government restrictions. </w:t>
      </w:r>
    </w:p>
    <w:p w14:paraId="7F0F389D" w14:textId="69ECC3A2"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the University is not responsible for:</w:t>
      </w:r>
    </w:p>
    <w:p w14:paraId="71AF4774" w14:textId="7FE2F5C8"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damage to your property (including to personal I.T. equipment, vehicles and bicycles);</w:t>
      </w:r>
    </w:p>
    <w:p w14:paraId="0B65473E" w14:textId="2F43B4E6"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lastRenderedPageBreak/>
        <w:t xml:space="preserve">the non-return of work submitted for assessment; and </w:t>
      </w:r>
    </w:p>
    <w:p w14:paraId="66FE1CF7" w14:textId="23357102"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any loss of opportunity or loss of income or profit, however arising. </w:t>
      </w:r>
    </w:p>
    <w:p w14:paraId="0DBDC213" w14:textId="6FD280DD"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any other liability of the University in contract, tort, breach of statutory duty, misrepresentation or any other liabilities, however occurring, are limited to the value of tuition fees paid by you or on your behalf to the University or the amount, if any, that the University receives from its insurers in respect of that particular loss, whichever is the larger.</w:t>
      </w:r>
    </w:p>
    <w:p w14:paraId="3F8CD93A" w14:textId="7694EB7A" w:rsidR="00E35D5F" w:rsidRPr="009439EA" w:rsidRDefault="0028561D" w:rsidP="00EA0512">
      <w:pPr>
        <w:pStyle w:val="ClauseHeading"/>
      </w:pPr>
      <w:bookmarkStart w:id="26" w:name="_Toc477956971"/>
      <w:r>
        <w:t>Ending</w:t>
      </w:r>
      <w:r w:rsidR="00E35D5F" w:rsidRPr="009439EA">
        <w:t xml:space="preserve"> your contract</w:t>
      </w:r>
      <w:bookmarkEnd w:id="26"/>
    </w:p>
    <w:p w14:paraId="5582B24D" w14:textId="1520EBBF" w:rsidR="00E35D5F"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You</w:t>
      </w:r>
      <w:r w:rsidR="00B16A83" w:rsidRPr="009439EA">
        <w:rPr>
          <w:rFonts w:asciiTheme="minorHAnsi" w:hAnsiTheme="minorHAnsi"/>
          <w:b w:val="0"/>
          <w:color w:val="404040" w:themeColor="text1" w:themeTint="BF"/>
        </w:rPr>
        <w:t>r</w:t>
      </w:r>
      <w:r w:rsidRPr="009439EA">
        <w:rPr>
          <w:rFonts w:asciiTheme="minorHAnsi" w:hAnsiTheme="minorHAnsi"/>
          <w:b w:val="0"/>
          <w:color w:val="404040" w:themeColor="text1" w:themeTint="BF"/>
        </w:rPr>
        <w:t xml:space="preserve"> contract with the University will </w:t>
      </w:r>
      <w:r w:rsidR="004A2659">
        <w:rPr>
          <w:rFonts w:asciiTheme="minorHAnsi" w:hAnsiTheme="minorHAnsi"/>
          <w:b w:val="0"/>
          <w:color w:val="404040" w:themeColor="text1" w:themeTint="BF"/>
        </w:rPr>
        <w:t xml:space="preserve">automatically </w:t>
      </w:r>
      <w:r w:rsidRPr="009439EA">
        <w:rPr>
          <w:rFonts w:asciiTheme="minorHAnsi" w:hAnsiTheme="minorHAnsi"/>
          <w:b w:val="0"/>
          <w:color w:val="404040" w:themeColor="text1" w:themeTint="BF"/>
        </w:rPr>
        <w:t xml:space="preserve">expire when you complete your </w:t>
      </w:r>
      <w:r w:rsidR="006A52C4">
        <w:rPr>
          <w:rFonts w:asciiTheme="minorHAnsi" w:hAnsiTheme="minorHAnsi"/>
          <w:b w:val="0"/>
          <w:color w:val="404040" w:themeColor="text1" w:themeTint="BF"/>
        </w:rPr>
        <w:t>programme</w:t>
      </w:r>
      <w:r w:rsidR="004A2659">
        <w:rPr>
          <w:rFonts w:asciiTheme="minorHAnsi" w:hAnsiTheme="minorHAnsi"/>
          <w:b w:val="0"/>
          <w:color w:val="404040" w:themeColor="text1" w:themeTint="BF"/>
        </w:rPr>
        <w:t xml:space="preserve">. It may end sooner if </w:t>
      </w:r>
      <w:r w:rsidR="0028561D">
        <w:rPr>
          <w:rFonts w:asciiTheme="minorHAnsi" w:hAnsiTheme="minorHAnsi"/>
          <w:b w:val="0"/>
          <w:color w:val="404040" w:themeColor="text1" w:themeTint="BF"/>
        </w:rPr>
        <w:t xml:space="preserve">you decide to withdraw, or </w:t>
      </w:r>
      <w:r w:rsidR="004A2659">
        <w:rPr>
          <w:rFonts w:asciiTheme="minorHAnsi" w:hAnsiTheme="minorHAnsi"/>
          <w:b w:val="0"/>
          <w:color w:val="404040" w:themeColor="text1" w:themeTint="BF"/>
        </w:rPr>
        <w:t xml:space="preserve">if </w:t>
      </w:r>
      <w:r w:rsidR="0028561D">
        <w:rPr>
          <w:rFonts w:asciiTheme="minorHAnsi" w:hAnsiTheme="minorHAnsi"/>
          <w:b w:val="0"/>
          <w:color w:val="404040" w:themeColor="text1" w:themeTint="BF"/>
        </w:rPr>
        <w:t>the University terminates your contract</w:t>
      </w:r>
      <w:r w:rsidR="004A2659">
        <w:rPr>
          <w:rFonts w:asciiTheme="minorHAnsi" w:hAnsiTheme="minorHAnsi"/>
          <w:b w:val="0"/>
          <w:color w:val="404040" w:themeColor="text1" w:themeTint="BF"/>
        </w:rPr>
        <w:t>.</w:t>
      </w:r>
    </w:p>
    <w:p w14:paraId="786539E8" w14:textId="799BEA3F" w:rsidR="0038627B" w:rsidRDefault="00AF1441" w:rsidP="0038627B">
      <w:pPr>
        <w:pStyle w:val="ClauseBody"/>
      </w:pPr>
      <w:r w:rsidRPr="009439EA">
        <w:t xml:space="preserve">You may </w:t>
      </w:r>
      <w:r w:rsidR="0028561D">
        <w:t>withdraw from</w:t>
      </w:r>
      <w:r w:rsidR="0028561D" w:rsidRPr="009439EA">
        <w:t xml:space="preserve"> </w:t>
      </w:r>
      <w:r w:rsidRPr="009439EA">
        <w:t xml:space="preserve">your contract at any time by </w:t>
      </w:r>
      <w:r w:rsidR="0038627B">
        <w:t xml:space="preserve">contacting the University’s Academic Registry </w:t>
      </w:r>
      <w:r w:rsidR="0028561D">
        <w:t xml:space="preserve">who will advise you on the withdrawal process. The process is set out in the online student handbook, available at </w:t>
      </w:r>
      <w:hyperlink r:id="rId36" w:history="1">
        <w:r w:rsidR="0028561D" w:rsidRPr="0028561D">
          <w:rPr>
            <w:rStyle w:val="Hyperlink"/>
          </w:rPr>
          <w:t>ipps.chi.ac.uk/services/handbooks/student/ContentDetails.cfm?Subject=WITHDRAWAL</w:t>
        </w:r>
      </w:hyperlink>
      <w:r w:rsidR="0028561D">
        <w:t xml:space="preserve">. The Academic Registry may be contacted </w:t>
      </w:r>
      <w:r w:rsidR="0038627B">
        <w:t xml:space="preserve">either by email to </w:t>
      </w:r>
      <w:hyperlink r:id="rId37" w:history="1">
        <w:r w:rsidR="0028561D">
          <w:rPr>
            <w:rStyle w:val="Hyperlink"/>
          </w:rPr>
          <w:t>sturecords@chi.ac.uk</w:t>
        </w:r>
      </w:hyperlink>
      <w:r w:rsidR="0038627B">
        <w:t xml:space="preserve"> or by letter to Academic Registry, University of Chichester, College Lane, Chichester, West Sussex, PO19 6PE</w:t>
      </w:r>
      <w:r w:rsidR="0038627B" w:rsidRPr="009439EA">
        <w:t>.</w:t>
      </w:r>
      <w:r w:rsidR="0038627B">
        <w:t xml:space="preserve"> </w:t>
      </w:r>
    </w:p>
    <w:p w14:paraId="3BD3A320" w14:textId="3B16E7BD" w:rsidR="00AF1441" w:rsidRPr="009439EA" w:rsidRDefault="00AF1441" w:rsidP="0038627B">
      <w:pPr>
        <w:pStyle w:val="ClauseBody"/>
      </w:pPr>
      <w:r w:rsidRPr="009439EA">
        <w:t xml:space="preserve">If you </w:t>
      </w:r>
      <w:r w:rsidR="0028561D">
        <w:t>withdraw from</w:t>
      </w:r>
      <w:r w:rsidR="0028561D" w:rsidRPr="009439EA">
        <w:t xml:space="preserve"> </w:t>
      </w:r>
      <w:r w:rsidRPr="009439EA">
        <w:t xml:space="preserve">your contract after the expiry of your right to </w:t>
      </w:r>
      <w:r w:rsidR="00380FD7">
        <w:t>cancel set out above</w:t>
      </w:r>
      <w:r w:rsidRPr="009439EA">
        <w:t xml:space="preserve">, </w:t>
      </w:r>
      <w:r w:rsidR="0028561D">
        <w:t>withdrawal</w:t>
      </w:r>
      <w:r w:rsidR="0028561D" w:rsidRPr="009439EA">
        <w:t xml:space="preserve"> </w:t>
      </w:r>
      <w:r w:rsidRPr="009439EA">
        <w:t xml:space="preserve">is likely to have financial consequences. Please refer to </w:t>
      </w:r>
      <w:r w:rsidR="00CB0AC7">
        <w:t xml:space="preserve">the University’s Tuition Fee Policy, available at </w:t>
      </w:r>
      <w:hyperlink r:id="rId38" w:history="1">
        <w:r w:rsidR="00A55460">
          <w:rPr>
            <w:rStyle w:val="Hyperlink"/>
          </w:rPr>
          <w:t>www.chi.ac.uk/about-us/policies-and-statements/finance</w:t>
        </w:r>
      </w:hyperlink>
      <w:r w:rsidR="00CB0AC7">
        <w:t>,</w:t>
      </w:r>
      <w:r w:rsidRPr="009439EA">
        <w:t xml:space="preserve"> for full details.</w:t>
      </w:r>
    </w:p>
    <w:p w14:paraId="0C68D08C" w14:textId="78C5225C" w:rsidR="00E75BF4" w:rsidRPr="009439EA" w:rsidRDefault="00AF1441" w:rsidP="003E3CE5">
      <w:pPr>
        <w:pStyle w:val="ClauseBody"/>
      </w:pPr>
      <w:r w:rsidRPr="009439EA">
        <w:t xml:space="preserve">The University may terminate your contract </w:t>
      </w:r>
      <w:r w:rsidR="004A2659">
        <w:t xml:space="preserve">at any time </w:t>
      </w:r>
      <w:r w:rsidRPr="009439EA">
        <w:t xml:space="preserve">if you commit a </w:t>
      </w:r>
      <w:r w:rsidR="00E75BF4" w:rsidRPr="009439EA">
        <w:t>material</w:t>
      </w:r>
      <w:r w:rsidRPr="009439EA">
        <w:t xml:space="preserve"> breach of any of its terms (including these terms, the </w:t>
      </w:r>
      <w:r w:rsidR="00AF4490">
        <w:t>University Commitment</w:t>
      </w:r>
      <w:r w:rsidRPr="009439EA">
        <w:t xml:space="preserve"> Charter, the applicable </w:t>
      </w:r>
      <w:r w:rsidR="00642884">
        <w:t>Programme Handbook</w:t>
      </w:r>
      <w:r w:rsidRPr="009439EA">
        <w:t xml:space="preserve"> and the University’s Regulations and Policies</w:t>
      </w:r>
      <w:r w:rsidR="003E3CE5">
        <w:t xml:space="preserve">, all available at </w:t>
      </w:r>
      <w:hyperlink r:id="rId39" w:history="1">
        <w:r w:rsidR="00A55460" w:rsidRPr="00A55460">
          <w:rPr>
            <w:rStyle w:val="Hyperlink"/>
          </w:rPr>
          <w:t>www.chi.ac.uk/search/course-search/why-chichester/student-contract</w:t>
        </w:r>
      </w:hyperlink>
      <w:r w:rsidRPr="009439EA">
        <w:t xml:space="preserve">). </w:t>
      </w:r>
      <w:r w:rsidR="00E75BF4" w:rsidRPr="009439EA">
        <w:t xml:space="preserve">In particular, </w:t>
      </w:r>
      <w:r w:rsidR="00E369F5" w:rsidRPr="009439EA">
        <w:t>t</w:t>
      </w:r>
      <w:r w:rsidR="00E75BF4" w:rsidRPr="009439EA">
        <w:t>he University may terminate your contract:</w:t>
      </w:r>
    </w:p>
    <w:p w14:paraId="57E95036" w14:textId="07DA9573"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have provided false, inaccurate or misleading information in your application to the University;</w:t>
      </w:r>
    </w:p>
    <w:p w14:paraId="597041D9" w14:textId="64E39E31"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w:t>
      </w:r>
      <w:r w:rsidR="00E76B02">
        <w:rPr>
          <w:rFonts w:asciiTheme="minorHAnsi" w:hAnsiTheme="minorHAnsi"/>
          <w:b w:val="0"/>
          <w:color w:val="404040" w:themeColor="text1" w:themeTint="BF"/>
        </w:rPr>
        <w:t xml:space="preserve">breach, or </w:t>
      </w:r>
      <w:r w:rsidRPr="009439EA">
        <w:rPr>
          <w:rFonts w:asciiTheme="minorHAnsi" w:hAnsiTheme="minorHAnsi"/>
          <w:b w:val="0"/>
          <w:color w:val="404040" w:themeColor="text1" w:themeTint="BF"/>
        </w:rPr>
        <w:t>no longer meet</w:t>
      </w:r>
      <w:r w:rsidR="00E76B02">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immigration</w:t>
      </w:r>
      <w:r w:rsidR="00E76B02">
        <w:rPr>
          <w:rFonts w:asciiTheme="minorHAnsi" w:hAnsiTheme="minorHAnsi"/>
          <w:b w:val="0"/>
          <w:color w:val="404040" w:themeColor="text1" w:themeTint="BF"/>
        </w:rPr>
        <w:t xml:space="preserve"> rules, </w:t>
      </w:r>
      <w:proofErr w:type="spellStart"/>
      <w:r w:rsidR="00E76B02">
        <w:rPr>
          <w:rFonts w:asciiTheme="minorHAnsi" w:hAnsiTheme="minorHAnsi"/>
          <w:b w:val="0"/>
          <w:color w:val="404040" w:themeColor="text1" w:themeTint="BF"/>
        </w:rPr>
        <w:t>or</w:t>
      </w:r>
      <w:r w:rsidRPr="009439EA">
        <w:rPr>
          <w:rFonts w:asciiTheme="minorHAnsi" w:hAnsiTheme="minorHAnsi"/>
          <w:b w:val="0"/>
          <w:color w:val="404040" w:themeColor="text1" w:themeTint="BF"/>
        </w:rPr>
        <w:t>regulatory</w:t>
      </w:r>
      <w:proofErr w:type="spellEnd"/>
      <w:r w:rsidRPr="009439EA">
        <w:rPr>
          <w:rFonts w:asciiTheme="minorHAnsi" w:hAnsiTheme="minorHAnsi"/>
          <w:b w:val="0"/>
          <w:color w:val="404040" w:themeColor="text1" w:themeTint="BF"/>
        </w:rPr>
        <w:t xml:space="preserve"> </w:t>
      </w:r>
      <w:r w:rsidR="00E76B02">
        <w:rPr>
          <w:rFonts w:asciiTheme="minorHAnsi" w:hAnsiTheme="minorHAnsi"/>
          <w:b w:val="0"/>
          <w:color w:val="404040" w:themeColor="text1" w:themeTint="BF"/>
        </w:rPr>
        <w:t xml:space="preserve">or professional </w:t>
      </w:r>
      <w:r w:rsidRPr="009439EA">
        <w:rPr>
          <w:rFonts w:asciiTheme="minorHAnsi" w:hAnsiTheme="minorHAnsi"/>
          <w:b w:val="0"/>
          <w:color w:val="404040" w:themeColor="text1" w:themeTint="BF"/>
        </w:rPr>
        <w:t>requirements;</w:t>
      </w:r>
    </w:p>
    <w:p w14:paraId="790AEBE6" w14:textId="72D93C9A"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acquire a relevant criminal conviction;</w:t>
      </w:r>
    </w:p>
    <w:p w14:paraId="035B024E" w14:textId="691EFE5F"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fail to </w:t>
      </w:r>
      <w:r w:rsidR="00C37C3D">
        <w:rPr>
          <w:rFonts w:asciiTheme="minorHAnsi" w:hAnsiTheme="minorHAnsi"/>
          <w:b w:val="0"/>
          <w:color w:val="404040" w:themeColor="text1" w:themeTint="BF"/>
        </w:rPr>
        <w:t xml:space="preserve">register </w:t>
      </w:r>
      <w:r w:rsidR="006A52C4">
        <w:rPr>
          <w:rFonts w:asciiTheme="minorHAnsi" w:hAnsiTheme="minorHAnsi"/>
          <w:b w:val="0"/>
          <w:color w:val="404040" w:themeColor="text1" w:themeTint="BF"/>
        </w:rPr>
        <w:t>or to meet attendance requirements</w:t>
      </w:r>
      <w:r w:rsidRPr="009439EA">
        <w:rPr>
          <w:rFonts w:asciiTheme="minorHAnsi" w:hAnsiTheme="minorHAnsi"/>
          <w:b w:val="0"/>
          <w:color w:val="404040" w:themeColor="text1" w:themeTint="BF"/>
        </w:rPr>
        <w:t>; or</w:t>
      </w:r>
    </w:p>
    <w:p w14:paraId="0DF8E3F5" w14:textId="0490E133"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fail a mandatory assessment </w:t>
      </w:r>
      <w:r w:rsidR="00E76B02">
        <w:rPr>
          <w:rFonts w:asciiTheme="minorHAnsi" w:hAnsiTheme="minorHAnsi"/>
          <w:b w:val="0"/>
          <w:color w:val="404040" w:themeColor="text1" w:themeTint="BF"/>
        </w:rPr>
        <w:t xml:space="preserve">or placement </w:t>
      </w:r>
      <w:r w:rsidRPr="009439EA">
        <w:rPr>
          <w:rFonts w:asciiTheme="minorHAnsi" w:hAnsiTheme="minorHAnsi"/>
          <w:b w:val="0"/>
          <w:color w:val="404040" w:themeColor="text1" w:themeTint="BF"/>
        </w:rPr>
        <w:t>where there is no opportunity to retake; or</w:t>
      </w:r>
    </w:p>
    <w:p w14:paraId="3E5C460A" w14:textId="0851024A"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fail to pay your tuition fees by the required deadline.</w:t>
      </w:r>
    </w:p>
    <w:p w14:paraId="01840DA0" w14:textId="1183521F" w:rsidR="00A42EE0" w:rsidRPr="009439EA" w:rsidRDefault="00087009" w:rsidP="00EA0512">
      <w:pPr>
        <w:pStyle w:val="ClauseHeading"/>
      </w:pPr>
      <w:bookmarkStart w:id="27" w:name="_Toc477956972"/>
      <w:r>
        <w:t>General</w:t>
      </w:r>
      <w:bookmarkEnd w:id="27"/>
    </w:p>
    <w:p w14:paraId="50FA88B8" w14:textId="7D70BE6E"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bCs/>
          <w:color w:val="404040" w:themeColor="text1" w:themeTint="BF"/>
        </w:rPr>
        <w:t>If a court finds part of this contract illegal, the rest will continue in force</w:t>
      </w:r>
      <w:r w:rsidRPr="009439EA">
        <w:rPr>
          <w:rFonts w:asciiTheme="minorHAnsi" w:hAnsiTheme="minorHAnsi"/>
          <w:b w:val="0"/>
          <w:color w:val="404040" w:themeColor="text1" w:themeTint="BF"/>
        </w:rPr>
        <w:t>. Each of the paragraphs of these terms operates separately. If any court or relevant authority decides that any of them are unlawful, the remaining paragraphs will remain in full effect.</w:t>
      </w:r>
    </w:p>
    <w:p w14:paraId="6946830F" w14:textId="65659E39"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This contract</w:t>
      </w:r>
      <w:r w:rsidR="00326227" w:rsidRPr="009439EA">
        <w:rPr>
          <w:rFonts w:asciiTheme="minorHAnsi" w:hAnsiTheme="minorHAnsi"/>
          <w:b w:val="0"/>
          <w:color w:val="404040" w:themeColor="text1" w:themeTint="BF"/>
        </w:rPr>
        <w:t xml:space="preserve"> is personal to you. Y</w:t>
      </w:r>
      <w:r w:rsidRPr="009439EA">
        <w:rPr>
          <w:rFonts w:asciiTheme="minorHAnsi" w:hAnsiTheme="minorHAnsi"/>
          <w:b w:val="0"/>
          <w:color w:val="404040" w:themeColor="text1" w:themeTint="BF"/>
        </w:rPr>
        <w:t xml:space="preserve">ou </w:t>
      </w:r>
      <w:r w:rsidR="00326227" w:rsidRPr="009439EA">
        <w:rPr>
          <w:rFonts w:asciiTheme="minorHAnsi" w:hAnsiTheme="minorHAnsi"/>
          <w:b w:val="0"/>
          <w:color w:val="404040" w:themeColor="text1" w:themeTint="BF"/>
        </w:rPr>
        <w:t xml:space="preserve">may not transfer </w:t>
      </w:r>
      <w:r w:rsidRPr="009439EA">
        <w:rPr>
          <w:rFonts w:asciiTheme="minorHAnsi" w:hAnsiTheme="minorHAnsi"/>
          <w:b w:val="0"/>
          <w:color w:val="404040" w:themeColor="text1" w:themeTint="BF"/>
        </w:rPr>
        <w:t>any of your rights and obligations under it to someone else. No</w:t>
      </w:r>
      <w:r w:rsidR="00AF4490">
        <w:rPr>
          <w:rFonts w:asciiTheme="minorHAnsi" w:hAnsiTheme="minorHAnsi"/>
          <w:b w:val="0"/>
          <w:color w:val="404040" w:themeColor="text1" w:themeTint="BF"/>
        </w:rPr>
        <w:t>-one other that you and the University</w:t>
      </w:r>
      <w:r w:rsidRPr="009439EA">
        <w:rPr>
          <w:rFonts w:asciiTheme="minorHAnsi" w:hAnsiTheme="minorHAnsi"/>
          <w:b w:val="0"/>
          <w:color w:val="404040" w:themeColor="text1" w:themeTint="BF"/>
        </w:rPr>
        <w:t xml:space="preserve"> shall have any rights to enforce any of its terms.</w:t>
      </w:r>
    </w:p>
    <w:p w14:paraId="1D8BEFE5" w14:textId="56BAA66C"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Any delay (by you or by the University) in enforcing this contract will not prevent the contract being enforced </w:t>
      </w:r>
      <w:r w:rsidR="00326227" w:rsidRPr="009439EA">
        <w:rPr>
          <w:rFonts w:asciiTheme="minorHAnsi" w:hAnsiTheme="minorHAnsi"/>
          <w:b w:val="0"/>
          <w:color w:val="404040" w:themeColor="text1" w:themeTint="BF"/>
        </w:rPr>
        <w:t>a</w:t>
      </w:r>
      <w:r w:rsidR="001752CB"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later</w:t>
      </w:r>
      <w:r w:rsidR="001752CB" w:rsidRPr="009439EA">
        <w:rPr>
          <w:rFonts w:asciiTheme="minorHAnsi" w:hAnsiTheme="minorHAnsi"/>
          <w:b w:val="0"/>
          <w:color w:val="404040" w:themeColor="text1" w:themeTint="BF"/>
        </w:rPr>
        <w:t xml:space="preserve"> time</w:t>
      </w:r>
      <w:r w:rsidRPr="009439EA">
        <w:rPr>
          <w:rFonts w:asciiTheme="minorHAnsi" w:hAnsiTheme="minorHAnsi"/>
          <w:b w:val="0"/>
          <w:color w:val="404040" w:themeColor="text1" w:themeTint="BF"/>
        </w:rPr>
        <w:t xml:space="preserve">. </w:t>
      </w:r>
    </w:p>
    <w:p w14:paraId="5BA73580" w14:textId="6FAD6806" w:rsidR="001F0092" w:rsidRPr="000208E0" w:rsidRDefault="00E369F5" w:rsidP="000208E0">
      <w:pPr>
        <w:pStyle w:val="Heading1"/>
        <w:keepNext w:val="0"/>
        <w:keepLines w:val="0"/>
        <w:numPr>
          <w:ilvl w:val="1"/>
          <w:numId w:val="14"/>
        </w:numPr>
        <w:ind w:left="567" w:hanging="567"/>
        <w:rPr>
          <w:rFonts w:asciiTheme="minorHAnsi" w:hAnsiTheme="minorHAnsi"/>
          <w:b w:val="0"/>
          <w:color w:val="404040" w:themeColor="text1" w:themeTint="BF"/>
        </w:rPr>
        <w:sectPr w:rsidR="001F0092" w:rsidRPr="000208E0" w:rsidSect="003815E4">
          <w:headerReference w:type="default" r:id="rId40"/>
          <w:type w:val="continuous"/>
          <w:pgSz w:w="11908" w:h="16836"/>
          <w:pgMar w:top="720" w:right="720" w:bottom="567" w:left="720" w:header="751" w:footer="680" w:gutter="0"/>
          <w:cols w:num="2" w:space="276"/>
          <w:docGrid w:linePitch="299"/>
        </w:sectPr>
      </w:pPr>
      <w:bookmarkStart w:id="28" w:name="a371203"/>
      <w:bookmarkStart w:id="29" w:name="a302147"/>
      <w:bookmarkStart w:id="30" w:name="a1024432"/>
      <w:bookmarkStart w:id="31" w:name="a646541"/>
      <w:bookmarkStart w:id="32" w:name="a403373"/>
      <w:bookmarkEnd w:id="28"/>
      <w:bookmarkEnd w:id="29"/>
      <w:bookmarkEnd w:id="30"/>
      <w:bookmarkEnd w:id="31"/>
      <w:bookmarkEnd w:id="32"/>
      <w:r w:rsidRPr="009439EA">
        <w:rPr>
          <w:rFonts w:asciiTheme="minorHAnsi" w:hAnsiTheme="minorHAnsi"/>
          <w:b w:val="0"/>
          <w:color w:val="404040" w:themeColor="text1" w:themeTint="BF"/>
        </w:rPr>
        <w:t>Your contract with the University and any dispute</w:t>
      </w:r>
      <w:r w:rsidR="000D4DB2">
        <w:rPr>
          <w:rFonts w:asciiTheme="minorHAnsi" w:hAnsiTheme="minorHAnsi"/>
          <w:b w:val="0"/>
          <w:color w:val="404040" w:themeColor="text1" w:themeTint="BF"/>
        </w:rPr>
        <w:t>s</w:t>
      </w:r>
      <w:r w:rsidRPr="009439EA">
        <w:rPr>
          <w:rFonts w:asciiTheme="minorHAnsi" w:hAnsiTheme="minorHAnsi"/>
          <w:b w:val="0"/>
          <w:color w:val="404040" w:themeColor="text1" w:themeTint="BF"/>
        </w:rPr>
        <w:t xml:space="preserve"> arising from it (including non-contractual disputes) </w:t>
      </w:r>
      <w:r w:rsidR="000D4DB2">
        <w:rPr>
          <w:rFonts w:asciiTheme="minorHAnsi" w:hAnsiTheme="minorHAnsi"/>
          <w:b w:val="0"/>
          <w:color w:val="404040" w:themeColor="text1" w:themeTint="BF"/>
        </w:rPr>
        <w:t>are</w:t>
      </w:r>
      <w:r w:rsidRPr="009439EA">
        <w:rPr>
          <w:rFonts w:asciiTheme="minorHAnsi" w:hAnsiTheme="minorHAnsi"/>
          <w:b w:val="0"/>
          <w:color w:val="404040" w:themeColor="text1" w:themeTint="BF"/>
        </w:rPr>
        <w:t xml:space="preserve"> governed by the laws of England and Wales</w:t>
      </w:r>
      <w:r w:rsidR="00AF4490">
        <w:rPr>
          <w:rFonts w:asciiTheme="minorHAnsi" w:hAnsiTheme="minorHAnsi"/>
          <w:b w:val="0"/>
          <w:color w:val="404040" w:themeColor="text1" w:themeTint="BF"/>
        </w:rPr>
        <w:t xml:space="preserve">. If things go wrong, we will attempt to resolve the issue with you first via our internal processes, and we ask that you do the same. If we cannot resolve your issue, you will normally have the right to a review by the Office of the Independent Adjudicator, which can be contacted via </w:t>
      </w:r>
      <w:hyperlink r:id="rId41" w:history="1">
        <w:r w:rsidR="00AF4490" w:rsidRPr="00687CBE">
          <w:rPr>
            <w:rStyle w:val="Hyperlink"/>
            <w:rFonts w:asciiTheme="minorHAnsi" w:hAnsiTheme="minorHAnsi"/>
            <w:b w:val="0"/>
          </w:rPr>
          <w:t>www.oiahe.org.uk</w:t>
        </w:r>
      </w:hyperlink>
      <w:r w:rsidR="00AF4490">
        <w:rPr>
          <w:rFonts w:asciiTheme="minorHAnsi" w:hAnsiTheme="minorHAnsi"/>
          <w:b w:val="0"/>
          <w:color w:val="404040" w:themeColor="text1" w:themeTint="BF"/>
        </w:rPr>
        <w:t xml:space="preserve">. If necessary, </w:t>
      </w:r>
      <w:r w:rsidRPr="009439EA">
        <w:rPr>
          <w:rFonts w:asciiTheme="minorHAnsi" w:hAnsiTheme="minorHAnsi"/>
          <w:b w:val="0"/>
          <w:color w:val="404040" w:themeColor="text1" w:themeTint="BF"/>
        </w:rPr>
        <w:t xml:space="preserve">you </w:t>
      </w:r>
      <w:r w:rsidR="00AF4490">
        <w:rPr>
          <w:rFonts w:asciiTheme="minorHAnsi" w:hAnsiTheme="minorHAnsi"/>
          <w:b w:val="0"/>
          <w:color w:val="404040" w:themeColor="text1" w:themeTint="BF"/>
        </w:rPr>
        <w:t xml:space="preserve">or we may </w:t>
      </w:r>
      <w:r w:rsidRPr="009439EA">
        <w:rPr>
          <w:rFonts w:asciiTheme="minorHAnsi" w:hAnsiTheme="minorHAnsi"/>
          <w:b w:val="0"/>
          <w:color w:val="404040" w:themeColor="text1" w:themeTint="BF"/>
        </w:rPr>
        <w:t>bring legal proceedings in respect of this contract in the English courts</w:t>
      </w:r>
      <w:r w:rsidR="008B1F92">
        <w:rPr>
          <w:rFonts w:asciiTheme="minorHAnsi" w:hAnsiTheme="minorHAnsi"/>
          <w:b w:val="0"/>
          <w:color w:val="404040" w:themeColor="text1" w:themeTint="BF"/>
        </w:rPr>
        <w:t>.</w:t>
      </w:r>
    </w:p>
    <w:p w14:paraId="51512902" w14:textId="2B76AE42" w:rsidR="00E369F5" w:rsidRPr="000208E0" w:rsidRDefault="00E369F5" w:rsidP="008B1F92">
      <w:pPr>
        <w:tabs>
          <w:tab w:val="left" w:pos="1467"/>
        </w:tabs>
        <w:ind w:left="0" w:firstLine="0"/>
      </w:pPr>
    </w:p>
    <w:sectPr w:rsidR="00E369F5" w:rsidRPr="000208E0" w:rsidSect="001F0092">
      <w:type w:val="continuous"/>
      <w:pgSz w:w="11908" w:h="16836"/>
      <w:pgMar w:top="1664" w:right="1449" w:bottom="1146" w:left="1441" w:header="75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020C" w14:textId="77777777" w:rsidR="00EA0512" w:rsidRDefault="00EA0512">
      <w:pPr>
        <w:spacing w:after="0" w:line="240" w:lineRule="auto"/>
      </w:pPr>
      <w:r>
        <w:separator/>
      </w:r>
    </w:p>
  </w:endnote>
  <w:endnote w:type="continuationSeparator" w:id="0">
    <w:p w14:paraId="5657AE41" w14:textId="77777777" w:rsidR="00EA0512" w:rsidRDefault="00EA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3AAA" w14:textId="77777777" w:rsidR="00031794" w:rsidRDefault="0003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4234" w14:textId="77777777" w:rsidR="00EA0512" w:rsidRDefault="00EA0512">
    <w:pPr>
      <w:pStyle w:val="Footer"/>
      <w:rPr>
        <w:color w:val="262626" w:themeColor="text1" w:themeTint="D9"/>
        <w:sz w:val="16"/>
      </w:rPr>
    </w:pPr>
  </w:p>
  <w:p w14:paraId="2F88A8EC" w14:textId="16D9E834" w:rsidR="00EA0512" w:rsidRPr="000208E0" w:rsidRDefault="00EA0512" w:rsidP="004E45B6">
    <w:pPr>
      <w:pStyle w:val="Footer"/>
      <w:tabs>
        <w:tab w:val="clear" w:pos="9026"/>
        <w:tab w:val="right" w:pos="10348"/>
      </w:tabs>
      <w:rPr>
        <w:color w:val="262626" w:themeColor="text1" w:themeTint="D9"/>
        <w:sz w:val="10"/>
      </w:rPr>
    </w:pPr>
    <w:r w:rsidRPr="000208E0">
      <w:rPr>
        <w:color w:val="262626" w:themeColor="text1" w:themeTint="D9"/>
        <w:sz w:val="10"/>
      </w:rPr>
      <w:t xml:space="preserve">UC - Student </w:t>
    </w:r>
    <w:r w:rsidR="006A5BCE" w:rsidRPr="000208E0">
      <w:rPr>
        <w:color w:val="262626" w:themeColor="text1" w:themeTint="D9"/>
        <w:sz w:val="10"/>
      </w:rPr>
      <w:t>terms and conditions</w:t>
    </w:r>
    <w:r w:rsidRPr="000208E0">
      <w:rPr>
        <w:color w:val="262626" w:themeColor="text1" w:themeTint="D9"/>
        <w:sz w:val="10"/>
      </w:rPr>
      <w:t xml:space="preserve"> </w:t>
    </w:r>
    <w:r w:rsidR="0038627B" w:rsidRPr="000208E0">
      <w:rPr>
        <w:color w:val="262626" w:themeColor="text1" w:themeTint="D9"/>
        <w:sz w:val="10"/>
      </w:rPr>
      <w:t>–</w:t>
    </w:r>
    <w:r w:rsidRPr="000208E0">
      <w:rPr>
        <w:color w:val="262626" w:themeColor="text1" w:themeTint="D9"/>
        <w:sz w:val="10"/>
      </w:rPr>
      <w:t xml:space="preserve"> </w:t>
    </w:r>
    <w:r w:rsidR="0038627B" w:rsidRPr="000208E0">
      <w:rPr>
        <w:color w:val="262626" w:themeColor="text1" w:themeTint="D9"/>
        <w:sz w:val="10"/>
      </w:rPr>
      <w:t>v1</w:t>
    </w:r>
    <w:r w:rsidR="00E3613C" w:rsidRPr="000208E0">
      <w:rPr>
        <w:color w:val="262626" w:themeColor="text1" w:themeTint="D9"/>
        <w:sz w:val="10"/>
      </w:rPr>
      <w:t>.</w:t>
    </w:r>
    <w:r w:rsidR="00031794">
      <w:rPr>
        <w:color w:val="262626" w:themeColor="text1" w:themeTint="D9"/>
        <w:sz w:val="10"/>
      </w:rPr>
      <w:t>4</w:t>
    </w:r>
    <w:r w:rsidR="000208E0">
      <w:rPr>
        <w:color w:val="262626" w:themeColor="text1" w:themeTint="D9"/>
        <w:sz w:val="10"/>
      </w:rPr>
      <w:t xml:space="preserve"> - 20</w:t>
    </w:r>
    <w:r w:rsidR="00031794">
      <w:rPr>
        <w:color w:val="262626" w:themeColor="text1" w:themeTint="D9"/>
        <w:sz w:val="10"/>
      </w:rPr>
      <w:t>2204</w:t>
    </w:r>
    <w:r w:rsidRPr="000208E0">
      <w:rPr>
        <w:color w:val="262626" w:themeColor="text1" w:themeTint="D9"/>
        <w:sz w:val="10"/>
      </w:rPr>
      <w:tab/>
    </w:r>
    <w:r w:rsidRPr="000208E0">
      <w:rPr>
        <w:color w:val="262626" w:themeColor="text1" w:themeTint="D9"/>
        <w:sz w:val="10"/>
      </w:rPr>
      <w:tab/>
      <w:t xml:space="preserve">page </w:t>
    </w:r>
    <w:r w:rsidRPr="000208E0">
      <w:rPr>
        <w:color w:val="262626" w:themeColor="text1" w:themeTint="D9"/>
        <w:sz w:val="10"/>
      </w:rPr>
      <w:fldChar w:fldCharType="begin"/>
    </w:r>
    <w:r w:rsidRPr="000208E0">
      <w:rPr>
        <w:color w:val="262626" w:themeColor="text1" w:themeTint="D9"/>
        <w:sz w:val="10"/>
      </w:rPr>
      <w:instrText xml:space="preserve"> PAGE   \* MERGEFORMAT </w:instrText>
    </w:r>
    <w:r w:rsidRPr="000208E0">
      <w:rPr>
        <w:color w:val="262626" w:themeColor="text1" w:themeTint="D9"/>
        <w:sz w:val="10"/>
      </w:rPr>
      <w:fldChar w:fldCharType="separate"/>
    </w:r>
    <w:r w:rsidR="00302871">
      <w:rPr>
        <w:noProof/>
        <w:color w:val="262626" w:themeColor="text1" w:themeTint="D9"/>
        <w:sz w:val="10"/>
      </w:rPr>
      <w:t>1</w:t>
    </w:r>
    <w:r w:rsidRPr="000208E0">
      <w:rPr>
        <w:color w:val="262626" w:themeColor="text1" w:themeTint="D9"/>
        <w:sz w:val="10"/>
      </w:rPr>
      <w:fldChar w:fldCharType="end"/>
    </w:r>
    <w:r w:rsidRPr="000208E0">
      <w:rPr>
        <w:color w:val="262626" w:themeColor="text1" w:themeTint="D9"/>
        <w:sz w:val="10"/>
      </w:rPr>
      <w:t xml:space="preserve"> of </w:t>
    </w:r>
    <w:r w:rsidRPr="000208E0">
      <w:rPr>
        <w:color w:val="262626" w:themeColor="text1" w:themeTint="D9"/>
        <w:sz w:val="10"/>
      </w:rPr>
      <w:fldChar w:fldCharType="begin"/>
    </w:r>
    <w:r w:rsidRPr="000208E0">
      <w:rPr>
        <w:color w:val="262626" w:themeColor="text1" w:themeTint="D9"/>
        <w:sz w:val="10"/>
      </w:rPr>
      <w:instrText xml:space="preserve"> NUMPAGES   \* MERGEFORMAT </w:instrText>
    </w:r>
    <w:r w:rsidRPr="000208E0">
      <w:rPr>
        <w:color w:val="262626" w:themeColor="text1" w:themeTint="D9"/>
        <w:sz w:val="10"/>
      </w:rPr>
      <w:fldChar w:fldCharType="separate"/>
    </w:r>
    <w:r w:rsidR="00302871">
      <w:rPr>
        <w:noProof/>
        <w:color w:val="262626" w:themeColor="text1" w:themeTint="D9"/>
        <w:sz w:val="10"/>
      </w:rPr>
      <w:t>6</w:t>
    </w:r>
    <w:r w:rsidRPr="000208E0">
      <w:rPr>
        <w:color w:val="262626" w:themeColor="text1" w:themeTint="D9"/>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3E6C" w14:textId="77777777" w:rsidR="00031794" w:rsidRDefault="0003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FB60" w14:textId="77777777" w:rsidR="00EA0512" w:rsidRDefault="00EA0512">
      <w:pPr>
        <w:spacing w:after="0" w:line="240" w:lineRule="auto"/>
      </w:pPr>
      <w:r>
        <w:separator/>
      </w:r>
    </w:p>
  </w:footnote>
  <w:footnote w:type="continuationSeparator" w:id="0">
    <w:p w14:paraId="3560D07B" w14:textId="77777777" w:rsidR="00EA0512" w:rsidRDefault="00EA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AEE2" w14:textId="77777777" w:rsidR="00EA0512" w:rsidRDefault="00EA0512">
    <w:pPr>
      <w:tabs>
        <w:tab w:val="center" w:pos="4514"/>
        <w:tab w:val="right" w:pos="9018"/>
      </w:tabs>
      <w:spacing w:after="0" w:line="259" w:lineRule="auto"/>
      <w:ind w:left="0" w:right="-52"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For entry in the 2016-2017 academic year </w:t>
    </w:r>
  </w:p>
  <w:p w14:paraId="412DE2DA" w14:textId="77777777" w:rsidR="00EA0512" w:rsidRDefault="00EA0512">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1447" w14:textId="63F6EAF7" w:rsidR="00EA0512" w:rsidRDefault="004D7BFC" w:rsidP="002F6472">
    <w:pPr>
      <w:tabs>
        <w:tab w:val="left" w:pos="8055"/>
      </w:tabs>
      <w:spacing w:after="0" w:line="259" w:lineRule="auto"/>
      <w:ind w:left="0" w:firstLine="0"/>
    </w:pPr>
    <w:bookmarkStart w:id="0" w:name="_GoBack"/>
    <w:bookmarkEnd w:id="0"/>
    <w:r>
      <w:rPr>
        <w:noProof/>
      </w:rPr>
      <w:drawing>
        <wp:anchor distT="0" distB="0" distL="114300" distR="114300" simplePos="0" relativeHeight="251658752" behindDoc="0" locked="0" layoutInCell="1" allowOverlap="1" wp14:anchorId="4CB08833" wp14:editId="1C390FCD">
          <wp:simplePos x="0" y="0"/>
          <wp:positionH relativeFrom="column">
            <wp:posOffset>4723765</wp:posOffset>
          </wp:positionH>
          <wp:positionV relativeFrom="paragraph">
            <wp:posOffset>-19685</wp:posOffset>
          </wp:positionV>
          <wp:extent cx="1952625" cy="44132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51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04D7" w14:textId="4988D51D" w:rsidR="00EA0512" w:rsidRDefault="00EA0512" w:rsidP="009439EA">
    <w:pPr>
      <w:tabs>
        <w:tab w:val="center" w:pos="4514"/>
        <w:tab w:val="right" w:pos="9018"/>
      </w:tabs>
      <w:spacing w:after="0" w:line="259" w:lineRule="auto"/>
      <w:ind w:left="0" w:right="-52" w:firstLine="0"/>
    </w:pPr>
    <w:r>
      <w:rPr>
        <w:rFonts w:ascii="Calibri" w:eastAsia="Calibri" w:hAnsi="Calibri" w:cs="Calibri"/>
        <w:noProof/>
      </w:rPr>
      <w:drawing>
        <wp:anchor distT="0" distB="0" distL="114300" distR="114300" simplePos="0" relativeHeight="251657728" behindDoc="1" locked="0" layoutInCell="1" allowOverlap="1" wp14:anchorId="21649B9E" wp14:editId="6D3F2440">
          <wp:simplePos x="0" y="0"/>
          <wp:positionH relativeFrom="margin">
            <wp:posOffset>3821430</wp:posOffset>
          </wp:positionH>
          <wp:positionV relativeFrom="paragraph">
            <wp:posOffset>-248285</wp:posOffset>
          </wp:positionV>
          <wp:extent cx="2066925" cy="862359"/>
          <wp:effectExtent l="0" t="0" r="0" b="0"/>
          <wp:wrapNone/>
          <wp:docPr id="5" name="Picture 5" descr="\\otter\USER\paldred\Desktop\Chi_logo_aquadark_r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er\USER\paldred\Desktop\Chi_logo_aquadark_r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8623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7F4D8B09" w14:textId="77777777" w:rsidR="00EA0512" w:rsidRDefault="00EA0512">
    <w:pPr>
      <w:spacing w:after="0" w:line="259" w:lineRule="auto"/>
      <w:ind w:left="0" w:firstLine="0"/>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978E" w14:textId="5E61593F" w:rsidR="00EA0512" w:rsidRDefault="00EA0512" w:rsidP="002F6472">
    <w:pPr>
      <w:tabs>
        <w:tab w:val="left" w:pos="8055"/>
      </w:tabs>
      <w:spacing w:after="0" w:line="259" w:lineRule="auto"/>
      <w:ind w:left="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1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9006E9"/>
    <w:multiLevelType w:val="hybridMultilevel"/>
    <w:tmpl w:val="90C2F1E0"/>
    <w:lvl w:ilvl="0" w:tplc="BACCB516">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84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ED6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4E3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826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164E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6A2D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0DD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72B5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25690"/>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61D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4609F4"/>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8A38D0"/>
    <w:multiLevelType w:val="hybridMultilevel"/>
    <w:tmpl w:val="D2883004"/>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2010D"/>
    <w:multiLevelType w:val="hybridMultilevel"/>
    <w:tmpl w:val="EBACD2E6"/>
    <w:lvl w:ilvl="0" w:tplc="6D6A19D8">
      <w:start w:val="3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226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E032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482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3CC6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F8B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C05C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84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323D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455260"/>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3E22A0"/>
    <w:multiLevelType w:val="hybridMultilevel"/>
    <w:tmpl w:val="1F8C8AB8"/>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846A6F"/>
    <w:multiLevelType w:val="hybridMultilevel"/>
    <w:tmpl w:val="082E2F2E"/>
    <w:lvl w:ilvl="0" w:tplc="716828A8">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46A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C690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6715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E6A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C7EE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4A31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621D4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C1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704D8E"/>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F4565"/>
    <w:multiLevelType w:val="hybridMultilevel"/>
    <w:tmpl w:val="0DB681F6"/>
    <w:lvl w:ilvl="0" w:tplc="43FEC62E">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E073A">
      <w:start w:val="1"/>
      <w:numFmt w:val="lowerLetter"/>
      <w:lvlText w:val="%2."/>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E50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88A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44D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46C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E4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4D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C6D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214420"/>
    <w:multiLevelType w:val="multilevel"/>
    <w:tmpl w:val="35FEC446"/>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C72B7"/>
    <w:multiLevelType w:val="hybridMultilevel"/>
    <w:tmpl w:val="3FD67FDA"/>
    <w:lvl w:ilvl="0" w:tplc="2B26BB5C">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AF7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C23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81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658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C8B9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84F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0F3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F8B7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3848B7"/>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EA5989"/>
    <w:multiLevelType w:val="hybridMultilevel"/>
    <w:tmpl w:val="6FF6BC0A"/>
    <w:lvl w:ilvl="0" w:tplc="7BB2BB62">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226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D254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0C9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61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6420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84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88A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0FA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AC3E34"/>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871BDB"/>
    <w:multiLevelType w:val="multilevel"/>
    <w:tmpl w:val="80500B16"/>
    <w:lvl w:ilvl="0">
      <w:start w:val="1"/>
      <w:numFmt w:val="decimal"/>
      <w:pStyle w:val="ClauseHeading"/>
      <w:lvlText w:val="%1."/>
      <w:lvlJc w:val="left"/>
      <w:pPr>
        <w:ind w:left="360" w:hanging="360"/>
      </w:pPr>
    </w:lvl>
    <w:lvl w:ilvl="1">
      <w:start w:val="1"/>
      <w:numFmt w:val="decimal"/>
      <w:pStyle w:val="ClauseBody"/>
      <w:lvlText w:val="%1.%2."/>
      <w:lvlJc w:val="left"/>
      <w:pPr>
        <w:ind w:left="792" w:hanging="432"/>
      </w:pPr>
      <w:rPr>
        <w:b w:val="0"/>
        <w:color w:val="262626" w:themeColor="text1" w:themeTint="D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8C3843"/>
    <w:multiLevelType w:val="hybridMultilevel"/>
    <w:tmpl w:val="1F8C8AB8"/>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1E2E57"/>
    <w:multiLevelType w:val="hybridMultilevel"/>
    <w:tmpl w:val="DD489102"/>
    <w:lvl w:ilvl="0" w:tplc="6DB6795A">
      <w:start w:val="3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C79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090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288A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85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90FD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68E7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AC4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D4AD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96533C"/>
    <w:multiLevelType w:val="hybridMultilevel"/>
    <w:tmpl w:val="B8064782"/>
    <w:lvl w:ilvl="0" w:tplc="947242B2">
      <w:start w:val="1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2F4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CD2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F476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40A8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C240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D626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E24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D26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11"/>
  </w:num>
  <w:num w:numId="4">
    <w:abstractNumId w:val="9"/>
  </w:num>
  <w:num w:numId="5">
    <w:abstractNumId w:val="20"/>
  </w:num>
  <w:num w:numId="6">
    <w:abstractNumId w:val="13"/>
  </w:num>
  <w:num w:numId="7">
    <w:abstractNumId w:val="15"/>
  </w:num>
  <w:num w:numId="8">
    <w:abstractNumId w:val="6"/>
  </w:num>
  <w:num w:numId="9">
    <w:abstractNumId w:val="19"/>
  </w:num>
  <w:num w:numId="10">
    <w:abstractNumId w:val="3"/>
  </w:num>
  <w:num w:numId="11">
    <w:abstractNumId w:val="0"/>
  </w:num>
  <w:num w:numId="12">
    <w:abstractNumId w:val="18"/>
  </w:num>
  <w:num w:numId="13">
    <w:abstractNumId w:val="8"/>
  </w:num>
  <w:num w:numId="14">
    <w:abstractNumId w:val="17"/>
  </w:num>
  <w:num w:numId="15">
    <w:abstractNumId w:val="12"/>
  </w:num>
  <w:num w:numId="16">
    <w:abstractNumId w:val="2"/>
  </w:num>
  <w:num w:numId="17">
    <w:abstractNumId w:val="14"/>
  </w:num>
  <w:num w:numId="18">
    <w:abstractNumId w:val="10"/>
  </w:num>
  <w:num w:numId="19">
    <w:abstractNumId w:val="7"/>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E0"/>
    <w:rsid w:val="000063B1"/>
    <w:rsid w:val="000208E0"/>
    <w:rsid w:val="00031794"/>
    <w:rsid w:val="000748D2"/>
    <w:rsid w:val="00087009"/>
    <w:rsid w:val="000A2BB8"/>
    <w:rsid w:val="000B41ED"/>
    <w:rsid w:val="000C6DA8"/>
    <w:rsid w:val="000D4DB2"/>
    <w:rsid w:val="000E2FDC"/>
    <w:rsid w:val="001752CB"/>
    <w:rsid w:val="001B530B"/>
    <w:rsid w:val="001E5AA7"/>
    <w:rsid w:val="001F0092"/>
    <w:rsid w:val="00231168"/>
    <w:rsid w:val="0028561D"/>
    <w:rsid w:val="002A75AD"/>
    <w:rsid w:val="002F6472"/>
    <w:rsid w:val="00302871"/>
    <w:rsid w:val="003070C5"/>
    <w:rsid w:val="00321C8E"/>
    <w:rsid w:val="00326227"/>
    <w:rsid w:val="00332CE4"/>
    <w:rsid w:val="00380FD7"/>
    <w:rsid w:val="003815E4"/>
    <w:rsid w:val="0038627B"/>
    <w:rsid w:val="003D0FA6"/>
    <w:rsid w:val="003E3CE5"/>
    <w:rsid w:val="00403F29"/>
    <w:rsid w:val="00422254"/>
    <w:rsid w:val="0043741C"/>
    <w:rsid w:val="00455DBA"/>
    <w:rsid w:val="0045705B"/>
    <w:rsid w:val="00470349"/>
    <w:rsid w:val="004A2659"/>
    <w:rsid w:val="004D43AE"/>
    <w:rsid w:val="004D7BFC"/>
    <w:rsid w:val="004E45B6"/>
    <w:rsid w:val="005035A3"/>
    <w:rsid w:val="005100E9"/>
    <w:rsid w:val="00512763"/>
    <w:rsid w:val="00513CD4"/>
    <w:rsid w:val="00541F48"/>
    <w:rsid w:val="005901E1"/>
    <w:rsid w:val="005B6C4D"/>
    <w:rsid w:val="005E287A"/>
    <w:rsid w:val="006011E6"/>
    <w:rsid w:val="0062676D"/>
    <w:rsid w:val="00632F03"/>
    <w:rsid w:val="00642884"/>
    <w:rsid w:val="00670D6B"/>
    <w:rsid w:val="0067747F"/>
    <w:rsid w:val="00687CBE"/>
    <w:rsid w:val="006901B5"/>
    <w:rsid w:val="006A52C4"/>
    <w:rsid w:val="006A5BCE"/>
    <w:rsid w:val="006D785B"/>
    <w:rsid w:val="00735810"/>
    <w:rsid w:val="00743A18"/>
    <w:rsid w:val="00777762"/>
    <w:rsid w:val="007B6102"/>
    <w:rsid w:val="00812C96"/>
    <w:rsid w:val="00890795"/>
    <w:rsid w:val="00897D75"/>
    <w:rsid w:val="008B0AAC"/>
    <w:rsid w:val="008B1838"/>
    <w:rsid w:val="008B1F92"/>
    <w:rsid w:val="008C1DD9"/>
    <w:rsid w:val="008C6ACA"/>
    <w:rsid w:val="008E055C"/>
    <w:rsid w:val="009301FF"/>
    <w:rsid w:val="009307B0"/>
    <w:rsid w:val="009439EA"/>
    <w:rsid w:val="00A2007B"/>
    <w:rsid w:val="00A33883"/>
    <w:rsid w:val="00A37516"/>
    <w:rsid w:val="00A411F3"/>
    <w:rsid w:val="00A42EE0"/>
    <w:rsid w:val="00A46A7C"/>
    <w:rsid w:val="00A55460"/>
    <w:rsid w:val="00A85301"/>
    <w:rsid w:val="00A9399B"/>
    <w:rsid w:val="00A9447C"/>
    <w:rsid w:val="00AB3D6E"/>
    <w:rsid w:val="00AB4FFD"/>
    <w:rsid w:val="00AC7167"/>
    <w:rsid w:val="00AD54E9"/>
    <w:rsid w:val="00AF1441"/>
    <w:rsid w:val="00AF4490"/>
    <w:rsid w:val="00B14255"/>
    <w:rsid w:val="00B16A83"/>
    <w:rsid w:val="00B755B6"/>
    <w:rsid w:val="00BA370D"/>
    <w:rsid w:val="00BB7DAD"/>
    <w:rsid w:val="00BC57C1"/>
    <w:rsid w:val="00C22A60"/>
    <w:rsid w:val="00C37C3D"/>
    <w:rsid w:val="00C760E4"/>
    <w:rsid w:val="00C834A3"/>
    <w:rsid w:val="00CB0AC7"/>
    <w:rsid w:val="00CC5EE0"/>
    <w:rsid w:val="00CF3894"/>
    <w:rsid w:val="00D118A4"/>
    <w:rsid w:val="00D364F0"/>
    <w:rsid w:val="00D94874"/>
    <w:rsid w:val="00D96CB5"/>
    <w:rsid w:val="00DC192C"/>
    <w:rsid w:val="00DC7882"/>
    <w:rsid w:val="00E15788"/>
    <w:rsid w:val="00E35D5F"/>
    <w:rsid w:val="00E3613C"/>
    <w:rsid w:val="00E369F5"/>
    <w:rsid w:val="00E5384C"/>
    <w:rsid w:val="00E75BF4"/>
    <w:rsid w:val="00E76B02"/>
    <w:rsid w:val="00EA0512"/>
    <w:rsid w:val="00F142EA"/>
    <w:rsid w:val="00F24D27"/>
    <w:rsid w:val="00F4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609104A"/>
  <w15:docId w15:val="{861DE13B-D3B4-4EEF-90D3-3BDC605B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49" w:lineRule="auto"/>
      <w:ind w:left="366" w:hanging="366"/>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85"/>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Footer">
    <w:name w:val="footer"/>
    <w:basedOn w:val="Normal"/>
    <w:link w:val="FooterChar"/>
    <w:uiPriority w:val="99"/>
    <w:unhideWhenUsed/>
    <w:rsid w:val="00AD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4E9"/>
    <w:rPr>
      <w:rFonts w:ascii="Arial" w:eastAsia="Arial" w:hAnsi="Arial" w:cs="Arial"/>
      <w:color w:val="000000"/>
    </w:rPr>
  </w:style>
  <w:style w:type="paragraph" w:styleId="ListParagraph">
    <w:name w:val="List Paragraph"/>
    <w:basedOn w:val="Normal"/>
    <w:uiPriority w:val="34"/>
    <w:qFormat/>
    <w:rsid w:val="008C6ACA"/>
    <w:pPr>
      <w:ind w:left="720"/>
      <w:contextualSpacing/>
    </w:pPr>
  </w:style>
  <w:style w:type="character" w:styleId="CommentReference">
    <w:name w:val="annotation reference"/>
    <w:basedOn w:val="DefaultParagraphFont"/>
    <w:uiPriority w:val="99"/>
    <w:semiHidden/>
    <w:unhideWhenUsed/>
    <w:rsid w:val="0045705B"/>
    <w:rPr>
      <w:sz w:val="16"/>
      <w:szCs w:val="16"/>
    </w:rPr>
  </w:style>
  <w:style w:type="paragraph" w:styleId="CommentText">
    <w:name w:val="annotation text"/>
    <w:basedOn w:val="Normal"/>
    <w:link w:val="CommentTextChar"/>
    <w:uiPriority w:val="99"/>
    <w:semiHidden/>
    <w:unhideWhenUsed/>
    <w:rsid w:val="0045705B"/>
    <w:pPr>
      <w:spacing w:line="240" w:lineRule="auto"/>
    </w:pPr>
    <w:rPr>
      <w:sz w:val="20"/>
      <w:szCs w:val="20"/>
    </w:rPr>
  </w:style>
  <w:style w:type="character" w:customStyle="1" w:styleId="CommentTextChar">
    <w:name w:val="Comment Text Char"/>
    <w:basedOn w:val="DefaultParagraphFont"/>
    <w:link w:val="CommentText"/>
    <w:uiPriority w:val="99"/>
    <w:semiHidden/>
    <w:rsid w:val="004570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5705B"/>
    <w:rPr>
      <w:b/>
      <w:bCs/>
    </w:rPr>
  </w:style>
  <w:style w:type="character" w:customStyle="1" w:styleId="CommentSubjectChar">
    <w:name w:val="Comment Subject Char"/>
    <w:basedOn w:val="CommentTextChar"/>
    <w:link w:val="CommentSubject"/>
    <w:uiPriority w:val="99"/>
    <w:semiHidden/>
    <w:rsid w:val="0045705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5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05B"/>
    <w:rPr>
      <w:rFonts w:ascii="Segoe UI" w:eastAsia="Arial" w:hAnsi="Segoe UI" w:cs="Segoe UI"/>
      <w:color w:val="000000"/>
      <w:sz w:val="18"/>
      <w:szCs w:val="18"/>
    </w:rPr>
  </w:style>
  <w:style w:type="paragraph" w:styleId="NormalWeb">
    <w:name w:val="Normal (Web)"/>
    <w:basedOn w:val="Normal"/>
    <w:uiPriority w:val="99"/>
    <w:semiHidden/>
    <w:unhideWhenUsed/>
    <w:rsid w:val="00812C9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812C96"/>
  </w:style>
  <w:style w:type="character" w:styleId="Strong">
    <w:name w:val="Strong"/>
    <w:basedOn w:val="DefaultParagraphFont"/>
    <w:uiPriority w:val="22"/>
    <w:qFormat/>
    <w:rsid w:val="00812C96"/>
    <w:rPr>
      <w:b/>
      <w:bCs/>
    </w:rPr>
  </w:style>
  <w:style w:type="character" w:styleId="Hyperlink">
    <w:name w:val="Hyperlink"/>
    <w:basedOn w:val="DefaultParagraphFont"/>
    <w:uiPriority w:val="99"/>
    <w:unhideWhenUsed/>
    <w:rsid w:val="00812C96"/>
    <w:rPr>
      <w:color w:val="0000FF"/>
      <w:u w:val="single"/>
    </w:rPr>
  </w:style>
  <w:style w:type="character" w:customStyle="1" w:styleId="fullnotetitle">
    <w:name w:val="fullnotetitle"/>
    <w:basedOn w:val="DefaultParagraphFont"/>
    <w:rsid w:val="00812C96"/>
  </w:style>
  <w:style w:type="character" w:styleId="Emphasis">
    <w:name w:val="Emphasis"/>
    <w:basedOn w:val="DefaultParagraphFont"/>
    <w:uiPriority w:val="20"/>
    <w:qFormat/>
    <w:rsid w:val="00812C96"/>
    <w:rPr>
      <w:i/>
      <w:iCs/>
    </w:rPr>
  </w:style>
  <w:style w:type="paragraph" w:styleId="Title">
    <w:name w:val="Title"/>
    <w:basedOn w:val="Normal"/>
    <w:next w:val="Normal"/>
    <w:link w:val="TitleChar"/>
    <w:uiPriority w:val="10"/>
    <w:qFormat/>
    <w:rsid w:val="000748D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748D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748D2"/>
    <w:rPr>
      <w:i/>
      <w:iCs/>
      <w:color w:val="404040" w:themeColor="text1" w:themeTint="BF"/>
    </w:rPr>
  </w:style>
  <w:style w:type="paragraph" w:styleId="Header">
    <w:name w:val="header"/>
    <w:basedOn w:val="Normal"/>
    <w:link w:val="HeaderChar"/>
    <w:uiPriority w:val="99"/>
    <w:unhideWhenUsed/>
    <w:rsid w:val="002F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472"/>
    <w:rPr>
      <w:rFonts w:ascii="Arial" w:eastAsia="Arial" w:hAnsi="Arial" w:cs="Arial"/>
      <w:color w:val="000000"/>
    </w:rPr>
  </w:style>
  <w:style w:type="paragraph" w:styleId="TOCHeading">
    <w:name w:val="TOC Heading"/>
    <w:basedOn w:val="Heading1"/>
    <w:next w:val="Normal"/>
    <w:uiPriority w:val="39"/>
    <w:unhideWhenUsed/>
    <w:qFormat/>
    <w:rsid w:val="00332CE4"/>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EA0512"/>
    <w:pPr>
      <w:tabs>
        <w:tab w:val="right" w:pos="4864"/>
      </w:tabs>
      <w:spacing w:after="100"/>
      <w:ind w:left="426"/>
    </w:pPr>
  </w:style>
  <w:style w:type="paragraph" w:styleId="TOC2">
    <w:name w:val="toc 2"/>
    <w:basedOn w:val="Normal"/>
    <w:next w:val="Normal"/>
    <w:autoRedefine/>
    <w:uiPriority w:val="39"/>
    <w:unhideWhenUsed/>
    <w:rsid w:val="00332CE4"/>
    <w:pPr>
      <w:spacing w:after="100" w:line="259" w:lineRule="auto"/>
      <w:ind w:left="220" w:firstLine="0"/>
    </w:pPr>
    <w:rPr>
      <w:rFonts w:asciiTheme="minorHAnsi" w:eastAsiaTheme="minorEastAsia" w:hAnsiTheme="minorHAnsi" w:cstheme="minorBidi"/>
      <w:color w:val="auto"/>
    </w:rPr>
  </w:style>
  <w:style w:type="paragraph" w:styleId="TOC3">
    <w:name w:val="toc 3"/>
    <w:basedOn w:val="Normal"/>
    <w:next w:val="Normal"/>
    <w:autoRedefine/>
    <w:uiPriority w:val="39"/>
    <w:unhideWhenUsed/>
    <w:rsid w:val="00332CE4"/>
    <w:pPr>
      <w:spacing w:after="100" w:line="259" w:lineRule="auto"/>
      <w:ind w:left="440" w:firstLine="0"/>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332CE4"/>
    <w:pPr>
      <w:spacing w:after="100" w:line="259" w:lineRule="auto"/>
      <w:ind w:left="660" w:firstLine="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332CE4"/>
    <w:pPr>
      <w:spacing w:after="100" w:line="259" w:lineRule="auto"/>
      <w:ind w:left="880" w:firstLine="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332CE4"/>
    <w:pPr>
      <w:spacing w:after="100" w:line="259" w:lineRule="auto"/>
      <w:ind w:left="1100" w:firstLine="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332CE4"/>
    <w:pPr>
      <w:spacing w:after="100" w:line="259" w:lineRule="auto"/>
      <w:ind w:left="1320" w:firstLine="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332CE4"/>
    <w:pPr>
      <w:spacing w:after="100" w:line="259" w:lineRule="auto"/>
      <w:ind w:left="1540" w:firstLine="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332CE4"/>
    <w:pPr>
      <w:spacing w:after="100" w:line="259" w:lineRule="auto"/>
      <w:ind w:left="1760" w:firstLine="0"/>
    </w:pPr>
    <w:rPr>
      <w:rFonts w:asciiTheme="minorHAnsi" w:eastAsiaTheme="minorEastAsia" w:hAnsiTheme="minorHAnsi" w:cstheme="minorBidi"/>
      <w:color w:val="auto"/>
    </w:rPr>
  </w:style>
  <w:style w:type="paragraph" w:customStyle="1" w:styleId="ClauseHeading">
    <w:name w:val="Clause Heading"/>
    <w:basedOn w:val="Heading1"/>
    <w:qFormat/>
    <w:rsid w:val="00EA0512"/>
    <w:pPr>
      <w:keepLines w:val="0"/>
      <w:numPr>
        <w:numId w:val="14"/>
      </w:numPr>
      <w:ind w:left="567" w:hanging="567"/>
    </w:pPr>
    <w:rPr>
      <w:rFonts w:asciiTheme="minorHAnsi" w:hAnsiTheme="minorHAnsi"/>
      <w:color w:val="404040" w:themeColor="text1" w:themeTint="BF"/>
    </w:rPr>
  </w:style>
  <w:style w:type="paragraph" w:customStyle="1" w:styleId="ClauseBody">
    <w:name w:val="Clause Body"/>
    <w:basedOn w:val="Heading1"/>
    <w:qFormat/>
    <w:rsid w:val="00EA0512"/>
    <w:pPr>
      <w:keepNext w:val="0"/>
      <w:keepLines w:val="0"/>
      <w:numPr>
        <w:ilvl w:val="1"/>
        <w:numId w:val="14"/>
      </w:numPr>
      <w:ind w:left="567" w:hanging="567"/>
    </w:pPr>
    <w:rPr>
      <w:rFonts w:asciiTheme="minorHAnsi" w:hAnsiTheme="minorHAnsi"/>
      <w:b w:val="0"/>
      <w:color w:val="404040" w:themeColor="text1" w:themeTint="BF"/>
    </w:rPr>
  </w:style>
  <w:style w:type="paragraph" w:customStyle="1" w:styleId="TOC">
    <w:name w:val="TOC"/>
    <w:basedOn w:val="TOC1"/>
    <w:qFormat/>
    <w:rsid w:val="0043741C"/>
    <w:rPr>
      <w:rFonts w:asciiTheme="majorHAnsi" w:hAnsiTheme="majorHAnsi"/>
      <w:noProof/>
      <w:sz w:val="20"/>
    </w:rPr>
  </w:style>
  <w:style w:type="character" w:styleId="FollowedHyperlink">
    <w:name w:val="FollowedHyperlink"/>
    <w:basedOn w:val="DefaultParagraphFont"/>
    <w:uiPriority w:val="99"/>
    <w:semiHidden/>
    <w:unhideWhenUsed/>
    <w:rsid w:val="00380FD7"/>
    <w:rPr>
      <w:color w:val="954F72" w:themeColor="followedHyperlink"/>
      <w:u w:val="single"/>
    </w:rPr>
  </w:style>
  <w:style w:type="character" w:styleId="UnresolvedMention">
    <w:name w:val="Unresolved Mention"/>
    <w:basedOn w:val="DefaultParagraphFont"/>
    <w:uiPriority w:val="99"/>
    <w:semiHidden/>
    <w:unhideWhenUsed/>
    <w:rsid w:val="00A5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555">
      <w:bodyDiv w:val="1"/>
      <w:marLeft w:val="0"/>
      <w:marRight w:val="0"/>
      <w:marTop w:val="0"/>
      <w:marBottom w:val="0"/>
      <w:divBdr>
        <w:top w:val="none" w:sz="0" w:space="0" w:color="auto"/>
        <w:left w:val="none" w:sz="0" w:space="0" w:color="auto"/>
        <w:bottom w:val="none" w:sz="0" w:space="0" w:color="auto"/>
        <w:right w:val="none" w:sz="0" w:space="0" w:color="auto"/>
      </w:divBdr>
      <w:divsChild>
        <w:div w:id="242187743">
          <w:marLeft w:val="0"/>
          <w:marRight w:val="0"/>
          <w:marTop w:val="0"/>
          <w:marBottom w:val="135"/>
          <w:divBdr>
            <w:top w:val="none" w:sz="0" w:space="0" w:color="auto"/>
            <w:left w:val="none" w:sz="0" w:space="0" w:color="auto"/>
            <w:bottom w:val="none" w:sz="0" w:space="0" w:color="auto"/>
            <w:right w:val="none" w:sz="0" w:space="0" w:color="auto"/>
          </w:divBdr>
        </w:div>
        <w:div w:id="725488887">
          <w:marLeft w:val="0"/>
          <w:marRight w:val="0"/>
          <w:marTop w:val="0"/>
          <w:marBottom w:val="135"/>
          <w:divBdr>
            <w:top w:val="none" w:sz="0" w:space="0" w:color="auto"/>
            <w:left w:val="none" w:sz="0" w:space="0" w:color="auto"/>
            <w:bottom w:val="none" w:sz="0" w:space="0" w:color="auto"/>
            <w:right w:val="none" w:sz="0" w:space="0" w:color="auto"/>
          </w:divBdr>
        </w:div>
        <w:div w:id="1130436617">
          <w:marLeft w:val="0"/>
          <w:marRight w:val="0"/>
          <w:marTop w:val="0"/>
          <w:marBottom w:val="135"/>
          <w:divBdr>
            <w:top w:val="none" w:sz="0" w:space="0" w:color="auto"/>
            <w:left w:val="none" w:sz="0" w:space="0" w:color="auto"/>
            <w:bottom w:val="none" w:sz="0" w:space="0" w:color="auto"/>
            <w:right w:val="none" w:sz="0" w:space="0" w:color="auto"/>
          </w:divBdr>
        </w:div>
      </w:divsChild>
    </w:div>
    <w:div w:id="728957926">
      <w:bodyDiv w:val="1"/>
      <w:marLeft w:val="0"/>
      <w:marRight w:val="0"/>
      <w:marTop w:val="0"/>
      <w:marBottom w:val="0"/>
      <w:divBdr>
        <w:top w:val="none" w:sz="0" w:space="0" w:color="auto"/>
        <w:left w:val="none" w:sz="0" w:space="0" w:color="auto"/>
        <w:bottom w:val="none" w:sz="0" w:space="0" w:color="auto"/>
        <w:right w:val="none" w:sz="0" w:space="0" w:color="auto"/>
      </w:divBdr>
      <w:divsChild>
        <w:div w:id="627668812">
          <w:marLeft w:val="0"/>
          <w:marRight w:val="0"/>
          <w:marTop w:val="0"/>
          <w:marBottom w:val="135"/>
          <w:divBdr>
            <w:top w:val="none" w:sz="0" w:space="0" w:color="auto"/>
            <w:left w:val="none" w:sz="0" w:space="0" w:color="auto"/>
            <w:bottom w:val="none" w:sz="0" w:space="0" w:color="auto"/>
            <w:right w:val="none" w:sz="0" w:space="0" w:color="auto"/>
          </w:divBdr>
        </w:div>
        <w:div w:id="1201556823">
          <w:marLeft w:val="0"/>
          <w:marRight w:val="0"/>
          <w:marTop w:val="0"/>
          <w:marBottom w:val="135"/>
          <w:divBdr>
            <w:top w:val="none" w:sz="0" w:space="0" w:color="auto"/>
            <w:left w:val="none" w:sz="0" w:space="0" w:color="auto"/>
            <w:bottom w:val="none" w:sz="0" w:space="0" w:color="auto"/>
            <w:right w:val="none" w:sz="0" w:space="0" w:color="auto"/>
          </w:divBdr>
        </w:div>
        <w:div w:id="1299185687">
          <w:marLeft w:val="0"/>
          <w:marRight w:val="0"/>
          <w:marTop w:val="0"/>
          <w:marBottom w:val="135"/>
          <w:divBdr>
            <w:top w:val="none" w:sz="0" w:space="0" w:color="auto"/>
            <w:left w:val="none" w:sz="0" w:space="0" w:color="auto"/>
            <w:bottom w:val="none" w:sz="0" w:space="0" w:color="auto"/>
            <w:right w:val="none" w:sz="0" w:space="0" w:color="auto"/>
          </w:divBdr>
        </w:div>
        <w:div w:id="1821265747">
          <w:marLeft w:val="0"/>
          <w:marRight w:val="0"/>
          <w:marTop w:val="0"/>
          <w:marBottom w:val="135"/>
          <w:divBdr>
            <w:top w:val="none" w:sz="0" w:space="0" w:color="auto"/>
            <w:left w:val="none" w:sz="0" w:space="0" w:color="auto"/>
            <w:bottom w:val="none" w:sz="0" w:space="0" w:color="auto"/>
            <w:right w:val="none" w:sz="0" w:space="0" w:color="auto"/>
          </w:divBdr>
        </w:div>
        <w:div w:id="1846632688">
          <w:marLeft w:val="0"/>
          <w:marRight w:val="0"/>
          <w:marTop w:val="0"/>
          <w:marBottom w:val="135"/>
          <w:divBdr>
            <w:top w:val="none" w:sz="0" w:space="0" w:color="auto"/>
            <w:left w:val="none" w:sz="0" w:space="0" w:color="auto"/>
            <w:bottom w:val="none" w:sz="0" w:space="0" w:color="auto"/>
            <w:right w:val="none" w:sz="0" w:space="0" w:color="auto"/>
          </w:divBdr>
        </w:div>
      </w:divsChild>
    </w:div>
    <w:div w:id="1340353583">
      <w:bodyDiv w:val="1"/>
      <w:marLeft w:val="0"/>
      <w:marRight w:val="0"/>
      <w:marTop w:val="0"/>
      <w:marBottom w:val="0"/>
      <w:divBdr>
        <w:top w:val="none" w:sz="0" w:space="0" w:color="auto"/>
        <w:left w:val="none" w:sz="0" w:space="0" w:color="auto"/>
        <w:bottom w:val="none" w:sz="0" w:space="0" w:color="auto"/>
        <w:right w:val="none" w:sz="0" w:space="0" w:color="auto"/>
      </w:divBdr>
    </w:div>
    <w:div w:id="174116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hi.ac.uk/about-us/policies-and-statements/finance" TargetMode="External"/><Relationship Id="rId39" Type="http://schemas.openxmlformats.org/officeDocument/2006/relationships/hyperlink" Target="https://www.chi.ac.uk/search/course-search/why-chichester/student-contract" TargetMode="External"/><Relationship Id="rId3" Type="http://schemas.openxmlformats.org/officeDocument/2006/relationships/customXml" Target="../customXml/item3.xml"/><Relationship Id="rId21" Type="http://schemas.openxmlformats.org/officeDocument/2006/relationships/hyperlink" Target="http://www.chi.ac.uk/study-us/student-services" TargetMode="External"/><Relationship Id="rId34" Type="http://schemas.openxmlformats.org/officeDocument/2006/relationships/hyperlink" Target="https://www.chi.ac.uk/about-us/policies-and-statements/data-protection"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dmissions@chi.ac.uk" TargetMode="External"/><Relationship Id="rId17" Type="http://schemas.openxmlformats.org/officeDocument/2006/relationships/header" Target="header3.xml"/><Relationship Id="rId25" Type="http://schemas.openxmlformats.org/officeDocument/2006/relationships/hyperlink" Target="https://www.chi.ac.uk/study-us/fees-finance" TargetMode="External"/><Relationship Id="rId33" Type="http://schemas.openxmlformats.org/officeDocument/2006/relationships/hyperlink" Target="https://www.chi.ac.uk/about-us/policies-and-statements/academic-and-student-support" TargetMode="External"/><Relationship Id="rId38" Type="http://schemas.openxmlformats.org/officeDocument/2006/relationships/hyperlink" Target="https://www.chi.ac.uk/about-us/policies-and-statements/finan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hi.ac.uk/about-us/policies-and-statements/" TargetMode="External"/><Relationship Id="rId29" Type="http://schemas.openxmlformats.org/officeDocument/2006/relationships/hyperlink" Target="https://www.chi.ac.uk/about-us/policies-and-statements/academic-and-student-support" TargetMode="External"/><Relationship Id="rId41"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x.ac.uk/students/visa" TargetMode="External"/><Relationship Id="rId32" Type="http://schemas.openxmlformats.org/officeDocument/2006/relationships/hyperlink" Target="https://moodle.chi.ac.uk/" TargetMode="External"/><Relationship Id="rId37" Type="http://schemas.openxmlformats.org/officeDocument/2006/relationships/hyperlink" Target="mailto:sturecords@chi.ac.uk"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hi.ac.uk/international/visa-and-immigration" TargetMode="External"/><Relationship Id="rId28" Type="http://schemas.openxmlformats.org/officeDocument/2006/relationships/hyperlink" Target="https://www.chi.ac.uk/about-us/policies-and-statements/it-information-and-web" TargetMode="External"/><Relationship Id="rId36" Type="http://schemas.openxmlformats.org/officeDocument/2006/relationships/hyperlink" Target="https://ipps.chi.ac.uk/services/handbooks/student/ContentDetails.cfm?Subject=WITHDRAWAL" TargetMode="External"/><Relationship Id="rId10" Type="http://schemas.openxmlformats.org/officeDocument/2006/relationships/footnotes" Target="footnotes.xml"/><Relationship Id="rId19" Type="http://schemas.openxmlformats.org/officeDocument/2006/relationships/hyperlink" Target="mailto:admissions@chi.ac.uk" TargetMode="External"/><Relationship Id="rId31" Type="http://schemas.openxmlformats.org/officeDocument/2006/relationships/hyperlink" Target="mailto:acadvice@chi.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hi.ac.uk/about-us/policies-and-statements/academic-quality-and-standards/" TargetMode="External"/><Relationship Id="rId27" Type="http://schemas.openxmlformats.org/officeDocument/2006/relationships/hyperlink" Target="https://www.chi.ac.uk/search/course-search/why-chichester/student-contract" TargetMode="External"/><Relationship Id="rId30" Type="http://schemas.openxmlformats.org/officeDocument/2006/relationships/hyperlink" Target="https://www.chi.ac.uk/about-us/policies-and-statements/academic-quality-and-standards" TargetMode="External"/><Relationship Id="rId35" Type="http://schemas.openxmlformats.org/officeDocument/2006/relationships/hyperlink" Target="https://www.chi.ac.uk/about-us/policies-and-statements/health-and-safety"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49349397324AAFD1F9CF86E435FD" ma:contentTypeVersion="14" ma:contentTypeDescription="Create a new document." ma:contentTypeScope="" ma:versionID="c1881db87404107e04765ac90b6f0998">
  <xsd:schema xmlns:xsd="http://www.w3.org/2001/XMLSchema" xmlns:xs="http://www.w3.org/2001/XMLSchema" xmlns:p="http://schemas.microsoft.com/office/2006/metadata/properties" xmlns:ns1="http://schemas.microsoft.com/sharepoint/v3" xmlns:ns2="8740ea56-9f0d-46ad-8c1a-12d2ea82949e" xmlns:ns3="fd5fdfc4-069b-49d7-ae43-b6339b1b0fae" xmlns:ns4="http://schemas.microsoft.com/sharepoint/v4" targetNamespace="http://schemas.microsoft.com/office/2006/metadata/properties" ma:root="true" ma:fieldsID="1357265c5efb831d35b5b6653bc26a5e" ns1:_="" ns2:_="" ns3:_="" ns4:_="">
    <xsd:import namespace="http://schemas.microsoft.com/sharepoint/v3"/>
    <xsd:import namespace="8740ea56-9f0d-46ad-8c1a-12d2ea82949e"/>
    <xsd:import namespace="fd5fdfc4-069b-49d7-ae43-b6339b1b0fae"/>
    <xsd:import namespace="http://schemas.microsoft.com/sharepoint/v4"/>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4:IconOverlay"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5fdfc4-069b-49d7-ae43-b6339b1b0fae"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0.2</DLCPolicyLabelVal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9B696-229F-48B3-8B71-FE7E39781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0ea56-9f0d-46ad-8c1a-12d2ea82949e"/>
    <ds:schemaRef ds:uri="fd5fdfc4-069b-49d7-ae43-b6339b1b0f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5F250-5917-401E-ABBB-8764B1455DB7}">
  <ds:schemaRefs>
    <ds:schemaRef ds:uri="http://schemas.microsoft.com/sharepoint/v3/contenttype/forms"/>
  </ds:schemaRefs>
</ds:datastoreItem>
</file>

<file path=customXml/itemProps3.xml><?xml version="1.0" encoding="utf-8"?>
<ds:datastoreItem xmlns:ds="http://schemas.openxmlformats.org/officeDocument/2006/customXml" ds:itemID="{4A3AFD06-F7E8-4D2A-9C29-9BC590098800}">
  <ds:schemaRefs>
    <ds:schemaRef ds:uri="http://schemas.microsoft.com/sharepoint/v3"/>
    <ds:schemaRef ds:uri="fd5fdfc4-069b-49d7-ae43-b6339b1b0fa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office/2006/documentManagement/types"/>
    <ds:schemaRef ds:uri="8740ea56-9f0d-46ad-8c1a-12d2ea82949e"/>
    <ds:schemaRef ds:uri="http://www.w3.org/XML/1998/namespace"/>
    <ds:schemaRef ds:uri="http://purl.org/dc/dcmitype/"/>
  </ds:schemaRefs>
</ds:datastoreItem>
</file>

<file path=customXml/itemProps4.xml><?xml version="1.0" encoding="utf-8"?>
<ds:datastoreItem xmlns:ds="http://schemas.openxmlformats.org/officeDocument/2006/customXml" ds:itemID="{EFAC0E8E-B822-47AF-B7A2-BB09404C89F3}">
  <ds:schemaRefs>
    <ds:schemaRef ds:uri="office.server.policy"/>
  </ds:schemaRefs>
</ds:datastoreItem>
</file>

<file path=customXml/itemProps5.xml><?xml version="1.0" encoding="utf-8"?>
<ds:datastoreItem xmlns:ds="http://schemas.openxmlformats.org/officeDocument/2006/customXml" ds:itemID="{85D513DC-1485-4EB7-9AC8-5602AD61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Student terms and conditions</vt:lpstr>
    </vt:vector>
  </TitlesOfParts>
  <Manager>P.Aldred@chi.ac.uk</Manager>
  <Company>University of Chichester</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terms and conditions</dc:title>
  <dc:subject/>
  <dc:creator>P.Aldred@chi.ac.uk</dc:creator>
  <cp:keywords>Student Contract</cp:keywords>
  <dc:description/>
  <cp:lastModifiedBy>Peter Aldred</cp:lastModifiedBy>
  <cp:revision>3</cp:revision>
  <cp:lastPrinted>2020-06-17T11:04:00Z</cp:lastPrinted>
  <dcterms:created xsi:type="dcterms:W3CDTF">2022-04-07T08:11:00Z</dcterms:created>
  <dcterms:modified xsi:type="dcterms:W3CDTF">2022-04-07T08:13:00Z</dcterms:modified>
  <cp:contentStatus>Controlled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0x010100C17849349397324AAFD1F9CF86E435FD</vt:lpwstr>
  </property>
</Properties>
</file>