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5A7" w:rsidRDefault="002335A7">
      <w:pPr>
        <w:pStyle w:val="BodyText"/>
        <w:rPr>
          <w:rFonts w:ascii="Times New Roman"/>
        </w:rPr>
      </w:pPr>
      <w:bookmarkStart w:id="0" w:name="_GoBack"/>
      <w:bookmarkEnd w:id="0"/>
    </w:p>
    <w:p w:rsidR="002335A7" w:rsidRDefault="002335A7">
      <w:pPr>
        <w:pStyle w:val="BodyText"/>
        <w:spacing w:before="9"/>
        <w:rPr>
          <w:rFonts w:ascii="Times New Roman"/>
          <w:sz w:val="26"/>
        </w:rPr>
      </w:pPr>
    </w:p>
    <w:p w:rsidR="002335A7" w:rsidRDefault="00C959E4">
      <w:pPr>
        <w:pStyle w:val="BodyText"/>
        <w:tabs>
          <w:tab w:val="left" w:pos="5191"/>
        </w:tabs>
        <w:ind w:left="511"/>
        <w:rPr>
          <w:rFonts w:ascii="Times New Roman"/>
        </w:rPr>
      </w:pPr>
      <w:r>
        <w:rPr>
          <w:rFonts w:ascii="Times New Roman"/>
          <w:position w:val="16"/>
        </w:rPr>
      </w:r>
      <w:r>
        <w:rPr>
          <w:rFonts w:ascii="Times New Roman"/>
          <w:position w:val="16"/>
        </w:rPr>
        <w:pict>
          <v:shapetype id="_x0000_t202" coordsize="21600,21600" o:spt="202" path="m,l,21600r21600,l21600,xe">
            <v:stroke joinstyle="miter"/>
            <v:path gradientshapeok="t" o:connecttype="rect"/>
          </v:shapetype>
          <v:shape id="_x0000_s1312" type="#_x0000_t202" style="width:166.5pt;height:47.2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45"/>
                    <w:gridCol w:w="2084"/>
                  </w:tblGrid>
                  <w:tr w:rsidR="002335A7">
                    <w:trPr>
                      <w:trHeight w:val="374"/>
                    </w:trPr>
                    <w:tc>
                      <w:tcPr>
                        <w:tcW w:w="1245" w:type="dxa"/>
                      </w:tcPr>
                      <w:p w:rsidR="002335A7" w:rsidRDefault="00DD1394">
                        <w:pPr>
                          <w:pStyle w:val="TableParagraph"/>
                          <w:spacing w:line="164" w:lineRule="exact"/>
                          <w:ind w:left="646"/>
                          <w:rPr>
                            <w:rFonts w:ascii="Calibri"/>
                            <w:sz w:val="16"/>
                          </w:rPr>
                        </w:pPr>
                        <w:r>
                          <w:rPr>
                            <w:rFonts w:ascii="Calibri"/>
                            <w:color w:val="252525"/>
                            <w:sz w:val="16"/>
                          </w:rPr>
                          <w:t>Version</w:t>
                        </w:r>
                      </w:p>
                      <w:p w:rsidR="002335A7" w:rsidRDefault="00DD1394">
                        <w:pPr>
                          <w:pStyle w:val="TableParagraph"/>
                          <w:spacing w:before="1" w:line="189" w:lineRule="exact"/>
                          <w:ind w:left="579"/>
                          <w:rPr>
                            <w:rFonts w:ascii="Calibri"/>
                            <w:sz w:val="16"/>
                          </w:rPr>
                        </w:pPr>
                        <w:r>
                          <w:rPr>
                            <w:rFonts w:ascii="Calibri"/>
                            <w:color w:val="252525"/>
                            <w:sz w:val="16"/>
                          </w:rPr>
                          <w:t>number:</w:t>
                        </w:r>
                      </w:p>
                    </w:tc>
                    <w:tc>
                      <w:tcPr>
                        <w:tcW w:w="2084" w:type="dxa"/>
                      </w:tcPr>
                      <w:p w:rsidR="002335A7" w:rsidRDefault="00DD1394">
                        <w:pPr>
                          <w:pStyle w:val="TableParagraph"/>
                          <w:spacing w:line="164" w:lineRule="exact"/>
                          <w:ind w:left="106"/>
                          <w:rPr>
                            <w:rFonts w:ascii="Calibri"/>
                            <w:sz w:val="16"/>
                          </w:rPr>
                        </w:pPr>
                        <w:r>
                          <w:rPr>
                            <w:rFonts w:ascii="Calibri"/>
                            <w:color w:val="252525"/>
                            <w:sz w:val="16"/>
                          </w:rPr>
                          <w:t>June 2022</w:t>
                        </w:r>
                      </w:p>
                    </w:tc>
                  </w:tr>
                  <w:tr w:rsidR="002335A7">
                    <w:trPr>
                      <w:trHeight w:val="194"/>
                    </w:trPr>
                    <w:tc>
                      <w:tcPr>
                        <w:tcW w:w="1245" w:type="dxa"/>
                      </w:tcPr>
                      <w:p w:rsidR="002335A7" w:rsidRDefault="00DD1394">
                        <w:pPr>
                          <w:pStyle w:val="TableParagraph"/>
                          <w:spacing w:line="174" w:lineRule="exact"/>
                          <w:ind w:right="107"/>
                          <w:jc w:val="right"/>
                          <w:rPr>
                            <w:rFonts w:ascii="Calibri"/>
                            <w:sz w:val="16"/>
                          </w:rPr>
                        </w:pPr>
                        <w:r>
                          <w:rPr>
                            <w:rFonts w:ascii="Calibri"/>
                            <w:color w:val="252525"/>
                            <w:sz w:val="16"/>
                          </w:rPr>
                          <w:t>Policy owner:</w:t>
                        </w:r>
                      </w:p>
                    </w:tc>
                    <w:tc>
                      <w:tcPr>
                        <w:tcW w:w="2084" w:type="dxa"/>
                      </w:tcPr>
                      <w:p w:rsidR="002335A7" w:rsidRDefault="00DD1394">
                        <w:pPr>
                          <w:pStyle w:val="TableParagraph"/>
                          <w:spacing w:line="174" w:lineRule="exact"/>
                          <w:ind w:left="106"/>
                          <w:rPr>
                            <w:rFonts w:ascii="Calibri"/>
                            <w:sz w:val="16"/>
                          </w:rPr>
                        </w:pPr>
                        <w:r>
                          <w:rPr>
                            <w:rFonts w:ascii="Calibri"/>
                            <w:color w:val="252525"/>
                            <w:sz w:val="16"/>
                          </w:rPr>
                          <w:t>Research Ethics Committee</w:t>
                        </w:r>
                      </w:p>
                    </w:tc>
                  </w:tr>
                  <w:tr w:rsidR="002335A7">
                    <w:trPr>
                      <w:trHeight w:val="195"/>
                    </w:trPr>
                    <w:tc>
                      <w:tcPr>
                        <w:tcW w:w="1245" w:type="dxa"/>
                      </w:tcPr>
                      <w:p w:rsidR="002335A7" w:rsidRDefault="00DD1394">
                        <w:pPr>
                          <w:pStyle w:val="TableParagraph"/>
                          <w:spacing w:line="176" w:lineRule="exact"/>
                          <w:ind w:right="107"/>
                          <w:jc w:val="right"/>
                          <w:rPr>
                            <w:rFonts w:ascii="Calibri"/>
                            <w:sz w:val="16"/>
                          </w:rPr>
                        </w:pPr>
                        <w:r>
                          <w:rPr>
                            <w:rFonts w:ascii="Calibri"/>
                            <w:color w:val="252525"/>
                            <w:sz w:val="16"/>
                          </w:rPr>
                          <w:t>Effective date:</w:t>
                        </w:r>
                      </w:p>
                    </w:tc>
                    <w:tc>
                      <w:tcPr>
                        <w:tcW w:w="2084" w:type="dxa"/>
                      </w:tcPr>
                      <w:p w:rsidR="002335A7" w:rsidRDefault="00DD1394">
                        <w:pPr>
                          <w:pStyle w:val="TableParagraph"/>
                          <w:spacing w:line="176" w:lineRule="exact"/>
                          <w:ind w:left="106"/>
                          <w:rPr>
                            <w:rFonts w:ascii="Calibri"/>
                            <w:sz w:val="16"/>
                          </w:rPr>
                        </w:pPr>
                        <w:r>
                          <w:rPr>
                            <w:rFonts w:ascii="Calibri"/>
                            <w:color w:val="252525"/>
                            <w:sz w:val="16"/>
                          </w:rPr>
                          <w:t>01/07/2022</w:t>
                        </w:r>
                      </w:p>
                    </w:tc>
                  </w:tr>
                  <w:tr w:rsidR="002335A7">
                    <w:trPr>
                      <w:trHeight w:val="178"/>
                    </w:trPr>
                    <w:tc>
                      <w:tcPr>
                        <w:tcW w:w="1245" w:type="dxa"/>
                      </w:tcPr>
                      <w:p w:rsidR="002335A7" w:rsidRDefault="00DD1394">
                        <w:pPr>
                          <w:pStyle w:val="TableParagraph"/>
                          <w:spacing w:line="159" w:lineRule="exact"/>
                          <w:ind w:right="107"/>
                          <w:jc w:val="right"/>
                          <w:rPr>
                            <w:rFonts w:ascii="Calibri"/>
                            <w:sz w:val="16"/>
                          </w:rPr>
                        </w:pPr>
                        <w:r>
                          <w:rPr>
                            <w:rFonts w:ascii="Calibri"/>
                            <w:color w:val="252525"/>
                            <w:sz w:val="16"/>
                          </w:rPr>
                          <w:t>Review date:</w:t>
                        </w:r>
                      </w:p>
                    </w:tc>
                    <w:tc>
                      <w:tcPr>
                        <w:tcW w:w="2084" w:type="dxa"/>
                      </w:tcPr>
                      <w:p w:rsidR="002335A7" w:rsidRDefault="00DD1394">
                        <w:pPr>
                          <w:pStyle w:val="TableParagraph"/>
                          <w:spacing w:line="159" w:lineRule="exact"/>
                          <w:ind w:left="106"/>
                          <w:rPr>
                            <w:rFonts w:ascii="Calibri"/>
                            <w:sz w:val="16"/>
                          </w:rPr>
                        </w:pPr>
                        <w:r>
                          <w:rPr>
                            <w:rFonts w:ascii="Calibri"/>
                            <w:color w:val="252525"/>
                            <w:sz w:val="16"/>
                          </w:rPr>
                          <w:t>01/07/2024</w:t>
                        </w:r>
                      </w:p>
                    </w:tc>
                  </w:tr>
                </w:tbl>
                <w:p w:rsidR="002335A7" w:rsidRDefault="002335A7">
                  <w:pPr>
                    <w:pStyle w:val="BodyText"/>
                  </w:pPr>
                </w:p>
              </w:txbxContent>
            </v:textbox>
            <w10:anchorlock/>
          </v:shape>
        </w:pict>
      </w:r>
      <w:r w:rsidR="00DD1394">
        <w:rPr>
          <w:rFonts w:ascii="Times New Roman"/>
          <w:position w:val="16"/>
        </w:rPr>
        <w:tab/>
      </w:r>
      <w:r w:rsidR="00DD1394">
        <w:rPr>
          <w:rFonts w:ascii="Times New Roman"/>
          <w:noProof/>
        </w:rPr>
        <w:drawing>
          <wp:inline distT="0" distB="0" distL="0" distR="0">
            <wp:extent cx="2861159" cy="65941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861159" cy="659415"/>
                    </a:xfrm>
                    <a:prstGeom prst="rect">
                      <a:avLst/>
                    </a:prstGeom>
                  </pic:spPr>
                </pic:pic>
              </a:graphicData>
            </a:graphic>
          </wp:inline>
        </w:drawing>
      </w:r>
    </w:p>
    <w:p w:rsidR="002335A7" w:rsidRDefault="002335A7">
      <w:pPr>
        <w:pStyle w:val="BodyText"/>
        <w:rPr>
          <w:rFonts w:ascii="Times New Roman"/>
        </w:rPr>
      </w:pPr>
    </w:p>
    <w:p w:rsidR="002335A7" w:rsidRDefault="002335A7">
      <w:pPr>
        <w:pStyle w:val="BodyText"/>
        <w:rPr>
          <w:rFonts w:ascii="Times New Roman"/>
        </w:rPr>
      </w:pPr>
    </w:p>
    <w:p w:rsidR="002335A7" w:rsidRDefault="002335A7">
      <w:pPr>
        <w:pStyle w:val="BodyText"/>
        <w:rPr>
          <w:rFonts w:ascii="Times New Roman"/>
        </w:rPr>
      </w:pPr>
    </w:p>
    <w:p w:rsidR="002335A7" w:rsidRDefault="002335A7">
      <w:pPr>
        <w:pStyle w:val="BodyText"/>
        <w:rPr>
          <w:rFonts w:ascii="Times New Roman"/>
        </w:rPr>
      </w:pPr>
    </w:p>
    <w:p w:rsidR="002335A7" w:rsidRDefault="002335A7">
      <w:pPr>
        <w:pStyle w:val="BodyText"/>
        <w:rPr>
          <w:rFonts w:ascii="Times New Roman"/>
        </w:rPr>
      </w:pPr>
    </w:p>
    <w:p w:rsidR="002335A7" w:rsidRDefault="00DD1394">
      <w:pPr>
        <w:pStyle w:val="Title"/>
      </w:pPr>
      <w:r>
        <w:rPr>
          <w:color w:val="252525"/>
        </w:rPr>
        <w:t>Research Ethics Policy</w:t>
      </w:r>
    </w:p>
    <w:p w:rsidR="002335A7" w:rsidRDefault="00DD1394">
      <w:pPr>
        <w:spacing w:before="240"/>
        <w:ind w:left="939"/>
        <w:rPr>
          <w:rFonts w:ascii="Calibri Light"/>
          <w:sz w:val="32"/>
        </w:rPr>
      </w:pPr>
      <w:r>
        <w:rPr>
          <w:rFonts w:ascii="Calibri Light"/>
          <w:color w:val="2D74B5"/>
          <w:sz w:val="32"/>
        </w:rPr>
        <w:t>Contents</w:t>
      </w:r>
    </w:p>
    <w:sdt>
      <w:sdtPr>
        <w:id w:val="863409845"/>
        <w:docPartObj>
          <w:docPartGallery w:val="Table of Contents"/>
          <w:docPartUnique/>
        </w:docPartObj>
      </w:sdtPr>
      <w:sdtEndPr/>
      <w:sdtContent>
        <w:p w:rsidR="002335A7" w:rsidRDefault="00C959E4">
          <w:pPr>
            <w:pStyle w:val="TOC1"/>
            <w:numPr>
              <w:ilvl w:val="0"/>
              <w:numId w:val="42"/>
            </w:numPr>
            <w:tabs>
              <w:tab w:val="left" w:pos="1505"/>
              <w:tab w:val="left" w:pos="1506"/>
              <w:tab w:val="left" w:leader="dot" w:pos="9835"/>
            </w:tabs>
            <w:spacing w:before="29"/>
            <w:rPr>
              <w:rFonts w:ascii="Times New Roman"/>
              <w:b w:val="0"/>
            </w:rPr>
          </w:pPr>
          <w:hyperlink w:anchor="_bookmark0" w:history="1">
            <w:r w:rsidR="00DD1394">
              <w:t>Introduction</w:t>
            </w:r>
            <w:r w:rsidR="00DD1394">
              <w:tab/>
              <w:t>…..</w:t>
            </w:r>
            <w:r w:rsidR="00DD1394">
              <w:rPr>
                <w:rFonts w:ascii="Times New Roman"/>
                <w:b w:val="0"/>
              </w:rPr>
              <w:t>3</w:t>
            </w:r>
          </w:hyperlink>
        </w:p>
        <w:p w:rsidR="002335A7" w:rsidRDefault="00C959E4">
          <w:pPr>
            <w:pStyle w:val="TOC1"/>
            <w:numPr>
              <w:ilvl w:val="0"/>
              <w:numId w:val="42"/>
            </w:numPr>
            <w:tabs>
              <w:tab w:val="left" w:pos="1505"/>
              <w:tab w:val="left" w:pos="1506"/>
              <w:tab w:val="left" w:leader="dot" w:pos="9835"/>
            </w:tabs>
            <w:rPr>
              <w:rFonts w:ascii="Times New Roman"/>
              <w:b w:val="0"/>
            </w:rPr>
          </w:pPr>
          <w:hyperlink w:anchor="_bookmark1" w:history="1">
            <w:r w:rsidR="00DD1394">
              <w:t>Scope</w:t>
            </w:r>
            <w:r w:rsidR="00DD1394">
              <w:tab/>
              <w:t>…..</w:t>
            </w:r>
            <w:r w:rsidR="00DD1394">
              <w:rPr>
                <w:rFonts w:ascii="Times New Roman"/>
                <w:b w:val="0"/>
              </w:rPr>
              <w:t>3</w:t>
            </w:r>
          </w:hyperlink>
        </w:p>
        <w:p w:rsidR="002335A7" w:rsidRDefault="00C959E4">
          <w:pPr>
            <w:pStyle w:val="TOC1"/>
            <w:numPr>
              <w:ilvl w:val="0"/>
              <w:numId w:val="42"/>
            </w:numPr>
            <w:tabs>
              <w:tab w:val="left" w:pos="1505"/>
              <w:tab w:val="left" w:pos="1506"/>
              <w:tab w:val="left" w:leader="dot" w:pos="9835"/>
            </w:tabs>
            <w:spacing w:before="102"/>
            <w:rPr>
              <w:rFonts w:ascii="Times New Roman"/>
              <w:b w:val="0"/>
            </w:rPr>
          </w:pPr>
          <w:hyperlink w:anchor="_bookmark2" w:history="1">
            <w:r w:rsidR="00DD1394">
              <w:t>Governance</w:t>
            </w:r>
            <w:r w:rsidR="00DD1394">
              <w:tab/>
              <w:t>…..</w:t>
            </w:r>
            <w:r w:rsidR="00DD1394">
              <w:rPr>
                <w:rFonts w:ascii="Times New Roman"/>
                <w:b w:val="0"/>
              </w:rPr>
              <w:t>4</w:t>
            </w:r>
          </w:hyperlink>
        </w:p>
        <w:p w:rsidR="002335A7" w:rsidRDefault="00C959E4">
          <w:pPr>
            <w:pStyle w:val="TOC1"/>
            <w:numPr>
              <w:ilvl w:val="0"/>
              <w:numId w:val="42"/>
            </w:numPr>
            <w:tabs>
              <w:tab w:val="left" w:pos="1505"/>
              <w:tab w:val="left" w:pos="1506"/>
              <w:tab w:val="left" w:leader="dot" w:pos="9835"/>
            </w:tabs>
            <w:rPr>
              <w:rFonts w:ascii="Times New Roman"/>
              <w:b w:val="0"/>
            </w:rPr>
          </w:pPr>
          <w:hyperlink w:anchor="_bookmark3" w:history="1">
            <w:r w:rsidR="00DD1394">
              <w:t>Principles of Ethical Conduct</w:t>
            </w:r>
            <w:r w:rsidR="00DD1394">
              <w:rPr>
                <w:spacing w:val="-12"/>
              </w:rPr>
              <w:t xml:space="preserve"> </w:t>
            </w:r>
            <w:r w:rsidR="00DD1394">
              <w:t>in</w:t>
            </w:r>
            <w:r w:rsidR="00DD1394">
              <w:rPr>
                <w:spacing w:val="-6"/>
              </w:rPr>
              <w:t xml:space="preserve"> </w:t>
            </w:r>
            <w:r w:rsidR="00DD1394">
              <w:t>Research</w:t>
            </w:r>
            <w:r w:rsidR="00DD1394">
              <w:tab/>
              <w:t>…..</w:t>
            </w:r>
            <w:r w:rsidR="00DD1394">
              <w:rPr>
                <w:rFonts w:ascii="Times New Roman"/>
                <w:b w:val="0"/>
              </w:rPr>
              <w:t>5</w:t>
            </w:r>
          </w:hyperlink>
        </w:p>
        <w:p w:rsidR="002335A7" w:rsidRDefault="00C959E4">
          <w:pPr>
            <w:pStyle w:val="TOC1"/>
            <w:numPr>
              <w:ilvl w:val="0"/>
              <w:numId w:val="42"/>
            </w:numPr>
            <w:tabs>
              <w:tab w:val="left" w:pos="1505"/>
              <w:tab w:val="left" w:pos="1506"/>
              <w:tab w:val="left" w:leader="dot" w:pos="9835"/>
            </w:tabs>
            <w:rPr>
              <w:rFonts w:ascii="Times New Roman"/>
              <w:b w:val="0"/>
            </w:rPr>
          </w:pPr>
          <w:hyperlink w:anchor="_bookmark4" w:history="1">
            <w:r w:rsidR="00DD1394">
              <w:t>Understanding Risk in relation to</w:t>
            </w:r>
            <w:r w:rsidR="00DD1394">
              <w:rPr>
                <w:spacing w:val="-15"/>
              </w:rPr>
              <w:t xml:space="preserve"> </w:t>
            </w:r>
            <w:r w:rsidR="00DD1394">
              <w:t>Research</w:t>
            </w:r>
            <w:r w:rsidR="00DD1394">
              <w:rPr>
                <w:spacing w:val="-6"/>
              </w:rPr>
              <w:t xml:space="preserve"> </w:t>
            </w:r>
            <w:r w:rsidR="00DD1394">
              <w:t>Ethics</w:t>
            </w:r>
            <w:r w:rsidR="00DD1394">
              <w:tab/>
              <w:t>…..</w:t>
            </w:r>
            <w:r w:rsidR="00DD1394">
              <w:rPr>
                <w:rFonts w:ascii="Times New Roman"/>
                <w:b w:val="0"/>
              </w:rPr>
              <w:t>6</w:t>
            </w:r>
          </w:hyperlink>
        </w:p>
        <w:p w:rsidR="002335A7" w:rsidRDefault="00C959E4">
          <w:pPr>
            <w:pStyle w:val="TOC1"/>
            <w:numPr>
              <w:ilvl w:val="0"/>
              <w:numId w:val="42"/>
            </w:numPr>
            <w:tabs>
              <w:tab w:val="left" w:pos="1505"/>
              <w:tab w:val="left" w:pos="1506"/>
              <w:tab w:val="left" w:leader="dot" w:pos="9835"/>
            </w:tabs>
            <w:rPr>
              <w:rFonts w:ascii="Times New Roman"/>
              <w:b w:val="0"/>
            </w:rPr>
          </w:pPr>
          <w:hyperlink w:anchor="_bookmark5" w:history="1">
            <w:r w:rsidR="00DD1394">
              <w:t>Informed</w:t>
            </w:r>
            <w:r w:rsidR="00DD1394">
              <w:rPr>
                <w:spacing w:val="-3"/>
              </w:rPr>
              <w:t xml:space="preserve"> </w:t>
            </w:r>
            <w:r w:rsidR="00DD1394">
              <w:t>Consent</w:t>
            </w:r>
            <w:r w:rsidR="00DD1394">
              <w:tab/>
              <w:t>…..</w:t>
            </w:r>
            <w:r w:rsidR="00DD1394">
              <w:rPr>
                <w:rFonts w:ascii="Times New Roman"/>
                <w:b w:val="0"/>
              </w:rPr>
              <w:t>7</w:t>
            </w:r>
          </w:hyperlink>
        </w:p>
        <w:p w:rsidR="002335A7" w:rsidRDefault="00C959E4">
          <w:pPr>
            <w:pStyle w:val="TOC2"/>
            <w:numPr>
              <w:ilvl w:val="1"/>
              <w:numId w:val="42"/>
            </w:numPr>
            <w:tabs>
              <w:tab w:val="left" w:pos="1819"/>
              <w:tab w:val="left" w:pos="1820"/>
              <w:tab w:val="left" w:leader="dot" w:pos="10198"/>
            </w:tabs>
            <w:spacing w:before="99"/>
            <w:rPr>
              <w:rFonts w:ascii="Times New Roman"/>
              <w:b w:val="0"/>
            </w:rPr>
          </w:pPr>
          <w:hyperlink w:anchor="_bookmark6" w:history="1">
            <w:r w:rsidR="00DD1394">
              <w:t>Provision</w:t>
            </w:r>
            <w:r w:rsidR="00DD1394">
              <w:rPr>
                <w:spacing w:val="-3"/>
              </w:rPr>
              <w:t xml:space="preserve"> </w:t>
            </w:r>
            <w:r w:rsidR="00DD1394">
              <w:t>of</w:t>
            </w:r>
            <w:r w:rsidR="00DD1394">
              <w:rPr>
                <w:spacing w:val="-4"/>
              </w:rPr>
              <w:t xml:space="preserve"> </w:t>
            </w:r>
            <w:r w:rsidR="00DD1394">
              <w:t>Information</w:t>
            </w:r>
            <w:r w:rsidR="00DD1394">
              <w:tab/>
            </w:r>
            <w:r w:rsidR="00DD1394">
              <w:rPr>
                <w:rFonts w:ascii="Times New Roman"/>
                <w:b w:val="0"/>
              </w:rPr>
              <w:t>8</w:t>
            </w:r>
          </w:hyperlink>
        </w:p>
        <w:p w:rsidR="002335A7" w:rsidRDefault="00C959E4">
          <w:pPr>
            <w:pStyle w:val="TOC2"/>
            <w:numPr>
              <w:ilvl w:val="1"/>
              <w:numId w:val="42"/>
            </w:numPr>
            <w:tabs>
              <w:tab w:val="left" w:pos="1819"/>
              <w:tab w:val="left" w:pos="1820"/>
              <w:tab w:val="left" w:leader="dot" w:pos="10198"/>
            </w:tabs>
            <w:rPr>
              <w:rFonts w:ascii="Times New Roman"/>
              <w:b w:val="0"/>
            </w:rPr>
          </w:pPr>
          <w:hyperlink w:anchor="_bookmark7" w:history="1">
            <w:r w:rsidR="00DD1394">
              <w:t>Misleading or</w:t>
            </w:r>
            <w:r w:rsidR="00DD1394">
              <w:rPr>
                <w:spacing w:val="-11"/>
              </w:rPr>
              <w:t xml:space="preserve"> </w:t>
            </w:r>
            <w:r w:rsidR="00DD1394">
              <w:t>withholding</w:t>
            </w:r>
            <w:r w:rsidR="00DD1394">
              <w:rPr>
                <w:spacing w:val="-3"/>
              </w:rPr>
              <w:t xml:space="preserve"> </w:t>
            </w:r>
            <w:r w:rsidR="00DD1394">
              <w:t>information</w:t>
            </w:r>
            <w:r w:rsidR="00DD1394">
              <w:tab/>
            </w:r>
            <w:r w:rsidR="00DD1394">
              <w:rPr>
                <w:rFonts w:ascii="Times New Roman"/>
                <w:b w:val="0"/>
              </w:rPr>
              <w:t>8</w:t>
            </w:r>
          </w:hyperlink>
        </w:p>
        <w:p w:rsidR="002335A7" w:rsidRDefault="00C959E4">
          <w:pPr>
            <w:pStyle w:val="TOC2"/>
            <w:numPr>
              <w:ilvl w:val="1"/>
              <w:numId w:val="42"/>
            </w:numPr>
            <w:tabs>
              <w:tab w:val="left" w:pos="1819"/>
              <w:tab w:val="left" w:pos="1820"/>
              <w:tab w:val="left" w:leader="dot" w:pos="10198"/>
            </w:tabs>
            <w:rPr>
              <w:rFonts w:ascii="Times New Roman"/>
              <w:b w:val="0"/>
            </w:rPr>
          </w:pPr>
          <w:hyperlink w:anchor="_bookmark8" w:history="1">
            <w:r w:rsidR="00DD1394">
              <w:t>Participant</w:t>
            </w:r>
            <w:r w:rsidR="00DD1394">
              <w:rPr>
                <w:spacing w:val="-4"/>
              </w:rPr>
              <w:t xml:space="preserve"> </w:t>
            </w:r>
            <w:r w:rsidR="00DD1394">
              <w:t>consent</w:t>
            </w:r>
            <w:r w:rsidR="00DD1394">
              <w:tab/>
            </w:r>
            <w:r w:rsidR="00DD1394">
              <w:rPr>
                <w:rFonts w:ascii="Times New Roman"/>
                <w:b w:val="0"/>
              </w:rPr>
              <w:t>9</w:t>
            </w:r>
          </w:hyperlink>
        </w:p>
        <w:p w:rsidR="002335A7" w:rsidRDefault="00C959E4">
          <w:pPr>
            <w:pStyle w:val="TOC2"/>
            <w:numPr>
              <w:ilvl w:val="1"/>
              <w:numId w:val="42"/>
            </w:numPr>
            <w:tabs>
              <w:tab w:val="left" w:pos="1819"/>
              <w:tab w:val="left" w:pos="1820"/>
              <w:tab w:val="left" w:leader="dot" w:pos="10078"/>
            </w:tabs>
            <w:rPr>
              <w:rFonts w:ascii="Times New Roman"/>
              <w:b w:val="0"/>
            </w:rPr>
          </w:pPr>
          <w:hyperlink w:anchor="_bookmark9" w:history="1">
            <w:r w:rsidR="00DD1394">
              <w:t>Third</w:t>
            </w:r>
            <w:r w:rsidR="00DD1394">
              <w:rPr>
                <w:spacing w:val="-1"/>
              </w:rPr>
              <w:t xml:space="preserve"> </w:t>
            </w:r>
            <w:r w:rsidR="00DD1394">
              <w:t>party</w:t>
            </w:r>
            <w:r w:rsidR="00DD1394">
              <w:rPr>
                <w:spacing w:val="-10"/>
              </w:rPr>
              <w:t xml:space="preserve"> </w:t>
            </w:r>
            <w:r w:rsidR="00DD1394">
              <w:t>consent</w:t>
            </w:r>
            <w:r w:rsidR="00DD1394">
              <w:tab/>
            </w:r>
            <w:r w:rsidR="00DD1394">
              <w:rPr>
                <w:rFonts w:ascii="Times New Roman"/>
                <w:b w:val="0"/>
              </w:rPr>
              <w:t>11</w:t>
            </w:r>
          </w:hyperlink>
        </w:p>
        <w:p w:rsidR="002335A7" w:rsidRDefault="00C959E4">
          <w:pPr>
            <w:pStyle w:val="TOC2"/>
            <w:numPr>
              <w:ilvl w:val="1"/>
              <w:numId w:val="42"/>
            </w:numPr>
            <w:tabs>
              <w:tab w:val="left" w:pos="1819"/>
              <w:tab w:val="left" w:pos="1820"/>
              <w:tab w:val="left" w:leader="dot" w:pos="10078"/>
            </w:tabs>
            <w:spacing w:before="99"/>
            <w:rPr>
              <w:rFonts w:ascii="Times New Roman"/>
              <w:b w:val="0"/>
            </w:rPr>
          </w:pPr>
          <w:hyperlink w:anchor="_bookmark10" w:history="1">
            <w:r w:rsidR="00DD1394">
              <w:t>Seeking consent from</w:t>
            </w:r>
            <w:r w:rsidR="00DD1394">
              <w:rPr>
                <w:spacing w:val="-12"/>
              </w:rPr>
              <w:t xml:space="preserve"> </w:t>
            </w:r>
            <w:r w:rsidR="00DD1394">
              <w:t>vulnerable</w:t>
            </w:r>
            <w:r w:rsidR="00DD1394">
              <w:rPr>
                <w:spacing w:val="-2"/>
              </w:rPr>
              <w:t xml:space="preserve"> </w:t>
            </w:r>
            <w:r w:rsidR="00DD1394">
              <w:t>groups</w:t>
            </w:r>
            <w:r w:rsidR="00DD1394">
              <w:tab/>
            </w:r>
            <w:r w:rsidR="00DD1394">
              <w:rPr>
                <w:rFonts w:ascii="Times New Roman"/>
                <w:b w:val="0"/>
              </w:rPr>
              <w:t>12</w:t>
            </w:r>
          </w:hyperlink>
        </w:p>
        <w:p w:rsidR="002335A7" w:rsidRDefault="00C959E4">
          <w:pPr>
            <w:pStyle w:val="TOC1"/>
            <w:numPr>
              <w:ilvl w:val="0"/>
              <w:numId w:val="42"/>
            </w:numPr>
            <w:tabs>
              <w:tab w:val="left" w:pos="1505"/>
              <w:tab w:val="left" w:pos="1506"/>
              <w:tab w:val="left" w:leader="dot" w:pos="9715"/>
            </w:tabs>
            <w:rPr>
              <w:rFonts w:ascii="Times New Roman"/>
              <w:b w:val="0"/>
            </w:rPr>
          </w:pPr>
          <w:hyperlink w:anchor="_bookmark11" w:history="1">
            <w:r w:rsidR="00DD1394">
              <w:t>Confidentiality and</w:t>
            </w:r>
            <w:r w:rsidR="00DD1394">
              <w:rPr>
                <w:spacing w:val="-10"/>
              </w:rPr>
              <w:t xml:space="preserve"> </w:t>
            </w:r>
            <w:r w:rsidR="00DD1394">
              <w:t>Data</w:t>
            </w:r>
            <w:r w:rsidR="00DD1394">
              <w:rPr>
                <w:spacing w:val="-9"/>
              </w:rPr>
              <w:t xml:space="preserve"> </w:t>
            </w:r>
            <w:r w:rsidR="00DD1394">
              <w:t>Protection</w:t>
            </w:r>
            <w:r w:rsidR="00DD1394">
              <w:tab/>
              <w:t>…..</w:t>
            </w:r>
            <w:r w:rsidR="00DD1394">
              <w:rPr>
                <w:rFonts w:ascii="Times New Roman"/>
                <w:b w:val="0"/>
              </w:rPr>
              <w:t>13</w:t>
            </w:r>
          </w:hyperlink>
        </w:p>
        <w:p w:rsidR="002335A7" w:rsidRDefault="00C959E4">
          <w:pPr>
            <w:pStyle w:val="TOC2"/>
            <w:tabs>
              <w:tab w:val="left" w:leader="dot" w:pos="10078"/>
            </w:tabs>
            <w:spacing w:before="102"/>
            <w:ind w:left="1179" w:firstLine="0"/>
            <w:rPr>
              <w:rFonts w:ascii="Times New Roman"/>
              <w:b w:val="0"/>
            </w:rPr>
          </w:pPr>
          <w:hyperlink w:anchor="_bookmark12" w:history="1">
            <w:r w:rsidR="00DD1394">
              <w:t>Disclosure (see Appendix 5</w:t>
            </w:r>
            <w:r w:rsidR="00DD1394">
              <w:rPr>
                <w:spacing w:val="-10"/>
              </w:rPr>
              <w:t xml:space="preserve"> </w:t>
            </w:r>
            <w:r w:rsidR="00DD1394">
              <w:t>for</w:t>
            </w:r>
            <w:r w:rsidR="00DD1394">
              <w:rPr>
                <w:spacing w:val="-3"/>
              </w:rPr>
              <w:t xml:space="preserve"> </w:t>
            </w:r>
            <w:r w:rsidR="00DD1394">
              <w:t>reference)</w:t>
            </w:r>
            <w:r w:rsidR="00DD1394">
              <w:tab/>
            </w:r>
            <w:r w:rsidR="00DD1394">
              <w:rPr>
                <w:rFonts w:ascii="Times New Roman"/>
                <w:b w:val="0"/>
              </w:rPr>
              <w:t>16</w:t>
            </w:r>
          </w:hyperlink>
        </w:p>
        <w:p w:rsidR="002335A7" w:rsidRDefault="00C959E4">
          <w:pPr>
            <w:pStyle w:val="TOC1"/>
            <w:numPr>
              <w:ilvl w:val="0"/>
              <w:numId w:val="42"/>
            </w:numPr>
            <w:tabs>
              <w:tab w:val="left" w:pos="1505"/>
              <w:tab w:val="left" w:pos="1506"/>
              <w:tab w:val="left" w:leader="dot" w:pos="9715"/>
            </w:tabs>
            <w:rPr>
              <w:rFonts w:ascii="Times New Roman"/>
              <w:b w:val="0"/>
            </w:rPr>
          </w:pPr>
          <w:hyperlink w:anchor="_bookmark13" w:history="1">
            <w:r w:rsidR="00DD1394">
              <w:t>Dissemination of Research Findings and</w:t>
            </w:r>
            <w:r w:rsidR="00DD1394">
              <w:rPr>
                <w:spacing w:val="-18"/>
              </w:rPr>
              <w:t xml:space="preserve"> </w:t>
            </w:r>
            <w:r w:rsidR="00DD1394">
              <w:t>Intellectual</w:t>
            </w:r>
            <w:r w:rsidR="00DD1394">
              <w:rPr>
                <w:spacing w:val="-14"/>
              </w:rPr>
              <w:t xml:space="preserve"> </w:t>
            </w:r>
            <w:r w:rsidR="00DD1394">
              <w:t>Property</w:t>
            </w:r>
            <w:r w:rsidR="00DD1394">
              <w:tab/>
              <w:t>…..</w:t>
            </w:r>
            <w:r w:rsidR="00DD1394">
              <w:rPr>
                <w:rFonts w:ascii="Times New Roman"/>
                <w:b w:val="0"/>
              </w:rPr>
              <w:t>16</w:t>
            </w:r>
          </w:hyperlink>
        </w:p>
        <w:p w:rsidR="002335A7" w:rsidRDefault="00C959E4">
          <w:pPr>
            <w:pStyle w:val="TOC1"/>
            <w:numPr>
              <w:ilvl w:val="0"/>
              <w:numId w:val="42"/>
            </w:numPr>
            <w:tabs>
              <w:tab w:val="left" w:pos="1505"/>
              <w:tab w:val="left" w:pos="1506"/>
              <w:tab w:val="left" w:leader="dot" w:pos="9715"/>
            </w:tabs>
            <w:rPr>
              <w:rFonts w:ascii="Times New Roman"/>
              <w:b w:val="0"/>
            </w:rPr>
          </w:pPr>
          <w:hyperlink w:anchor="_bookmark14" w:history="1">
            <w:r w:rsidR="00DD1394">
              <w:t>Considerations prior to Applying for</w:t>
            </w:r>
            <w:r w:rsidR="00DD1394">
              <w:rPr>
                <w:spacing w:val="-20"/>
              </w:rPr>
              <w:t xml:space="preserve"> </w:t>
            </w:r>
            <w:r w:rsidR="00DD1394">
              <w:t>Ethical</w:t>
            </w:r>
            <w:r w:rsidR="00DD1394">
              <w:rPr>
                <w:spacing w:val="-4"/>
              </w:rPr>
              <w:t xml:space="preserve"> </w:t>
            </w:r>
            <w:r w:rsidR="00DD1394">
              <w:t>Approval</w:t>
            </w:r>
            <w:r w:rsidR="00DD1394">
              <w:tab/>
              <w:t>…..</w:t>
            </w:r>
            <w:r w:rsidR="00DD1394">
              <w:rPr>
                <w:rFonts w:ascii="Times New Roman"/>
                <w:b w:val="0"/>
              </w:rPr>
              <w:t>16</w:t>
            </w:r>
          </w:hyperlink>
        </w:p>
        <w:p w:rsidR="002335A7" w:rsidRDefault="00C959E4">
          <w:pPr>
            <w:pStyle w:val="TOC2"/>
            <w:numPr>
              <w:ilvl w:val="1"/>
              <w:numId w:val="42"/>
            </w:numPr>
            <w:tabs>
              <w:tab w:val="left" w:pos="1819"/>
              <w:tab w:val="left" w:pos="1820"/>
            </w:tabs>
            <w:rPr>
              <w:rFonts w:ascii="Times New Roman"/>
              <w:b w:val="0"/>
            </w:rPr>
          </w:pPr>
          <w:hyperlink w:anchor="_bookmark15" w:history="1">
            <w:r w:rsidR="00DD1394">
              <w:t>Health and Safety, Disclosure and Barring Service checks, lone working</w:t>
            </w:r>
            <w:r w:rsidR="00DD1394">
              <w:rPr>
                <w:spacing w:val="-30"/>
              </w:rPr>
              <w:t xml:space="preserve"> </w:t>
            </w:r>
            <w:r w:rsidR="00DD1394">
              <w:rPr>
                <w:rFonts w:ascii="Times New Roman"/>
                <w:b w:val="0"/>
              </w:rPr>
              <w:t>16</w:t>
            </w:r>
          </w:hyperlink>
        </w:p>
        <w:p w:rsidR="002335A7" w:rsidRDefault="00C959E4">
          <w:pPr>
            <w:pStyle w:val="TOC2"/>
            <w:numPr>
              <w:ilvl w:val="1"/>
              <w:numId w:val="42"/>
            </w:numPr>
            <w:tabs>
              <w:tab w:val="left" w:pos="1819"/>
              <w:tab w:val="left" w:pos="1820"/>
              <w:tab w:val="left" w:leader="dot" w:pos="10078"/>
            </w:tabs>
            <w:rPr>
              <w:rFonts w:ascii="Times New Roman"/>
              <w:b w:val="0"/>
            </w:rPr>
          </w:pPr>
          <w:hyperlink w:anchor="_bookmark16" w:history="1">
            <w:r w:rsidR="00DD1394">
              <w:t>Insurance, contracts, financial management</w:t>
            </w:r>
            <w:r w:rsidR="00DD1394">
              <w:rPr>
                <w:spacing w:val="-18"/>
              </w:rPr>
              <w:t xml:space="preserve"> </w:t>
            </w:r>
            <w:r w:rsidR="00DD1394">
              <w:t>and</w:t>
            </w:r>
            <w:r w:rsidR="00DD1394">
              <w:rPr>
                <w:spacing w:val="-5"/>
              </w:rPr>
              <w:t xml:space="preserve"> </w:t>
            </w:r>
            <w:r w:rsidR="00DD1394">
              <w:t>conduct</w:t>
            </w:r>
            <w:r w:rsidR="00DD1394">
              <w:tab/>
            </w:r>
            <w:r w:rsidR="00DD1394">
              <w:rPr>
                <w:rFonts w:ascii="Times New Roman"/>
                <w:b w:val="0"/>
              </w:rPr>
              <w:t>18</w:t>
            </w:r>
          </w:hyperlink>
        </w:p>
        <w:p w:rsidR="002335A7" w:rsidRDefault="00C959E4">
          <w:pPr>
            <w:pStyle w:val="TOC2"/>
            <w:numPr>
              <w:ilvl w:val="1"/>
              <w:numId w:val="42"/>
            </w:numPr>
            <w:tabs>
              <w:tab w:val="left" w:pos="1819"/>
              <w:tab w:val="left" w:pos="1820"/>
              <w:tab w:val="left" w:leader="dot" w:pos="10078"/>
            </w:tabs>
            <w:spacing w:before="99"/>
            <w:rPr>
              <w:rFonts w:ascii="Times New Roman" w:hAnsi="Times New Roman"/>
              <w:b w:val="0"/>
            </w:rPr>
          </w:pPr>
          <w:hyperlink w:anchor="_bookmark17" w:history="1">
            <w:r w:rsidR="00DD1394">
              <w:t>Potential damage to the</w:t>
            </w:r>
            <w:r w:rsidR="00DD1394">
              <w:rPr>
                <w:spacing w:val="-15"/>
              </w:rPr>
              <w:t xml:space="preserve"> </w:t>
            </w:r>
            <w:r w:rsidR="00DD1394">
              <w:t>University’s</w:t>
            </w:r>
            <w:r w:rsidR="00DD1394">
              <w:rPr>
                <w:spacing w:val="-8"/>
              </w:rPr>
              <w:t xml:space="preserve"> </w:t>
            </w:r>
            <w:r w:rsidR="00DD1394">
              <w:t>reputation</w:t>
            </w:r>
            <w:r w:rsidR="00DD1394">
              <w:tab/>
            </w:r>
            <w:r w:rsidR="00DD1394">
              <w:rPr>
                <w:rFonts w:ascii="Times New Roman" w:hAnsi="Times New Roman"/>
                <w:b w:val="0"/>
              </w:rPr>
              <w:t>18</w:t>
            </w:r>
          </w:hyperlink>
        </w:p>
        <w:p w:rsidR="002335A7" w:rsidRDefault="00C959E4">
          <w:pPr>
            <w:pStyle w:val="TOC1"/>
            <w:numPr>
              <w:ilvl w:val="0"/>
              <w:numId w:val="42"/>
            </w:numPr>
            <w:tabs>
              <w:tab w:val="left" w:pos="1505"/>
              <w:tab w:val="left" w:pos="1506"/>
              <w:tab w:val="left" w:leader="dot" w:pos="9715"/>
            </w:tabs>
            <w:rPr>
              <w:rFonts w:ascii="Times New Roman"/>
              <w:b w:val="0"/>
            </w:rPr>
          </w:pPr>
          <w:hyperlink w:anchor="_bookmark18" w:history="1">
            <w:r w:rsidR="00DD1394">
              <w:t>Application for Ethical Approval: Process</w:t>
            </w:r>
            <w:r w:rsidR="00DD1394">
              <w:rPr>
                <w:spacing w:val="-15"/>
              </w:rPr>
              <w:t xml:space="preserve"> </w:t>
            </w:r>
            <w:r w:rsidR="00DD1394">
              <w:t>and</w:t>
            </w:r>
            <w:r w:rsidR="00DD1394">
              <w:rPr>
                <w:spacing w:val="-7"/>
              </w:rPr>
              <w:t xml:space="preserve"> </w:t>
            </w:r>
            <w:r w:rsidR="00DD1394">
              <w:t>Categorisation</w:t>
            </w:r>
            <w:r w:rsidR="00DD1394">
              <w:tab/>
              <w:t>…..</w:t>
            </w:r>
            <w:r w:rsidR="00DD1394">
              <w:rPr>
                <w:rFonts w:ascii="Times New Roman"/>
                <w:b w:val="0"/>
              </w:rPr>
              <w:t>18</w:t>
            </w:r>
          </w:hyperlink>
        </w:p>
        <w:p w:rsidR="002335A7" w:rsidRDefault="00C959E4">
          <w:pPr>
            <w:pStyle w:val="TOC2"/>
            <w:tabs>
              <w:tab w:val="left" w:pos="2038"/>
              <w:tab w:val="left" w:leader="dot" w:pos="10078"/>
            </w:tabs>
            <w:ind w:left="1179" w:right="1030" w:firstLine="0"/>
            <w:rPr>
              <w:rFonts w:ascii="Times New Roman"/>
              <w:b w:val="0"/>
            </w:rPr>
          </w:pPr>
          <w:hyperlink w:anchor="_bookmark19" w:history="1">
            <w:r w:rsidR="00DD1394">
              <w:t>10.2</w:t>
            </w:r>
            <w:r w:rsidR="00DD1394">
              <w:tab/>
              <w:t>Research undertaken by Undergraduate students within academic</w:t>
            </w:r>
          </w:hyperlink>
          <w:hyperlink w:anchor="_bookmark19" w:history="1">
            <w:r w:rsidR="00DD1394">
              <w:t xml:space="preserve"> programmes</w:t>
            </w:r>
            <w:r w:rsidR="00DD1394">
              <w:tab/>
            </w:r>
            <w:r w:rsidR="00DD1394">
              <w:rPr>
                <w:rFonts w:ascii="Times New Roman"/>
                <w:b w:val="0"/>
                <w:spacing w:val="-9"/>
              </w:rPr>
              <w:t>20</w:t>
            </w:r>
          </w:hyperlink>
        </w:p>
        <w:p w:rsidR="002335A7" w:rsidRDefault="00C959E4">
          <w:pPr>
            <w:pStyle w:val="TOC2"/>
            <w:tabs>
              <w:tab w:val="left" w:pos="2038"/>
              <w:tab w:val="left" w:leader="dot" w:pos="10078"/>
            </w:tabs>
            <w:ind w:left="1179" w:firstLine="0"/>
            <w:rPr>
              <w:rFonts w:ascii="Times New Roman"/>
              <w:b w:val="0"/>
            </w:rPr>
          </w:pPr>
          <w:hyperlink w:anchor="_bookmark20" w:history="1">
            <w:r w:rsidR="00DD1394">
              <w:t>10.4</w:t>
            </w:r>
            <w:r w:rsidR="00DD1394">
              <w:tab/>
              <w:t>Appeals</w:t>
            </w:r>
            <w:r w:rsidR="00DD1394">
              <w:tab/>
            </w:r>
            <w:r w:rsidR="00DD1394">
              <w:rPr>
                <w:rFonts w:ascii="Times New Roman"/>
                <w:b w:val="0"/>
              </w:rPr>
              <w:t>22</w:t>
            </w:r>
          </w:hyperlink>
        </w:p>
        <w:p w:rsidR="002335A7" w:rsidRDefault="00C959E4">
          <w:pPr>
            <w:pStyle w:val="TOC1"/>
            <w:numPr>
              <w:ilvl w:val="0"/>
              <w:numId w:val="42"/>
            </w:numPr>
            <w:tabs>
              <w:tab w:val="left" w:pos="1505"/>
              <w:tab w:val="left" w:pos="1506"/>
              <w:tab w:val="left" w:leader="dot" w:pos="9715"/>
            </w:tabs>
            <w:spacing w:before="99"/>
            <w:rPr>
              <w:rFonts w:ascii="Times New Roman"/>
              <w:b w:val="0"/>
            </w:rPr>
          </w:pPr>
          <w:hyperlink w:anchor="_bookmark21" w:history="1">
            <w:r w:rsidR="00DD1394">
              <w:t>Financial Regulations: Gifts, Hospitality and Register</w:t>
            </w:r>
            <w:r w:rsidR="00DD1394">
              <w:rPr>
                <w:spacing w:val="-25"/>
              </w:rPr>
              <w:t xml:space="preserve"> </w:t>
            </w:r>
            <w:r w:rsidR="00DD1394">
              <w:t>of</w:t>
            </w:r>
            <w:r w:rsidR="00DD1394">
              <w:rPr>
                <w:spacing w:val="-16"/>
              </w:rPr>
              <w:t xml:space="preserve"> </w:t>
            </w:r>
            <w:r w:rsidR="00DD1394">
              <w:t>Interests</w:t>
            </w:r>
            <w:r w:rsidR="00DD1394">
              <w:tab/>
              <w:t>…..</w:t>
            </w:r>
            <w:r w:rsidR="00DD1394">
              <w:rPr>
                <w:rFonts w:ascii="Times New Roman"/>
                <w:b w:val="0"/>
              </w:rPr>
              <w:t>22</w:t>
            </w:r>
          </w:hyperlink>
        </w:p>
        <w:p w:rsidR="002335A7" w:rsidRDefault="00C959E4">
          <w:pPr>
            <w:pStyle w:val="TOC2"/>
            <w:tabs>
              <w:tab w:val="left" w:leader="dot" w:pos="10078"/>
            </w:tabs>
            <w:ind w:left="1179" w:firstLine="0"/>
            <w:rPr>
              <w:rFonts w:ascii="Times New Roman"/>
              <w:b w:val="0"/>
            </w:rPr>
          </w:pPr>
          <w:hyperlink w:anchor="_bookmark22" w:history="1">
            <w:r w:rsidR="00DD1394">
              <w:t>Glossary</w:t>
            </w:r>
            <w:r w:rsidR="00DD1394">
              <w:tab/>
            </w:r>
            <w:r w:rsidR="00DD1394">
              <w:rPr>
                <w:rFonts w:ascii="Times New Roman"/>
                <w:b w:val="0"/>
              </w:rPr>
              <w:t>24</w:t>
            </w:r>
          </w:hyperlink>
        </w:p>
      </w:sdtContent>
    </w:sdt>
    <w:p w:rsidR="002335A7" w:rsidRDefault="002335A7">
      <w:pPr>
        <w:rPr>
          <w:rFonts w:ascii="Times New Roman"/>
        </w:rPr>
        <w:sectPr w:rsidR="002335A7">
          <w:headerReference w:type="default" r:id="rId8"/>
          <w:footerReference w:type="default" r:id="rId9"/>
          <w:type w:val="continuous"/>
          <w:pgSz w:w="11920" w:h="16850"/>
          <w:pgMar w:top="880" w:right="280" w:bottom="2500" w:left="280" w:header="692" w:footer="2312" w:gutter="0"/>
          <w:cols w:space="720"/>
        </w:sectPr>
      </w:pPr>
    </w:p>
    <w:p w:rsidR="002335A7" w:rsidRDefault="002335A7">
      <w:pPr>
        <w:pStyle w:val="BodyText"/>
        <w:rPr>
          <w:rFonts w:ascii="Times New Roman"/>
          <w:sz w:val="26"/>
        </w:rPr>
      </w:pPr>
    </w:p>
    <w:p w:rsidR="002335A7" w:rsidRDefault="002335A7">
      <w:pPr>
        <w:pStyle w:val="BodyText"/>
        <w:rPr>
          <w:rFonts w:ascii="Times New Roman"/>
          <w:sz w:val="26"/>
        </w:rPr>
      </w:pPr>
    </w:p>
    <w:p w:rsidR="002335A7" w:rsidRDefault="002335A7">
      <w:pPr>
        <w:pStyle w:val="BodyText"/>
        <w:rPr>
          <w:rFonts w:ascii="Times New Roman"/>
          <w:sz w:val="26"/>
        </w:rPr>
      </w:pPr>
    </w:p>
    <w:p w:rsidR="002335A7" w:rsidRDefault="002335A7">
      <w:pPr>
        <w:pStyle w:val="BodyText"/>
        <w:rPr>
          <w:rFonts w:ascii="Times New Roman"/>
          <w:sz w:val="26"/>
        </w:rPr>
      </w:pPr>
    </w:p>
    <w:p w:rsidR="002335A7" w:rsidRDefault="00DD1394">
      <w:pPr>
        <w:pStyle w:val="Heading2"/>
        <w:spacing w:before="234"/>
        <w:ind w:left="939" w:firstLine="0"/>
      </w:pPr>
      <w:bookmarkStart w:id="1" w:name="_bookmark0"/>
      <w:bookmarkEnd w:id="1"/>
      <w:r>
        <w:t>List of Appendices:</w:t>
      </w:r>
    </w:p>
    <w:p w:rsidR="002335A7" w:rsidRDefault="002335A7">
      <w:pPr>
        <w:pStyle w:val="BodyText"/>
        <w:spacing w:before="8"/>
        <w:rPr>
          <w:b/>
          <w:sz w:val="29"/>
        </w:rPr>
      </w:pPr>
    </w:p>
    <w:tbl>
      <w:tblPr>
        <w:tblW w:w="0" w:type="auto"/>
        <w:tblInd w:w="1058" w:type="dxa"/>
        <w:tblLayout w:type="fixed"/>
        <w:tblCellMar>
          <w:left w:w="0" w:type="dxa"/>
          <w:right w:w="0" w:type="dxa"/>
        </w:tblCellMar>
        <w:tblLook w:val="01E0" w:firstRow="1" w:lastRow="1" w:firstColumn="1" w:lastColumn="1" w:noHBand="0" w:noVBand="0"/>
      </w:tblPr>
      <w:tblGrid>
        <w:gridCol w:w="1542"/>
        <w:gridCol w:w="6989"/>
      </w:tblGrid>
      <w:tr w:rsidR="002335A7">
        <w:trPr>
          <w:trHeight w:val="226"/>
        </w:trPr>
        <w:tc>
          <w:tcPr>
            <w:tcW w:w="1542" w:type="dxa"/>
          </w:tcPr>
          <w:p w:rsidR="002335A7" w:rsidRDefault="00DD1394">
            <w:pPr>
              <w:pStyle w:val="TableParagraph"/>
              <w:spacing w:line="206" w:lineRule="exact"/>
              <w:ind w:left="202"/>
              <w:rPr>
                <w:sz w:val="20"/>
              </w:rPr>
            </w:pPr>
            <w:r>
              <w:rPr>
                <w:sz w:val="20"/>
              </w:rPr>
              <w:t>Appendix 1:</w:t>
            </w:r>
          </w:p>
        </w:tc>
        <w:tc>
          <w:tcPr>
            <w:tcW w:w="6989" w:type="dxa"/>
          </w:tcPr>
          <w:p w:rsidR="002335A7" w:rsidRDefault="00DD1394">
            <w:pPr>
              <w:pStyle w:val="TableParagraph"/>
              <w:spacing w:line="206" w:lineRule="exact"/>
              <w:ind w:left="174"/>
              <w:rPr>
                <w:sz w:val="20"/>
              </w:rPr>
            </w:pPr>
            <w:r>
              <w:rPr>
                <w:sz w:val="20"/>
              </w:rPr>
              <w:t>University response to the Concordat to Support Research Integrity</w:t>
            </w:r>
          </w:p>
        </w:tc>
      </w:tr>
      <w:tr w:rsidR="002335A7">
        <w:trPr>
          <w:trHeight w:val="230"/>
        </w:trPr>
        <w:tc>
          <w:tcPr>
            <w:tcW w:w="1542" w:type="dxa"/>
          </w:tcPr>
          <w:p w:rsidR="002335A7" w:rsidRDefault="00DD1394">
            <w:pPr>
              <w:pStyle w:val="TableParagraph"/>
              <w:spacing w:line="210" w:lineRule="exact"/>
              <w:ind w:left="202"/>
              <w:rPr>
                <w:sz w:val="20"/>
              </w:rPr>
            </w:pPr>
            <w:r>
              <w:rPr>
                <w:sz w:val="20"/>
              </w:rPr>
              <w:t>Appendix 2:</w:t>
            </w:r>
          </w:p>
        </w:tc>
        <w:tc>
          <w:tcPr>
            <w:tcW w:w="6989" w:type="dxa"/>
          </w:tcPr>
          <w:p w:rsidR="002335A7" w:rsidRDefault="00DD1394">
            <w:pPr>
              <w:pStyle w:val="TableParagraph"/>
              <w:spacing w:line="210" w:lineRule="exact"/>
              <w:ind w:left="174"/>
              <w:rPr>
                <w:sz w:val="20"/>
              </w:rPr>
            </w:pPr>
            <w:r>
              <w:rPr>
                <w:sz w:val="20"/>
              </w:rPr>
              <w:t>Governance arrangements</w:t>
            </w:r>
          </w:p>
        </w:tc>
      </w:tr>
      <w:tr w:rsidR="002335A7">
        <w:trPr>
          <w:trHeight w:val="229"/>
        </w:trPr>
        <w:tc>
          <w:tcPr>
            <w:tcW w:w="1542" w:type="dxa"/>
          </w:tcPr>
          <w:p w:rsidR="002335A7" w:rsidRDefault="00DD1394">
            <w:pPr>
              <w:pStyle w:val="TableParagraph"/>
              <w:spacing w:line="209" w:lineRule="exact"/>
              <w:ind w:left="202"/>
              <w:rPr>
                <w:sz w:val="20"/>
              </w:rPr>
            </w:pPr>
            <w:r>
              <w:rPr>
                <w:sz w:val="20"/>
              </w:rPr>
              <w:t>Appendix 3:</w:t>
            </w:r>
          </w:p>
        </w:tc>
        <w:tc>
          <w:tcPr>
            <w:tcW w:w="6989" w:type="dxa"/>
          </w:tcPr>
          <w:p w:rsidR="002335A7" w:rsidRDefault="00DD1394">
            <w:pPr>
              <w:pStyle w:val="TableParagraph"/>
              <w:spacing w:line="209" w:lineRule="exact"/>
              <w:ind w:left="174"/>
              <w:rPr>
                <w:sz w:val="20"/>
              </w:rPr>
            </w:pPr>
            <w:r>
              <w:rPr>
                <w:sz w:val="20"/>
              </w:rPr>
              <w:t>Guidance for Research Ethics Committee Sub-Group Convenors</w:t>
            </w:r>
          </w:p>
        </w:tc>
      </w:tr>
      <w:tr w:rsidR="002335A7">
        <w:trPr>
          <w:trHeight w:val="426"/>
        </w:trPr>
        <w:tc>
          <w:tcPr>
            <w:tcW w:w="1542" w:type="dxa"/>
          </w:tcPr>
          <w:p w:rsidR="002335A7" w:rsidRDefault="00DD1394">
            <w:pPr>
              <w:pStyle w:val="TableParagraph"/>
              <w:spacing w:line="225" w:lineRule="exact"/>
              <w:ind w:left="202"/>
              <w:rPr>
                <w:sz w:val="20"/>
              </w:rPr>
            </w:pPr>
            <w:r>
              <w:rPr>
                <w:sz w:val="20"/>
              </w:rPr>
              <w:t>Appendix 4:</w:t>
            </w:r>
          </w:p>
        </w:tc>
        <w:tc>
          <w:tcPr>
            <w:tcW w:w="6989" w:type="dxa"/>
          </w:tcPr>
          <w:p w:rsidR="002335A7" w:rsidRDefault="00DD1394">
            <w:pPr>
              <w:pStyle w:val="TableParagraph"/>
              <w:spacing w:before="13" w:line="212" w:lineRule="exact"/>
              <w:ind w:left="174" w:right="225"/>
              <w:rPr>
                <w:sz w:val="20"/>
              </w:rPr>
            </w:pPr>
            <w:r>
              <w:rPr>
                <w:sz w:val="20"/>
              </w:rPr>
              <w:t>Information Sheet, Consent Form, Image Release Form, and Assent Form Templates</w:t>
            </w:r>
          </w:p>
        </w:tc>
      </w:tr>
      <w:tr w:rsidR="002335A7">
        <w:trPr>
          <w:trHeight w:val="212"/>
        </w:trPr>
        <w:tc>
          <w:tcPr>
            <w:tcW w:w="1542" w:type="dxa"/>
          </w:tcPr>
          <w:p w:rsidR="002335A7" w:rsidRDefault="00DD1394">
            <w:pPr>
              <w:pStyle w:val="TableParagraph"/>
              <w:spacing w:line="192" w:lineRule="exact"/>
              <w:ind w:left="202"/>
              <w:rPr>
                <w:sz w:val="20"/>
              </w:rPr>
            </w:pPr>
            <w:r>
              <w:rPr>
                <w:sz w:val="20"/>
              </w:rPr>
              <w:t>Appendix 5:</w:t>
            </w:r>
          </w:p>
        </w:tc>
        <w:tc>
          <w:tcPr>
            <w:tcW w:w="6989" w:type="dxa"/>
          </w:tcPr>
          <w:p w:rsidR="002335A7" w:rsidRDefault="00DD1394">
            <w:pPr>
              <w:pStyle w:val="TableParagraph"/>
              <w:spacing w:line="192" w:lineRule="exact"/>
              <w:ind w:left="174"/>
              <w:rPr>
                <w:sz w:val="20"/>
              </w:rPr>
            </w:pPr>
            <w:r>
              <w:rPr>
                <w:sz w:val="20"/>
              </w:rPr>
              <w:t>Further Information and Sources of Supplementary Guidance</w:t>
            </w:r>
          </w:p>
        </w:tc>
      </w:tr>
      <w:tr w:rsidR="002335A7">
        <w:trPr>
          <w:trHeight w:val="230"/>
        </w:trPr>
        <w:tc>
          <w:tcPr>
            <w:tcW w:w="1542" w:type="dxa"/>
          </w:tcPr>
          <w:p w:rsidR="002335A7" w:rsidRDefault="00DD1394">
            <w:pPr>
              <w:pStyle w:val="TableParagraph"/>
              <w:spacing w:line="210" w:lineRule="exact"/>
              <w:ind w:left="202"/>
              <w:rPr>
                <w:sz w:val="20"/>
              </w:rPr>
            </w:pPr>
            <w:r>
              <w:rPr>
                <w:sz w:val="20"/>
              </w:rPr>
              <w:t>Appendix 6:</w:t>
            </w:r>
          </w:p>
        </w:tc>
        <w:tc>
          <w:tcPr>
            <w:tcW w:w="6989" w:type="dxa"/>
          </w:tcPr>
          <w:p w:rsidR="002335A7" w:rsidRDefault="00DD1394">
            <w:pPr>
              <w:pStyle w:val="TableParagraph"/>
              <w:spacing w:line="210" w:lineRule="exact"/>
              <w:ind w:left="174"/>
              <w:rPr>
                <w:sz w:val="20"/>
              </w:rPr>
            </w:pPr>
            <w:r>
              <w:rPr>
                <w:sz w:val="20"/>
              </w:rPr>
              <w:t>Health and Safety Guidance for Research 2013</w:t>
            </w:r>
          </w:p>
        </w:tc>
      </w:tr>
      <w:tr w:rsidR="002335A7">
        <w:trPr>
          <w:trHeight w:val="235"/>
        </w:trPr>
        <w:tc>
          <w:tcPr>
            <w:tcW w:w="1542" w:type="dxa"/>
          </w:tcPr>
          <w:p w:rsidR="002335A7" w:rsidRDefault="00DD1394">
            <w:pPr>
              <w:pStyle w:val="TableParagraph"/>
              <w:spacing w:line="215" w:lineRule="exact"/>
              <w:ind w:left="202"/>
              <w:rPr>
                <w:sz w:val="20"/>
              </w:rPr>
            </w:pPr>
            <w:r>
              <w:rPr>
                <w:sz w:val="20"/>
              </w:rPr>
              <w:t>Appendix 7:</w:t>
            </w:r>
          </w:p>
        </w:tc>
        <w:tc>
          <w:tcPr>
            <w:tcW w:w="6989" w:type="dxa"/>
          </w:tcPr>
          <w:p w:rsidR="002335A7" w:rsidRDefault="00DD1394">
            <w:pPr>
              <w:pStyle w:val="TableParagraph"/>
              <w:spacing w:line="215" w:lineRule="exact"/>
              <w:ind w:left="174"/>
              <w:rPr>
                <w:sz w:val="20"/>
              </w:rPr>
            </w:pPr>
            <w:r>
              <w:rPr>
                <w:sz w:val="20"/>
              </w:rPr>
              <w:t>Application Process Flowcharts</w:t>
            </w:r>
          </w:p>
        </w:tc>
      </w:tr>
      <w:tr w:rsidR="002335A7">
        <w:trPr>
          <w:trHeight w:val="350"/>
        </w:trPr>
        <w:tc>
          <w:tcPr>
            <w:tcW w:w="1542" w:type="dxa"/>
          </w:tcPr>
          <w:p w:rsidR="002335A7" w:rsidRDefault="00DD1394">
            <w:pPr>
              <w:pStyle w:val="TableParagraph"/>
              <w:spacing w:before="1"/>
              <w:ind w:left="202"/>
              <w:rPr>
                <w:sz w:val="20"/>
              </w:rPr>
            </w:pPr>
            <w:r>
              <w:rPr>
                <w:sz w:val="20"/>
              </w:rPr>
              <w:t>Appendix 8:</w:t>
            </w:r>
          </w:p>
        </w:tc>
        <w:tc>
          <w:tcPr>
            <w:tcW w:w="6989" w:type="dxa"/>
          </w:tcPr>
          <w:p w:rsidR="002335A7" w:rsidRDefault="00DD1394">
            <w:pPr>
              <w:pStyle w:val="TableParagraph"/>
              <w:spacing w:before="1"/>
              <w:ind w:left="174"/>
              <w:rPr>
                <w:sz w:val="20"/>
              </w:rPr>
            </w:pPr>
            <w:r>
              <w:rPr>
                <w:sz w:val="20"/>
              </w:rPr>
              <w:t>Application Form for Ethical Approval</w:t>
            </w:r>
          </w:p>
        </w:tc>
      </w:tr>
      <w:tr w:rsidR="002335A7">
        <w:trPr>
          <w:trHeight w:val="577"/>
        </w:trPr>
        <w:tc>
          <w:tcPr>
            <w:tcW w:w="1542" w:type="dxa"/>
          </w:tcPr>
          <w:p w:rsidR="002335A7" w:rsidRDefault="00DD1394">
            <w:pPr>
              <w:pStyle w:val="TableParagraph"/>
              <w:spacing w:before="112"/>
              <w:ind w:left="202"/>
              <w:rPr>
                <w:sz w:val="20"/>
              </w:rPr>
            </w:pPr>
            <w:r>
              <w:rPr>
                <w:sz w:val="20"/>
              </w:rPr>
              <w:t>Appendix 9:</w:t>
            </w:r>
          </w:p>
        </w:tc>
        <w:tc>
          <w:tcPr>
            <w:tcW w:w="6989" w:type="dxa"/>
          </w:tcPr>
          <w:p w:rsidR="002335A7" w:rsidRDefault="00DD1394">
            <w:pPr>
              <w:pStyle w:val="TableParagraph"/>
              <w:spacing w:before="114" w:line="230" w:lineRule="atLeast"/>
              <w:ind w:left="174" w:right="1003"/>
              <w:rPr>
                <w:sz w:val="20"/>
              </w:rPr>
            </w:pPr>
            <w:r>
              <w:rPr>
                <w:sz w:val="20"/>
              </w:rPr>
              <w:t>Guidance on roles and responsibilities within the Research Ethics approvals process</w:t>
            </w:r>
          </w:p>
        </w:tc>
      </w:tr>
      <w:tr w:rsidR="002335A7">
        <w:trPr>
          <w:trHeight w:val="343"/>
        </w:trPr>
        <w:tc>
          <w:tcPr>
            <w:tcW w:w="1542" w:type="dxa"/>
          </w:tcPr>
          <w:p w:rsidR="002335A7" w:rsidRDefault="00DD1394">
            <w:pPr>
              <w:pStyle w:val="TableParagraph"/>
              <w:spacing w:line="225" w:lineRule="exact"/>
              <w:ind w:left="202"/>
              <w:rPr>
                <w:sz w:val="20"/>
              </w:rPr>
            </w:pPr>
            <w:r>
              <w:rPr>
                <w:sz w:val="20"/>
              </w:rPr>
              <w:t>Appendix 10:</w:t>
            </w:r>
          </w:p>
        </w:tc>
        <w:tc>
          <w:tcPr>
            <w:tcW w:w="6989" w:type="dxa"/>
          </w:tcPr>
          <w:p w:rsidR="002335A7" w:rsidRDefault="00DD1394">
            <w:pPr>
              <w:pStyle w:val="TableParagraph"/>
              <w:spacing w:line="225" w:lineRule="exact"/>
              <w:ind w:left="174"/>
              <w:rPr>
                <w:sz w:val="20"/>
              </w:rPr>
            </w:pPr>
            <w:r>
              <w:rPr>
                <w:sz w:val="20"/>
              </w:rPr>
              <w:t>Guidance to supervisors of Undergraduate projects</w:t>
            </w:r>
          </w:p>
        </w:tc>
      </w:tr>
      <w:tr w:rsidR="002335A7">
        <w:trPr>
          <w:trHeight w:val="560"/>
        </w:trPr>
        <w:tc>
          <w:tcPr>
            <w:tcW w:w="1542" w:type="dxa"/>
          </w:tcPr>
          <w:p w:rsidR="002335A7" w:rsidRDefault="002335A7">
            <w:pPr>
              <w:pStyle w:val="TableParagraph"/>
              <w:spacing w:before="9"/>
              <w:rPr>
                <w:b/>
                <w:sz w:val="19"/>
              </w:rPr>
            </w:pPr>
          </w:p>
          <w:p w:rsidR="002335A7" w:rsidRDefault="00DD1394">
            <w:pPr>
              <w:pStyle w:val="TableParagraph"/>
              <w:ind w:left="202"/>
              <w:rPr>
                <w:sz w:val="20"/>
              </w:rPr>
            </w:pPr>
            <w:r>
              <w:rPr>
                <w:sz w:val="20"/>
              </w:rPr>
              <w:t>Appendix 11:</w:t>
            </w:r>
          </w:p>
        </w:tc>
        <w:tc>
          <w:tcPr>
            <w:tcW w:w="6989" w:type="dxa"/>
          </w:tcPr>
          <w:p w:rsidR="002335A7" w:rsidRDefault="00DD1394">
            <w:pPr>
              <w:pStyle w:val="TableParagraph"/>
              <w:spacing w:before="110" w:line="230" w:lineRule="atLeast"/>
              <w:ind w:left="174" w:right="198"/>
              <w:rPr>
                <w:sz w:val="20"/>
              </w:rPr>
            </w:pPr>
            <w:r>
              <w:rPr>
                <w:sz w:val="20"/>
              </w:rPr>
              <w:t>Guidelines on the Ethical Approval Classification of Research Projects with Performance-based Outcomes</w:t>
            </w:r>
          </w:p>
        </w:tc>
      </w:tr>
      <w:tr w:rsidR="002335A7">
        <w:trPr>
          <w:trHeight w:val="404"/>
        </w:trPr>
        <w:tc>
          <w:tcPr>
            <w:tcW w:w="1542" w:type="dxa"/>
          </w:tcPr>
          <w:p w:rsidR="002335A7" w:rsidRDefault="00DD1394">
            <w:pPr>
              <w:pStyle w:val="TableParagraph"/>
              <w:spacing w:line="210" w:lineRule="exact"/>
              <w:ind w:left="200"/>
              <w:rPr>
                <w:sz w:val="20"/>
              </w:rPr>
            </w:pPr>
            <w:r>
              <w:rPr>
                <w:sz w:val="20"/>
              </w:rPr>
              <w:t>Appendix 12:</w:t>
            </w:r>
          </w:p>
        </w:tc>
        <w:tc>
          <w:tcPr>
            <w:tcW w:w="6989" w:type="dxa"/>
          </w:tcPr>
          <w:p w:rsidR="002335A7" w:rsidRDefault="00DD1394">
            <w:pPr>
              <w:pStyle w:val="TableParagraph"/>
              <w:spacing w:before="2" w:line="206" w:lineRule="exact"/>
              <w:ind w:left="172" w:right="415"/>
              <w:rPr>
                <w:sz w:val="20"/>
              </w:rPr>
            </w:pPr>
            <w:r>
              <w:rPr>
                <w:sz w:val="20"/>
              </w:rPr>
              <w:t>Record Keeping and Random Sample Testing of Applications for Ethical Approval</w:t>
            </w:r>
          </w:p>
        </w:tc>
      </w:tr>
      <w:tr w:rsidR="002335A7">
        <w:trPr>
          <w:trHeight w:val="415"/>
        </w:trPr>
        <w:tc>
          <w:tcPr>
            <w:tcW w:w="1542" w:type="dxa"/>
          </w:tcPr>
          <w:p w:rsidR="002335A7" w:rsidRDefault="00DD1394">
            <w:pPr>
              <w:pStyle w:val="TableParagraph"/>
              <w:spacing w:line="209" w:lineRule="exact"/>
              <w:ind w:left="228"/>
              <w:rPr>
                <w:sz w:val="20"/>
              </w:rPr>
            </w:pPr>
            <w:r>
              <w:rPr>
                <w:sz w:val="20"/>
              </w:rPr>
              <w:t>Appendix 13</w:t>
            </w:r>
          </w:p>
        </w:tc>
        <w:tc>
          <w:tcPr>
            <w:tcW w:w="6989" w:type="dxa"/>
          </w:tcPr>
          <w:p w:rsidR="002335A7" w:rsidRDefault="00DD1394">
            <w:pPr>
              <w:pStyle w:val="TableParagraph"/>
              <w:spacing w:before="1" w:line="206" w:lineRule="exact"/>
              <w:ind w:left="172"/>
              <w:rPr>
                <w:sz w:val="20"/>
              </w:rPr>
            </w:pPr>
            <w:r>
              <w:rPr>
                <w:sz w:val="20"/>
              </w:rPr>
              <w:t>Granting of special Category A+ clearance for studies where information is withheld/there is an element of deceit or similar</w:t>
            </w:r>
          </w:p>
        </w:tc>
      </w:tr>
      <w:tr w:rsidR="002335A7">
        <w:trPr>
          <w:trHeight w:val="442"/>
        </w:trPr>
        <w:tc>
          <w:tcPr>
            <w:tcW w:w="1542" w:type="dxa"/>
          </w:tcPr>
          <w:p w:rsidR="002335A7" w:rsidRDefault="00DD1394">
            <w:pPr>
              <w:pStyle w:val="TableParagraph"/>
              <w:spacing w:before="108"/>
              <w:ind w:left="200"/>
              <w:rPr>
                <w:sz w:val="20"/>
              </w:rPr>
            </w:pPr>
            <w:r>
              <w:rPr>
                <w:sz w:val="20"/>
              </w:rPr>
              <w:t>Appendix 14:</w:t>
            </w:r>
          </w:p>
        </w:tc>
        <w:tc>
          <w:tcPr>
            <w:tcW w:w="6989" w:type="dxa"/>
          </w:tcPr>
          <w:p w:rsidR="002335A7" w:rsidRDefault="00DD1394">
            <w:pPr>
              <w:pStyle w:val="TableParagraph"/>
              <w:spacing w:line="223" w:lineRule="exact"/>
              <w:ind w:left="172"/>
              <w:rPr>
                <w:sz w:val="20"/>
              </w:rPr>
            </w:pPr>
            <w:r>
              <w:rPr>
                <w:sz w:val="20"/>
              </w:rPr>
              <w:t>Guidance Notes on Ethical Matters Arising from the Open Research Data</w:t>
            </w:r>
          </w:p>
          <w:p w:rsidR="002335A7" w:rsidRDefault="00DD1394">
            <w:pPr>
              <w:pStyle w:val="TableParagraph"/>
              <w:spacing w:line="200" w:lineRule="exact"/>
              <w:ind w:left="172"/>
              <w:rPr>
                <w:sz w:val="20"/>
              </w:rPr>
            </w:pPr>
            <w:r>
              <w:rPr>
                <w:sz w:val="20"/>
              </w:rPr>
              <w:t>Agenda</w:t>
            </w:r>
          </w:p>
        </w:tc>
      </w:tr>
      <w:tr w:rsidR="002335A7">
        <w:trPr>
          <w:trHeight w:val="220"/>
        </w:trPr>
        <w:tc>
          <w:tcPr>
            <w:tcW w:w="1542" w:type="dxa"/>
          </w:tcPr>
          <w:p w:rsidR="002335A7" w:rsidRDefault="00DD1394">
            <w:pPr>
              <w:pStyle w:val="TableParagraph"/>
              <w:spacing w:line="201" w:lineRule="exact"/>
              <w:ind w:left="200"/>
              <w:rPr>
                <w:sz w:val="20"/>
              </w:rPr>
            </w:pPr>
            <w:r>
              <w:rPr>
                <w:sz w:val="20"/>
              </w:rPr>
              <w:t>Appendix 15:</w:t>
            </w:r>
          </w:p>
        </w:tc>
        <w:tc>
          <w:tcPr>
            <w:tcW w:w="6989" w:type="dxa"/>
          </w:tcPr>
          <w:p w:rsidR="002335A7" w:rsidRDefault="00DD1394">
            <w:pPr>
              <w:pStyle w:val="TableParagraph"/>
              <w:spacing w:line="201" w:lineRule="exact"/>
              <w:ind w:left="172"/>
              <w:rPr>
                <w:sz w:val="20"/>
              </w:rPr>
            </w:pPr>
            <w:r>
              <w:rPr>
                <w:sz w:val="20"/>
              </w:rPr>
              <w:t>Guidance Notes on Research Using the Internet and Social Media</w:t>
            </w:r>
          </w:p>
        </w:tc>
      </w:tr>
      <w:tr w:rsidR="002335A7">
        <w:trPr>
          <w:trHeight w:val="415"/>
        </w:trPr>
        <w:tc>
          <w:tcPr>
            <w:tcW w:w="1542" w:type="dxa"/>
          </w:tcPr>
          <w:p w:rsidR="002335A7" w:rsidRDefault="00DD1394">
            <w:pPr>
              <w:pStyle w:val="TableParagraph"/>
              <w:spacing w:line="224" w:lineRule="exact"/>
              <w:ind w:left="200"/>
              <w:rPr>
                <w:sz w:val="20"/>
              </w:rPr>
            </w:pPr>
            <w:r>
              <w:rPr>
                <w:sz w:val="20"/>
              </w:rPr>
              <w:t>Appendix 16:</w:t>
            </w:r>
          </w:p>
        </w:tc>
        <w:tc>
          <w:tcPr>
            <w:tcW w:w="6989" w:type="dxa"/>
          </w:tcPr>
          <w:p w:rsidR="002335A7" w:rsidRDefault="00DD1394">
            <w:pPr>
              <w:pStyle w:val="TableParagraph"/>
              <w:spacing w:before="18" w:line="204" w:lineRule="exact"/>
              <w:ind w:left="172"/>
              <w:rPr>
                <w:sz w:val="20"/>
              </w:rPr>
            </w:pPr>
            <w:r>
              <w:rPr>
                <w:sz w:val="20"/>
              </w:rPr>
              <w:t>Briefing on undertaking research involving security sensitive, extremist or terrorist materials</w:t>
            </w:r>
          </w:p>
        </w:tc>
      </w:tr>
      <w:tr w:rsidR="002335A7">
        <w:trPr>
          <w:trHeight w:val="400"/>
        </w:trPr>
        <w:tc>
          <w:tcPr>
            <w:tcW w:w="1542" w:type="dxa"/>
          </w:tcPr>
          <w:p w:rsidR="002335A7" w:rsidRDefault="00DD1394">
            <w:pPr>
              <w:pStyle w:val="TableParagraph"/>
              <w:spacing w:line="209" w:lineRule="exact"/>
              <w:ind w:left="200"/>
              <w:rPr>
                <w:sz w:val="20"/>
              </w:rPr>
            </w:pPr>
            <w:r>
              <w:rPr>
                <w:sz w:val="20"/>
              </w:rPr>
              <w:t>Appendix 17:</w:t>
            </w:r>
          </w:p>
        </w:tc>
        <w:tc>
          <w:tcPr>
            <w:tcW w:w="6989" w:type="dxa"/>
          </w:tcPr>
          <w:p w:rsidR="002335A7" w:rsidRDefault="00DD1394">
            <w:pPr>
              <w:pStyle w:val="TableParagraph"/>
              <w:spacing w:before="3" w:line="204" w:lineRule="exact"/>
              <w:ind w:left="172" w:right="483"/>
              <w:rPr>
                <w:sz w:val="20"/>
              </w:rPr>
            </w:pPr>
            <w:r>
              <w:rPr>
                <w:sz w:val="20"/>
              </w:rPr>
              <w:t>Advice note: Research involving extremist, terrorist or security sensitive material</w:t>
            </w:r>
          </w:p>
        </w:tc>
      </w:tr>
      <w:tr w:rsidR="002335A7">
        <w:trPr>
          <w:trHeight w:val="411"/>
        </w:trPr>
        <w:tc>
          <w:tcPr>
            <w:tcW w:w="1542" w:type="dxa"/>
          </w:tcPr>
          <w:p w:rsidR="002335A7" w:rsidRDefault="00DD1394">
            <w:pPr>
              <w:pStyle w:val="TableParagraph"/>
              <w:spacing w:line="208" w:lineRule="exact"/>
              <w:ind w:left="200"/>
              <w:rPr>
                <w:sz w:val="20"/>
              </w:rPr>
            </w:pPr>
            <w:r>
              <w:rPr>
                <w:sz w:val="20"/>
              </w:rPr>
              <w:t>Appendix 18:</w:t>
            </w:r>
          </w:p>
        </w:tc>
        <w:tc>
          <w:tcPr>
            <w:tcW w:w="6989" w:type="dxa"/>
          </w:tcPr>
          <w:p w:rsidR="002335A7" w:rsidRDefault="00DD1394">
            <w:pPr>
              <w:pStyle w:val="TableParagraph"/>
              <w:spacing w:before="2" w:line="204" w:lineRule="exact"/>
              <w:ind w:left="172" w:right="225"/>
              <w:rPr>
                <w:sz w:val="20"/>
              </w:rPr>
            </w:pPr>
            <w:r>
              <w:rPr>
                <w:sz w:val="20"/>
              </w:rPr>
              <w:t>Approval to undertake research concerning groups or materials that might be construed as extremist, security sensitive or terrorist</w:t>
            </w:r>
          </w:p>
        </w:tc>
      </w:tr>
    </w:tbl>
    <w:p w:rsidR="002335A7" w:rsidRDefault="002335A7">
      <w:pPr>
        <w:spacing w:line="204" w:lineRule="exact"/>
        <w:rPr>
          <w:sz w:val="20"/>
        </w:rPr>
        <w:sectPr w:rsidR="002335A7">
          <w:pgSz w:w="11920" w:h="16850"/>
          <w:pgMar w:top="880" w:right="280" w:bottom="2500" w:left="280" w:header="692" w:footer="2312" w:gutter="0"/>
          <w:cols w:space="720"/>
        </w:sectPr>
      </w:pPr>
    </w:p>
    <w:p w:rsidR="002335A7" w:rsidRDefault="002335A7">
      <w:pPr>
        <w:pStyle w:val="BodyText"/>
        <w:rPr>
          <w:b/>
        </w:rPr>
      </w:pPr>
    </w:p>
    <w:p w:rsidR="002335A7" w:rsidRDefault="002335A7">
      <w:pPr>
        <w:pStyle w:val="BodyText"/>
        <w:spacing w:before="1"/>
        <w:rPr>
          <w:b/>
          <w:sz w:val="16"/>
        </w:rPr>
      </w:pPr>
    </w:p>
    <w:p w:rsidR="002335A7" w:rsidRDefault="00DD1394">
      <w:pPr>
        <w:spacing w:before="93"/>
        <w:ind w:left="939"/>
        <w:rPr>
          <w:b/>
          <w:sz w:val="24"/>
        </w:rPr>
      </w:pPr>
      <w:r>
        <w:rPr>
          <w:b/>
          <w:sz w:val="24"/>
        </w:rPr>
        <w:t>Introduction</w:t>
      </w:r>
    </w:p>
    <w:p w:rsidR="002335A7" w:rsidRDefault="002335A7">
      <w:pPr>
        <w:pStyle w:val="BodyText"/>
        <w:rPr>
          <w:b/>
          <w:sz w:val="22"/>
        </w:rPr>
      </w:pPr>
    </w:p>
    <w:p w:rsidR="002335A7" w:rsidRDefault="00DD1394">
      <w:pPr>
        <w:pStyle w:val="ListParagraph"/>
        <w:numPr>
          <w:ilvl w:val="1"/>
          <w:numId w:val="41"/>
        </w:numPr>
        <w:tabs>
          <w:tab w:val="left" w:pos="2576"/>
        </w:tabs>
        <w:ind w:right="1143"/>
        <w:jc w:val="both"/>
        <w:rPr>
          <w:sz w:val="20"/>
        </w:rPr>
      </w:pPr>
      <w:r>
        <w:rPr>
          <w:sz w:val="20"/>
        </w:rPr>
        <w:t>The</w:t>
      </w:r>
      <w:r>
        <w:rPr>
          <w:spacing w:val="-9"/>
          <w:sz w:val="20"/>
        </w:rPr>
        <w:t xml:space="preserve"> </w:t>
      </w:r>
      <w:r>
        <w:rPr>
          <w:sz w:val="20"/>
        </w:rPr>
        <w:t>Research</w:t>
      </w:r>
      <w:r>
        <w:rPr>
          <w:spacing w:val="-8"/>
          <w:sz w:val="20"/>
        </w:rPr>
        <w:t xml:space="preserve"> </w:t>
      </w:r>
      <w:r>
        <w:rPr>
          <w:sz w:val="20"/>
        </w:rPr>
        <w:t>Ethics</w:t>
      </w:r>
      <w:r>
        <w:rPr>
          <w:spacing w:val="-6"/>
          <w:sz w:val="20"/>
        </w:rPr>
        <w:t xml:space="preserve"> </w:t>
      </w:r>
      <w:r>
        <w:rPr>
          <w:sz w:val="20"/>
        </w:rPr>
        <w:t>Policy</w:t>
      </w:r>
      <w:r>
        <w:rPr>
          <w:spacing w:val="-9"/>
          <w:sz w:val="20"/>
        </w:rPr>
        <w:t xml:space="preserve"> </w:t>
      </w:r>
      <w:r>
        <w:rPr>
          <w:sz w:val="20"/>
        </w:rPr>
        <w:t>is</w:t>
      </w:r>
      <w:r>
        <w:rPr>
          <w:spacing w:val="-7"/>
          <w:sz w:val="20"/>
        </w:rPr>
        <w:t xml:space="preserve"> </w:t>
      </w:r>
      <w:r>
        <w:rPr>
          <w:sz w:val="20"/>
        </w:rPr>
        <w:t>an</w:t>
      </w:r>
      <w:r>
        <w:rPr>
          <w:spacing w:val="-6"/>
          <w:sz w:val="20"/>
        </w:rPr>
        <w:t xml:space="preserve"> </w:t>
      </w:r>
      <w:r>
        <w:rPr>
          <w:sz w:val="20"/>
        </w:rPr>
        <w:t>enabling</w:t>
      </w:r>
      <w:r>
        <w:rPr>
          <w:spacing w:val="-6"/>
          <w:sz w:val="20"/>
        </w:rPr>
        <w:t xml:space="preserve"> </w:t>
      </w:r>
      <w:r>
        <w:rPr>
          <w:sz w:val="20"/>
        </w:rPr>
        <w:t>policy</w:t>
      </w:r>
      <w:r>
        <w:rPr>
          <w:spacing w:val="-14"/>
          <w:sz w:val="20"/>
        </w:rPr>
        <w:t xml:space="preserve"> </w:t>
      </w:r>
      <w:r>
        <w:rPr>
          <w:sz w:val="20"/>
        </w:rPr>
        <w:t>and</w:t>
      </w:r>
      <w:r>
        <w:rPr>
          <w:spacing w:val="-8"/>
          <w:sz w:val="20"/>
        </w:rPr>
        <w:t xml:space="preserve"> </w:t>
      </w:r>
      <w:r>
        <w:rPr>
          <w:sz w:val="20"/>
        </w:rPr>
        <w:t>seeks</w:t>
      </w:r>
      <w:r>
        <w:rPr>
          <w:spacing w:val="-6"/>
          <w:sz w:val="20"/>
        </w:rPr>
        <w:t xml:space="preserve"> </w:t>
      </w:r>
      <w:r>
        <w:rPr>
          <w:sz w:val="20"/>
        </w:rPr>
        <w:t>to</w:t>
      </w:r>
      <w:r>
        <w:rPr>
          <w:spacing w:val="-9"/>
          <w:sz w:val="20"/>
        </w:rPr>
        <w:t xml:space="preserve"> </w:t>
      </w:r>
      <w:r>
        <w:rPr>
          <w:sz w:val="20"/>
        </w:rPr>
        <w:t>empower</w:t>
      </w:r>
      <w:r>
        <w:rPr>
          <w:spacing w:val="-4"/>
          <w:sz w:val="20"/>
        </w:rPr>
        <w:t xml:space="preserve"> </w:t>
      </w:r>
      <w:r>
        <w:rPr>
          <w:sz w:val="20"/>
        </w:rPr>
        <w:t>individual</w:t>
      </w:r>
      <w:r>
        <w:rPr>
          <w:spacing w:val="-6"/>
          <w:sz w:val="20"/>
        </w:rPr>
        <w:t xml:space="preserve"> </w:t>
      </w:r>
      <w:r>
        <w:rPr>
          <w:sz w:val="20"/>
        </w:rPr>
        <w:t>staff and students to take responsibility and negotiate ethical issues arising from their research activity in accordance with sector expectations and legal requirements where they relate to research ethics. The Policy has been produced following a review of existing documentation and practice and consideration of best practice across the sector.</w:t>
      </w:r>
    </w:p>
    <w:p w:rsidR="002335A7" w:rsidRDefault="002335A7">
      <w:pPr>
        <w:pStyle w:val="BodyText"/>
        <w:spacing w:before="1"/>
      </w:pPr>
    </w:p>
    <w:p w:rsidR="002335A7" w:rsidRDefault="00DD1394">
      <w:pPr>
        <w:pStyle w:val="ListParagraph"/>
        <w:numPr>
          <w:ilvl w:val="1"/>
          <w:numId w:val="41"/>
        </w:numPr>
        <w:tabs>
          <w:tab w:val="left" w:pos="2576"/>
        </w:tabs>
        <w:ind w:left="2576" w:right="1131"/>
        <w:jc w:val="both"/>
        <w:rPr>
          <w:sz w:val="20"/>
        </w:rPr>
      </w:pPr>
      <w:r>
        <w:rPr>
          <w:sz w:val="20"/>
        </w:rPr>
        <w:t>This document comprises the University’s policy on research ethics, the associated governance structure, and the process of ethical approval. It is intended to ensure that all students and staff members engaged in research are aware of their ethical responsibilities,</w:t>
      </w:r>
      <w:r>
        <w:rPr>
          <w:spacing w:val="-12"/>
          <w:sz w:val="20"/>
        </w:rPr>
        <w:t xml:space="preserve"> </w:t>
      </w:r>
      <w:r>
        <w:rPr>
          <w:sz w:val="20"/>
        </w:rPr>
        <w:t>equipped</w:t>
      </w:r>
      <w:r>
        <w:rPr>
          <w:spacing w:val="-9"/>
          <w:sz w:val="20"/>
        </w:rPr>
        <w:t xml:space="preserve"> </w:t>
      </w:r>
      <w:r>
        <w:rPr>
          <w:sz w:val="20"/>
        </w:rPr>
        <w:t>with</w:t>
      </w:r>
      <w:r>
        <w:rPr>
          <w:spacing w:val="-11"/>
          <w:sz w:val="20"/>
        </w:rPr>
        <w:t xml:space="preserve"> </w:t>
      </w:r>
      <w:r>
        <w:rPr>
          <w:sz w:val="20"/>
        </w:rPr>
        <w:t>a</w:t>
      </w:r>
      <w:r>
        <w:rPr>
          <w:spacing w:val="-14"/>
          <w:sz w:val="20"/>
        </w:rPr>
        <w:t xml:space="preserve"> </w:t>
      </w:r>
      <w:r>
        <w:rPr>
          <w:sz w:val="20"/>
        </w:rPr>
        <w:t>set</w:t>
      </w:r>
      <w:r>
        <w:rPr>
          <w:spacing w:val="-11"/>
          <w:sz w:val="20"/>
        </w:rPr>
        <w:t xml:space="preserve"> </w:t>
      </w:r>
      <w:r>
        <w:rPr>
          <w:sz w:val="20"/>
        </w:rPr>
        <w:t>of</w:t>
      </w:r>
      <w:r>
        <w:rPr>
          <w:spacing w:val="-11"/>
          <w:sz w:val="20"/>
        </w:rPr>
        <w:t xml:space="preserve"> </w:t>
      </w:r>
      <w:r>
        <w:rPr>
          <w:sz w:val="20"/>
        </w:rPr>
        <w:t>principles</w:t>
      </w:r>
      <w:r>
        <w:rPr>
          <w:spacing w:val="-12"/>
          <w:sz w:val="20"/>
        </w:rPr>
        <w:t xml:space="preserve"> </w:t>
      </w:r>
      <w:r>
        <w:rPr>
          <w:sz w:val="20"/>
        </w:rPr>
        <w:t>for</w:t>
      </w:r>
      <w:r>
        <w:rPr>
          <w:spacing w:val="-12"/>
          <w:sz w:val="20"/>
        </w:rPr>
        <w:t xml:space="preserve"> </w:t>
      </w:r>
      <w:r>
        <w:rPr>
          <w:sz w:val="20"/>
        </w:rPr>
        <w:t>guiding</w:t>
      </w:r>
      <w:r>
        <w:rPr>
          <w:spacing w:val="-14"/>
          <w:sz w:val="20"/>
        </w:rPr>
        <w:t xml:space="preserve"> </w:t>
      </w:r>
      <w:r>
        <w:rPr>
          <w:sz w:val="20"/>
        </w:rPr>
        <w:t>their</w:t>
      </w:r>
      <w:r>
        <w:rPr>
          <w:spacing w:val="-11"/>
          <w:sz w:val="20"/>
        </w:rPr>
        <w:t xml:space="preserve"> </w:t>
      </w:r>
      <w:r>
        <w:rPr>
          <w:sz w:val="20"/>
        </w:rPr>
        <w:t>conduct,</w:t>
      </w:r>
      <w:r>
        <w:rPr>
          <w:spacing w:val="-13"/>
          <w:sz w:val="20"/>
        </w:rPr>
        <w:t xml:space="preserve"> </w:t>
      </w:r>
      <w:r>
        <w:rPr>
          <w:sz w:val="20"/>
        </w:rPr>
        <w:t>and</w:t>
      </w:r>
      <w:r>
        <w:rPr>
          <w:spacing w:val="-2"/>
          <w:sz w:val="20"/>
        </w:rPr>
        <w:t xml:space="preserve"> </w:t>
      </w:r>
      <w:r>
        <w:rPr>
          <w:sz w:val="20"/>
        </w:rPr>
        <w:t>informed of the process by which they can seek ethical approval from the University. To avoid any doubt, each individual researcher (staff or student) has responsibility for their own actions. Those authorising ethical review applications have the responsibility to ensure the researcher (staff or student) has fully considered the ethical implications of their research activity prior to commencement and in accordance with the Research Ethics Policy.</w:t>
      </w:r>
    </w:p>
    <w:p w:rsidR="002335A7" w:rsidRDefault="002335A7">
      <w:pPr>
        <w:pStyle w:val="BodyText"/>
      </w:pPr>
    </w:p>
    <w:p w:rsidR="002335A7" w:rsidRDefault="00DD1394">
      <w:pPr>
        <w:pStyle w:val="ListParagraph"/>
        <w:numPr>
          <w:ilvl w:val="1"/>
          <w:numId w:val="41"/>
        </w:numPr>
        <w:tabs>
          <w:tab w:val="left" w:pos="2576"/>
        </w:tabs>
        <w:ind w:right="1134"/>
        <w:jc w:val="both"/>
        <w:rPr>
          <w:sz w:val="20"/>
        </w:rPr>
      </w:pPr>
      <w:r>
        <w:rPr>
          <w:sz w:val="20"/>
        </w:rPr>
        <w:t>Staff and students should familiarise themselves with other policies and strategies that are</w:t>
      </w:r>
      <w:r>
        <w:rPr>
          <w:spacing w:val="-11"/>
          <w:sz w:val="20"/>
        </w:rPr>
        <w:t xml:space="preserve"> </w:t>
      </w:r>
      <w:r>
        <w:rPr>
          <w:sz w:val="20"/>
        </w:rPr>
        <w:t>referred</w:t>
      </w:r>
      <w:r>
        <w:rPr>
          <w:spacing w:val="-11"/>
          <w:sz w:val="20"/>
        </w:rPr>
        <w:t xml:space="preserve"> </w:t>
      </w:r>
      <w:r>
        <w:rPr>
          <w:sz w:val="20"/>
        </w:rPr>
        <w:t>to</w:t>
      </w:r>
      <w:r>
        <w:rPr>
          <w:spacing w:val="-4"/>
          <w:sz w:val="20"/>
        </w:rPr>
        <w:t xml:space="preserve"> </w:t>
      </w:r>
      <w:r>
        <w:rPr>
          <w:sz w:val="20"/>
        </w:rPr>
        <w:t>within</w:t>
      </w:r>
      <w:r>
        <w:rPr>
          <w:spacing w:val="-8"/>
          <w:sz w:val="20"/>
        </w:rPr>
        <w:t xml:space="preserve"> </w:t>
      </w:r>
      <w:r>
        <w:rPr>
          <w:sz w:val="20"/>
        </w:rPr>
        <w:t>(or</w:t>
      </w:r>
      <w:r>
        <w:rPr>
          <w:spacing w:val="-8"/>
          <w:sz w:val="20"/>
        </w:rPr>
        <w:t xml:space="preserve"> </w:t>
      </w:r>
      <w:r>
        <w:rPr>
          <w:sz w:val="20"/>
        </w:rPr>
        <w:t>relevant</w:t>
      </w:r>
      <w:r>
        <w:rPr>
          <w:spacing w:val="-9"/>
          <w:sz w:val="20"/>
        </w:rPr>
        <w:t xml:space="preserve"> </w:t>
      </w:r>
      <w:r>
        <w:rPr>
          <w:sz w:val="20"/>
        </w:rPr>
        <w:t>to)</w:t>
      </w:r>
      <w:r>
        <w:rPr>
          <w:spacing w:val="-5"/>
          <w:sz w:val="20"/>
        </w:rPr>
        <w:t xml:space="preserve"> </w:t>
      </w:r>
      <w:r>
        <w:rPr>
          <w:sz w:val="20"/>
        </w:rPr>
        <w:t>the</w:t>
      </w:r>
      <w:r>
        <w:rPr>
          <w:spacing w:val="-9"/>
          <w:sz w:val="20"/>
        </w:rPr>
        <w:t xml:space="preserve"> </w:t>
      </w:r>
      <w:r>
        <w:rPr>
          <w:sz w:val="20"/>
        </w:rPr>
        <w:t>Research</w:t>
      </w:r>
      <w:r>
        <w:rPr>
          <w:spacing w:val="-8"/>
          <w:sz w:val="20"/>
        </w:rPr>
        <w:t xml:space="preserve"> </w:t>
      </w:r>
      <w:r>
        <w:rPr>
          <w:sz w:val="20"/>
        </w:rPr>
        <w:t>Ethics</w:t>
      </w:r>
      <w:r>
        <w:rPr>
          <w:spacing w:val="-10"/>
          <w:sz w:val="20"/>
        </w:rPr>
        <w:t xml:space="preserve"> </w:t>
      </w:r>
      <w:r>
        <w:rPr>
          <w:sz w:val="20"/>
        </w:rPr>
        <w:t>Policy.</w:t>
      </w:r>
      <w:r>
        <w:rPr>
          <w:spacing w:val="-9"/>
          <w:sz w:val="20"/>
        </w:rPr>
        <w:t xml:space="preserve"> </w:t>
      </w:r>
      <w:r>
        <w:rPr>
          <w:sz w:val="20"/>
        </w:rPr>
        <w:t>These</w:t>
      </w:r>
      <w:r>
        <w:rPr>
          <w:spacing w:val="-7"/>
          <w:sz w:val="20"/>
        </w:rPr>
        <w:t xml:space="preserve"> </w:t>
      </w:r>
      <w:r>
        <w:rPr>
          <w:sz w:val="20"/>
        </w:rPr>
        <w:t>include,</w:t>
      </w:r>
      <w:r>
        <w:rPr>
          <w:spacing w:val="-6"/>
          <w:sz w:val="20"/>
        </w:rPr>
        <w:t xml:space="preserve"> </w:t>
      </w:r>
      <w:r>
        <w:rPr>
          <w:sz w:val="20"/>
        </w:rPr>
        <w:t>but</w:t>
      </w:r>
      <w:r>
        <w:rPr>
          <w:spacing w:val="-10"/>
          <w:sz w:val="20"/>
        </w:rPr>
        <w:t xml:space="preserve"> </w:t>
      </w:r>
      <w:r>
        <w:rPr>
          <w:sz w:val="20"/>
        </w:rPr>
        <w:t>are not limited to: Financial Regulations, Research Strategy, Health and Safety Policy, Public Interest Disclosure Policy, Anti-corruption and Anti-bribery policy, Safeguarding and Prevent Policy, Privacy Standard, Equality Scheme and the Electronic Information Security Policy. These policies can be found on the University website at</w:t>
      </w:r>
      <w:r>
        <w:rPr>
          <w:color w:val="0000FF"/>
          <w:sz w:val="20"/>
          <w:u w:val="single" w:color="0000FF"/>
        </w:rPr>
        <w:t xml:space="preserve"> </w:t>
      </w:r>
      <w:hyperlink r:id="rId10">
        <w:r>
          <w:rPr>
            <w:color w:val="0000FF"/>
            <w:sz w:val="20"/>
            <w:u w:val="single" w:color="0000FF"/>
          </w:rPr>
          <w:t>https://www.chi.ac.uk/about-us/policies-and-statements</w:t>
        </w:r>
      </w:hyperlink>
    </w:p>
    <w:p w:rsidR="002335A7" w:rsidRDefault="002335A7">
      <w:pPr>
        <w:pStyle w:val="BodyText"/>
        <w:spacing w:before="9"/>
        <w:rPr>
          <w:sz w:val="11"/>
        </w:rPr>
      </w:pPr>
    </w:p>
    <w:p w:rsidR="002335A7" w:rsidRDefault="00DD1394">
      <w:pPr>
        <w:pStyle w:val="ListParagraph"/>
        <w:numPr>
          <w:ilvl w:val="1"/>
          <w:numId w:val="41"/>
        </w:numPr>
        <w:tabs>
          <w:tab w:val="left" w:pos="2576"/>
        </w:tabs>
        <w:spacing w:before="93"/>
        <w:ind w:left="2576" w:right="1148"/>
        <w:jc w:val="both"/>
        <w:rPr>
          <w:sz w:val="20"/>
        </w:rPr>
      </w:pPr>
      <w:r>
        <w:rPr>
          <w:sz w:val="20"/>
        </w:rPr>
        <w:t>Research ethics are an important component of the University’s response to the Concordat to Support Research Integrity which can be found in Appendix</w:t>
      </w:r>
      <w:r>
        <w:rPr>
          <w:spacing w:val="-18"/>
          <w:sz w:val="20"/>
        </w:rPr>
        <w:t xml:space="preserve"> </w:t>
      </w:r>
      <w:r>
        <w:rPr>
          <w:sz w:val="20"/>
        </w:rPr>
        <w:t>1.</w:t>
      </w:r>
    </w:p>
    <w:p w:rsidR="002335A7" w:rsidRDefault="002335A7">
      <w:pPr>
        <w:pStyle w:val="BodyText"/>
        <w:spacing w:before="1"/>
      </w:pPr>
    </w:p>
    <w:p w:rsidR="002335A7" w:rsidRDefault="00DD1394">
      <w:pPr>
        <w:pStyle w:val="ListParagraph"/>
        <w:numPr>
          <w:ilvl w:val="1"/>
          <w:numId w:val="41"/>
        </w:numPr>
        <w:tabs>
          <w:tab w:val="left" w:pos="2576"/>
        </w:tabs>
        <w:ind w:right="1134"/>
        <w:jc w:val="both"/>
        <w:rPr>
          <w:sz w:val="20"/>
        </w:rPr>
      </w:pPr>
      <w:r>
        <w:rPr>
          <w:sz w:val="20"/>
        </w:rPr>
        <w:t>The University provides Research Ethics training to its academic staff and research students as part of the staff development programme all academic staff and research students</w:t>
      </w:r>
      <w:r>
        <w:rPr>
          <w:spacing w:val="-6"/>
          <w:sz w:val="20"/>
        </w:rPr>
        <w:t xml:space="preserve"> </w:t>
      </w:r>
      <w:r>
        <w:rPr>
          <w:sz w:val="20"/>
        </w:rPr>
        <w:t>are</w:t>
      </w:r>
      <w:r>
        <w:rPr>
          <w:spacing w:val="-8"/>
          <w:sz w:val="20"/>
        </w:rPr>
        <w:t xml:space="preserve"> </w:t>
      </w:r>
      <w:r>
        <w:rPr>
          <w:sz w:val="20"/>
        </w:rPr>
        <w:t>advised</w:t>
      </w:r>
      <w:r>
        <w:rPr>
          <w:spacing w:val="36"/>
          <w:sz w:val="20"/>
        </w:rPr>
        <w:t xml:space="preserve"> </w:t>
      </w:r>
      <w:r>
        <w:rPr>
          <w:sz w:val="20"/>
        </w:rPr>
        <w:t>to</w:t>
      </w:r>
      <w:r>
        <w:rPr>
          <w:spacing w:val="-9"/>
          <w:sz w:val="20"/>
        </w:rPr>
        <w:t xml:space="preserve"> </w:t>
      </w:r>
      <w:r>
        <w:rPr>
          <w:sz w:val="20"/>
        </w:rPr>
        <w:t>undertake</w:t>
      </w:r>
      <w:r>
        <w:rPr>
          <w:spacing w:val="-12"/>
          <w:sz w:val="20"/>
        </w:rPr>
        <w:t xml:space="preserve"> </w:t>
      </w:r>
      <w:r>
        <w:rPr>
          <w:sz w:val="20"/>
        </w:rPr>
        <w:t>this</w:t>
      </w:r>
      <w:r>
        <w:rPr>
          <w:spacing w:val="-8"/>
          <w:sz w:val="20"/>
        </w:rPr>
        <w:t xml:space="preserve"> </w:t>
      </w:r>
      <w:r>
        <w:rPr>
          <w:sz w:val="20"/>
        </w:rPr>
        <w:t>training</w:t>
      </w:r>
      <w:r>
        <w:rPr>
          <w:spacing w:val="-11"/>
          <w:sz w:val="20"/>
        </w:rPr>
        <w:t xml:space="preserve"> </w:t>
      </w:r>
      <w:r>
        <w:rPr>
          <w:sz w:val="20"/>
        </w:rPr>
        <w:t>as</w:t>
      </w:r>
      <w:r>
        <w:rPr>
          <w:spacing w:val="-6"/>
          <w:sz w:val="20"/>
        </w:rPr>
        <w:t xml:space="preserve"> </w:t>
      </w:r>
      <w:r>
        <w:rPr>
          <w:sz w:val="20"/>
        </w:rPr>
        <w:t>part</w:t>
      </w:r>
      <w:r>
        <w:rPr>
          <w:spacing w:val="-5"/>
          <w:sz w:val="20"/>
        </w:rPr>
        <w:t xml:space="preserve"> </w:t>
      </w:r>
      <w:r>
        <w:rPr>
          <w:sz w:val="20"/>
        </w:rPr>
        <w:t>of</w:t>
      </w:r>
      <w:r>
        <w:rPr>
          <w:spacing w:val="-6"/>
          <w:sz w:val="20"/>
        </w:rPr>
        <w:t xml:space="preserve"> </w:t>
      </w:r>
      <w:r>
        <w:rPr>
          <w:sz w:val="20"/>
        </w:rPr>
        <w:t>their</w:t>
      </w:r>
      <w:r>
        <w:rPr>
          <w:spacing w:val="-9"/>
          <w:sz w:val="20"/>
        </w:rPr>
        <w:t xml:space="preserve"> </w:t>
      </w:r>
      <w:r>
        <w:rPr>
          <w:sz w:val="20"/>
        </w:rPr>
        <w:t>ongoing</w:t>
      </w:r>
      <w:r>
        <w:rPr>
          <w:spacing w:val="-11"/>
          <w:sz w:val="20"/>
        </w:rPr>
        <w:t xml:space="preserve"> </w:t>
      </w:r>
      <w:r>
        <w:rPr>
          <w:sz w:val="20"/>
        </w:rPr>
        <w:t>development</w:t>
      </w:r>
      <w:r>
        <w:rPr>
          <w:spacing w:val="-11"/>
          <w:sz w:val="20"/>
        </w:rPr>
        <w:t xml:space="preserve"> </w:t>
      </w:r>
      <w:r>
        <w:rPr>
          <w:sz w:val="20"/>
        </w:rPr>
        <w:t>as researchers.</w:t>
      </w:r>
    </w:p>
    <w:p w:rsidR="002335A7" w:rsidRDefault="002335A7">
      <w:pPr>
        <w:pStyle w:val="BodyText"/>
      </w:pPr>
    </w:p>
    <w:p w:rsidR="002335A7" w:rsidRDefault="00DD1394">
      <w:pPr>
        <w:pStyle w:val="Heading2"/>
        <w:numPr>
          <w:ilvl w:val="0"/>
          <w:numId w:val="40"/>
        </w:numPr>
        <w:tabs>
          <w:tab w:val="left" w:pos="1855"/>
          <w:tab w:val="left" w:pos="1856"/>
        </w:tabs>
        <w:spacing w:before="1"/>
      </w:pPr>
      <w:bookmarkStart w:id="2" w:name="2._Scope"/>
      <w:bookmarkStart w:id="3" w:name="_bookmark1"/>
      <w:bookmarkEnd w:id="2"/>
      <w:bookmarkEnd w:id="3"/>
      <w:r>
        <w:t>Scope</w:t>
      </w:r>
    </w:p>
    <w:p w:rsidR="002335A7" w:rsidRDefault="00DD1394">
      <w:pPr>
        <w:pStyle w:val="ListParagraph"/>
        <w:numPr>
          <w:ilvl w:val="1"/>
          <w:numId w:val="40"/>
        </w:numPr>
        <w:tabs>
          <w:tab w:val="left" w:pos="2576"/>
        </w:tabs>
        <w:spacing w:before="229"/>
        <w:ind w:left="2576" w:right="1131"/>
        <w:jc w:val="both"/>
        <w:rPr>
          <w:sz w:val="20"/>
        </w:rPr>
      </w:pPr>
      <w:r>
        <w:rPr>
          <w:sz w:val="20"/>
        </w:rPr>
        <w:t>This Policy covers all research activity whether it is undertaken by academic staff, professional services staff, undergraduate students, postgraduate students, research staff, or those in visiting academic or emeritus roles. The University’s definition of research is included in the Research Strategy which is available on the University website</w:t>
      </w:r>
      <w:r>
        <w:rPr>
          <w:color w:val="0000FF"/>
          <w:spacing w:val="-5"/>
          <w:sz w:val="20"/>
        </w:rPr>
        <w:t xml:space="preserve"> </w:t>
      </w:r>
      <w:hyperlink r:id="rId11">
        <w:r>
          <w:rPr>
            <w:color w:val="0000FF"/>
            <w:sz w:val="20"/>
            <w:u w:val="single" w:color="0000FF"/>
          </w:rPr>
          <w:t>http://www.chi.ac.uk/about-us/mission-and-vision/core-strategies</w:t>
        </w:r>
        <w:r>
          <w:rPr>
            <w:sz w:val="20"/>
          </w:rPr>
          <w:t>.</w:t>
        </w:r>
      </w:hyperlink>
    </w:p>
    <w:p w:rsidR="002335A7" w:rsidRDefault="002335A7">
      <w:pPr>
        <w:jc w:val="both"/>
        <w:rPr>
          <w:sz w:val="20"/>
        </w:rPr>
        <w:sectPr w:rsidR="002335A7">
          <w:headerReference w:type="default" r:id="rId12"/>
          <w:footerReference w:type="default" r:id="rId13"/>
          <w:pgSz w:w="11920" w:h="16850"/>
          <w:pgMar w:top="880" w:right="280" w:bottom="2500" w:left="280" w:header="692" w:footer="2305" w:gutter="0"/>
          <w:pgNumType w:start="3"/>
          <w:cols w:space="720"/>
        </w:sectPr>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spacing w:before="5"/>
        <w:rPr>
          <w:sz w:val="19"/>
        </w:rPr>
      </w:pPr>
    </w:p>
    <w:p w:rsidR="002335A7" w:rsidRDefault="00DD1394">
      <w:pPr>
        <w:pStyle w:val="ListParagraph"/>
        <w:numPr>
          <w:ilvl w:val="1"/>
          <w:numId w:val="40"/>
        </w:numPr>
        <w:tabs>
          <w:tab w:val="left" w:pos="2557"/>
        </w:tabs>
        <w:ind w:right="1123" w:hanging="732"/>
        <w:jc w:val="both"/>
        <w:rPr>
          <w:sz w:val="20"/>
        </w:rPr>
      </w:pPr>
      <w:r>
        <w:rPr>
          <w:sz w:val="20"/>
        </w:rPr>
        <w:t>The Policy also includes research undertaken in the context of knowledge transfer and consultancy activity (the term ‘research’ is used to include all of these activities)</w:t>
      </w:r>
      <w:r>
        <w:rPr>
          <w:position w:val="6"/>
          <w:sz w:val="13"/>
        </w:rPr>
        <w:t xml:space="preserve">1. </w:t>
      </w:r>
      <w:r>
        <w:rPr>
          <w:sz w:val="20"/>
        </w:rPr>
        <w:t>This policy and related guidance covers all research activity, however the emphasis is on research with human participants. The University does not undertake research on animals.</w:t>
      </w:r>
      <w:r>
        <w:rPr>
          <w:spacing w:val="-11"/>
          <w:sz w:val="20"/>
        </w:rPr>
        <w:t xml:space="preserve"> </w:t>
      </w:r>
      <w:r>
        <w:rPr>
          <w:sz w:val="20"/>
        </w:rPr>
        <w:t>This</w:t>
      </w:r>
      <w:r>
        <w:rPr>
          <w:spacing w:val="-9"/>
          <w:sz w:val="20"/>
        </w:rPr>
        <w:t xml:space="preserve"> </w:t>
      </w:r>
      <w:r>
        <w:rPr>
          <w:sz w:val="20"/>
        </w:rPr>
        <w:t>exclusion</w:t>
      </w:r>
      <w:r>
        <w:rPr>
          <w:spacing w:val="-6"/>
          <w:sz w:val="20"/>
        </w:rPr>
        <w:t xml:space="preserve"> </w:t>
      </w:r>
      <w:r>
        <w:rPr>
          <w:sz w:val="20"/>
        </w:rPr>
        <w:t>would</w:t>
      </w:r>
      <w:r>
        <w:rPr>
          <w:spacing w:val="-8"/>
          <w:sz w:val="20"/>
        </w:rPr>
        <w:t xml:space="preserve"> </w:t>
      </w:r>
      <w:r>
        <w:rPr>
          <w:sz w:val="20"/>
        </w:rPr>
        <w:t>not</w:t>
      </w:r>
      <w:r>
        <w:rPr>
          <w:spacing w:val="-11"/>
          <w:sz w:val="20"/>
        </w:rPr>
        <w:t xml:space="preserve"> </w:t>
      </w:r>
      <w:r>
        <w:rPr>
          <w:sz w:val="20"/>
        </w:rPr>
        <w:t>prohibit</w:t>
      </w:r>
      <w:r>
        <w:rPr>
          <w:spacing w:val="-10"/>
          <w:sz w:val="20"/>
        </w:rPr>
        <w:t xml:space="preserve"> </w:t>
      </w:r>
      <w:r>
        <w:rPr>
          <w:sz w:val="20"/>
        </w:rPr>
        <w:t>the</w:t>
      </w:r>
      <w:r>
        <w:rPr>
          <w:spacing w:val="-13"/>
          <w:sz w:val="20"/>
        </w:rPr>
        <w:t xml:space="preserve"> </w:t>
      </w:r>
      <w:r>
        <w:rPr>
          <w:sz w:val="20"/>
        </w:rPr>
        <w:t>study</w:t>
      </w:r>
      <w:r>
        <w:rPr>
          <w:spacing w:val="-15"/>
          <w:sz w:val="20"/>
        </w:rPr>
        <w:t xml:space="preserve"> </w:t>
      </w:r>
      <w:r>
        <w:rPr>
          <w:sz w:val="20"/>
        </w:rPr>
        <w:t>of</w:t>
      </w:r>
      <w:r>
        <w:rPr>
          <w:spacing w:val="-3"/>
          <w:sz w:val="20"/>
        </w:rPr>
        <w:t xml:space="preserve"> </w:t>
      </w:r>
      <w:r>
        <w:rPr>
          <w:sz w:val="20"/>
        </w:rPr>
        <w:t>-</w:t>
      </w:r>
      <w:r>
        <w:rPr>
          <w:spacing w:val="-10"/>
          <w:sz w:val="20"/>
        </w:rPr>
        <w:t xml:space="preserve"> </w:t>
      </w:r>
      <w:r>
        <w:rPr>
          <w:sz w:val="20"/>
        </w:rPr>
        <w:t>or</w:t>
      </w:r>
      <w:r>
        <w:rPr>
          <w:spacing w:val="-7"/>
          <w:sz w:val="20"/>
        </w:rPr>
        <w:t xml:space="preserve"> </w:t>
      </w:r>
      <w:r>
        <w:rPr>
          <w:sz w:val="20"/>
        </w:rPr>
        <w:t>use</w:t>
      </w:r>
      <w:r>
        <w:rPr>
          <w:spacing w:val="-11"/>
          <w:sz w:val="20"/>
        </w:rPr>
        <w:t xml:space="preserve"> </w:t>
      </w:r>
      <w:r>
        <w:rPr>
          <w:sz w:val="20"/>
        </w:rPr>
        <w:t>of</w:t>
      </w:r>
      <w:r>
        <w:rPr>
          <w:spacing w:val="-5"/>
          <w:sz w:val="20"/>
        </w:rPr>
        <w:t xml:space="preserve"> </w:t>
      </w:r>
      <w:r>
        <w:rPr>
          <w:sz w:val="20"/>
        </w:rPr>
        <w:t>eukaryotic</w:t>
      </w:r>
      <w:r>
        <w:rPr>
          <w:spacing w:val="-7"/>
          <w:sz w:val="20"/>
        </w:rPr>
        <w:t xml:space="preserve"> </w:t>
      </w:r>
      <w:r>
        <w:rPr>
          <w:sz w:val="20"/>
        </w:rPr>
        <w:t>organisms, bacteria, amoeba, protozoa or other single microbial organisms – or tissues belonging to the biological family Plantae – or symbiotic composite tissues such as lichen. Also, the University prohibits the use of any tissue that would require approval under the Human Fertilisation and Embryology Act of 2015. However, by exception, animals</w:t>
      </w:r>
      <w:r>
        <w:rPr>
          <w:spacing w:val="-48"/>
          <w:sz w:val="20"/>
        </w:rPr>
        <w:t xml:space="preserve"> </w:t>
      </w:r>
      <w:r>
        <w:rPr>
          <w:spacing w:val="2"/>
          <w:sz w:val="20"/>
        </w:rPr>
        <w:t xml:space="preserve">may </w:t>
      </w:r>
      <w:r>
        <w:rPr>
          <w:sz w:val="20"/>
        </w:rPr>
        <w:t>be involved in research activity. Any researchers who consider that the involvement of animals</w:t>
      </w:r>
      <w:r>
        <w:rPr>
          <w:spacing w:val="-10"/>
          <w:sz w:val="20"/>
        </w:rPr>
        <w:t xml:space="preserve"> </w:t>
      </w:r>
      <w:r>
        <w:rPr>
          <w:sz w:val="20"/>
        </w:rPr>
        <w:t>in</w:t>
      </w:r>
      <w:r>
        <w:rPr>
          <w:spacing w:val="-9"/>
          <w:sz w:val="20"/>
        </w:rPr>
        <w:t xml:space="preserve"> </w:t>
      </w:r>
      <w:r>
        <w:rPr>
          <w:sz w:val="20"/>
        </w:rPr>
        <w:t>their</w:t>
      </w:r>
      <w:r>
        <w:rPr>
          <w:spacing w:val="-8"/>
          <w:sz w:val="20"/>
        </w:rPr>
        <w:t xml:space="preserve"> </w:t>
      </w:r>
      <w:r>
        <w:rPr>
          <w:sz w:val="20"/>
        </w:rPr>
        <w:t>research</w:t>
      </w:r>
      <w:r>
        <w:rPr>
          <w:spacing w:val="-10"/>
          <w:sz w:val="20"/>
        </w:rPr>
        <w:t xml:space="preserve"> </w:t>
      </w:r>
      <w:r>
        <w:rPr>
          <w:sz w:val="20"/>
        </w:rPr>
        <w:t>project</w:t>
      </w:r>
      <w:r>
        <w:rPr>
          <w:spacing w:val="-9"/>
          <w:sz w:val="20"/>
        </w:rPr>
        <w:t xml:space="preserve"> </w:t>
      </w:r>
      <w:r>
        <w:rPr>
          <w:sz w:val="20"/>
        </w:rPr>
        <w:t>would</w:t>
      </w:r>
      <w:r>
        <w:rPr>
          <w:spacing w:val="-9"/>
          <w:sz w:val="20"/>
        </w:rPr>
        <w:t xml:space="preserve"> </w:t>
      </w:r>
      <w:r>
        <w:rPr>
          <w:sz w:val="20"/>
        </w:rPr>
        <w:t>be</w:t>
      </w:r>
      <w:r>
        <w:rPr>
          <w:spacing w:val="-10"/>
          <w:sz w:val="20"/>
        </w:rPr>
        <w:t xml:space="preserve"> </w:t>
      </w:r>
      <w:r>
        <w:rPr>
          <w:sz w:val="20"/>
        </w:rPr>
        <w:t>justified</w:t>
      </w:r>
      <w:r>
        <w:rPr>
          <w:spacing w:val="-9"/>
          <w:sz w:val="20"/>
        </w:rPr>
        <w:t xml:space="preserve"> </w:t>
      </w:r>
      <w:r>
        <w:rPr>
          <w:sz w:val="20"/>
        </w:rPr>
        <w:t>are</w:t>
      </w:r>
      <w:r>
        <w:rPr>
          <w:spacing w:val="-9"/>
          <w:sz w:val="20"/>
        </w:rPr>
        <w:t xml:space="preserve"> </w:t>
      </w:r>
      <w:r>
        <w:rPr>
          <w:sz w:val="20"/>
        </w:rPr>
        <w:t>required</w:t>
      </w:r>
      <w:r>
        <w:rPr>
          <w:spacing w:val="-10"/>
          <w:sz w:val="20"/>
        </w:rPr>
        <w:t xml:space="preserve"> </w:t>
      </w:r>
      <w:r>
        <w:rPr>
          <w:sz w:val="20"/>
        </w:rPr>
        <w:t>to</w:t>
      </w:r>
      <w:r>
        <w:rPr>
          <w:spacing w:val="-9"/>
          <w:sz w:val="20"/>
        </w:rPr>
        <w:t xml:space="preserve"> </w:t>
      </w:r>
      <w:r>
        <w:rPr>
          <w:sz w:val="20"/>
        </w:rPr>
        <w:t>contact</w:t>
      </w:r>
      <w:r>
        <w:rPr>
          <w:spacing w:val="-11"/>
          <w:sz w:val="20"/>
        </w:rPr>
        <w:t xml:space="preserve"> </w:t>
      </w:r>
      <w:r>
        <w:rPr>
          <w:sz w:val="20"/>
        </w:rPr>
        <w:t>the</w:t>
      </w:r>
      <w:r>
        <w:rPr>
          <w:spacing w:val="-6"/>
          <w:sz w:val="20"/>
        </w:rPr>
        <w:t xml:space="preserve"> </w:t>
      </w:r>
      <w:r>
        <w:rPr>
          <w:sz w:val="20"/>
        </w:rPr>
        <w:t>Research Office at the earliest opportunity. Researchers wishing to use tissue cultures in their research should contact the Research Office in the first instance. Researchers should consider the provenance of tissue samples/cultures/cell-lines and associated growth media (or similar) and whether immortalised and/or animal-free alternatives are available.</w:t>
      </w:r>
    </w:p>
    <w:p w:rsidR="002335A7" w:rsidRDefault="002335A7">
      <w:pPr>
        <w:pStyle w:val="BodyText"/>
        <w:spacing w:before="2"/>
        <w:rPr>
          <w:sz w:val="22"/>
        </w:rPr>
      </w:pPr>
    </w:p>
    <w:p w:rsidR="002335A7" w:rsidRDefault="00DD1394">
      <w:pPr>
        <w:pStyle w:val="Heading2"/>
        <w:numPr>
          <w:ilvl w:val="0"/>
          <w:numId w:val="40"/>
        </w:numPr>
        <w:tabs>
          <w:tab w:val="left" w:pos="1855"/>
          <w:tab w:val="left" w:pos="1856"/>
        </w:tabs>
      </w:pPr>
      <w:bookmarkStart w:id="4" w:name="3._Governance"/>
      <w:bookmarkStart w:id="5" w:name="_bookmark2"/>
      <w:bookmarkEnd w:id="4"/>
      <w:bookmarkEnd w:id="5"/>
      <w:r>
        <w:t>Governance</w:t>
      </w:r>
    </w:p>
    <w:p w:rsidR="002335A7" w:rsidRDefault="00DD1394">
      <w:pPr>
        <w:pStyle w:val="ListParagraph"/>
        <w:numPr>
          <w:ilvl w:val="1"/>
          <w:numId w:val="40"/>
        </w:numPr>
        <w:tabs>
          <w:tab w:val="left" w:pos="2576"/>
        </w:tabs>
        <w:spacing w:before="230"/>
        <w:ind w:right="1135"/>
        <w:jc w:val="both"/>
        <w:rPr>
          <w:sz w:val="20"/>
        </w:rPr>
      </w:pPr>
      <w:r>
        <w:rPr>
          <w:sz w:val="20"/>
        </w:rPr>
        <w:t>The Research Ethics Policy seeks to empower individuals to take responsibility and negotiate ethical issues arising from their research activity. Within this context the University</w:t>
      </w:r>
      <w:r>
        <w:rPr>
          <w:spacing w:val="-9"/>
          <w:sz w:val="20"/>
        </w:rPr>
        <w:t xml:space="preserve"> </w:t>
      </w:r>
      <w:r>
        <w:rPr>
          <w:sz w:val="20"/>
        </w:rPr>
        <w:t>Research</w:t>
      </w:r>
      <w:r>
        <w:rPr>
          <w:spacing w:val="-2"/>
          <w:sz w:val="20"/>
        </w:rPr>
        <w:t xml:space="preserve"> </w:t>
      </w:r>
      <w:r>
        <w:rPr>
          <w:sz w:val="20"/>
        </w:rPr>
        <w:t>Ethics</w:t>
      </w:r>
      <w:r>
        <w:rPr>
          <w:spacing w:val="1"/>
          <w:sz w:val="20"/>
        </w:rPr>
        <w:t xml:space="preserve"> </w:t>
      </w:r>
      <w:r>
        <w:rPr>
          <w:sz w:val="20"/>
        </w:rPr>
        <w:t>Committee</w:t>
      </w:r>
      <w:r>
        <w:rPr>
          <w:spacing w:val="-6"/>
          <w:sz w:val="20"/>
        </w:rPr>
        <w:t xml:space="preserve"> </w:t>
      </w:r>
      <w:r>
        <w:rPr>
          <w:sz w:val="20"/>
        </w:rPr>
        <w:t>has</w:t>
      </w:r>
      <w:r>
        <w:rPr>
          <w:spacing w:val="1"/>
          <w:sz w:val="20"/>
        </w:rPr>
        <w:t xml:space="preserve"> </w:t>
      </w:r>
      <w:r>
        <w:rPr>
          <w:sz w:val="20"/>
        </w:rPr>
        <w:t>a</w:t>
      </w:r>
      <w:r>
        <w:rPr>
          <w:spacing w:val="-3"/>
          <w:sz w:val="20"/>
        </w:rPr>
        <w:t xml:space="preserve"> </w:t>
      </w:r>
      <w:r>
        <w:rPr>
          <w:sz w:val="20"/>
        </w:rPr>
        <w:t>duty</w:t>
      </w:r>
      <w:r>
        <w:rPr>
          <w:spacing w:val="-11"/>
          <w:sz w:val="20"/>
        </w:rPr>
        <w:t xml:space="preserve"> </w:t>
      </w:r>
      <w:r>
        <w:rPr>
          <w:sz w:val="20"/>
        </w:rPr>
        <w:t>to</w:t>
      </w:r>
      <w:r>
        <w:rPr>
          <w:spacing w:val="-1"/>
          <w:sz w:val="20"/>
        </w:rPr>
        <w:t xml:space="preserve"> </w:t>
      </w:r>
      <w:r>
        <w:rPr>
          <w:sz w:val="20"/>
        </w:rPr>
        <w:t>undertake</w:t>
      </w:r>
      <w:r>
        <w:rPr>
          <w:spacing w:val="-8"/>
          <w:sz w:val="20"/>
        </w:rPr>
        <w:t xml:space="preserve"> </w:t>
      </w:r>
      <w:r>
        <w:rPr>
          <w:sz w:val="20"/>
        </w:rPr>
        <w:t>ethical</w:t>
      </w:r>
      <w:r>
        <w:rPr>
          <w:spacing w:val="-4"/>
          <w:sz w:val="20"/>
        </w:rPr>
        <w:t xml:space="preserve"> </w:t>
      </w:r>
      <w:r>
        <w:rPr>
          <w:sz w:val="20"/>
        </w:rPr>
        <w:t>review</w:t>
      </w:r>
      <w:r>
        <w:rPr>
          <w:spacing w:val="-5"/>
          <w:sz w:val="20"/>
        </w:rPr>
        <w:t xml:space="preserve"> </w:t>
      </w:r>
      <w:r>
        <w:rPr>
          <w:sz w:val="20"/>
        </w:rPr>
        <w:t>and</w:t>
      </w:r>
      <w:r>
        <w:rPr>
          <w:spacing w:val="1"/>
          <w:sz w:val="20"/>
        </w:rPr>
        <w:t xml:space="preserve"> </w:t>
      </w:r>
      <w:r>
        <w:rPr>
          <w:sz w:val="20"/>
        </w:rPr>
        <w:t xml:space="preserve">gain approval of research proposals by staff and students of the University of Chichester. The Research Ethics Committee </w:t>
      </w:r>
      <w:r>
        <w:rPr>
          <w:spacing w:val="2"/>
          <w:sz w:val="20"/>
        </w:rPr>
        <w:t xml:space="preserve">may </w:t>
      </w:r>
      <w:r>
        <w:rPr>
          <w:sz w:val="20"/>
        </w:rPr>
        <w:t>withhold approval for research that is not in compliance with the Research Ethics Policy or the ethical guidelines that have been agreed by the Research Ethics Committee. The Research Ethics Committee reserves the</w:t>
      </w:r>
      <w:r>
        <w:rPr>
          <w:spacing w:val="-19"/>
          <w:sz w:val="20"/>
        </w:rPr>
        <w:t xml:space="preserve"> </w:t>
      </w:r>
      <w:r>
        <w:rPr>
          <w:sz w:val="20"/>
        </w:rPr>
        <w:t>right</w:t>
      </w:r>
      <w:r>
        <w:rPr>
          <w:spacing w:val="-12"/>
          <w:sz w:val="20"/>
        </w:rPr>
        <w:t xml:space="preserve"> </w:t>
      </w:r>
      <w:r>
        <w:rPr>
          <w:sz w:val="20"/>
        </w:rPr>
        <w:t>to</w:t>
      </w:r>
      <w:r>
        <w:rPr>
          <w:spacing w:val="-15"/>
          <w:sz w:val="20"/>
        </w:rPr>
        <w:t xml:space="preserve"> </w:t>
      </w:r>
      <w:r>
        <w:rPr>
          <w:sz w:val="20"/>
        </w:rPr>
        <w:t>remove</w:t>
      </w:r>
      <w:r>
        <w:rPr>
          <w:spacing w:val="-13"/>
          <w:sz w:val="20"/>
        </w:rPr>
        <w:t xml:space="preserve"> </w:t>
      </w:r>
      <w:r>
        <w:rPr>
          <w:sz w:val="20"/>
        </w:rPr>
        <w:t>items</w:t>
      </w:r>
      <w:r>
        <w:rPr>
          <w:spacing w:val="-15"/>
          <w:sz w:val="20"/>
        </w:rPr>
        <w:t xml:space="preserve"> </w:t>
      </w:r>
      <w:r>
        <w:rPr>
          <w:sz w:val="20"/>
        </w:rPr>
        <w:t>that</w:t>
      </w:r>
      <w:r>
        <w:rPr>
          <w:spacing w:val="-15"/>
          <w:sz w:val="20"/>
        </w:rPr>
        <w:t xml:space="preserve"> </w:t>
      </w:r>
      <w:r>
        <w:rPr>
          <w:sz w:val="20"/>
        </w:rPr>
        <w:t>contravene</w:t>
      </w:r>
      <w:r>
        <w:rPr>
          <w:spacing w:val="-15"/>
          <w:sz w:val="20"/>
        </w:rPr>
        <w:t xml:space="preserve"> </w:t>
      </w:r>
      <w:r>
        <w:rPr>
          <w:sz w:val="20"/>
        </w:rPr>
        <w:t>the</w:t>
      </w:r>
      <w:r>
        <w:rPr>
          <w:spacing w:val="-15"/>
          <w:sz w:val="20"/>
        </w:rPr>
        <w:t xml:space="preserve"> </w:t>
      </w:r>
      <w:r>
        <w:rPr>
          <w:sz w:val="20"/>
        </w:rPr>
        <w:t>Research</w:t>
      </w:r>
      <w:r>
        <w:rPr>
          <w:spacing w:val="-13"/>
          <w:sz w:val="20"/>
        </w:rPr>
        <w:t xml:space="preserve"> </w:t>
      </w:r>
      <w:r>
        <w:rPr>
          <w:sz w:val="20"/>
        </w:rPr>
        <w:t>Ethics</w:t>
      </w:r>
      <w:r>
        <w:rPr>
          <w:spacing w:val="-15"/>
          <w:sz w:val="20"/>
        </w:rPr>
        <w:t xml:space="preserve"> </w:t>
      </w:r>
      <w:r>
        <w:rPr>
          <w:sz w:val="20"/>
        </w:rPr>
        <w:t>Policy</w:t>
      </w:r>
      <w:r>
        <w:rPr>
          <w:spacing w:val="-20"/>
          <w:sz w:val="20"/>
        </w:rPr>
        <w:t xml:space="preserve"> </w:t>
      </w:r>
      <w:r>
        <w:rPr>
          <w:sz w:val="20"/>
        </w:rPr>
        <w:t>from</w:t>
      </w:r>
      <w:r>
        <w:rPr>
          <w:spacing w:val="-7"/>
          <w:sz w:val="20"/>
        </w:rPr>
        <w:t xml:space="preserve"> </w:t>
      </w:r>
      <w:r>
        <w:rPr>
          <w:sz w:val="20"/>
        </w:rPr>
        <w:t>the</w:t>
      </w:r>
      <w:r>
        <w:rPr>
          <w:spacing w:val="-18"/>
          <w:sz w:val="20"/>
        </w:rPr>
        <w:t xml:space="preserve"> </w:t>
      </w:r>
      <w:r>
        <w:rPr>
          <w:sz w:val="20"/>
        </w:rPr>
        <w:t xml:space="preserve">University Research Repository and to request that the outcomes of research activity made available publicly through other media be withdrawn. The Committee shall have the authority to investigate breaches of ethical practice in research, and </w:t>
      </w:r>
      <w:r>
        <w:rPr>
          <w:spacing w:val="2"/>
          <w:sz w:val="20"/>
        </w:rPr>
        <w:t xml:space="preserve">may </w:t>
      </w:r>
      <w:r>
        <w:rPr>
          <w:sz w:val="20"/>
        </w:rPr>
        <w:t>recommend that</w:t>
      </w:r>
      <w:r>
        <w:rPr>
          <w:spacing w:val="-10"/>
          <w:sz w:val="20"/>
        </w:rPr>
        <w:t xml:space="preserve"> </w:t>
      </w:r>
      <w:r>
        <w:rPr>
          <w:sz w:val="20"/>
        </w:rPr>
        <w:t>further</w:t>
      </w:r>
      <w:r>
        <w:rPr>
          <w:spacing w:val="-5"/>
          <w:sz w:val="20"/>
        </w:rPr>
        <w:t xml:space="preserve"> </w:t>
      </w:r>
      <w:r>
        <w:rPr>
          <w:sz w:val="20"/>
        </w:rPr>
        <w:t>investigation</w:t>
      </w:r>
      <w:r>
        <w:rPr>
          <w:spacing w:val="-5"/>
          <w:sz w:val="20"/>
        </w:rPr>
        <w:t xml:space="preserve"> </w:t>
      </w:r>
      <w:r>
        <w:rPr>
          <w:sz w:val="20"/>
        </w:rPr>
        <w:t>is</w:t>
      </w:r>
      <w:r>
        <w:rPr>
          <w:spacing w:val="-5"/>
          <w:sz w:val="20"/>
        </w:rPr>
        <w:t xml:space="preserve"> </w:t>
      </w:r>
      <w:r>
        <w:rPr>
          <w:sz w:val="20"/>
        </w:rPr>
        <w:t>undertaken</w:t>
      </w:r>
      <w:r>
        <w:rPr>
          <w:spacing w:val="-12"/>
          <w:sz w:val="20"/>
        </w:rPr>
        <w:t xml:space="preserve"> </w:t>
      </w:r>
      <w:r>
        <w:rPr>
          <w:sz w:val="20"/>
        </w:rPr>
        <w:t>in</w:t>
      </w:r>
      <w:r>
        <w:rPr>
          <w:spacing w:val="-7"/>
          <w:sz w:val="20"/>
        </w:rPr>
        <w:t xml:space="preserve"> </w:t>
      </w:r>
      <w:r>
        <w:rPr>
          <w:sz w:val="20"/>
        </w:rPr>
        <w:t>line</w:t>
      </w:r>
      <w:r>
        <w:rPr>
          <w:spacing w:val="-5"/>
          <w:sz w:val="20"/>
        </w:rPr>
        <w:t xml:space="preserve"> </w:t>
      </w:r>
      <w:r>
        <w:rPr>
          <w:sz w:val="20"/>
        </w:rPr>
        <w:t>with</w:t>
      </w:r>
      <w:r>
        <w:rPr>
          <w:spacing w:val="-7"/>
          <w:sz w:val="20"/>
        </w:rPr>
        <w:t xml:space="preserve"> </w:t>
      </w:r>
      <w:r>
        <w:rPr>
          <w:sz w:val="20"/>
        </w:rPr>
        <w:t>the</w:t>
      </w:r>
      <w:r>
        <w:rPr>
          <w:spacing w:val="-4"/>
          <w:sz w:val="20"/>
        </w:rPr>
        <w:t xml:space="preserve"> </w:t>
      </w:r>
      <w:r>
        <w:rPr>
          <w:sz w:val="20"/>
        </w:rPr>
        <w:t>University’s</w:t>
      </w:r>
      <w:r>
        <w:rPr>
          <w:spacing w:val="-6"/>
          <w:sz w:val="20"/>
        </w:rPr>
        <w:t xml:space="preserve"> </w:t>
      </w:r>
      <w:r>
        <w:rPr>
          <w:sz w:val="20"/>
        </w:rPr>
        <w:t>Disciplinary</w:t>
      </w:r>
      <w:r>
        <w:rPr>
          <w:spacing w:val="-12"/>
          <w:sz w:val="20"/>
        </w:rPr>
        <w:t xml:space="preserve"> </w:t>
      </w:r>
      <w:r>
        <w:rPr>
          <w:sz w:val="20"/>
        </w:rPr>
        <w:t>Policy.</w:t>
      </w:r>
    </w:p>
    <w:p w:rsidR="002335A7" w:rsidRDefault="002335A7">
      <w:pPr>
        <w:pStyle w:val="BodyText"/>
        <w:spacing w:before="9"/>
        <w:rPr>
          <w:sz w:val="19"/>
        </w:rPr>
      </w:pPr>
    </w:p>
    <w:p w:rsidR="002335A7" w:rsidRDefault="00DD1394">
      <w:pPr>
        <w:pStyle w:val="ListParagraph"/>
        <w:numPr>
          <w:ilvl w:val="1"/>
          <w:numId w:val="40"/>
        </w:numPr>
        <w:tabs>
          <w:tab w:val="left" w:pos="2576"/>
        </w:tabs>
        <w:ind w:right="1138"/>
        <w:jc w:val="both"/>
        <w:rPr>
          <w:sz w:val="20"/>
        </w:rPr>
      </w:pPr>
      <w:r>
        <w:rPr>
          <w:sz w:val="20"/>
        </w:rPr>
        <w:t>The Constitution and Terms of Reference of the Research Ethics Committee are provided</w:t>
      </w:r>
      <w:r>
        <w:rPr>
          <w:spacing w:val="-4"/>
          <w:sz w:val="20"/>
        </w:rPr>
        <w:t xml:space="preserve"> </w:t>
      </w:r>
      <w:r>
        <w:rPr>
          <w:sz w:val="20"/>
        </w:rPr>
        <w:t>in Appendix 2.</w:t>
      </w:r>
      <w:r>
        <w:rPr>
          <w:spacing w:val="-2"/>
          <w:sz w:val="20"/>
        </w:rPr>
        <w:t xml:space="preserve"> </w:t>
      </w:r>
      <w:r>
        <w:rPr>
          <w:sz w:val="20"/>
        </w:rPr>
        <w:t>Any</w:t>
      </w:r>
      <w:r>
        <w:rPr>
          <w:spacing w:val="-8"/>
          <w:sz w:val="20"/>
        </w:rPr>
        <w:t xml:space="preserve"> </w:t>
      </w:r>
      <w:r>
        <w:rPr>
          <w:sz w:val="20"/>
        </w:rPr>
        <w:t>queries</w:t>
      </w:r>
      <w:r>
        <w:rPr>
          <w:spacing w:val="-3"/>
          <w:sz w:val="20"/>
        </w:rPr>
        <w:t xml:space="preserve"> </w:t>
      </w:r>
      <w:r>
        <w:rPr>
          <w:sz w:val="20"/>
        </w:rPr>
        <w:t>relating</w:t>
      </w:r>
      <w:r>
        <w:rPr>
          <w:spacing w:val="-3"/>
          <w:sz w:val="20"/>
        </w:rPr>
        <w:t xml:space="preserve"> </w:t>
      </w:r>
      <w:r>
        <w:rPr>
          <w:sz w:val="20"/>
        </w:rPr>
        <w:t>to</w:t>
      </w:r>
      <w:r>
        <w:rPr>
          <w:spacing w:val="-4"/>
          <w:sz w:val="20"/>
        </w:rPr>
        <w:t xml:space="preserve"> </w:t>
      </w:r>
      <w:r>
        <w:rPr>
          <w:sz w:val="20"/>
        </w:rPr>
        <w:t>the</w:t>
      </w:r>
      <w:r>
        <w:rPr>
          <w:spacing w:val="-7"/>
          <w:sz w:val="20"/>
        </w:rPr>
        <w:t xml:space="preserve"> </w:t>
      </w:r>
      <w:r>
        <w:rPr>
          <w:sz w:val="20"/>
        </w:rPr>
        <w:t>Research</w:t>
      </w:r>
      <w:r>
        <w:rPr>
          <w:spacing w:val="-7"/>
          <w:sz w:val="20"/>
        </w:rPr>
        <w:t xml:space="preserve"> </w:t>
      </w:r>
      <w:r>
        <w:rPr>
          <w:sz w:val="20"/>
        </w:rPr>
        <w:t>Ethics</w:t>
      </w:r>
      <w:r>
        <w:rPr>
          <w:spacing w:val="-4"/>
          <w:sz w:val="20"/>
        </w:rPr>
        <w:t xml:space="preserve"> </w:t>
      </w:r>
      <w:r>
        <w:rPr>
          <w:sz w:val="20"/>
        </w:rPr>
        <w:t>Committee</w:t>
      </w:r>
      <w:r>
        <w:rPr>
          <w:spacing w:val="-7"/>
          <w:sz w:val="20"/>
        </w:rPr>
        <w:t xml:space="preserve"> </w:t>
      </w:r>
      <w:r>
        <w:rPr>
          <w:sz w:val="20"/>
        </w:rPr>
        <w:t>should be addressed in the first instance to the Research Office</w:t>
      </w:r>
      <w:r>
        <w:rPr>
          <w:spacing w:val="-29"/>
          <w:sz w:val="20"/>
        </w:rPr>
        <w:t xml:space="preserve"> </w:t>
      </w:r>
      <w:r>
        <w:rPr>
          <w:sz w:val="20"/>
        </w:rPr>
        <w:t>(</w:t>
      </w:r>
      <w:hyperlink r:id="rId14">
        <w:r>
          <w:rPr>
            <w:color w:val="0000FF"/>
            <w:sz w:val="20"/>
            <w:u w:val="single" w:color="0000FF"/>
          </w:rPr>
          <w:t>research@chi.ac.uk</w:t>
        </w:r>
      </w:hyperlink>
      <w:r>
        <w:rPr>
          <w:sz w:val="20"/>
        </w:rPr>
        <w:t>).</w:t>
      </w:r>
    </w:p>
    <w:p w:rsidR="002335A7" w:rsidRDefault="002335A7">
      <w:pPr>
        <w:pStyle w:val="BodyText"/>
        <w:spacing w:before="4"/>
        <w:rPr>
          <w:sz w:val="12"/>
        </w:rPr>
      </w:pPr>
    </w:p>
    <w:p w:rsidR="002335A7" w:rsidRDefault="00DD1394">
      <w:pPr>
        <w:pStyle w:val="ListParagraph"/>
        <w:numPr>
          <w:ilvl w:val="1"/>
          <w:numId w:val="40"/>
        </w:numPr>
        <w:tabs>
          <w:tab w:val="left" w:pos="2576"/>
        </w:tabs>
        <w:spacing w:before="93"/>
        <w:ind w:left="2576" w:right="1137"/>
        <w:jc w:val="both"/>
        <w:rPr>
          <w:sz w:val="20"/>
        </w:rPr>
      </w:pPr>
      <w:r>
        <w:rPr>
          <w:sz w:val="20"/>
        </w:rPr>
        <w:t>If changes in activity, scope, or frame should occur during the course of a study (or matters arise after dissemination) that would cause the applicant/researcher to answer any of the questions on the Ethical Approval Application form differently, they should immediately</w:t>
      </w:r>
      <w:r>
        <w:rPr>
          <w:spacing w:val="-26"/>
          <w:sz w:val="20"/>
        </w:rPr>
        <w:t xml:space="preserve"> </w:t>
      </w:r>
      <w:r>
        <w:rPr>
          <w:sz w:val="20"/>
        </w:rPr>
        <w:t>seek</w:t>
      </w:r>
      <w:r>
        <w:rPr>
          <w:spacing w:val="-10"/>
          <w:sz w:val="20"/>
        </w:rPr>
        <w:t xml:space="preserve"> </w:t>
      </w:r>
      <w:r>
        <w:rPr>
          <w:sz w:val="20"/>
        </w:rPr>
        <w:t>advice</w:t>
      </w:r>
      <w:r>
        <w:rPr>
          <w:spacing w:val="-16"/>
          <w:sz w:val="20"/>
        </w:rPr>
        <w:t xml:space="preserve"> </w:t>
      </w:r>
      <w:r>
        <w:rPr>
          <w:sz w:val="20"/>
        </w:rPr>
        <w:t>from</w:t>
      </w:r>
      <w:r>
        <w:rPr>
          <w:spacing w:val="-11"/>
          <w:sz w:val="20"/>
        </w:rPr>
        <w:t xml:space="preserve"> </w:t>
      </w:r>
      <w:r>
        <w:rPr>
          <w:sz w:val="20"/>
        </w:rPr>
        <w:t>the</w:t>
      </w:r>
      <w:r>
        <w:rPr>
          <w:spacing w:val="-19"/>
          <w:sz w:val="20"/>
        </w:rPr>
        <w:t xml:space="preserve"> </w:t>
      </w:r>
      <w:r>
        <w:rPr>
          <w:sz w:val="20"/>
        </w:rPr>
        <w:t>Research</w:t>
      </w:r>
      <w:r>
        <w:rPr>
          <w:spacing w:val="-16"/>
          <w:sz w:val="20"/>
        </w:rPr>
        <w:t xml:space="preserve"> </w:t>
      </w:r>
      <w:r>
        <w:rPr>
          <w:sz w:val="20"/>
        </w:rPr>
        <w:t>Ethics</w:t>
      </w:r>
      <w:r>
        <w:rPr>
          <w:spacing w:val="-15"/>
          <w:sz w:val="20"/>
        </w:rPr>
        <w:t xml:space="preserve"> </w:t>
      </w:r>
      <w:r>
        <w:rPr>
          <w:sz w:val="20"/>
        </w:rPr>
        <w:t>Committee</w:t>
      </w:r>
      <w:r>
        <w:rPr>
          <w:spacing w:val="-19"/>
          <w:sz w:val="20"/>
        </w:rPr>
        <w:t xml:space="preserve"> </w:t>
      </w:r>
      <w:r>
        <w:rPr>
          <w:sz w:val="20"/>
        </w:rPr>
        <w:t>(via</w:t>
      </w:r>
      <w:r>
        <w:rPr>
          <w:spacing w:val="-16"/>
          <w:sz w:val="20"/>
        </w:rPr>
        <w:t xml:space="preserve"> </w:t>
      </w:r>
      <w:r>
        <w:rPr>
          <w:sz w:val="20"/>
        </w:rPr>
        <w:t>the</w:t>
      </w:r>
      <w:r>
        <w:rPr>
          <w:spacing w:val="-16"/>
          <w:sz w:val="20"/>
        </w:rPr>
        <w:t xml:space="preserve"> </w:t>
      </w:r>
      <w:r>
        <w:rPr>
          <w:sz w:val="20"/>
        </w:rPr>
        <w:t>Committee</w:t>
      </w:r>
      <w:r>
        <w:rPr>
          <w:spacing w:val="-19"/>
          <w:sz w:val="20"/>
        </w:rPr>
        <w:t xml:space="preserve"> </w:t>
      </w:r>
      <w:r>
        <w:rPr>
          <w:sz w:val="20"/>
        </w:rPr>
        <w:t>clerk) which</w:t>
      </w:r>
      <w:r>
        <w:rPr>
          <w:spacing w:val="-11"/>
          <w:sz w:val="20"/>
        </w:rPr>
        <w:t xml:space="preserve"> </w:t>
      </w:r>
      <w:r>
        <w:rPr>
          <w:sz w:val="20"/>
        </w:rPr>
        <w:t>reserves</w:t>
      </w:r>
      <w:r>
        <w:rPr>
          <w:spacing w:val="-9"/>
          <w:sz w:val="20"/>
        </w:rPr>
        <w:t xml:space="preserve"> </w:t>
      </w:r>
      <w:r>
        <w:rPr>
          <w:sz w:val="20"/>
        </w:rPr>
        <w:t>the</w:t>
      </w:r>
      <w:r>
        <w:rPr>
          <w:spacing w:val="-11"/>
          <w:sz w:val="20"/>
        </w:rPr>
        <w:t xml:space="preserve"> </w:t>
      </w:r>
      <w:r>
        <w:rPr>
          <w:sz w:val="20"/>
        </w:rPr>
        <w:t>right</w:t>
      </w:r>
      <w:r>
        <w:rPr>
          <w:spacing w:val="-5"/>
          <w:sz w:val="20"/>
        </w:rPr>
        <w:t xml:space="preserve"> </w:t>
      </w:r>
      <w:r>
        <w:rPr>
          <w:sz w:val="20"/>
        </w:rPr>
        <w:t>to</w:t>
      </w:r>
      <w:r>
        <w:rPr>
          <w:spacing w:val="-7"/>
          <w:sz w:val="20"/>
        </w:rPr>
        <w:t xml:space="preserve"> </w:t>
      </w:r>
      <w:r>
        <w:rPr>
          <w:sz w:val="20"/>
        </w:rPr>
        <w:t>consider</w:t>
      </w:r>
      <w:r>
        <w:rPr>
          <w:spacing w:val="-8"/>
          <w:sz w:val="20"/>
        </w:rPr>
        <w:t xml:space="preserve"> </w:t>
      </w:r>
      <w:r>
        <w:rPr>
          <w:sz w:val="20"/>
        </w:rPr>
        <w:t>a</w:t>
      </w:r>
      <w:r>
        <w:rPr>
          <w:spacing w:val="-10"/>
          <w:sz w:val="20"/>
        </w:rPr>
        <w:t xml:space="preserve"> </w:t>
      </w:r>
      <w:r>
        <w:rPr>
          <w:sz w:val="20"/>
        </w:rPr>
        <w:t>revised</w:t>
      </w:r>
      <w:r>
        <w:rPr>
          <w:spacing w:val="-9"/>
          <w:sz w:val="20"/>
        </w:rPr>
        <w:t xml:space="preserve"> </w:t>
      </w:r>
      <w:r>
        <w:rPr>
          <w:sz w:val="20"/>
        </w:rPr>
        <w:t>application</w:t>
      </w:r>
      <w:r>
        <w:rPr>
          <w:spacing w:val="-10"/>
          <w:sz w:val="20"/>
        </w:rPr>
        <w:t xml:space="preserve"> </w:t>
      </w:r>
      <w:r>
        <w:rPr>
          <w:sz w:val="20"/>
        </w:rPr>
        <w:t>for</w:t>
      </w:r>
      <w:r>
        <w:rPr>
          <w:spacing w:val="-10"/>
          <w:sz w:val="20"/>
        </w:rPr>
        <w:t xml:space="preserve"> </w:t>
      </w:r>
      <w:r>
        <w:rPr>
          <w:sz w:val="20"/>
        </w:rPr>
        <w:t>ethical</w:t>
      </w:r>
      <w:r>
        <w:rPr>
          <w:spacing w:val="-11"/>
          <w:sz w:val="20"/>
        </w:rPr>
        <w:t xml:space="preserve"> </w:t>
      </w:r>
      <w:r>
        <w:rPr>
          <w:sz w:val="20"/>
        </w:rPr>
        <w:t>approval</w:t>
      </w:r>
      <w:r>
        <w:rPr>
          <w:spacing w:val="-9"/>
          <w:sz w:val="20"/>
        </w:rPr>
        <w:t xml:space="preserve"> </w:t>
      </w:r>
      <w:r>
        <w:rPr>
          <w:sz w:val="20"/>
        </w:rPr>
        <w:t>and</w:t>
      </w:r>
      <w:r>
        <w:rPr>
          <w:spacing w:val="-11"/>
          <w:sz w:val="20"/>
        </w:rPr>
        <w:t xml:space="preserve"> </w:t>
      </w:r>
      <w:r>
        <w:rPr>
          <w:sz w:val="20"/>
        </w:rPr>
        <w:t>to</w:t>
      </w:r>
      <w:r>
        <w:rPr>
          <w:spacing w:val="-10"/>
          <w:sz w:val="20"/>
        </w:rPr>
        <w:t xml:space="preserve"> </w:t>
      </w:r>
      <w:r>
        <w:rPr>
          <w:sz w:val="20"/>
        </w:rPr>
        <w:t>act</w:t>
      </w:r>
    </w:p>
    <w:p w:rsidR="002335A7" w:rsidRDefault="002335A7">
      <w:pPr>
        <w:pStyle w:val="BodyText"/>
      </w:pPr>
    </w:p>
    <w:p w:rsidR="002335A7" w:rsidRDefault="00C959E4">
      <w:pPr>
        <w:pStyle w:val="BodyText"/>
        <w:spacing w:before="4"/>
        <w:rPr>
          <w:sz w:val="10"/>
        </w:rPr>
      </w:pPr>
      <w:r>
        <w:pict>
          <v:shape id="_x0000_s1307" style="position:absolute;margin-left:70.95pt;margin-top:8.15pt;width:2in;height:.1pt;z-index:-15728640;mso-wrap-distance-left:0;mso-wrap-distance-right:0;mso-position-horizontal-relative:page" coordorigin="1419,163" coordsize="2880,0" path="m1419,163r2880,e" filled="f" strokeweight=".48pt">
            <v:path arrowok="t"/>
            <w10:wrap type="topAndBottom" anchorx="page"/>
          </v:shape>
        </w:pict>
      </w:r>
    </w:p>
    <w:p w:rsidR="002335A7" w:rsidRDefault="002335A7">
      <w:pPr>
        <w:pStyle w:val="BodyText"/>
        <w:rPr>
          <w:sz w:val="22"/>
        </w:rPr>
      </w:pPr>
    </w:p>
    <w:p w:rsidR="002335A7" w:rsidRDefault="002335A7">
      <w:pPr>
        <w:pStyle w:val="BodyText"/>
        <w:spacing w:before="7"/>
        <w:rPr>
          <w:sz w:val="21"/>
        </w:rPr>
      </w:pPr>
    </w:p>
    <w:p w:rsidR="002335A7" w:rsidRDefault="00DD1394">
      <w:pPr>
        <w:spacing w:before="1"/>
        <w:ind w:left="1280" w:right="1140" w:hanging="1"/>
        <w:jc w:val="both"/>
        <w:rPr>
          <w:sz w:val="16"/>
        </w:rPr>
      </w:pPr>
      <w:r>
        <w:rPr>
          <w:sz w:val="16"/>
          <w:vertAlign w:val="superscript"/>
        </w:rPr>
        <w:t>1</w:t>
      </w:r>
      <w:r>
        <w:rPr>
          <w:spacing w:val="-5"/>
          <w:sz w:val="16"/>
        </w:rPr>
        <w:t xml:space="preserve"> </w:t>
      </w:r>
      <w:r>
        <w:rPr>
          <w:sz w:val="16"/>
        </w:rPr>
        <w:t>The</w:t>
      </w:r>
      <w:r>
        <w:rPr>
          <w:spacing w:val="-4"/>
          <w:sz w:val="16"/>
        </w:rPr>
        <w:t xml:space="preserve"> </w:t>
      </w:r>
      <w:r>
        <w:rPr>
          <w:sz w:val="16"/>
        </w:rPr>
        <w:t>policy</w:t>
      </w:r>
      <w:r>
        <w:rPr>
          <w:spacing w:val="-7"/>
          <w:sz w:val="16"/>
        </w:rPr>
        <w:t xml:space="preserve"> </w:t>
      </w:r>
      <w:r>
        <w:rPr>
          <w:sz w:val="16"/>
        </w:rPr>
        <w:t>differentiates</w:t>
      </w:r>
      <w:r>
        <w:rPr>
          <w:spacing w:val="-2"/>
          <w:sz w:val="16"/>
        </w:rPr>
        <w:t xml:space="preserve"> </w:t>
      </w:r>
      <w:r>
        <w:rPr>
          <w:sz w:val="16"/>
        </w:rPr>
        <w:t>between</w:t>
      </w:r>
      <w:r>
        <w:rPr>
          <w:spacing w:val="-3"/>
          <w:sz w:val="16"/>
        </w:rPr>
        <w:t xml:space="preserve"> </w:t>
      </w:r>
      <w:r>
        <w:rPr>
          <w:sz w:val="16"/>
        </w:rPr>
        <w:t>‘research</w:t>
      </w:r>
      <w:r>
        <w:rPr>
          <w:spacing w:val="-8"/>
          <w:sz w:val="16"/>
        </w:rPr>
        <w:t xml:space="preserve"> </w:t>
      </w:r>
      <w:r>
        <w:rPr>
          <w:sz w:val="16"/>
        </w:rPr>
        <w:t>like’</w:t>
      </w:r>
      <w:r>
        <w:rPr>
          <w:spacing w:val="-3"/>
          <w:sz w:val="16"/>
        </w:rPr>
        <w:t xml:space="preserve"> </w:t>
      </w:r>
      <w:r>
        <w:rPr>
          <w:sz w:val="16"/>
        </w:rPr>
        <w:t>activities</w:t>
      </w:r>
      <w:r>
        <w:rPr>
          <w:spacing w:val="-3"/>
          <w:sz w:val="16"/>
        </w:rPr>
        <w:t xml:space="preserve"> </w:t>
      </w:r>
      <w:r>
        <w:rPr>
          <w:sz w:val="16"/>
        </w:rPr>
        <w:t>requested</w:t>
      </w:r>
      <w:r>
        <w:rPr>
          <w:spacing w:val="-6"/>
          <w:sz w:val="16"/>
        </w:rPr>
        <w:t xml:space="preserve"> </w:t>
      </w:r>
      <w:r>
        <w:rPr>
          <w:sz w:val="16"/>
        </w:rPr>
        <w:t>by</w:t>
      </w:r>
      <w:r>
        <w:rPr>
          <w:spacing w:val="-7"/>
          <w:sz w:val="16"/>
        </w:rPr>
        <w:t xml:space="preserve"> </w:t>
      </w:r>
      <w:r>
        <w:rPr>
          <w:sz w:val="16"/>
        </w:rPr>
        <w:t>a</w:t>
      </w:r>
      <w:r>
        <w:rPr>
          <w:spacing w:val="-4"/>
          <w:sz w:val="16"/>
        </w:rPr>
        <w:t xml:space="preserve"> </w:t>
      </w:r>
      <w:r>
        <w:rPr>
          <w:sz w:val="16"/>
        </w:rPr>
        <w:t>commercial</w:t>
      </w:r>
      <w:r>
        <w:rPr>
          <w:spacing w:val="-8"/>
          <w:sz w:val="16"/>
        </w:rPr>
        <w:t xml:space="preserve"> </w:t>
      </w:r>
      <w:r>
        <w:rPr>
          <w:sz w:val="16"/>
        </w:rPr>
        <w:t>client</w:t>
      </w:r>
      <w:r>
        <w:rPr>
          <w:spacing w:val="-5"/>
          <w:sz w:val="16"/>
        </w:rPr>
        <w:t xml:space="preserve"> </w:t>
      </w:r>
      <w:r>
        <w:rPr>
          <w:sz w:val="16"/>
        </w:rPr>
        <w:t>directly</w:t>
      </w:r>
      <w:r>
        <w:rPr>
          <w:spacing w:val="-7"/>
          <w:sz w:val="16"/>
        </w:rPr>
        <w:t xml:space="preserve"> </w:t>
      </w:r>
      <w:r>
        <w:rPr>
          <w:sz w:val="16"/>
        </w:rPr>
        <w:t>involving</w:t>
      </w:r>
      <w:r>
        <w:rPr>
          <w:spacing w:val="-4"/>
          <w:sz w:val="16"/>
        </w:rPr>
        <w:t xml:space="preserve"> </w:t>
      </w:r>
      <w:r>
        <w:rPr>
          <w:sz w:val="16"/>
        </w:rPr>
        <w:t>the</w:t>
      </w:r>
      <w:r>
        <w:rPr>
          <w:spacing w:val="3"/>
          <w:sz w:val="16"/>
        </w:rPr>
        <w:t xml:space="preserve"> </w:t>
      </w:r>
      <w:r>
        <w:rPr>
          <w:sz w:val="16"/>
        </w:rPr>
        <w:t>client</w:t>
      </w:r>
      <w:r>
        <w:rPr>
          <w:spacing w:val="3"/>
          <w:sz w:val="16"/>
        </w:rPr>
        <w:t xml:space="preserve"> </w:t>
      </w:r>
      <w:r>
        <w:rPr>
          <w:sz w:val="16"/>
        </w:rPr>
        <w:t>or</w:t>
      </w:r>
      <w:r>
        <w:rPr>
          <w:spacing w:val="3"/>
          <w:sz w:val="16"/>
        </w:rPr>
        <w:t xml:space="preserve"> </w:t>
      </w:r>
      <w:r>
        <w:rPr>
          <w:sz w:val="16"/>
        </w:rPr>
        <w:t>their associates</w:t>
      </w:r>
      <w:r>
        <w:rPr>
          <w:spacing w:val="-11"/>
          <w:sz w:val="16"/>
        </w:rPr>
        <w:t xml:space="preserve"> </w:t>
      </w:r>
      <w:r>
        <w:rPr>
          <w:sz w:val="16"/>
        </w:rPr>
        <w:t>and</w:t>
      </w:r>
      <w:r>
        <w:rPr>
          <w:spacing w:val="-12"/>
          <w:sz w:val="16"/>
        </w:rPr>
        <w:t xml:space="preserve"> </w:t>
      </w:r>
      <w:r>
        <w:rPr>
          <w:sz w:val="16"/>
        </w:rPr>
        <w:t>requests</w:t>
      </w:r>
      <w:r>
        <w:rPr>
          <w:spacing w:val="-12"/>
          <w:sz w:val="16"/>
        </w:rPr>
        <w:t xml:space="preserve"> </w:t>
      </w:r>
      <w:r>
        <w:rPr>
          <w:sz w:val="16"/>
        </w:rPr>
        <w:t>by</w:t>
      </w:r>
      <w:r>
        <w:rPr>
          <w:spacing w:val="-12"/>
          <w:sz w:val="16"/>
        </w:rPr>
        <w:t xml:space="preserve"> </w:t>
      </w:r>
      <w:r>
        <w:rPr>
          <w:sz w:val="16"/>
        </w:rPr>
        <w:t>a</w:t>
      </w:r>
      <w:r>
        <w:rPr>
          <w:spacing w:val="-12"/>
          <w:sz w:val="16"/>
        </w:rPr>
        <w:t xml:space="preserve"> </w:t>
      </w:r>
      <w:r>
        <w:rPr>
          <w:sz w:val="16"/>
        </w:rPr>
        <w:t>commercial</w:t>
      </w:r>
      <w:r>
        <w:rPr>
          <w:spacing w:val="-13"/>
          <w:sz w:val="16"/>
        </w:rPr>
        <w:t xml:space="preserve"> </w:t>
      </w:r>
      <w:r>
        <w:rPr>
          <w:sz w:val="16"/>
        </w:rPr>
        <w:t>client</w:t>
      </w:r>
      <w:r>
        <w:rPr>
          <w:spacing w:val="-10"/>
          <w:sz w:val="16"/>
        </w:rPr>
        <w:t xml:space="preserve"> </w:t>
      </w:r>
      <w:r>
        <w:rPr>
          <w:sz w:val="16"/>
        </w:rPr>
        <w:t>to</w:t>
      </w:r>
      <w:r>
        <w:rPr>
          <w:spacing w:val="-14"/>
          <w:sz w:val="16"/>
        </w:rPr>
        <w:t xml:space="preserve"> </w:t>
      </w:r>
      <w:r>
        <w:rPr>
          <w:sz w:val="16"/>
        </w:rPr>
        <w:t>undertake</w:t>
      </w:r>
      <w:r>
        <w:rPr>
          <w:spacing w:val="-12"/>
          <w:sz w:val="16"/>
        </w:rPr>
        <w:t xml:space="preserve"> </w:t>
      </w:r>
      <w:r>
        <w:rPr>
          <w:sz w:val="16"/>
        </w:rPr>
        <w:t>research</w:t>
      </w:r>
      <w:r>
        <w:rPr>
          <w:spacing w:val="-12"/>
          <w:sz w:val="16"/>
        </w:rPr>
        <w:t xml:space="preserve"> </w:t>
      </w:r>
      <w:r>
        <w:rPr>
          <w:sz w:val="16"/>
        </w:rPr>
        <w:t>that</w:t>
      </w:r>
      <w:r>
        <w:rPr>
          <w:spacing w:val="-10"/>
          <w:sz w:val="16"/>
        </w:rPr>
        <w:t xml:space="preserve"> </w:t>
      </w:r>
      <w:r>
        <w:rPr>
          <w:sz w:val="16"/>
        </w:rPr>
        <w:t>requires</w:t>
      </w:r>
      <w:r>
        <w:rPr>
          <w:spacing w:val="-12"/>
          <w:sz w:val="16"/>
        </w:rPr>
        <w:t xml:space="preserve"> </w:t>
      </w:r>
      <w:r>
        <w:rPr>
          <w:sz w:val="16"/>
        </w:rPr>
        <w:t>the</w:t>
      </w:r>
      <w:r>
        <w:rPr>
          <w:spacing w:val="-13"/>
          <w:sz w:val="16"/>
        </w:rPr>
        <w:t xml:space="preserve"> </w:t>
      </w:r>
      <w:r>
        <w:rPr>
          <w:sz w:val="16"/>
        </w:rPr>
        <w:t>researcher</w:t>
      </w:r>
      <w:r>
        <w:rPr>
          <w:spacing w:val="-12"/>
          <w:sz w:val="16"/>
        </w:rPr>
        <w:t xml:space="preserve"> </w:t>
      </w:r>
      <w:r>
        <w:rPr>
          <w:sz w:val="16"/>
        </w:rPr>
        <w:t>to</w:t>
      </w:r>
      <w:r>
        <w:rPr>
          <w:spacing w:val="-12"/>
          <w:sz w:val="16"/>
        </w:rPr>
        <w:t xml:space="preserve"> </w:t>
      </w:r>
      <w:r>
        <w:rPr>
          <w:sz w:val="16"/>
        </w:rPr>
        <w:t>recruit</w:t>
      </w:r>
      <w:r>
        <w:rPr>
          <w:spacing w:val="-10"/>
          <w:sz w:val="16"/>
        </w:rPr>
        <w:t xml:space="preserve"> </w:t>
      </w:r>
      <w:r>
        <w:rPr>
          <w:sz w:val="16"/>
        </w:rPr>
        <w:t>or</w:t>
      </w:r>
      <w:r>
        <w:rPr>
          <w:spacing w:val="-12"/>
          <w:sz w:val="16"/>
        </w:rPr>
        <w:t xml:space="preserve"> </w:t>
      </w:r>
      <w:r>
        <w:rPr>
          <w:sz w:val="16"/>
        </w:rPr>
        <w:t>otherwise</w:t>
      </w:r>
      <w:r>
        <w:rPr>
          <w:spacing w:val="-12"/>
          <w:sz w:val="16"/>
        </w:rPr>
        <w:t xml:space="preserve"> </w:t>
      </w:r>
      <w:r>
        <w:rPr>
          <w:sz w:val="16"/>
        </w:rPr>
        <w:t xml:space="preserve">involve third party participants. In the first case ethical approval is not required, the work will be governed by appropriate codes </w:t>
      </w:r>
      <w:r>
        <w:rPr>
          <w:spacing w:val="-6"/>
          <w:sz w:val="16"/>
        </w:rPr>
        <w:t xml:space="preserve">of </w:t>
      </w:r>
      <w:r>
        <w:rPr>
          <w:sz w:val="16"/>
        </w:rPr>
        <w:t>professional practice and Health and Safety policies, in the latter case approval from the Research Ethics Committee must be sought before undertaking the</w:t>
      </w:r>
      <w:r>
        <w:rPr>
          <w:spacing w:val="-17"/>
          <w:sz w:val="16"/>
        </w:rPr>
        <w:t xml:space="preserve"> </w:t>
      </w:r>
      <w:r>
        <w:rPr>
          <w:sz w:val="16"/>
        </w:rPr>
        <w:t>work.</w:t>
      </w:r>
    </w:p>
    <w:p w:rsidR="002335A7" w:rsidRDefault="002335A7">
      <w:pPr>
        <w:jc w:val="both"/>
        <w:rPr>
          <w:sz w:val="16"/>
        </w:rPr>
        <w:sectPr w:rsidR="002335A7">
          <w:pgSz w:w="11920" w:h="16850"/>
          <w:pgMar w:top="880" w:right="280" w:bottom="2500" w:left="280" w:header="692" w:footer="2305" w:gutter="0"/>
          <w:cols w:space="720"/>
        </w:sectPr>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spacing w:before="5"/>
        <w:rPr>
          <w:sz w:val="19"/>
        </w:rPr>
      </w:pPr>
    </w:p>
    <w:p w:rsidR="002335A7" w:rsidRDefault="00DD1394">
      <w:pPr>
        <w:pStyle w:val="BodyText"/>
        <w:ind w:left="2576" w:right="1305"/>
      </w:pPr>
      <w:r>
        <w:t>accordingly. This may result in the Committee requesting that the research activity is temporarily or permanently ceased.</w:t>
      </w:r>
    </w:p>
    <w:p w:rsidR="002335A7" w:rsidRDefault="002335A7">
      <w:pPr>
        <w:pStyle w:val="BodyText"/>
        <w:spacing w:before="2"/>
      </w:pPr>
    </w:p>
    <w:p w:rsidR="002335A7" w:rsidRDefault="00DD1394">
      <w:pPr>
        <w:pStyle w:val="Heading2"/>
        <w:numPr>
          <w:ilvl w:val="0"/>
          <w:numId w:val="40"/>
        </w:numPr>
        <w:tabs>
          <w:tab w:val="left" w:pos="1855"/>
          <w:tab w:val="left" w:pos="1856"/>
        </w:tabs>
      </w:pPr>
      <w:bookmarkStart w:id="6" w:name="4._Principles_of_Ethical_Conduct_in_Rese"/>
      <w:bookmarkStart w:id="7" w:name="_bookmark3"/>
      <w:bookmarkEnd w:id="6"/>
      <w:bookmarkEnd w:id="7"/>
      <w:r>
        <w:t>Principles of Ethical Conduct in</w:t>
      </w:r>
      <w:r>
        <w:rPr>
          <w:spacing w:val="-7"/>
        </w:rPr>
        <w:t xml:space="preserve"> </w:t>
      </w:r>
      <w:r>
        <w:t>Research</w:t>
      </w:r>
    </w:p>
    <w:p w:rsidR="002335A7" w:rsidRDefault="00DD1394">
      <w:pPr>
        <w:pStyle w:val="ListParagraph"/>
        <w:numPr>
          <w:ilvl w:val="1"/>
          <w:numId w:val="40"/>
        </w:numPr>
        <w:tabs>
          <w:tab w:val="left" w:pos="2576"/>
        </w:tabs>
        <w:spacing w:before="228"/>
        <w:ind w:left="2576" w:right="1133" w:hanging="721"/>
        <w:jc w:val="both"/>
        <w:rPr>
          <w:sz w:val="20"/>
        </w:rPr>
      </w:pPr>
      <w:r>
        <w:rPr>
          <w:sz w:val="20"/>
        </w:rPr>
        <w:t>Ethical</w:t>
      </w:r>
      <w:r>
        <w:rPr>
          <w:spacing w:val="-14"/>
          <w:sz w:val="20"/>
        </w:rPr>
        <w:t xml:space="preserve"> </w:t>
      </w:r>
      <w:r>
        <w:rPr>
          <w:sz w:val="20"/>
        </w:rPr>
        <w:t>issues</w:t>
      </w:r>
      <w:r>
        <w:rPr>
          <w:spacing w:val="-11"/>
          <w:sz w:val="20"/>
        </w:rPr>
        <w:t xml:space="preserve"> </w:t>
      </w:r>
      <w:r>
        <w:rPr>
          <w:sz w:val="20"/>
        </w:rPr>
        <w:t>in</w:t>
      </w:r>
      <w:r>
        <w:rPr>
          <w:spacing w:val="-15"/>
          <w:sz w:val="20"/>
        </w:rPr>
        <w:t xml:space="preserve"> </w:t>
      </w:r>
      <w:r>
        <w:rPr>
          <w:sz w:val="20"/>
        </w:rPr>
        <w:t>research</w:t>
      </w:r>
      <w:r>
        <w:rPr>
          <w:spacing w:val="-15"/>
          <w:sz w:val="20"/>
        </w:rPr>
        <w:t xml:space="preserve"> </w:t>
      </w:r>
      <w:r>
        <w:rPr>
          <w:sz w:val="20"/>
        </w:rPr>
        <w:t>are</w:t>
      </w:r>
      <w:r>
        <w:rPr>
          <w:spacing w:val="-14"/>
          <w:sz w:val="20"/>
        </w:rPr>
        <w:t xml:space="preserve"> </w:t>
      </w:r>
      <w:r>
        <w:rPr>
          <w:sz w:val="20"/>
        </w:rPr>
        <w:t>many</w:t>
      </w:r>
      <w:r>
        <w:rPr>
          <w:spacing w:val="-21"/>
          <w:sz w:val="20"/>
        </w:rPr>
        <w:t xml:space="preserve"> </w:t>
      </w:r>
      <w:r>
        <w:rPr>
          <w:sz w:val="20"/>
        </w:rPr>
        <w:t>and</w:t>
      </w:r>
      <w:r>
        <w:rPr>
          <w:spacing w:val="-10"/>
          <w:sz w:val="20"/>
        </w:rPr>
        <w:t xml:space="preserve"> </w:t>
      </w:r>
      <w:r>
        <w:rPr>
          <w:sz w:val="20"/>
        </w:rPr>
        <w:t>varied,</w:t>
      </w:r>
      <w:r>
        <w:rPr>
          <w:spacing w:val="-10"/>
          <w:sz w:val="20"/>
        </w:rPr>
        <w:t xml:space="preserve"> </w:t>
      </w:r>
      <w:r>
        <w:rPr>
          <w:sz w:val="20"/>
        </w:rPr>
        <w:t>and</w:t>
      </w:r>
      <w:r>
        <w:rPr>
          <w:spacing w:val="-13"/>
          <w:sz w:val="20"/>
        </w:rPr>
        <w:t xml:space="preserve"> </w:t>
      </w:r>
      <w:r>
        <w:rPr>
          <w:sz w:val="20"/>
        </w:rPr>
        <w:t>may</w:t>
      </w:r>
      <w:r>
        <w:rPr>
          <w:spacing w:val="-16"/>
          <w:sz w:val="20"/>
        </w:rPr>
        <w:t xml:space="preserve"> </w:t>
      </w:r>
      <w:r>
        <w:rPr>
          <w:sz w:val="20"/>
        </w:rPr>
        <w:t>be</w:t>
      </w:r>
      <w:r>
        <w:rPr>
          <w:spacing w:val="-13"/>
          <w:sz w:val="20"/>
        </w:rPr>
        <w:t xml:space="preserve"> </w:t>
      </w:r>
      <w:r>
        <w:rPr>
          <w:sz w:val="20"/>
        </w:rPr>
        <w:t>quite</w:t>
      </w:r>
      <w:r>
        <w:rPr>
          <w:spacing w:val="-13"/>
          <w:sz w:val="20"/>
        </w:rPr>
        <w:t xml:space="preserve"> </w:t>
      </w:r>
      <w:r>
        <w:rPr>
          <w:sz w:val="20"/>
        </w:rPr>
        <w:t>complex.</w:t>
      </w:r>
      <w:r>
        <w:rPr>
          <w:spacing w:val="28"/>
          <w:sz w:val="20"/>
        </w:rPr>
        <w:t xml:space="preserve"> </w:t>
      </w:r>
      <w:r>
        <w:rPr>
          <w:sz w:val="20"/>
        </w:rPr>
        <w:t>All</w:t>
      </w:r>
      <w:r>
        <w:rPr>
          <w:spacing w:val="-16"/>
          <w:sz w:val="20"/>
        </w:rPr>
        <w:t xml:space="preserve"> </w:t>
      </w:r>
      <w:r>
        <w:rPr>
          <w:sz w:val="20"/>
        </w:rPr>
        <w:t>research activity is covered within the scope of this Policy however the emphasis is on research that</w:t>
      </w:r>
      <w:r>
        <w:rPr>
          <w:spacing w:val="-4"/>
          <w:sz w:val="20"/>
        </w:rPr>
        <w:t xml:space="preserve"> </w:t>
      </w:r>
      <w:r>
        <w:rPr>
          <w:sz w:val="20"/>
        </w:rPr>
        <w:t>involves</w:t>
      </w:r>
      <w:r>
        <w:rPr>
          <w:spacing w:val="-3"/>
          <w:sz w:val="20"/>
        </w:rPr>
        <w:t xml:space="preserve"> </w:t>
      </w:r>
      <w:r>
        <w:rPr>
          <w:sz w:val="20"/>
        </w:rPr>
        <w:t>human</w:t>
      </w:r>
      <w:r>
        <w:rPr>
          <w:spacing w:val="-9"/>
          <w:sz w:val="20"/>
        </w:rPr>
        <w:t xml:space="preserve"> </w:t>
      </w:r>
      <w:r>
        <w:rPr>
          <w:sz w:val="20"/>
        </w:rPr>
        <w:t>participants.</w:t>
      </w:r>
      <w:r>
        <w:rPr>
          <w:spacing w:val="1"/>
          <w:sz w:val="20"/>
        </w:rPr>
        <w:t xml:space="preserve"> </w:t>
      </w:r>
      <w:r>
        <w:rPr>
          <w:sz w:val="20"/>
        </w:rPr>
        <w:t>Participants</w:t>
      </w:r>
      <w:r>
        <w:rPr>
          <w:spacing w:val="-5"/>
          <w:sz w:val="20"/>
        </w:rPr>
        <w:t xml:space="preserve"> </w:t>
      </w:r>
      <w:r>
        <w:rPr>
          <w:sz w:val="20"/>
        </w:rPr>
        <w:t>in</w:t>
      </w:r>
      <w:r>
        <w:rPr>
          <w:spacing w:val="-7"/>
          <w:sz w:val="20"/>
        </w:rPr>
        <w:t xml:space="preserve"> </w:t>
      </w:r>
      <w:r>
        <w:rPr>
          <w:sz w:val="20"/>
        </w:rPr>
        <w:t>research</w:t>
      </w:r>
      <w:r>
        <w:rPr>
          <w:spacing w:val="-9"/>
          <w:sz w:val="20"/>
        </w:rPr>
        <w:t xml:space="preserve"> </w:t>
      </w:r>
      <w:r>
        <w:rPr>
          <w:sz w:val="20"/>
        </w:rPr>
        <w:t>are</w:t>
      </w:r>
      <w:r>
        <w:rPr>
          <w:spacing w:val="-7"/>
          <w:sz w:val="20"/>
        </w:rPr>
        <w:t xml:space="preserve"> </w:t>
      </w:r>
      <w:r>
        <w:rPr>
          <w:sz w:val="20"/>
        </w:rPr>
        <w:t>taken</w:t>
      </w:r>
      <w:r>
        <w:rPr>
          <w:spacing w:val="-8"/>
          <w:sz w:val="20"/>
        </w:rPr>
        <w:t xml:space="preserve"> </w:t>
      </w:r>
      <w:r>
        <w:rPr>
          <w:sz w:val="20"/>
        </w:rPr>
        <w:t>to</w:t>
      </w:r>
      <w:r>
        <w:rPr>
          <w:spacing w:val="-2"/>
          <w:sz w:val="20"/>
        </w:rPr>
        <w:t xml:space="preserve"> </w:t>
      </w:r>
      <w:r>
        <w:rPr>
          <w:sz w:val="20"/>
        </w:rPr>
        <w:t>include</w:t>
      </w:r>
      <w:r>
        <w:rPr>
          <w:spacing w:val="-3"/>
          <w:sz w:val="20"/>
        </w:rPr>
        <w:t xml:space="preserve"> </w:t>
      </w:r>
      <w:r>
        <w:rPr>
          <w:sz w:val="20"/>
        </w:rPr>
        <w:t>all</w:t>
      </w:r>
      <w:r>
        <w:rPr>
          <w:spacing w:val="-6"/>
          <w:sz w:val="20"/>
        </w:rPr>
        <w:t xml:space="preserve"> </w:t>
      </w:r>
      <w:r>
        <w:rPr>
          <w:sz w:val="20"/>
        </w:rPr>
        <w:t>those involved in the research activity either directly (as someone being interviewed or answering a survey) or indirectly (as a member of a group being observed, as a public observer to the research activity) and either passively, such as when part of an educational context is being observed, or actively, such as when taking part in an interview</w:t>
      </w:r>
      <w:r>
        <w:rPr>
          <w:spacing w:val="-6"/>
          <w:sz w:val="20"/>
        </w:rPr>
        <w:t xml:space="preserve"> </w:t>
      </w:r>
      <w:r>
        <w:rPr>
          <w:sz w:val="20"/>
        </w:rPr>
        <w:t>procedure.</w:t>
      </w:r>
    </w:p>
    <w:p w:rsidR="002335A7" w:rsidRDefault="002335A7">
      <w:pPr>
        <w:pStyle w:val="BodyText"/>
        <w:spacing w:before="1"/>
      </w:pPr>
    </w:p>
    <w:p w:rsidR="002335A7" w:rsidRDefault="00DD1394">
      <w:pPr>
        <w:pStyle w:val="ListParagraph"/>
        <w:numPr>
          <w:ilvl w:val="1"/>
          <w:numId w:val="40"/>
        </w:numPr>
        <w:tabs>
          <w:tab w:val="left" w:pos="2576"/>
        </w:tabs>
        <w:ind w:right="1136"/>
        <w:jc w:val="both"/>
        <w:rPr>
          <w:sz w:val="20"/>
        </w:rPr>
      </w:pPr>
      <w:r>
        <w:rPr>
          <w:sz w:val="20"/>
        </w:rPr>
        <w:t>Research</w:t>
      </w:r>
      <w:r>
        <w:rPr>
          <w:spacing w:val="-4"/>
          <w:sz w:val="20"/>
        </w:rPr>
        <w:t xml:space="preserve"> </w:t>
      </w:r>
      <w:r>
        <w:rPr>
          <w:sz w:val="20"/>
        </w:rPr>
        <w:t>involving</w:t>
      </w:r>
      <w:r>
        <w:rPr>
          <w:spacing w:val="-4"/>
          <w:sz w:val="20"/>
        </w:rPr>
        <w:t xml:space="preserve"> </w:t>
      </w:r>
      <w:r>
        <w:rPr>
          <w:sz w:val="20"/>
        </w:rPr>
        <w:t>human</w:t>
      </w:r>
      <w:r>
        <w:rPr>
          <w:spacing w:val="-4"/>
          <w:sz w:val="20"/>
        </w:rPr>
        <w:t xml:space="preserve"> </w:t>
      </w:r>
      <w:r>
        <w:rPr>
          <w:sz w:val="20"/>
        </w:rPr>
        <w:t>participants</w:t>
      </w:r>
      <w:r>
        <w:rPr>
          <w:spacing w:val="-5"/>
          <w:sz w:val="20"/>
        </w:rPr>
        <w:t xml:space="preserve"> </w:t>
      </w:r>
      <w:r>
        <w:rPr>
          <w:sz w:val="20"/>
        </w:rPr>
        <w:t>is</w:t>
      </w:r>
      <w:r>
        <w:rPr>
          <w:spacing w:val="-3"/>
          <w:sz w:val="20"/>
        </w:rPr>
        <w:t xml:space="preserve"> </w:t>
      </w:r>
      <w:r>
        <w:rPr>
          <w:sz w:val="20"/>
        </w:rPr>
        <w:t>undertaken</w:t>
      </w:r>
      <w:r>
        <w:rPr>
          <w:spacing w:val="-6"/>
          <w:sz w:val="20"/>
        </w:rPr>
        <w:t xml:space="preserve"> </w:t>
      </w:r>
      <w:r>
        <w:rPr>
          <w:sz w:val="20"/>
        </w:rPr>
        <w:t>by</w:t>
      </w:r>
      <w:r>
        <w:rPr>
          <w:spacing w:val="-14"/>
          <w:sz w:val="20"/>
        </w:rPr>
        <w:t xml:space="preserve"> </w:t>
      </w:r>
      <w:r>
        <w:rPr>
          <w:sz w:val="20"/>
        </w:rPr>
        <w:t>many</w:t>
      </w:r>
      <w:r>
        <w:rPr>
          <w:spacing w:val="-7"/>
          <w:sz w:val="20"/>
        </w:rPr>
        <w:t xml:space="preserve"> </w:t>
      </w:r>
      <w:r>
        <w:rPr>
          <w:sz w:val="20"/>
        </w:rPr>
        <w:t>different</w:t>
      </w:r>
      <w:r>
        <w:rPr>
          <w:spacing w:val="-6"/>
          <w:sz w:val="20"/>
        </w:rPr>
        <w:t xml:space="preserve"> </w:t>
      </w:r>
      <w:r>
        <w:rPr>
          <w:sz w:val="20"/>
        </w:rPr>
        <w:t>disciplines</w:t>
      </w:r>
      <w:r>
        <w:rPr>
          <w:spacing w:val="2"/>
          <w:sz w:val="20"/>
        </w:rPr>
        <w:t xml:space="preserve"> </w:t>
      </w:r>
      <w:r>
        <w:rPr>
          <w:sz w:val="20"/>
        </w:rPr>
        <w:t>and conducted</w:t>
      </w:r>
      <w:r>
        <w:rPr>
          <w:spacing w:val="-11"/>
          <w:sz w:val="20"/>
        </w:rPr>
        <w:t xml:space="preserve"> </w:t>
      </w:r>
      <w:r>
        <w:rPr>
          <w:sz w:val="20"/>
        </w:rPr>
        <w:t>in</w:t>
      </w:r>
      <w:r>
        <w:rPr>
          <w:spacing w:val="-7"/>
          <w:sz w:val="20"/>
        </w:rPr>
        <w:t xml:space="preserve"> </w:t>
      </w:r>
      <w:r>
        <w:rPr>
          <w:sz w:val="20"/>
        </w:rPr>
        <w:t>a</w:t>
      </w:r>
      <w:r>
        <w:rPr>
          <w:spacing w:val="-11"/>
          <w:sz w:val="20"/>
        </w:rPr>
        <w:t xml:space="preserve"> </w:t>
      </w:r>
      <w:r>
        <w:rPr>
          <w:sz w:val="20"/>
        </w:rPr>
        <w:t>broad</w:t>
      </w:r>
      <w:r>
        <w:rPr>
          <w:spacing w:val="-10"/>
          <w:sz w:val="20"/>
        </w:rPr>
        <w:t xml:space="preserve"> </w:t>
      </w:r>
      <w:r>
        <w:rPr>
          <w:sz w:val="20"/>
        </w:rPr>
        <w:t>range</w:t>
      </w:r>
      <w:r>
        <w:rPr>
          <w:spacing w:val="-7"/>
          <w:sz w:val="20"/>
        </w:rPr>
        <w:t xml:space="preserve"> </w:t>
      </w:r>
      <w:r>
        <w:rPr>
          <w:sz w:val="20"/>
        </w:rPr>
        <w:t>of</w:t>
      </w:r>
      <w:r>
        <w:rPr>
          <w:spacing w:val="-6"/>
          <w:sz w:val="20"/>
        </w:rPr>
        <w:t xml:space="preserve"> </w:t>
      </w:r>
      <w:r>
        <w:rPr>
          <w:sz w:val="20"/>
        </w:rPr>
        <w:t>settings</w:t>
      </w:r>
      <w:r>
        <w:rPr>
          <w:spacing w:val="-7"/>
          <w:sz w:val="20"/>
        </w:rPr>
        <w:t xml:space="preserve"> </w:t>
      </w:r>
      <w:r>
        <w:rPr>
          <w:sz w:val="20"/>
        </w:rPr>
        <w:t>and</w:t>
      </w:r>
      <w:r>
        <w:rPr>
          <w:spacing w:val="-10"/>
          <w:sz w:val="20"/>
        </w:rPr>
        <w:t xml:space="preserve"> </w:t>
      </w:r>
      <w:r>
        <w:rPr>
          <w:sz w:val="20"/>
        </w:rPr>
        <w:t>institutions.</w:t>
      </w:r>
      <w:r>
        <w:rPr>
          <w:spacing w:val="30"/>
          <w:sz w:val="20"/>
        </w:rPr>
        <w:t xml:space="preserve"> </w:t>
      </w:r>
      <w:r>
        <w:rPr>
          <w:sz w:val="20"/>
        </w:rPr>
        <w:t>Whilst</w:t>
      </w:r>
      <w:r>
        <w:rPr>
          <w:spacing w:val="-13"/>
          <w:sz w:val="20"/>
        </w:rPr>
        <w:t xml:space="preserve"> </w:t>
      </w:r>
      <w:r>
        <w:rPr>
          <w:sz w:val="20"/>
        </w:rPr>
        <w:t>some</w:t>
      </w:r>
      <w:r>
        <w:rPr>
          <w:spacing w:val="-11"/>
          <w:sz w:val="20"/>
        </w:rPr>
        <w:t xml:space="preserve"> </w:t>
      </w:r>
      <w:r>
        <w:rPr>
          <w:sz w:val="20"/>
        </w:rPr>
        <w:t>issues</w:t>
      </w:r>
      <w:r>
        <w:rPr>
          <w:spacing w:val="-6"/>
          <w:sz w:val="20"/>
        </w:rPr>
        <w:t xml:space="preserve"> </w:t>
      </w:r>
      <w:r>
        <w:rPr>
          <w:sz w:val="20"/>
        </w:rPr>
        <w:t>are</w:t>
      </w:r>
      <w:r>
        <w:rPr>
          <w:spacing w:val="-11"/>
          <w:sz w:val="20"/>
        </w:rPr>
        <w:t xml:space="preserve"> </w:t>
      </w:r>
      <w:r>
        <w:rPr>
          <w:sz w:val="20"/>
        </w:rPr>
        <w:t>specific to</w:t>
      </w:r>
      <w:r>
        <w:rPr>
          <w:spacing w:val="-9"/>
          <w:sz w:val="20"/>
        </w:rPr>
        <w:t xml:space="preserve"> </w:t>
      </w:r>
      <w:r>
        <w:rPr>
          <w:sz w:val="20"/>
        </w:rPr>
        <w:t>particular</w:t>
      </w:r>
      <w:r>
        <w:rPr>
          <w:spacing w:val="-4"/>
          <w:sz w:val="20"/>
        </w:rPr>
        <w:t xml:space="preserve"> </w:t>
      </w:r>
      <w:r>
        <w:rPr>
          <w:sz w:val="20"/>
        </w:rPr>
        <w:t>professional</w:t>
      </w:r>
      <w:r>
        <w:rPr>
          <w:spacing w:val="-8"/>
          <w:sz w:val="20"/>
        </w:rPr>
        <w:t xml:space="preserve"> </w:t>
      </w:r>
      <w:r>
        <w:rPr>
          <w:sz w:val="20"/>
        </w:rPr>
        <w:t>groups,</w:t>
      </w:r>
      <w:r>
        <w:rPr>
          <w:spacing w:val="-8"/>
          <w:sz w:val="20"/>
        </w:rPr>
        <w:t xml:space="preserve"> </w:t>
      </w:r>
      <w:r>
        <w:rPr>
          <w:sz w:val="20"/>
        </w:rPr>
        <w:t>all</w:t>
      </w:r>
      <w:r>
        <w:rPr>
          <w:spacing w:val="-10"/>
          <w:sz w:val="20"/>
        </w:rPr>
        <w:t xml:space="preserve"> </w:t>
      </w:r>
      <w:r>
        <w:rPr>
          <w:sz w:val="20"/>
        </w:rPr>
        <w:t>research</w:t>
      </w:r>
      <w:r>
        <w:rPr>
          <w:spacing w:val="-8"/>
          <w:sz w:val="20"/>
        </w:rPr>
        <w:t xml:space="preserve"> </w:t>
      </w:r>
      <w:r>
        <w:rPr>
          <w:sz w:val="20"/>
        </w:rPr>
        <w:t>should</w:t>
      </w:r>
      <w:r>
        <w:rPr>
          <w:spacing w:val="-8"/>
          <w:sz w:val="20"/>
        </w:rPr>
        <w:t xml:space="preserve"> </w:t>
      </w:r>
      <w:r>
        <w:rPr>
          <w:sz w:val="20"/>
        </w:rPr>
        <w:t>be</w:t>
      </w:r>
      <w:r>
        <w:rPr>
          <w:spacing w:val="-8"/>
          <w:sz w:val="20"/>
        </w:rPr>
        <w:t xml:space="preserve"> </w:t>
      </w:r>
      <w:r>
        <w:rPr>
          <w:sz w:val="20"/>
        </w:rPr>
        <w:t>guided</w:t>
      </w:r>
      <w:r>
        <w:rPr>
          <w:spacing w:val="-6"/>
          <w:sz w:val="20"/>
        </w:rPr>
        <w:t xml:space="preserve"> </w:t>
      </w:r>
      <w:r>
        <w:rPr>
          <w:sz w:val="20"/>
        </w:rPr>
        <w:t>by</w:t>
      </w:r>
      <w:r>
        <w:rPr>
          <w:spacing w:val="-14"/>
          <w:sz w:val="20"/>
        </w:rPr>
        <w:t xml:space="preserve"> </w:t>
      </w:r>
      <w:r>
        <w:rPr>
          <w:sz w:val="20"/>
        </w:rPr>
        <w:t>a</w:t>
      </w:r>
      <w:r>
        <w:rPr>
          <w:spacing w:val="-9"/>
          <w:sz w:val="20"/>
        </w:rPr>
        <w:t xml:space="preserve"> </w:t>
      </w:r>
      <w:r>
        <w:rPr>
          <w:sz w:val="20"/>
        </w:rPr>
        <w:t>set</w:t>
      </w:r>
      <w:r>
        <w:rPr>
          <w:spacing w:val="-8"/>
          <w:sz w:val="20"/>
        </w:rPr>
        <w:t xml:space="preserve"> </w:t>
      </w:r>
      <w:r>
        <w:rPr>
          <w:sz w:val="20"/>
        </w:rPr>
        <w:t>of</w:t>
      </w:r>
      <w:r>
        <w:rPr>
          <w:spacing w:val="-5"/>
          <w:sz w:val="20"/>
        </w:rPr>
        <w:t xml:space="preserve"> </w:t>
      </w:r>
      <w:r>
        <w:rPr>
          <w:sz w:val="20"/>
        </w:rPr>
        <w:t>fundamental ethical principles to ensure the protection of human</w:t>
      </w:r>
      <w:r>
        <w:rPr>
          <w:spacing w:val="-11"/>
          <w:sz w:val="20"/>
        </w:rPr>
        <w:t xml:space="preserve"> </w:t>
      </w:r>
      <w:r>
        <w:rPr>
          <w:sz w:val="20"/>
        </w:rPr>
        <w:t>participants.</w:t>
      </w:r>
    </w:p>
    <w:p w:rsidR="002335A7" w:rsidRDefault="002335A7">
      <w:pPr>
        <w:pStyle w:val="BodyText"/>
      </w:pPr>
    </w:p>
    <w:p w:rsidR="002335A7" w:rsidRDefault="00DD1394">
      <w:pPr>
        <w:pStyle w:val="ListParagraph"/>
        <w:numPr>
          <w:ilvl w:val="1"/>
          <w:numId w:val="40"/>
        </w:numPr>
        <w:tabs>
          <w:tab w:val="left" w:pos="2575"/>
          <w:tab w:val="left" w:pos="2576"/>
        </w:tabs>
        <w:ind w:left="2576"/>
        <w:rPr>
          <w:sz w:val="20"/>
        </w:rPr>
      </w:pPr>
      <w:r>
        <w:rPr>
          <w:sz w:val="20"/>
        </w:rPr>
        <w:t>The principles adopted by the University</w:t>
      </w:r>
      <w:r>
        <w:rPr>
          <w:spacing w:val="-15"/>
          <w:sz w:val="20"/>
        </w:rPr>
        <w:t xml:space="preserve"> </w:t>
      </w:r>
      <w:r>
        <w:rPr>
          <w:sz w:val="20"/>
        </w:rPr>
        <w:t>are:</w:t>
      </w:r>
    </w:p>
    <w:p w:rsidR="002335A7" w:rsidRDefault="002335A7">
      <w:pPr>
        <w:pStyle w:val="BodyText"/>
        <w:spacing w:before="7"/>
        <w:rPr>
          <w:sz w:val="19"/>
        </w:rPr>
      </w:pPr>
    </w:p>
    <w:p w:rsidR="002335A7" w:rsidRDefault="00DD1394">
      <w:pPr>
        <w:pStyle w:val="ListParagraph"/>
        <w:numPr>
          <w:ilvl w:val="2"/>
          <w:numId w:val="40"/>
        </w:numPr>
        <w:tabs>
          <w:tab w:val="left" w:pos="2936"/>
        </w:tabs>
        <w:spacing w:line="242" w:lineRule="auto"/>
        <w:ind w:right="1142" w:hanging="360"/>
        <w:jc w:val="both"/>
        <w:rPr>
          <w:sz w:val="20"/>
        </w:rPr>
      </w:pPr>
      <w:r>
        <w:rPr>
          <w:i/>
          <w:sz w:val="20"/>
        </w:rPr>
        <w:t>Research integrity</w:t>
      </w:r>
      <w:r>
        <w:rPr>
          <w:sz w:val="20"/>
        </w:rPr>
        <w:t>: Research should be designed, reviewed and undertaken in ways which ensure integrity and quality. The concept of ‘research integrity’ covers honesty,</w:t>
      </w:r>
      <w:r>
        <w:rPr>
          <w:spacing w:val="-11"/>
          <w:sz w:val="20"/>
        </w:rPr>
        <w:t xml:space="preserve"> </w:t>
      </w:r>
      <w:r>
        <w:rPr>
          <w:sz w:val="20"/>
        </w:rPr>
        <w:t>rigour,</w:t>
      </w:r>
      <w:r>
        <w:rPr>
          <w:spacing w:val="-9"/>
          <w:sz w:val="20"/>
        </w:rPr>
        <w:t xml:space="preserve"> </w:t>
      </w:r>
      <w:r>
        <w:rPr>
          <w:sz w:val="20"/>
        </w:rPr>
        <w:t>transparency</w:t>
      </w:r>
      <w:r>
        <w:rPr>
          <w:spacing w:val="-21"/>
          <w:sz w:val="20"/>
        </w:rPr>
        <w:t xml:space="preserve"> </w:t>
      </w:r>
      <w:r>
        <w:rPr>
          <w:sz w:val="20"/>
        </w:rPr>
        <w:t>and</w:t>
      </w:r>
      <w:r>
        <w:rPr>
          <w:spacing w:val="-9"/>
          <w:sz w:val="20"/>
        </w:rPr>
        <w:t xml:space="preserve"> </w:t>
      </w:r>
      <w:r>
        <w:rPr>
          <w:sz w:val="20"/>
        </w:rPr>
        <w:t>open</w:t>
      </w:r>
      <w:r>
        <w:rPr>
          <w:spacing w:val="-11"/>
          <w:sz w:val="20"/>
        </w:rPr>
        <w:t xml:space="preserve"> </w:t>
      </w:r>
      <w:r>
        <w:rPr>
          <w:sz w:val="20"/>
        </w:rPr>
        <w:t>communication</w:t>
      </w:r>
      <w:r>
        <w:rPr>
          <w:spacing w:val="-11"/>
          <w:sz w:val="20"/>
        </w:rPr>
        <w:t xml:space="preserve"> </w:t>
      </w:r>
      <w:r>
        <w:rPr>
          <w:sz w:val="20"/>
        </w:rPr>
        <w:t>and</w:t>
      </w:r>
      <w:r>
        <w:rPr>
          <w:spacing w:val="-10"/>
          <w:sz w:val="20"/>
        </w:rPr>
        <w:t xml:space="preserve"> </w:t>
      </w:r>
      <w:r>
        <w:rPr>
          <w:sz w:val="20"/>
        </w:rPr>
        <w:t>care</w:t>
      </w:r>
      <w:r>
        <w:rPr>
          <w:spacing w:val="-9"/>
          <w:sz w:val="20"/>
        </w:rPr>
        <w:t xml:space="preserve"> </w:t>
      </w:r>
      <w:r>
        <w:rPr>
          <w:sz w:val="20"/>
        </w:rPr>
        <w:t>and</w:t>
      </w:r>
      <w:r>
        <w:rPr>
          <w:spacing w:val="-11"/>
          <w:sz w:val="20"/>
        </w:rPr>
        <w:t xml:space="preserve"> </w:t>
      </w:r>
      <w:r>
        <w:rPr>
          <w:sz w:val="20"/>
        </w:rPr>
        <w:t>respect</w:t>
      </w:r>
      <w:r>
        <w:rPr>
          <w:spacing w:val="-11"/>
          <w:sz w:val="20"/>
        </w:rPr>
        <w:t xml:space="preserve"> </w:t>
      </w:r>
      <w:r>
        <w:rPr>
          <w:sz w:val="20"/>
        </w:rPr>
        <w:t>for</w:t>
      </w:r>
      <w:r>
        <w:rPr>
          <w:spacing w:val="-10"/>
          <w:sz w:val="20"/>
        </w:rPr>
        <w:t xml:space="preserve"> </w:t>
      </w:r>
      <w:r>
        <w:rPr>
          <w:sz w:val="20"/>
        </w:rPr>
        <w:t>all participants in research</w:t>
      </w:r>
      <w:r>
        <w:rPr>
          <w:position w:val="6"/>
          <w:sz w:val="13"/>
        </w:rPr>
        <w:t xml:space="preserve">2 </w:t>
      </w:r>
      <w:r>
        <w:rPr>
          <w:sz w:val="20"/>
        </w:rPr>
        <w:t>(Sections</w:t>
      </w:r>
      <w:r>
        <w:rPr>
          <w:spacing w:val="-20"/>
          <w:sz w:val="20"/>
        </w:rPr>
        <w:t xml:space="preserve"> </w:t>
      </w:r>
      <w:r>
        <w:rPr>
          <w:sz w:val="20"/>
        </w:rPr>
        <w:t>5-9).</w:t>
      </w:r>
    </w:p>
    <w:p w:rsidR="002335A7" w:rsidRDefault="002335A7">
      <w:pPr>
        <w:pStyle w:val="BodyText"/>
        <w:spacing w:before="4"/>
        <w:rPr>
          <w:sz w:val="19"/>
        </w:rPr>
      </w:pPr>
    </w:p>
    <w:p w:rsidR="002335A7" w:rsidRDefault="00DD1394">
      <w:pPr>
        <w:pStyle w:val="ListParagraph"/>
        <w:numPr>
          <w:ilvl w:val="2"/>
          <w:numId w:val="40"/>
        </w:numPr>
        <w:tabs>
          <w:tab w:val="left" w:pos="2936"/>
        </w:tabs>
        <w:spacing w:before="1"/>
        <w:ind w:right="1136" w:hanging="360"/>
        <w:jc w:val="both"/>
        <w:rPr>
          <w:sz w:val="20"/>
        </w:rPr>
      </w:pPr>
      <w:r>
        <w:rPr>
          <w:i/>
          <w:sz w:val="20"/>
        </w:rPr>
        <w:t>Effective provision of information</w:t>
      </w:r>
      <w:r>
        <w:rPr>
          <w:sz w:val="20"/>
        </w:rPr>
        <w:t>: Participants in research should be provided with as</w:t>
      </w:r>
      <w:r>
        <w:rPr>
          <w:spacing w:val="-19"/>
          <w:sz w:val="20"/>
        </w:rPr>
        <w:t xml:space="preserve"> </w:t>
      </w:r>
      <w:r>
        <w:rPr>
          <w:sz w:val="20"/>
        </w:rPr>
        <w:t>much</w:t>
      </w:r>
      <w:r>
        <w:rPr>
          <w:spacing w:val="-16"/>
          <w:sz w:val="20"/>
        </w:rPr>
        <w:t xml:space="preserve"> </w:t>
      </w:r>
      <w:r>
        <w:rPr>
          <w:sz w:val="20"/>
        </w:rPr>
        <w:t>information</w:t>
      </w:r>
      <w:r>
        <w:rPr>
          <w:spacing w:val="-14"/>
          <w:sz w:val="20"/>
        </w:rPr>
        <w:t xml:space="preserve"> </w:t>
      </w:r>
      <w:r>
        <w:rPr>
          <w:sz w:val="20"/>
        </w:rPr>
        <w:t>as</w:t>
      </w:r>
      <w:r>
        <w:rPr>
          <w:spacing w:val="-12"/>
          <w:sz w:val="20"/>
        </w:rPr>
        <w:t xml:space="preserve"> </w:t>
      </w:r>
      <w:r>
        <w:rPr>
          <w:sz w:val="20"/>
        </w:rPr>
        <w:t>possible</w:t>
      </w:r>
      <w:r>
        <w:rPr>
          <w:spacing w:val="-11"/>
          <w:sz w:val="20"/>
        </w:rPr>
        <w:t xml:space="preserve"> </w:t>
      </w:r>
      <w:r>
        <w:rPr>
          <w:sz w:val="20"/>
        </w:rPr>
        <w:t>about</w:t>
      </w:r>
      <w:r>
        <w:rPr>
          <w:spacing w:val="-16"/>
          <w:sz w:val="20"/>
        </w:rPr>
        <w:t xml:space="preserve"> </w:t>
      </w:r>
      <w:r>
        <w:rPr>
          <w:sz w:val="20"/>
        </w:rPr>
        <w:t>the</w:t>
      </w:r>
      <w:r>
        <w:rPr>
          <w:spacing w:val="-16"/>
          <w:sz w:val="20"/>
        </w:rPr>
        <w:t xml:space="preserve"> </w:t>
      </w:r>
      <w:r>
        <w:rPr>
          <w:sz w:val="20"/>
        </w:rPr>
        <w:t>purpose,</w:t>
      </w:r>
      <w:r>
        <w:rPr>
          <w:spacing w:val="-17"/>
          <w:sz w:val="20"/>
        </w:rPr>
        <w:t xml:space="preserve"> </w:t>
      </w:r>
      <w:r>
        <w:rPr>
          <w:sz w:val="20"/>
        </w:rPr>
        <w:t>methods</w:t>
      </w:r>
      <w:r>
        <w:rPr>
          <w:spacing w:val="-12"/>
          <w:sz w:val="20"/>
        </w:rPr>
        <w:t xml:space="preserve"> </w:t>
      </w:r>
      <w:r>
        <w:rPr>
          <w:sz w:val="20"/>
        </w:rPr>
        <w:t>and</w:t>
      </w:r>
      <w:r>
        <w:rPr>
          <w:spacing w:val="-11"/>
          <w:sz w:val="20"/>
        </w:rPr>
        <w:t xml:space="preserve"> </w:t>
      </w:r>
      <w:r>
        <w:rPr>
          <w:sz w:val="20"/>
        </w:rPr>
        <w:t>intended</w:t>
      </w:r>
      <w:r>
        <w:rPr>
          <w:spacing w:val="-14"/>
          <w:sz w:val="20"/>
        </w:rPr>
        <w:t xml:space="preserve"> </w:t>
      </w:r>
      <w:r>
        <w:rPr>
          <w:sz w:val="20"/>
        </w:rPr>
        <w:t>possible uses of the research, what their participation in the research entails and what risks are involved. This information should be provided in a timely manner and through a medium appropriate to the participant and the setting. Appropriate information should also be provided to any third parties (e.g. legal guardians, carers; Section 6).</w:t>
      </w:r>
    </w:p>
    <w:p w:rsidR="002335A7" w:rsidRDefault="002335A7">
      <w:pPr>
        <w:pStyle w:val="BodyText"/>
        <w:spacing w:before="10"/>
        <w:rPr>
          <w:sz w:val="19"/>
        </w:rPr>
      </w:pPr>
    </w:p>
    <w:p w:rsidR="002335A7" w:rsidRDefault="00DD1394">
      <w:pPr>
        <w:pStyle w:val="ListParagraph"/>
        <w:numPr>
          <w:ilvl w:val="2"/>
          <w:numId w:val="40"/>
        </w:numPr>
        <w:tabs>
          <w:tab w:val="left" w:pos="2936"/>
        </w:tabs>
        <w:spacing w:line="242" w:lineRule="auto"/>
        <w:ind w:left="2935" w:right="1136" w:hanging="360"/>
        <w:jc w:val="both"/>
        <w:rPr>
          <w:sz w:val="20"/>
        </w:rPr>
      </w:pPr>
      <w:r>
        <w:rPr>
          <w:i/>
          <w:sz w:val="20"/>
        </w:rPr>
        <w:t>Voluntary</w:t>
      </w:r>
      <w:r>
        <w:rPr>
          <w:i/>
          <w:spacing w:val="-13"/>
          <w:sz w:val="20"/>
        </w:rPr>
        <w:t xml:space="preserve"> </w:t>
      </w:r>
      <w:r>
        <w:rPr>
          <w:i/>
          <w:sz w:val="20"/>
        </w:rPr>
        <w:t>consent</w:t>
      </w:r>
      <w:r>
        <w:rPr>
          <w:i/>
          <w:spacing w:val="-13"/>
          <w:sz w:val="20"/>
        </w:rPr>
        <w:t xml:space="preserve"> </w:t>
      </w:r>
      <w:r>
        <w:rPr>
          <w:i/>
          <w:sz w:val="20"/>
        </w:rPr>
        <w:t>and</w:t>
      </w:r>
      <w:r>
        <w:rPr>
          <w:i/>
          <w:spacing w:val="-14"/>
          <w:sz w:val="20"/>
        </w:rPr>
        <w:t xml:space="preserve"> </w:t>
      </w:r>
      <w:r>
        <w:rPr>
          <w:i/>
          <w:sz w:val="20"/>
        </w:rPr>
        <w:t>freedom</w:t>
      </w:r>
      <w:r>
        <w:rPr>
          <w:i/>
          <w:spacing w:val="-12"/>
          <w:sz w:val="20"/>
        </w:rPr>
        <w:t xml:space="preserve"> </w:t>
      </w:r>
      <w:r>
        <w:rPr>
          <w:i/>
          <w:sz w:val="20"/>
        </w:rPr>
        <w:t>to</w:t>
      </w:r>
      <w:r>
        <w:rPr>
          <w:i/>
          <w:spacing w:val="-14"/>
          <w:sz w:val="20"/>
        </w:rPr>
        <w:t xml:space="preserve"> </w:t>
      </w:r>
      <w:r>
        <w:rPr>
          <w:i/>
          <w:sz w:val="20"/>
        </w:rPr>
        <w:t>withdraw</w:t>
      </w:r>
      <w:r>
        <w:rPr>
          <w:sz w:val="20"/>
        </w:rPr>
        <w:t>:</w:t>
      </w:r>
      <w:r>
        <w:rPr>
          <w:spacing w:val="-14"/>
          <w:sz w:val="20"/>
        </w:rPr>
        <w:t xml:space="preserve"> </w:t>
      </w:r>
      <w:r>
        <w:rPr>
          <w:sz w:val="20"/>
        </w:rPr>
        <w:t>Research</w:t>
      </w:r>
      <w:r>
        <w:rPr>
          <w:spacing w:val="-12"/>
          <w:sz w:val="20"/>
        </w:rPr>
        <w:t xml:space="preserve"> </w:t>
      </w:r>
      <w:r>
        <w:rPr>
          <w:sz w:val="20"/>
        </w:rPr>
        <w:t>participants</w:t>
      </w:r>
      <w:r>
        <w:rPr>
          <w:spacing w:val="-12"/>
          <w:sz w:val="20"/>
        </w:rPr>
        <w:t xml:space="preserve"> </w:t>
      </w:r>
      <w:r>
        <w:rPr>
          <w:sz w:val="20"/>
        </w:rPr>
        <w:t>must</w:t>
      </w:r>
      <w:r>
        <w:rPr>
          <w:spacing w:val="-13"/>
          <w:sz w:val="20"/>
        </w:rPr>
        <w:t xml:space="preserve"> </w:t>
      </w:r>
      <w:r>
        <w:rPr>
          <w:sz w:val="20"/>
        </w:rPr>
        <w:t>participate in</w:t>
      </w:r>
      <w:r>
        <w:rPr>
          <w:spacing w:val="-4"/>
          <w:sz w:val="20"/>
        </w:rPr>
        <w:t xml:space="preserve"> </w:t>
      </w:r>
      <w:r>
        <w:rPr>
          <w:sz w:val="20"/>
        </w:rPr>
        <w:t>a</w:t>
      </w:r>
      <w:r>
        <w:rPr>
          <w:spacing w:val="-2"/>
          <w:sz w:val="20"/>
        </w:rPr>
        <w:t xml:space="preserve"> </w:t>
      </w:r>
      <w:r>
        <w:rPr>
          <w:sz w:val="20"/>
        </w:rPr>
        <w:t>voluntary</w:t>
      </w:r>
      <w:r>
        <w:rPr>
          <w:spacing w:val="-6"/>
          <w:sz w:val="20"/>
        </w:rPr>
        <w:t xml:space="preserve"> </w:t>
      </w:r>
      <w:r>
        <w:rPr>
          <w:sz w:val="20"/>
        </w:rPr>
        <w:t>way,</w:t>
      </w:r>
      <w:r>
        <w:rPr>
          <w:spacing w:val="-1"/>
          <w:sz w:val="20"/>
        </w:rPr>
        <w:t xml:space="preserve"> </w:t>
      </w:r>
      <w:r>
        <w:rPr>
          <w:sz w:val="20"/>
        </w:rPr>
        <w:t>free</w:t>
      </w:r>
      <w:r>
        <w:rPr>
          <w:spacing w:val="-7"/>
          <w:sz w:val="20"/>
        </w:rPr>
        <w:t xml:space="preserve"> </w:t>
      </w:r>
      <w:r>
        <w:rPr>
          <w:sz w:val="20"/>
        </w:rPr>
        <w:t>from</w:t>
      </w:r>
      <w:r>
        <w:rPr>
          <w:spacing w:val="3"/>
          <w:sz w:val="20"/>
        </w:rPr>
        <w:t xml:space="preserve"> </w:t>
      </w:r>
      <w:r>
        <w:rPr>
          <w:sz w:val="20"/>
        </w:rPr>
        <w:t>coercion.</w:t>
      </w:r>
      <w:r>
        <w:rPr>
          <w:spacing w:val="-5"/>
          <w:sz w:val="20"/>
        </w:rPr>
        <w:t xml:space="preserve"> </w:t>
      </w:r>
      <w:r>
        <w:rPr>
          <w:sz w:val="20"/>
        </w:rPr>
        <w:t>Furthermore,</w:t>
      </w:r>
      <w:r>
        <w:rPr>
          <w:spacing w:val="-3"/>
          <w:sz w:val="20"/>
        </w:rPr>
        <w:t xml:space="preserve"> </w:t>
      </w:r>
      <w:r>
        <w:rPr>
          <w:sz w:val="20"/>
        </w:rPr>
        <w:t>they</w:t>
      </w:r>
      <w:r>
        <w:rPr>
          <w:spacing w:val="-12"/>
          <w:sz w:val="20"/>
        </w:rPr>
        <w:t xml:space="preserve"> </w:t>
      </w:r>
      <w:r>
        <w:rPr>
          <w:sz w:val="20"/>
        </w:rPr>
        <w:t>must</w:t>
      </w:r>
      <w:r>
        <w:rPr>
          <w:spacing w:val="-3"/>
          <w:sz w:val="20"/>
        </w:rPr>
        <w:t xml:space="preserve"> </w:t>
      </w:r>
      <w:r>
        <w:rPr>
          <w:sz w:val="20"/>
        </w:rPr>
        <w:t>be</w:t>
      </w:r>
      <w:r>
        <w:rPr>
          <w:spacing w:val="-6"/>
          <w:sz w:val="20"/>
        </w:rPr>
        <w:t xml:space="preserve"> </w:t>
      </w:r>
      <w:r>
        <w:rPr>
          <w:sz w:val="20"/>
        </w:rPr>
        <w:t>able</w:t>
      </w:r>
      <w:r>
        <w:rPr>
          <w:spacing w:val="-6"/>
          <w:sz w:val="20"/>
        </w:rPr>
        <w:t xml:space="preserve"> </w:t>
      </w:r>
      <w:r>
        <w:rPr>
          <w:sz w:val="20"/>
        </w:rPr>
        <w:t>to</w:t>
      </w:r>
      <w:r>
        <w:rPr>
          <w:spacing w:val="1"/>
          <w:sz w:val="20"/>
        </w:rPr>
        <w:t xml:space="preserve"> </w:t>
      </w:r>
      <w:r>
        <w:rPr>
          <w:sz w:val="20"/>
        </w:rPr>
        <w:t>withdraw themselves from the study at any time without giving a reason (Section</w:t>
      </w:r>
      <w:r>
        <w:rPr>
          <w:spacing w:val="-29"/>
          <w:sz w:val="20"/>
        </w:rPr>
        <w:t xml:space="preserve"> </w:t>
      </w:r>
      <w:r>
        <w:rPr>
          <w:sz w:val="20"/>
        </w:rPr>
        <w:t>6).</w:t>
      </w:r>
    </w:p>
    <w:p w:rsidR="002335A7" w:rsidRDefault="002335A7">
      <w:pPr>
        <w:pStyle w:val="BodyText"/>
        <w:spacing w:before="1"/>
        <w:rPr>
          <w:sz w:val="19"/>
        </w:rPr>
      </w:pPr>
    </w:p>
    <w:p w:rsidR="002335A7" w:rsidRDefault="00DD1394">
      <w:pPr>
        <w:pStyle w:val="ListParagraph"/>
        <w:numPr>
          <w:ilvl w:val="2"/>
          <w:numId w:val="40"/>
        </w:numPr>
        <w:tabs>
          <w:tab w:val="left" w:pos="2936"/>
        </w:tabs>
        <w:spacing w:line="242" w:lineRule="auto"/>
        <w:ind w:right="1139" w:hanging="360"/>
        <w:jc w:val="both"/>
        <w:rPr>
          <w:sz w:val="20"/>
        </w:rPr>
      </w:pPr>
      <w:r>
        <w:rPr>
          <w:i/>
          <w:sz w:val="20"/>
        </w:rPr>
        <w:t>Confidentiality and anonymity</w:t>
      </w:r>
      <w:r>
        <w:rPr>
          <w:sz w:val="20"/>
        </w:rPr>
        <w:t>: The confidentialityand anonymity of the information supplied by participants must be respected and treated in accordance with appropriate legislation (Section</w:t>
      </w:r>
      <w:r>
        <w:rPr>
          <w:spacing w:val="3"/>
          <w:sz w:val="20"/>
        </w:rPr>
        <w:t xml:space="preserve"> </w:t>
      </w:r>
      <w:r>
        <w:rPr>
          <w:sz w:val="20"/>
        </w:rPr>
        <w:t>7).</w:t>
      </w:r>
    </w:p>
    <w:p w:rsidR="002335A7" w:rsidRDefault="002335A7">
      <w:pPr>
        <w:pStyle w:val="BodyText"/>
        <w:spacing w:before="6"/>
        <w:rPr>
          <w:sz w:val="19"/>
        </w:rPr>
      </w:pPr>
    </w:p>
    <w:p w:rsidR="002335A7" w:rsidRDefault="00DD1394">
      <w:pPr>
        <w:pStyle w:val="ListParagraph"/>
        <w:numPr>
          <w:ilvl w:val="2"/>
          <w:numId w:val="40"/>
        </w:numPr>
        <w:tabs>
          <w:tab w:val="left" w:pos="2936"/>
        </w:tabs>
        <w:ind w:right="1137" w:hanging="360"/>
        <w:jc w:val="both"/>
        <w:rPr>
          <w:sz w:val="20"/>
        </w:rPr>
      </w:pPr>
      <w:r>
        <w:rPr>
          <w:i/>
          <w:sz w:val="20"/>
        </w:rPr>
        <w:t>Maximising Benefit and Minimising Harm</w:t>
      </w:r>
      <w:r>
        <w:rPr>
          <w:sz w:val="20"/>
        </w:rPr>
        <w:t>: Researchers should seek to maximise the benefits of their work at all stages, from inception through to dissemination. Underpinning</w:t>
      </w:r>
      <w:r>
        <w:rPr>
          <w:spacing w:val="28"/>
          <w:sz w:val="20"/>
        </w:rPr>
        <w:t xml:space="preserve"> </w:t>
      </w:r>
      <w:r>
        <w:rPr>
          <w:sz w:val="20"/>
        </w:rPr>
        <w:t>these</w:t>
      </w:r>
      <w:r>
        <w:rPr>
          <w:spacing w:val="31"/>
          <w:sz w:val="20"/>
        </w:rPr>
        <w:t xml:space="preserve"> </w:t>
      </w:r>
      <w:r>
        <w:rPr>
          <w:sz w:val="20"/>
        </w:rPr>
        <w:t>principles</w:t>
      </w:r>
      <w:r>
        <w:rPr>
          <w:spacing w:val="35"/>
          <w:sz w:val="20"/>
        </w:rPr>
        <w:t xml:space="preserve"> </w:t>
      </w:r>
      <w:r>
        <w:rPr>
          <w:sz w:val="20"/>
        </w:rPr>
        <w:t>is</w:t>
      </w:r>
      <w:r>
        <w:rPr>
          <w:spacing w:val="32"/>
          <w:sz w:val="20"/>
        </w:rPr>
        <w:t xml:space="preserve"> </w:t>
      </w:r>
      <w:r>
        <w:rPr>
          <w:sz w:val="20"/>
        </w:rPr>
        <w:t>the</w:t>
      </w:r>
      <w:r>
        <w:rPr>
          <w:spacing w:val="31"/>
          <w:sz w:val="20"/>
        </w:rPr>
        <w:t xml:space="preserve"> </w:t>
      </w:r>
      <w:r>
        <w:rPr>
          <w:sz w:val="20"/>
        </w:rPr>
        <w:t>ethical</w:t>
      </w:r>
      <w:r>
        <w:rPr>
          <w:spacing w:val="30"/>
          <w:sz w:val="20"/>
        </w:rPr>
        <w:t xml:space="preserve"> </w:t>
      </w:r>
      <w:r>
        <w:rPr>
          <w:sz w:val="20"/>
        </w:rPr>
        <w:t>imperative</w:t>
      </w:r>
      <w:r>
        <w:rPr>
          <w:spacing w:val="32"/>
          <w:sz w:val="20"/>
        </w:rPr>
        <w:t xml:space="preserve"> </w:t>
      </w:r>
      <w:r>
        <w:rPr>
          <w:sz w:val="20"/>
        </w:rPr>
        <w:t>of</w:t>
      </w:r>
      <w:r>
        <w:rPr>
          <w:spacing w:val="33"/>
          <w:sz w:val="20"/>
        </w:rPr>
        <w:t xml:space="preserve"> </w:t>
      </w:r>
      <w:r>
        <w:rPr>
          <w:sz w:val="20"/>
        </w:rPr>
        <w:t>DO</w:t>
      </w:r>
      <w:r>
        <w:rPr>
          <w:spacing w:val="32"/>
          <w:sz w:val="20"/>
        </w:rPr>
        <w:t xml:space="preserve"> </w:t>
      </w:r>
      <w:r>
        <w:rPr>
          <w:sz w:val="20"/>
        </w:rPr>
        <w:t>NO</w:t>
      </w:r>
      <w:r>
        <w:rPr>
          <w:spacing w:val="32"/>
          <w:sz w:val="20"/>
        </w:rPr>
        <w:t xml:space="preserve"> </w:t>
      </w:r>
      <w:r>
        <w:rPr>
          <w:sz w:val="20"/>
        </w:rPr>
        <w:t>HARM</w:t>
      </w:r>
    </w:p>
    <w:p w:rsidR="002335A7" w:rsidRDefault="002335A7">
      <w:pPr>
        <w:pStyle w:val="BodyText"/>
      </w:pPr>
    </w:p>
    <w:p w:rsidR="002335A7" w:rsidRDefault="00C959E4">
      <w:pPr>
        <w:pStyle w:val="BodyText"/>
        <w:spacing w:before="9"/>
        <w:rPr>
          <w:sz w:val="22"/>
        </w:rPr>
      </w:pPr>
      <w:r>
        <w:pict>
          <v:shape id="_x0000_s1306" style="position:absolute;margin-left:70.95pt;margin-top:15.35pt;width:2in;height:.1pt;z-index:-15728128;mso-wrap-distance-left:0;mso-wrap-distance-right:0;mso-position-horizontal-relative:page" coordorigin="1419,307" coordsize="2880,0" path="m1419,307r2880,e" filled="f" strokeweight=".48pt">
            <v:path arrowok="t"/>
            <w10:wrap type="topAndBottom" anchorx="page"/>
          </v:shape>
        </w:pict>
      </w:r>
    </w:p>
    <w:p w:rsidR="002335A7" w:rsidRDefault="002335A7">
      <w:pPr>
        <w:pStyle w:val="BodyText"/>
        <w:rPr>
          <w:sz w:val="22"/>
        </w:rPr>
      </w:pPr>
    </w:p>
    <w:p w:rsidR="002335A7" w:rsidRDefault="002335A7">
      <w:pPr>
        <w:pStyle w:val="BodyText"/>
        <w:spacing w:before="3"/>
        <w:rPr>
          <w:sz w:val="21"/>
        </w:rPr>
      </w:pPr>
    </w:p>
    <w:p w:rsidR="002335A7" w:rsidRDefault="00DD1394">
      <w:pPr>
        <w:ind w:left="1136"/>
        <w:rPr>
          <w:sz w:val="18"/>
        </w:rPr>
      </w:pPr>
      <w:r>
        <w:rPr>
          <w:position w:val="6"/>
          <w:sz w:val="12"/>
        </w:rPr>
        <w:t xml:space="preserve">2 </w:t>
      </w:r>
      <w:r>
        <w:rPr>
          <w:sz w:val="18"/>
        </w:rPr>
        <w:t xml:space="preserve">See Universities UK, </w:t>
      </w:r>
      <w:hyperlink r:id="rId15">
        <w:r>
          <w:rPr>
            <w:i/>
            <w:color w:val="0000FF"/>
            <w:sz w:val="18"/>
            <w:u w:val="single" w:color="0000FF"/>
          </w:rPr>
          <w:t xml:space="preserve">The Concordat to support research integrity </w:t>
        </w:r>
        <w:r>
          <w:rPr>
            <w:sz w:val="18"/>
          </w:rPr>
          <w:t>(</w:t>
        </w:r>
      </w:hyperlink>
      <w:r>
        <w:rPr>
          <w:sz w:val="18"/>
        </w:rPr>
        <w:t>2019)</w:t>
      </w:r>
    </w:p>
    <w:p w:rsidR="002335A7" w:rsidRDefault="002335A7">
      <w:pPr>
        <w:rPr>
          <w:sz w:val="18"/>
        </w:rPr>
        <w:sectPr w:rsidR="002335A7">
          <w:pgSz w:w="11920" w:h="16850"/>
          <w:pgMar w:top="880" w:right="280" w:bottom="2500" w:left="280" w:header="692" w:footer="2305" w:gutter="0"/>
          <w:cols w:space="720"/>
        </w:sectPr>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spacing w:before="5"/>
        <w:rPr>
          <w:sz w:val="19"/>
        </w:rPr>
      </w:pPr>
    </w:p>
    <w:p w:rsidR="002335A7" w:rsidRDefault="00DD1394">
      <w:pPr>
        <w:pStyle w:val="BodyText"/>
        <w:ind w:left="2936" w:right="1030"/>
      </w:pPr>
      <w:r>
        <w:t>(nonmalficence) and, if possible, DO GOOD (beneficence). Consideration of risks versus benefits needs to be carefully weighed up by researchers (Section 5).</w:t>
      </w:r>
    </w:p>
    <w:p w:rsidR="002335A7" w:rsidRDefault="002335A7">
      <w:pPr>
        <w:pStyle w:val="BodyText"/>
        <w:spacing w:before="8"/>
        <w:rPr>
          <w:sz w:val="19"/>
        </w:rPr>
      </w:pPr>
    </w:p>
    <w:p w:rsidR="002335A7" w:rsidRDefault="00DD1394">
      <w:pPr>
        <w:pStyle w:val="ListParagraph"/>
        <w:numPr>
          <w:ilvl w:val="2"/>
          <w:numId w:val="40"/>
        </w:numPr>
        <w:tabs>
          <w:tab w:val="left" w:pos="2936"/>
        </w:tabs>
        <w:ind w:right="1135" w:hanging="360"/>
        <w:jc w:val="both"/>
        <w:rPr>
          <w:sz w:val="20"/>
        </w:rPr>
      </w:pPr>
      <w:r>
        <w:rPr>
          <w:i/>
          <w:sz w:val="20"/>
        </w:rPr>
        <w:t>Independence of research</w:t>
      </w:r>
      <w:r>
        <w:rPr>
          <w:sz w:val="20"/>
        </w:rPr>
        <w:t>: Conflicts of interest between the aims of the research and interests of the researcher and those of the participant should be avoided (or made explicit and transparent) as should any potential conflict of interests of those reviewing applications for ethical approval (Section 9). Such conflicts might arise where</w:t>
      </w:r>
      <w:r>
        <w:rPr>
          <w:spacing w:val="-10"/>
          <w:sz w:val="20"/>
        </w:rPr>
        <w:t xml:space="preserve"> </w:t>
      </w:r>
      <w:r>
        <w:rPr>
          <w:sz w:val="20"/>
        </w:rPr>
        <w:t>there</w:t>
      </w:r>
      <w:r>
        <w:rPr>
          <w:spacing w:val="-9"/>
          <w:sz w:val="20"/>
        </w:rPr>
        <w:t xml:space="preserve"> </w:t>
      </w:r>
      <w:r>
        <w:rPr>
          <w:sz w:val="20"/>
        </w:rPr>
        <w:t>are</w:t>
      </w:r>
      <w:r>
        <w:rPr>
          <w:spacing w:val="-9"/>
          <w:sz w:val="20"/>
        </w:rPr>
        <w:t xml:space="preserve"> </w:t>
      </w:r>
      <w:r>
        <w:rPr>
          <w:sz w:val="20"/>
        </w:rPr>
        <w:t>pre-existing</w:t>
      </w:r>
      <w:r>
        <w:rPr>
          <w:spacing w:val="-11"/>
          <w:sz w:val="20"/>
        </w:rPr>
        <w:t xml:space="preserve"> </w:t>
      </w:r>
      <w:r>
        <w:rPr>
          <w:sz w:val="20"/>
        </w:rPr>
        <w:t>relationships</w:t>
      </w:r>
      <w:r>
        <w:rPr>
          <w:spacing w:val="-8"/>
          <w:sz w:val="20"/>
        </w:rPr>
        <w:t xml:space="preserve"> </w:t>
      </w:r>
      <w:r>
        <w:rPr>
          <w:sz w:val="20"/>
        </w:rPr>
        <w:t>between</w:t>
      </w:r>
      <w:r>
        <w:rPr>
          <w:spacing w:val="-9"/>
          <w:sz w:val="20"/>
        </w:rPr>
        <w:t xml:space="preserve"> </w:t>
      </w:r>
      <w:r>
        <w:rPr>
          <w:sz w:val="20"/>
        </w:rPr>
        <w:t>the</w:t>
      </w:r>
      <w:r>
        <w:rPr>
          <w:spacing w:val="-8"/>
          <w:sz w:val="20"/>
        </w:rPr>
        <w:t xml:space="preserve"> </w:t>
      </w:r>
      <w:r>
        <w:rPr>
          <w:sz w:val="20"/>
        </w:rPr>
        <w:t>researcher</w:t>
      </w:r>
      <w:r>
        <w:rPr>
          <w:spacing w:val="-8"/>
          <w:sz w:val="20"/>
        </w:rPr>
        <w:t xml:space="preserve"> </w:t>
      </w:r>
      <w:r>
        <w:rPr>
          <w:sz w:val="20"/>
        </w:rPr>
        <w:t>and</w:t>
      </w:r>
      <w:r>
        <w:rPr>
          <w:spacing w:val="-9"/>
          <w:sz w:val="20"/>
        </w:rPr>
        <w:t xml:space="preserve"> </w:t>
      </w:r>
      <w:r>
        <w:rPr>
          <w:sz w:val="20"/>
        </w:rPr>
        <w:t>participants</w:t>
      </w:r>
    </w:p>
    <w:p w:rsidR="002335A7" w:rsidRDefault="00DD1394">
      <w:pPr>
        <w:pStyle w:val="BodyText"/>
        <w:spacing w:before="5"/>
        <w:ind w:left="2936" w:right="1138"/>
        <w:jc w:val="both"/>
      </w:pPr>
      <w:r>
        <w:t>e.g. tutor and student, coach and player, friend or family member, or in externally funded research where a funder’s/client’s interests might be negatively affected by the research findings.</w:t>
      </w:r>
    </w:p>
    <w:p w:rsidR="002335A7" w:rsidRDefault="002335A7">
      <w:pPr>
        <w:pStyle w:val="BodyText"/>
        <w:spacing w:before="10"/>
        <w:rPr>
          <w:sz w:val="19"/>
        </w:rPr>
      </w:pPr>
    </w:p>
    <w:p w:rsidR="002335A7" w:rsidRDefault="00DD1394">
      <w:pPr>
        <w:pStyle w:val="ListParagraph"/>
        <w:numPr>
          <w:ilvl w:val="1"/>
          <w:numId w:val="40"/>
        </w:numPr>
        <w:tabs>
          <w:tab w:val="left" w:pos="2576"/>
        </w:tabs>
        <w:spacing w:before="1"/>
        <w:ind w:left="2576" w:right="1134"/>
        <w:jc w:val="both"/>
        <w:rPr>
          <w:sz w:val="20"/>
        </w:rPr>
      </w:pPr>
      <w:r>
        <w:rPr>
          <w:sz w:val="20"/>
        </w:rPr>
        <w:t>Further information and guidance about the issues underpinning these principles are set out in sections 5 to 9 below. Section 10 explains the process of formally gaining ethical approval for research projects. Section 11 gives a brief overview of principles governing</w:t>
      </w:r>
      <w:r>
        <w:rPr>
          <w:spacing w:val="-13"/>
          <w:sz w:val="20"/>
        </w:rPr>
        <w:t xml:space="preserve"> </w:t>
      </w:r>
      <w:r>
        <w:rPr>
          <w:sz w:val="20"/>
        </w:rPr>
        <w:t>the</w:t>
      </w:r>
      <w:r>
        <w:rPr>
          <w:spacing w:val="-13"/>
          <w:sz w:val="20"/>
        </w:rPr>
        <w:t xml:space="preserve"> </w:t>
      </w:r>
      <w:r>
        <w:rPr>
          <w:sz w:val="20"/>
        </w:rPr>
        <w:t>Financial</w:t>
      </w:r>
      <w:r>
        <w:rPr>
          <w:spacing w:val="-11"/>
          <w:sz w:val="20"/>
        </w:rPr>
        <w:t xml:space="preserve"> </w:t>
      </w:r>
      <w:r>
        <w:rPr>
          <w:sz w:val="20"/>
        </w:rPr>
        <w:t>Regulations</w:t>
      </w:r>
      <w:r>
        <w:rPr>
          <w:spacing w:val="-10"/>
          <w:sz w:val="20"/>
        </w:rPr>
        <w:t xml:space="preserve"> </w:t>
      </w:r>
      <w:r>
        <w:rPr>
          <w:sz w:val="20"/>
        </w:rPr>
        <w:t>as</w:t>
      </w:r>
      <w:r>
        <w:rPr>
          <w:spacing w:val="-11"/>
          <w:sz w:val="20"/>
        </w:rPr>
        <w:t xml:space="preserve"> </w:t>
      </w:r>
      <w:r>
        <w:rPr>
          <w:sz w:val="20"/>
        </w:rPr>
        <w:t>they</w:t>
      </w:r>
      <w:r>
        <w:rPr>
          <w:spacing w:val="-18"/>
          <w:sz w:val="20"/>
        </w:rPr>
        <w:t xml:space="preserve"> </w:t>
      </w:r>
      <w:r>
        <w:rPr>
          <w:sz w:val="20"/>
        </w:rPr>
        <w:t>relate</w:t>
      </w:r>
      <w:r>
        <w:rPr>
          <w:spacing w:val="-14"/>
          <w:sz w:val="20"/>
        </w:rPr>
        <w:t xml:space="preserve"> </w:t>
      </w:r>
      <w:r>
        <w:rPr>
          <w:sz w:val="20"/>
        </w:rPr>
        <w:t>to</w:t>
      </w:r>
      <w:r>
        <w:rPr>
          <w:spacing w:val="-13"/>
          <w:sz w:val="20"/>
        </w:rPr>
        <w:t xml:space="preserve"> </w:t>
      </w:r>
      <w:r>
        <w:rPr>
          <w:sz w:val="20"/>
        </w:rPr>
        <w:t>research</w:t>
      </w:r>
      <w:r>
        <w:rPr>
          <w:spacing w:val="-13"/>
          <w:sz w:val="20"/>
        </w:rPr>
        <w:t xml:space="preserve"> </w:t>
      </w:r>
      <w:r>
        <w:rPr>
          <w:sz w:val="20"/>
        </w:rPr>
        <w:t>activity.</w:t>
      </w:r>
      <w:r>
        <w:rPr>
          <w:spacing w:val="30"/>
          <w:sz w:val="20"/>
        </w:rPr>
        <w:t xml:space="preserve"> </w:t>
      </w:r>
      <w:r>
        <w:rPr>
          <w:sz w:val="20"/>
        </w:rPr>
        <w:t>The</w:t>
      </w:r>
      <w:r>
        <w:rPr>
          <w:spacing w:val="-9"/>
          <w:sz w:val="20"/>
        </w:rPr>
        <w:t xml:space="preserve"> </w:t>
      </w:r>
      <w:r>
        <w:rPr>
          <w:sz w:val="20"/>
        </w:rPr>
        <w:t>appendices include the essential forms and procedural guidance for implementing the Research Ethics</w:t>
      </w:r>
      <w:r>
        <w:rPr>
          <w:spacing w:val="-1"/>
          <w:sz w:val="20"/>
        </w:rPr>
        <w:t xml:space="preserve"> </w:t>
      </w:r>
      <w:r>
        <w:rPr>
          <w:sz w:val="20"/>
        </w:rPr>
        <w:t>Policy.</w:t>
      </w:r>
    </w:p>
    <w:p w:rsidR="002335A7" w:rsidRDefault="002335A7">
      <w:pPr>
        <w:pStyle w:val="BodyText"/>
        <w:spacing w:before="1"/>
      </w:pPr>
    </w:p>
    <w:p w:rsidR="002335A7" w:rsidRDefault="00DD1394">
      <w:pPr>
        <w:pStyle w:val="Heading2"/>
        <w:numPr>
          <w:ilvl w:val="0"/>
          <w:numId w:val="40"/>
        </w:numPr>
        <w:tabs>
          <w:tab w:val="left" w:pos="1855"/>
          <w:tab w:val="left" w:pos="1856"/>
        </w:tabs>
      </w:pPr>
      <w:bookmarkStart w:id="8" w:name="5._Understanding_Risk_in_relation_to_Res"/>
      <w:bookmarkStart w:id="9" w:name="_bookmark4"/>
      <w:bookmarkEnd w:id="8"/>
      <w:bookmarkEnd w:id="9"/>
      <w:r>
        <w:t>Understanding Risk in relation to Research</w:t>
      </w:r>
      <w:r>
        <w:rPr>
          <w:spacing w:val="-7"/>
        </w:rPr>
        <w:t xml:space="preserve"> </w:t>
      </w:r>
      <w:r>
        <w:t>Ethics</w:t>
      </w:r>
    </w:p>
    <w:p w:rsidR="002335A7" w:rsidRDefault="00DD1394">
      <w:pPr>
        <w:pStyle w:val="ListParagraph"/>
        <w:numPr>
          <w:ilvl w:val="1"/>
          <w:numId w:val="40"/>
        </w:numPr>
        <w:tabs>
          <w:tab w:val="left" w:pos="2576"/>
        </w:tabs>
        <w:spacing w:before="227"/>
        <w:ind w:right="1133"/>
        <w:jc w:val="both"/>
        <w:rPr>
          <w:sz w:val="20"/>
        </w:rPr>
      </w:pPr>
      <w:r>
        <w:rPr>
          <w:sz w:val="20"/>
        </w:rPr>
        <w:t>Risk</w:t>
      </w:r>
      <w:r>
        <w:rPr>
          <w:spacing w:val="-12"/>
          <w:sz w:val="20"/>
        </w:rPr>
        <w:t xml:space="preserve"> </w:t>
      </w:r>
      <w:r>
        <w:rPr>
          <w:sz w:val="20"/>
        </w:rPr>
        <w:t>can</w:t>
      </w:r>
      <w:r>
        <w:rPr>
          <w:spacing w:val="-18"/>
          <w:sz w:val="20"/>
        </w:rPr>
        <w:t xml:space="preserve"> </w:t>
      </w:r>
      <w:r>
        <w:rPr>
          <w:sz w:val="20"/>
        </w:rPr>
        <w:t>be</w:t>
      </w:r>
      <w:r>
        <w:rPr>
          <w:spacing w:val="-18"/>
          <w:sz w:val="20"/>
        </w:rPr>
        <w:t xml:space="preserve"> </w:t>
      </w:r>
      <w:r>
        <w:rPr>
          <w:sz w:val="20"/>
        </w:rPr>
        <w:t>defined</w:t>
      </w:r>
      <w:r>
        <w:rPr>
          <w:spacing w:val="-15"/>
          <w:sz w:val="20"/>
        </w:rPr>
        <w:t xml:space="preserve"> </w:t>
      </w:r>
      <w:r>
        <w:rPr>
          <w:sz w:val="20"/>
        </w:rPr>
        <w:t>as</w:t>
      </w:r>
      <w:r>
        <w:rPr>
          <w:spacing w:val="-14"/>
          <w:sz w:val="20"/>
        </w:rPr>
        <w:t xml:space="preserve"> </w:t>
      </w:r>
      <w:r>
        <w:rPr>
          <w:sz w:val="20"/>
        </w:rPr>
        <w:t>the</w:t>
      </w:r>
      <w:r>
        <w:rPr>
          <w:spacing w:val="-15"/>
          <w:sz w:val="20"/>
        </w:rPr>
        <w:t xml:space="preserve"> </w:t>
      </w:r>
      <w:r>
        <w:rPr>
          <w:sz w:val="20"/>
        </w:rPr>
        <w:t>potential</w:t>
      </w:r>
      <w:r>
        <w:rPr>
          <w:spacing w:val="-18"/>
          <w:sz w:val="20"/>
        </w:rPr>
        <w:t xml:space="preserve"> </w:t>
      </w:r>
      <w:r>
        <w:rPr>
          <w:sz w:val="20"/>
        </w:rPr>
        <w:t>physical</w:t>
      </w:r>
      <w:r>
        <w:rPr>
          <w:spacing w:val="-16"/>
          <w:sz w:val="20"/>
        </w:rPr>
        <w:t xml:space="preserve"> </w:t>
      </w:r>
      <w:r>
        <w:rPr>
          <w:sz w:val="20"/>
        </w:rPr>
        <w:t>or</w:t>
      </w:r>
      <w:r>
        <w:rPr>
          <w:spacing w:val="-15"/>
          <w:sz w:val="20"/>
        </w:rPr>
        <w:t xml:space="preserve"> </w:t>
      </w:r>
      <w:r>
        <w:rPr>
          <w:sz w:val="20"/>
        </w:rPr>
        <w:t>psychological</w:t>
      </w:r>
      <w:r>
        <w:rPr>
          <w:spacing w:val="-16"/>
          <w:sz w:val="20"/>
        </w:rPr>
        <w:t xml:space="preserve"> </w:t>
      </w:r>
      <w:r>
        <w:rPr>
          <w:sz w:val="20"/>
        </w:rPr>
        <w:t>harm,</w:t>
      </w:r>
      <w:r>
        <w:rPr>
          <w:spacing w:val="-17"/>
          <w:sz w:val="20"/>
        </w:rPr>
        <w:t xml:space="preserve"> </w:t>
      </w:r>
      <w:r>
        <w:rPr>
          <w:sz w:val="20"/>
        </w:rPr>
        <w:t>discomfort</w:t>
      </w:r>
      <w:r>
        <w:rPr>
          <w:spacing w:val="-17"/>
          <w:sz w:val="20"/>
        </w:rPr>
        <w:t xml:space="preserve"> </w:t>
      </w:r>
      <w:r>
        <w:rPr>
          <w:sz w:val="20"/>
        </w:rPr>
        <w:t>or</w:t>
      </w:r>
      <w:r>
        <w:rPr>
          <w:spacing w:val="-9"/>
          <w:sz w:val="20"/>
        </w:rPr>
        <w:t xml:space="preserve"> </w:t>
      </w:r>
      <w:r>
        <w:rPr>
          <w:sz w:val="20"/>
        </w:rPr>
        <w:t>stress to</w:t>
      </w:r>
      <w:r>
        <w:rPr>
          <w:spacing w:val="-7"/>
          <w:sz w:val="20"/>
        </w:rPr>
        <w:t xml:space="preserve"> </w:t>
      </w:r>
      <w:r>
        <w:rPr>
          <w:sz w:val="20"/>
        </w:rPr>
        <w:t>human</w:t>
      </w:r>
      <w:r>
        <w:rPr>
          <w:spacing w:val="-6"/>
          <w:sz w:val="20"/>
        </w:rPr>
        <w:t xml:space="preserve"> </w:t>
      </w:r>
      <w:r>
        <w:rPr>
          <w:sz w:val="20"/>
        </w:rPr>
        <w:t>participants</w:t>
      </w:r>
      <w:r>
        <w:rPr>
          <w:spacing w:val="-3"/>
          <w:sz w:val="20"/>
        </w:rPr>
        <w:t xml:space="preserve"> </w:t>
      </w:r>
      <w:r>
        <w:rPr>
          <w:sz w:val="20"/>
        </w:rPr>
        <w:t>that a</w:t>
      </w:r>
      <w:r>
        <w:rPr>
          <w:spacing w:val="-3"/>
          <w:sz w:val="20"/>
        </w:rPr>
        <w:t xml:space="preserve"> </w:t>
      </w:r>
      <w:r>
        <w:rPr>
          <w:sz w:val="20"/>
        </w:rPr>
        <w:t>research</w:t>
      </w:r>
      <w:r>
        <w:rPr>
          <w:spacing w:val="-6"/>
          <w:sz w:val="20"/>
        </w:rPr>
        <w:t xml:space="preserve"> </w:t>
      </w:r>
      <w:r>
        <w:rPr>
          <w:sz w:val="20"/>
        </w:rPr>
        <w:t>project</w:t>
      </w:r>
      <w:r>
        <w:rPr>
          <w:spacing w:val="-5"/>
          <w:sz w:val="20"/>
        </w:rPr>
        <w:t xml:space="preserve"> </w:t>
      </w:r>
      <w:r>
        <w:rPr>
          <w:sz w:val="20"/>
        </w:rPr>
        <w:t>may</w:t>
      </w:r>
      <w:r>
        <w:rPr>
          <w:spacing w:val="-14"/>
          <w:sz w:val="20"/>
        </w:rPr>
        <w:t xml:space="preserve"> </w:t>
      </w:r>
      <w:r>
        <w:rPr>
          <w:sz w:val="20"/>
        </w:rPr>
        <w:t>generate.</w:t>
      </w:r>
      <w:r>
        <w:rPr>
          <w:position w:val="6"/>
          <w:sz w:val="13"/>
        </w:rPr>
        <w:t>3</w:t>
      </w:r>
      <w:r>
        <w:rPr>
          <w:spacing w:val="-5"/>
          <w:position w:val="6"/>
          <w:sz w:val="13"/>
        </w:rPr>
        <w:t xml:space="preserve"> </w:t>
      </w:r>
      <w:r>
        <w:rPr>
          <w:sz w:val="20"/>
        </w:rPr>
        <w:t>These</w:t>
      </w:r>
      <w:r>
        <w:rPr>
          <w:spacing w:val="-6"/>
          <w:sz w:val="20"/>
        </w:rPr>
        <w:t xml:space="preserve"> </w:t>
      </w:r>
      <w:r>
        <w:rPr>
          <w:sz w:val="20"/>
        </w:rPr>
        <w:t>include</w:t>
      </w:r>
      <w:r>
        <w:rPr>
          <w:spacing w:val="-5"/>
          <w:sz w:val="20"/>
        </w:rPr>
        <w:t xml:space="preserve"> </w:t>
      </w:r>
      <w:r>
        <w:rPr>
          <w:sz w:val="20"/>
        </w:rPr>
        <w:t>risks</w:t>
      </w:r>
      <w:r>
        <w:rPr>
          <w:spacing w:val="-4"/>
          <w:sz w:val="20"/>
        </w:rPr>
        <w:t xml:space="preserve"> </w:t>
      </w:r>
      <w:r>
        <w:rPr>
          <w:sz w:val="20"/>
        </w:rPr>
        <w:t>to</w:t>
      </w:r>
      <w:r>
        <w:rPr>
          <w:spacing w:val="-9"/>
          <w:sz w:val="20"/>
        </w:rPr>
        <w:t xml:space="preserve"> </w:t>
      </w:r>
      <w:r>
        <w:rPr>
          <w:sz w:val="20"/>
        </w:rPr>
        <w:t>the participant’s personal social status, privacy, personal values and beliefs, personal relationships,</w:t>
      </w:r>
      <w:r>
        <w:rPr>
          <w:spacing w:val="-14"/>
          <w:sz w:val="20"/>
        </w:rPr>
        <w:t xml:space="preserve"> </w:t>
      </w:r>
      <w:r>
        <w:rPr>
          <w:sz w:val="20"/>
        </w:rPr>
        <w:t>as</w:t>
      </w:r>
      <w:r>
        <w:rPr>
          <w:spacing w:val="-11"/>
          <w:sz w:val="20"/>
        </w:rPr>
        <w:t xml:space="preserve"> </w:t>
      </w:r>
      <w:r>
        <w:rPr>
          <w:sz w:val="20"/>
        </w:rPr>
        <w:t>well</w:t>
      </w:r>
      <w:r>
        <w:rPr>
          <w:spacing w:val="-16"/>
          <w:sz w:val="20"/>
        </w:rPr>
        <w:t xml:space="preserve"> </w:t>
      </w:r>
      <w:r>
        <w:rPr>
          <w:sz w:val="20"/>
        </w:rPr>
        <w:t>as</w:t>
      </w:r>
      <w:r>
        <w:rPr>
          <w:spacing w:val="-12"/>
          <w:sz w:val="20"/>
        </w:rPr>
        <w:t xml:space="preserve"> </w:t>
      </w:r>
      <w:r>
        <w:rPr>
          <w:sz w:val="20"/>
        </w:rPr>
        <w:t>the</w:t>
      </w:r>
      <w:r>
        <w:rPr>
          <w:spacing w:val="-10"/>
          <w:sz w:val="20"/>
        </w:rPr>
        <w:t xml:space="preserve"> </w:t>
      </w:r>
      <w:r>
        <w:rPr>
          <w:sz w:val="20"/>
        </w:rPr>
        <w:t>adverse</w:t>
      </w:r>
      <w:r>
        <w:rPr>
          <w:spacing w:val="-17"/>
          <w:sz w:val="20"/>
        </w:rPr>
        <w:t xml:space="preserve"> </w:t>
      </w:r>
      <w:r>
        <w:rPr>
          <w:sz w:val="20"/>
        </w:rPr>
        <w:t>effects</w:t>
      </w:r>
      <w:r>
        <w:rPr>
          <w:spacing w:val="-14"/>
          <w:sz w:val="20"/>
        </w:rPr>
        <w:t xml:space="preserve"> </w:t>
      </w:r>
      <w:r>
        <w:rPr>
          <w:sz w:val="20"/>
        </w:rPr>
        <w:t>of</w:t>
      </w:r>
      <w:r>
        <w:rPr>
          <w:spacing w:val="-15"/>
          <w:sz w:val="20"/>
        </w:rPr>
        <w:t xml:space="preserve"> </w:t>
      </w:r>
      <w:r>
        <w:rPr>
          <w:sz w:val="20"/>
        </w:rPr>
        <w:t>the</w:t>
      </w:r>
      <w:r>
        <w:rPr>
          <w:spacing w:val="-15"/>
          <w:sz w:val="20"/>
        </w:rPr>
        <w:t xml:space="preserve"> </w:t>
      </w:r>
      <w:r>
        <w:rPr>
          <w:sz w:val="20"/>
        </w:rPr>
        <w:t>disclosure</w:t>
      </w:r>
      <w:r>
        <w:rPr>
          <w:spacing w:val="-16"/>
          <w:sz w:val="20"/>
        </w:rPr>
        <w:t xml:space="preserve"> </w:t>
      </w:r>
      <w:r>
        <w:rPr>
          <w:sz w:val="20"/>
        </w:rPr>
        <w:t>of</w:t>
      </w:r>
      <w:r>
        <w:rPr>
          <w:spacing w:val="-12"/>
          <w:sz w:val="20"/>
        </w:rPr>
        <w:t xml:space="preserve"> </w:t>
      </w:r>
      <w:r>
        <w:rPr>
          <w:sz w:val="20"/>
        </w:rPr>
        <w:t>illegal,</w:t>
      </w:r>
      <w:r>
        <w:rPr>
          <w:spacing w:val="-5"/>
          <w:sz w:val="20"/>
        </w:rPr>
        <w:t xml:space="preserve"> </w:t>
      </w:r>
      <w:r>
        <w:rPr>
          <w:sz w:val="20"/>
        </w:rPr>
        <w:t>sexual</w:t>
      </w:r>
      <w:r>
        <w:rPr>
          <w:spacing w:val="-15"/>
          <w:sz w:val="20"/>
        </w:rPr>
        <w:t xml:space="preserve"> </w:t>
      </w:r>
      <w:r>
        <w:rPr>
          <w:sz w:val="20"/>
        </w:rPr>
        <w:t>or</w:t>
      </w:r>
      <w:r>
        <w:rPr>
          <w:spacing w:val="-13"/>
          <w:sz w:val="20"/>
        </w:rPr>
        <w:t xml:space="preserve"> </w:t>
      </w:r>
      <w:r>
        <w:rPr>
          <w:sz w:val="20"/>
        </w:rPr>
        <w:t>deviant behaviour. Research that carries no physical risk can nevertheless be disruptive and damaging</w:t>
      </w:r>
      <w:r>
        <w:rPr>
          <w:spacing w:val="-18"/>
          <w:sz w:val="20"/>
        </w:rPr>
        <w:t xml:space="preserve"> </w:t>
      </w:r>
      <w:r>
        <w:rPr>
          <w:sz w:val="20"/>
        </w:rPr>
        <w:t>to</w:t>
      </w:r>
      <w:r>
        <w:rPr>
          <w:spacing w:val="-17"/>
          <w:sz w:val="20"/>
        </w:rPr>
        <w:t xml:space="preserve"> </w:t>
      </w:r>
      <w:r>
        <w:rPr>
          <w:sz w:val="20"/>
        </w:rPr>
        <w:t>research</w:t>
      </w:r>
      <w:r>
        <w:rPr>
          <w:spacing w:val="-17"/>
          <w:sz w:val="20"/>
        </w:rPr>
        <w:t xml:space="preserve"> </w:t>
      </w:r>
      <w:r>
        <w:rPr>
          <w:sz w:val="20"/>
        </w:rPr>
        <w:t>participants</w:t>
      </w:r>
      <w:r>
        <w:rPr>
          <w:spacing w:val="-15"/>
          <w:sz w:val="20"/>
        </w:rPr>
        <w:t xml:space="preserve"> </w:t>
      </w:r>
      <w:r>
        <w:rPr>
          <w:sz w:val="20"/>
        </w:rPr>
        <w:t>(both</w:t>
      </w:r>
      <w:r>
        <w:rPr>
          <w:spacing w:val="-18"/>
          <w:sz w:val="20"/>
        </w:rPr>
        <w:t xml:space="preserve"> </w:t>
      </w:r>
      <w:r>
        <w:rPr>
          <w:sz w:val="20"/>
        </w:rPr>
        <w:t>as</w:t>
      </w:r>
      <w:r>
        <w:rPr>
          <w:spacing w:val="-16"/>
          <w:sz w:val="20"/>
        </w:rPr>
        <w:t xml:space="preserve"> </w:t>
      </w:r>
      <w:r>
        <w:rPr>
          <w:sz w:val="20"/>
        </w:rPr>
        <w:t>individuals</w:t>
      </w:r>
      <w:r>
        <w:rPr>
          <w:spacing w:val="-15"/>
          <w:sz w:val="20"/>
        </w:rPr>
        <w:t xml:space="preserve"> </w:t>
      </w:r>
      <w:r>
        <w:rPr>
          <w:sz w:val="20"/>
        </w:rPr>
        <w:t>or</w:t>
      </w:r>
      <w:r>
        <w:rPr>
          <w:spacing w:val="-17"/>
          <w:sz w:val="20"/>
        </w:rPr>
        <w:t xml:space="preserve"> </w:t>
      </w:r>
      <w:r>
        <w:rPr>
          <w:sz w:val="20"/>
        </w:rPr>
        <w:t>whole</w:t>
      </w:r>
      <w:r>
        <w:rPr>
          <w:spacing w:val="-17"/>
          <w:sz w:val="20"/>
        </w:rPr>
        <w:t xml:space="preserve"> </w:t>
      </w:r>
      <w:r>
        <w:rPr>
          <w:sz w:val="20"/>
        </w:rPr>
        <w:t>communities/categories of</w:t>
      </w:r>
      <w:r>
        <w:rPr>
          <w:spacing w:val="-11"/>
          <w:sz w:val="20"/>
        </w:rPr>
        <w:t xml:space="preserve"> </w:t>
      </w:r>
      <w:r>
        <w:rPr>
          <w:sz w:val="20"/>
        </w:rPr>
        <w:t>people).</w:t>
      </w:r>
      <w:r>
        <w:rPr>
          <w:spacing w:val="-11"/>
          <w:sz w:val="20"/>
        </w:rPr>
        <w:t xml:space="preserve"> </w:t>
      </w:r>
      <w:r>
        <w:rPr>
          <w:sz w:val="20"/>
        </w:rPr>
        <w:t>It</w:t>
      </w:r>
      <w:r>
        <w:rPr>
          <w:spacing w:val="-11"/>
          <w:sz w:val="20"/>
        </w:rPr>
        <w:t xml:space="preserve"> </w:t>
      </w:r>
      <w:r>
        <w:rPr>
          <w:sz w:val="20"/>
        </w:rPr>
        <w:t>is</w:t>
      </w:r>
      <w:r>
        <w:rPr>
          <w:spacing w:val="-7"/>
          <w:sz w:val="20"/>
        </w:rPr>
        <w:t xml:space="preserve"> </w:t>
      </w:r>
      <w:r>
        <w:rPr>
          <w:sz w:val="20"/>
        </w:rPr>
        <w:t>important</w:t>
      </w:r>
      <w:r>
        <w:rPr>
          <w:spacing w:val="-13"/>
          <w:sz w:val="20"/>
        </w:rPr>
        <w:t xml:space="preserve"> </w:t>
      </w:r>
      <w:r>
        <w:rPr>
          <w:sz w:val="20"/>
        </w:rPr>
        <w:t>to</w:t>
      </w:r>
      <w:r>
        <w:rPr>
          <w:spacing w:val="-9"/>
          <w:sz w:val="20"/>
        </w:rPr>
        <w:t xml:space="preserve"> </w:t>
      </w:r>
      <w:r>
        <w:rPr>
          <w:sz w:val="20"/>
        </w:rPr>
        <w:t>acknowledge</w:t>
      </w:r>
      <w:r>
        <w:rPr>
          <w:spacing w:val="-11"/>
          <w:sz w:val="20"/>
        </w:rPr>
        <w:t xml:space="preserve"> </w:t>
      </w:r>
      <w:r>
        <w:rPr>
          <w:sz w:val="20"/>
        </w:rPr>
        <w:t>that</w:t>
      </w:r>
      <w:r>
        <w:rPr>
          <w:spacing w:val="-9"/>
          <w:sz w:val="20"/>
        </w:rPr>
        <w:t xml:space="preserve"> </w:t>
      </w:r>
      <w:r>
        <w:rPr>
          <w:sz w:val="20"/>
        </w:rPr>
        <w:t>it</w:t>
      </w:r>
      <w:r>
        <w:rPr>
          <w:spacing w:val="-11"/>
          <w:sz w:val="20"/>
        </w:rPr>
        <w:t xml:space="preserve"> </w:t>
      </w:r>
      <w:r>
        <w:rPr>
          <w:sz w:val="20"/>
        </w:rPr>
        <w:t>can</w:t>
      </w:r>
      <w:r>
        <w:rPr>
          <w:spacing w:val="-14"/>
          <w:sz w:val="20"/>
        </w:rPr>
        <w:t xml:space="preserve"> </w:t>
      </w:r>
      <w:r>
        <w:rPr>
          <w:sz w:val="20"/>
        </w:rPr>
        <w:t>be</w:t>
      </w:r>
      <w:r>
        <w:rPr>
          <w:spacing w:val="-9"/>
          <w:sz w:val="20"/>
        </w:rPr>
        <w:t xml:space="preserve"> </w:t>
      </w:r>
      <w:r>
        <w:rPr>
          <w:sz w:val="20"/>
        </w:rPr>
        <w:t>difficult</w:t>
      </w:r>
      <w:r>
        <w:rPr>
          <w:spacing w:val="-14"/>
          <w:sz w:val="20"/>
        </w:rPr>
        <w:t xml:space="preserve"> </w:t>
      </w:r>
      <w:r>
        <w:rPr>
          <w:sz w:val="20"/>
        </w:rPr>
        <w:t>to</w:t>
      </w:r>
      <w:r>
        <w:rPr>
          <w:spacing w:val="-11"/>
          <w:sz w:val="20"/>
        </w:rPr>
        <w:t xml:space="preserve"> </w:t>
      </w:r>
      <w:r>
        <w:rPr>
          <w:sz w:val="20"/>
        </w:rPr>
        <w:t>determine</w:t>
      </w:r>
      <w:r>
        <w:rPr>
          <w:spacing w:val="-14"/>
          <w:sz w:val="20"/>
        </w:rPr>
        <w:t xml:space="preserve"> </w:t>
      </w:r>
      <w:r>
        <w:rPr>
          <w:sz w:val="20"/>
        </w:rPr>
        <w:t>all</w:t>
      </w:r>
      <w:r>
        <w:rPr>
          <w:spacing w:val="-11"/>
          <w:sz w:val="20"/>
        </w:rPr>
        <w:t xml:space="preserve"> </w:t>
      </w:r>
      <w:r>
        <w:rPr>
          <w:sz w:val="20"/>
        </w:rPr>
        <w:t>potential risks at the outset of a piece of research. However, researchers should endeavour to identify and assess all possible risks and develop protocols for risk management as an integral part of the design of the project, and ensure that appropriate levels of ethics review are</w:t>
      </w:r>
      <w:r>
        <w:rPr>
          <w:spacing w:val="-5"/>
          <w:sz w:val="20"/>
        </w:rPr>
        <w:t xml:space="preserve"> </w:t>
      </w:r>
      <w:r>
        <w:rPr>
          <w:sz w:val="20"/>
        </w:rPr>
        <w:t>applied.</w:t>
      </w:r>
    </w:p>
    <w:p w:rsidR="002335A7" w:rsidRDefault="002335A7">
      <w:pPr>
        <w:pStyle w:val="BodyText"/>
      </w:pPr>
    </w:p>
    <w:p w:rsidR="002335A7" w:rsidRDefault="00DD1394">
      <w:pPr>
        <w:pStyle w:val="ListParagraph"/>
        <w:numPr>
          <w:ilvl w:val="1"/>
          <w:numId w:val="40"/>
        </w:numPr>
        <w:tabs>
          <w:tab w:val="left" w:pos="2576"/>
        </w:tabs>
        <w:ind w:left="2576" w:right="1144"/>
        <w:jc w:val="both"/>
        <w:rPr>
          <w:sz w:val="20"/>
        </w:rPr>
      </w:pPr>
      <w:r>
        <w:rPr>
          <w:sz w:val="20"/>
        </w:rPr>
        <w:t>The following research would normally be considered as involving more than minimal risk:</w:t>
      </w:r>
    </w:p>
    <w:p w:rsidR="002335A7" w:rsidRDefault="002335A7">
      <w:pPr>
        <w:pStyle w:val="BodyText"/>
        <w:spacing w:before="1"/>
      </w:pPr>
    </w:p>
    <w:p w:rsidR="002335A7" w:rsidRDefault="00DD1394">
      <w:pPr>
        <w:pStyle w:val="ListParagraph"/>
        <w:numPr>
          <w:ilvl w:val="2"/>
          <w:numId w:val="40"/>
        </w:numPr>
        <w:tabs>
          <w:tab w:val="left" w:pos="2936"/>
        </w:tabs>
        <w:spacing w:before="1"/>
        <w:ind w:right="1137" w:hanging="360"/>
        <w:jc w:val="both"/>
        <w:rPr>
          <w:sz w:val="20"/>
        </w:rPr>
      </w:pPr>
      <w:r>
        <w:rPr>
          <w:sz w:val="20"/>
        </w:rPr>
        <w:t>Research involving vulnerable groups (such as children under 16; those lacking capacity; or individuals in a dependent or unequal</w:t>
      </w:r>
      <w:r>
        <w:rPr>
          <w:spacing w:val="-14"/>
          <w:sz w:val="20"/>
        </w:rPr>
        <w:t xml:space="preserve"> </w:t>
      </w:r>
      <w:r>
        <w:rPr>
          <w:sz w:val="20"/>
        </w:rPr>
        <w:t>relationship);</w:t>
      </w:r>
    </w:p>
    <w:p w:rsidR="002335A7" w:rsidRDefault="00DD1394">
      <w:pPr>
        <w:pStyle w:val="ListParagraph"/>
        <w:numPr>
          <w:ilvl w:val="2"/>
          <w:numId w:val="40"/>
        </w:numPr>
        <w:tabs>
          <w:tab w:val="left" w:pos="2936"/>
        </w:tabs>
        <w:ind w:right="1143" w:hanging="360"/>
        <w:jc w:val="both"/>
        <w:rPr>
          <w:sz w:val="20"/>
        </w:rPr>
      </w:pPr>
      <w:r>
        <w:rPr>
          <w:sz w:val="20"/>
        </w:rPr>
        <w:t>Research involving sensitive topics (such as participants’ sexual behaviour; their legal or political behaviour; their experience of violence; their gender or ethnic status);</w:t>
      </w:r>
    </w:p>
    <w:p w:rsidR="002335A7" w:rsidRDefault="00DD1394">
      <w:pPr>
        <w:pStyle w:val="ListParagraph"/>
        <w:numPr>
          <w:ilvl w:val="2"/>
          <w:numId w:val="40"/>
        </w:numPr>
        <w:tabs>
          <w:tab w:val="left" w:pos="2936"/>
        </w:tabs>
        <w:spacing w:line="229" w:lineRule="exact"/>
        <w:ind w:hanging="360"/>
        <w:jc w:val="both"/>
        <w:rPr>
          <w:sz w:val="20"/>
        </w:rPr>
      </w:pPr>
      <w:r>
        <w:rPr>
          <w:sz w:val="20"/>
        </w:rPr>
        <w:t>Research involving a significant element of</w:t>
      </w:r>
      <w:r>
        <w:rPr>
          <w:spacing w:val="-4"/>
          <w:sz w:val="20"/>
        </w:rPr>
        <w:t xml:space="preserve"> </w:t>
      </w:r>
      <w:r>
        <w:rPr>
          <w:sz w:val="20"/>
        </w:rPr>
        <w:t>deception;</w:t>
      </w:r>
    </w:p>
    <w:p w:rsidR="002335A7" w:rsidRDefault="002335A7">
      <w:pPr>
        <w:pStyle w:val="BodyText"/>
      </w:pPr>
    </w:p>
    <w:p w:rsidR="002335A7" w:rsidRDefault="00C959E4">
      <w:pPr>
        <w:pStyle w:val="BodyText"/>
        <w:spacing w:before="7"/>
        <w:rPr>
          <w:sz w:val="28"/>
        </w:rPr>
      </w:pPr>
      <w:r>
        <w:pict>
          <v:shape id="_x0000_s1305" style="position:absolute;margin-left:70.95pt;margin-top:18.7pt;width:2in;height:.1pt;z-index:-15727616;mso-wrap-distance-left:0;mso-wrap-distance-right:0;mso-position-horizontal-relative:page" coordorigin="1419,374" coordsize="2880,0" path="m1419,374r2880,e" filled="f" strokeweight=".48pt">
            <v:path arrowok="t"/>
            <w10:wrap type="topAndBottom" anchorx="page"/>
          </v:shape>
        </w:pict>
      </w:r>
    </w:p>
    <w:p w:rsidR="002335A7" w:rsidRDefault="002335A7">
      <w:pPr>
        <w:pStyle w:val="BodyText"/>
        <w:spacing w:before="1"/>
        <w:rPr>
          <w:sz w:val="27"/>
        </w:rPr>
      </w:pPr>
    </w:p>
    <w:p w:rsidR="002335A7" w:rsidRDefault="00DD1394">
      <w:pPr>
        <w:ind w:left="1136" w:right="1950"/>
        <w:rPr>
          <w:sz w:val="18"/>
        </w:rPr>
      </w:pPr>
      <w:r>
        <w:rPr>
          <w:position w:val="6"/>
          <w:sz w:val="12"/>
        </w:rPr>
        <w:t xml:space="preserve">3 </w:t>
      </w:r>
      <w:r>
        <w:rPr>
          <w:sz w:val="18"/>
        </w:rPr>
        <w:t xml:space="preserve">This section draws heavily from the section on risk in the British Psychological Society Code of Human Research Ethics </w:t>
      </w:r>
      <w:hyperlink r:id="rId16">
        <w:r>
          <w:rPr>
            <w:color w:val="0000FF"/>
            <w:sz w:val="18"/>
            <w:u w:val="single" w:color="0000FF"/>
          </w:rPr>
          <w:t>(https://www.bps.org.uk/sites/bps.org.uk/files/Policy/Policy%20-</w:t>
        </w:r>
      </w:hyperlink>
    </w:p>
    <w:p w:rsidR="002335A7" w:rsidRDefault="00C959E4">
      <w:pPr>
        <w:ind w:left="1136" w:right="1409"/>
        <w:rPr>
          <w:sz w:val="18"/>
        </w:rPr>
      </w:pPr>
      <w:hyperlink r:id="rId17">
        <w:r w:rsidR="00DD1394">
          <w:rPr>
            <w:color w:val="0000FF"/>
            <w:sz w:val="18"/>
            <w:u w:val="single" w:color="0000FF"/>
          </w:rPr>
          <w:t>%20Files/BPS%20Code%20of%20Human%20Research%20Ethics.pdf</w:t>
        </w:r>
      </w:hyperlink>
      <w:r w:rsidR="00DD1394">
        <w:rPr>
          <w:sz w:val="18"/>
        </w:rPr>
        <w:t>). Permission has been provided by the BPS for this usage. Copyright remains with BPS for text that is reproduced. Date accessed: 31/05/2019, date permission granted: 23/05/2013.</w:t>
      </w:r>
    </w:p>
    <w:p w:rsidR="002335A7" w:rsidRDefault="002335A7">
      <w:pPr>
        <w:rPr>
          <w:sz w:val="18"/>
        </w:rPr>
        <w:sectPr w:rsidR="002335A7">
          <w:pgSz w:w="11920" w:h="16850"/>
          <w:pgMar w:top="880" w:right="280" w:bottom="2500" w:left="280" w:header="692" w:footer="2305" w:gutter="0"/>
          <w:cols w:space="720"/>
        </w:sectPr>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spacing w:before="5"/>
        <w:rPr>
          <w:sz w:val="19"/>
        </w:rPr>
      </w:pPr>
    </w:p>
    <w:p w:rsidR="002335A7" w:rsidRDefault="00DD1394">
      <w:pPr>
        <w:pStyle w:val="ListParagraph"/>
        <w:numPr>
          <w:ilvl w:val="2"/>
          <w:numId w:val="40"/>
        </w:numPr>
        <w:tabs>
          <w:tab w:val="left" w:pos="2936"/>
        </w:tabs>
        <w:ind w:right="1147" w:hanging="360"/>
        <w:jc w:val="both"/>
        <w:rPr>
          <w:sz w:val="20"/>
        </w:rPr>
      </w:pPr>
      <w:r>
        <w:rPr>
          <w:sz w:val="20"/>
        </w:rPr>
        <w:t>Research involving access to records of personal or confidential information (including genetic or other biological</w:t>
      </w:r>
      <w:r>
        <w:rPr>
          <w:spacing w:val="-2"/>
          <w:sz w:val="20"/>
        </w:rPr>
        <w:t xml:space="preserve"> </w:t>
      </w:r>
      <w:r>
        <w:rPr>
          <w:sz w:val="20"/>
        </w:rPr>
        <w:t>information);</w:t>
      </w:r>
    </w:p>
    <w:p w:rsidR="002335A7" w:rsidRDefault="002335A7">
      <w:pPr>
        <w:pStyle w:val="BodyText"/>
        <w:spacing w:before="11"/>
        <w:rPr>
          <w:sz w:val="19"/>
        </w:rPr>
      </w:pPr>
    </w:p>
    <w:p w:rsidR="002335A7" w:rsidRDefault="00DD1394">
      <w:pPr>
        <w:pStyle w:val="ListParagraph"/>
        <w:numPr>
          <w:ilvl w:val="2"/>
          <w:numId w:val="40"/>
        </w:numPr>
        <w:tabs>
          <w:tab w:val="left" w:pos="2936"/>
        </w:tabs>
        <w:ind w:right="1145" w:hanging="360"/>
        <w:jc w:val="both"/>
        <w:rPr>
          <w:sz w:val="20"/>
        </w:rPr>
      </w:pPr>
      <w:r>
        <w:rPr>
          <w:sz w:val="20"/>
        </w:rPr>
        <w:t>Research involving access to potentially sensitive data through third parties (such as employee</w:t>
      </w:r>
      <w:r>
        <w:rPr>
          <w:spacing w:val="-5"/>
          <w:sz w:val="20"/>
        </w:rPr>
        <w:t xml:space="preserve"> </w:t>
      </w:r>
      <w:r>
        <w:rPr>
          <w:sz w:val="20"/>
        </w:rPr>
        <w:t>data);</w:t>
      </w:r>
    </w:p>
    <w:p w:rsidR="002335A7" w:rsidRDefault="00DD1394">
      <w:pPr>
        <w:pStyle w:val="ListParagraph"/>
        <w:numPr>
          <w:ilvl w:val="2"/>
          <w:numId w:val="40"/>
        </w:numPr>
        <w:tabs>
          <w:tab w:val="left" w:pos="2936"/>
        </w:tabs>
        <w:spacing w:before="1"/>
        <w:ind w:right="1149" w:hanging="360"/>
        <w:jc w:val="both"/>
        <w:rPr>
          <w:sz w:val="20"/>
        </w:rPr>
      </w:pPr>
      <w:r>
        <w:rPr>
          <w:sz w:val="20"/>
        </w:rPr>
        <w:t>Research that could induce psychological stress, anxiety or humiliation or cause more than minimal pain (e.g. repetitive or prolonged</w:t>
      </w:r>
      <w:r>
        <w:rPr>
          <w:spacing w:val="-17"/>
          <w:sz w:val="20"/>
        </w:rPr>
        <w:t xml:space="preserve"> </w:t>
      </w:r>
      <w:r>
        <w:rPr>
          <w:sz w:val="20"/>
        </w:rPr>
        <w:t>testing);</w:t>
      </w:r>
    </w:p>
    <w:p w:rsidR="002335A7" w:rsidRDefault="00DD1394">
      <w:pPr>
        <w:pStyle w:val="ListParagraph"/>
        <w:numPr>
          <w:ilvl w:val="2"/>
          <w:numId w:val="40"/>
        </w:numPr>
        <w:tabs>
          <w:tab w:val="left" w:pos="2936"/>
        </w:tabs>
        <w:ind w:left="2935" w:right="1143" w:hanging="360"/>
        <w:jc w:val="both"/>
        <w:rPr>
          <w:sz w:val="20"/>
        </w:rPr>
      </w:pPr>
      <w:r>
        <w:rPr>
          <w:sz w:val="20"/>
        </w:rPr>
        <w:t>Research involving invasive interventions (such as the administration of drugs or other</w:t>
      </w:r>
      <w:r>
        <w:rPr>
          <w:spacing w:val="-10"/>
          <w:sz w:val="20"/>
        </w:rPr>
        <w:t xml:space="preserve"> </w:t>
      </w:r>
      <w:r>
        <w:rPr>
          <w:sz w:val="20"/>
        </w:rPr>
        <w:t>substances,</w:t>
      </w:r>
      <w:r>
        <w:rPr>
          <w:spacing w:val="-5"/>
          <w:sz w:val="20"/>
        </w:rPr>
        <w:t xml:space="preserve"> </w:t>
      </w:r>
      <w:r>
        <w:rPr>
          <w:sz w:val="20"/>
        </w:rPr>
        <w:t>vigorous</w:t>
      </w:r>
      <w:r>
        <w:rPr>
          <w:spacing w:val="-5"/>
          <w:sz w:val="20"/>
        </w:rPr>
        <w:t xml:space="preserve"> </w:t>
      </w:r>
      <w:r>
        <w:rPr>
          <w:sz w:val="20"/>
        </w:rPr>
        <w:t>physical</w:t>
      </w:r>
      <w:r>
        <w:rPr>
          <w:spacing w:val="-11"/>
          <w:sz w:val="20"/>
        </w:rPr>
        <w:t xml:space="preserve"> </w:t>
      </w:r>
      <w:r>
        <w:rPr>
          <w:sz w:val="20"/>
        </w:rPr>
        <w:t>exercise</w:t>
      </w:r>
      <w:r>
        <w:rPr>
          <w:spacing w:val="-8"/>
          <w:sz w:val="20"/>
        </w:rPr>
        <w:t xml:space="preserve"> </w:t>
      </w:r>
      <w:r>
        <w:rPr>
          <w:sz w:val="20"/>
        </w:rPr>
        <w:t>or</w:t>
      </w:r>
      <w:r>
        <w:rPr>
          <w:spacing w:val="-9"/>
          <w:sz w:val="20"/>
        </w:rPr>
        <w:t xml:space="preserve"> </w:t>
      </w:r>
      <w:r>
        <w:rPr>
          <w:sz w:val="20"/>
        </w:rPr>
        <w:t>techniques</w:t>
      </w:r>
      <w:r>
        <w:rPr>
          <w:spacing w:val="-9"/>
          <w:sz w:val="20"/>
        </w:rPr>
        <w:t xml:space="preserve"> </w:t>
      </w:r>
      <w:r>
        <w:rPr>
          <w:sz w:val="20"/>
        </w:rPr>
        <w:t>such</w:t>
      </w:r>
      <w:r>
        <w:rPr>
          <w:spacing w:val="-10"/>
          <w:sz w:val="20"/>
        </w:rPr>
        <w:t xml:space="preserve"> </w:t>
      </w:r>
      <w:r>
        <w:rPr>
          <w:sz w:val="20"/>
        </w:rPr>
        <w:t>as</w:t>
      </w:r>
      <w:r>
        <w:rPr>
          <w:spacing w:val="-6"/>
          <w:sz w:val="20"/>
        </w:rPr>
        <w:t xml:space="preserve"> </w:t>
      </w:r>
      <w:r>
        <w:rPr>
          <w:sz w:val="20"/>
        </w:rPr>
        <w:t>hypnotherapy) that would not usually be encountered during everyday</w:t>
      </w:r>
      <w:r>
        <w:rPr>
          <w:spacing w:val="-14"/>
          <w:sz w:val="20"/>
        </w:rPr>
        <w:t xml:space="preserve"> </w:t>
      </w:r>
      <w:r>
        <w:rPr>
          <w:sz w:val="20"/>
        </w:rPr>
        <w:t>life;</w:t>
      </w:r>
    </w:p>
    <w:p w:rsidR="002335A7" w:rsidRDefault="002335A7">
      <w:pPr>
        <w:pStyle w:val="BodyText"/>
        <w:spacing w:before="11"/>
        <w:rPr>
          <w:sz w:val="19"/>
        </w:rPr>
      </w:pPr>
    </w:p>
    <w:p w:rsidR="002335A7" w:rsidRDefault="00DD1394">
      <w:pPr>
        <w:pStyle w:val="ListParagraph"/>
        <w:numPr>
          <w:ilvl w:val="2"/>
          <w:numId w:val="40"/>
        </w:numPr>
        <w:tabs>
          <w:tab w:val="left" w:pos="2936"/>
        </w:tabs>
        <w:ind w:right="1141" w:hanging="360"/>
        <w:jc w:val="both"/>
        <w:rPr>
          <w:sz w:val="20"/>
        </w:rPr>
      </w:pPr>
      <w:r>
        <w:rPr>
          <w:sz w:val="20"/>
        </w:rPr>
        <w:t>Research</w:t>
      </w:r>
      <w:r>
        <w:rPr>
          <w:spacing w:val="-10"/>
          <w:sz w:val="20"/>
        </w:rPr>
        <w:t xml:space="preserve"> </w:t>
      </w:r>
      <w:r>
        <w:rPr>
          <w:sz w:val="20"/>
        </w:rPr>
        <w:t>that</w:t>
      </w:r>
      <w:r>
        <w:rPr>
          <w:spacing w:val="-8"/>
          <w:sz w:val="20"/>
        </w:rPr>
        <w:t xml:space="preserve"> </w:t>
      </w:r>
      <w:r>
        <w:rPr>
          <w:sz w:val="20"/>
        </w:rPr>
        <w:t>may</w:t>
      </w:r>
      <w:r>
        <w:rPr>
          <w:spacing w:val="-18"/>
          <w:sz w:val="20"/>
        </w:rPr>
        <w:t xml:space="preserve"> </w:t>
      </w:r>
      <w:r>
        <w:rPr>
          <w:sz w:val="20"/>
        </w:rPr>
        <w:t>have</w:t>
      </w:r>
      <w:r>
        <w:rPr>
          <w:spacing w:val="-8"/>
          <w:sz w:val="20"/>
        </w:rPr>
        <w:t xml:space="preserve"> </w:t>
      </w:r>
      <w:r>
        <w:rPr>
          <w:sz w:val="20"/>
        </w:rPr>
        <w:t>an</w:t>
      </w:r>
      <w:r>
        <w:rPr>
          <w:spacing w:val="-6"/>
          <w:sz w:val="20"/>
        </w:rPr>
        <w:t xml:space="preserve"> </w:t>
      </w:r>
      <w:r>
        <w:rPr>
          <w:sz w:val="20"/>
        </w:rPr>
        <w:t>adverse</w:t>
      </w:r>
      <w:r>
        <w:rPr>
          <w:spacing w:val="-6"/>
          <w:sz w:val="20"/>
        </w:rPr>
        <w:t xml:space="preserve"> </w:t>
      </w:r>
      <w:r>
        <w:rPr>
          <w:sz w:val="20"/>
        </w:rPr>
        <w:t>impact</w:t>
      </w:r>
      <w:r>
        <w:rPr>
          <w:spacing w:val="-10"/>
          <w:sz w:val="20"/>
        </w:rPr>
        <w:t xml:space="preserve"> </w:t>
      </w:r>
      <w:r>
        <w:rPr>
          <w:sz w:val="20"/>
        </w:rPr>
        <w:t>on</w:t>
      </w:r>
      <w:r>
        <w:rPr>
          <w:spacing w:val="-8"/>
          <w:sz w:val="20"/>
        </w:rPr>
        <w:t xml:space="preserve"> </w:t>
      </w:r>
      <w:r>
        <w:rPr>
          <w:sz w:val="20"/>
        </w:rPr>
        <w:t>employment</w:t>
      </w:r>
      <w:r>
        <w:rPr>
          <w:spacing w:val="-10"/>
          <w:sz w:val="20"/>
        </w:rPr>
        <w:t xml:space="preserve"> </w:t>
      </w:r>
      <w:r>
        <w:rPr>
          <w:sz w:val="20"/>
        </w:rPr>
        <w:t>or</w:t>
      </w:r>
      <w:r>
        <w:rPr>
          <w:spacing w:val="-7"/>
          <w:sz w:val="20"/>
        </w:rPr>
        <w:t xml:space="preserve"> </w:t>
      </w:r>
      <w:r>
        <w:rPr>
          <w:sz w:val="20"/>
        </w:rPr>
        <w:t>social</w:t>
      </w:r>
      <w:r>
        <w:rPr>
          <w:spacing w:val="-9"/>
          <w:sz w:val="20"/>
        </w:rPr>
        <w:t xml:space="preserve"> </w:t>
      </w:r>
      <w:r>
        <w:rPr>
          <w:sz w:val="20"/>
        </w:rPr>
        <w:t>standing</w:t>
      </w:r>
      <w:r>
        <w:rPr>
          <w:spacing w:val="-9"/>
          <w:sz w:val="20"/>
        </w:rPr>
        <w:t xml:space="preserve"> </w:t>
      </w:r>
      <w:r>
        <w:rPr>
          <w:sz w:val="20"/>
        </w:rPr>
        <w:t>(e.g. discussion of an employer, discussion of commercially sensitive</w:t>
      </w:r>
      <w:r>
        <w:rPr>
          <w:spacing w:val="-19"/>
          <w:sz w:val="20"/>
        </w:rPr>
        <w:t xml:space="preserve"> </w:t>
      </w:r>
      <w:r>
        <w:rPr>
          <w:sz w:val="20"/>
        </w:rPr>
        <w:t>information);</w:t>
      </w:r>
    </w:p>
    <w:p w:rsidR="002335A7" w:rsidRDefault="00DD1394">
      <w:pPr>
        <w:pStyle w:val="ListParagraph"/>
        <w:numPr>
          <w:ilvl w:val="2"/>
          <w:numId w:val="40"/>
        </w:numPr>
        <w:tabs>
          <w:tab w:val="left" w:pos="2936"/>
        </w:tabs>
        <w:spacing w:before="1"/>
        <w:ind w:right="1149" w:hanging="360"/>
        <w:jc w:val="both"/>
        <w:rPr>
          <w:sz w:val="20"/>
        </w:rPr>
      </w:pPr>
      <w:r>
        <w:rPr>
          <w:sz w:val="20"/>
        </w:rPr>
        <w:t xml:space="preserve">Research that </w:t>
      </w:r>
      <w:r>
        <w:rPr>
          <w:spacing w:val="2"/>
          <w:sz w:val="20"/>
        </w:rPr>
        <w:t xml:space="preserve">may </w:t>
      </w:r>
      <w:r>
        <w:rPr>
          <w:sz w:val="20"/>
        </w:rPr>
        <w:t>lead to ‘labelling’ either by the researcher (e.g. categorisation) or by the participant (e.g. ‘I am stupid’, ‘I am not</w:t>
      </w:r>
      <w:r>
        <w:rPr>
          <w:spacing w:val="-5"/>
          <w:sz w:val="20"/>
        </w:rPr>
        <w:t xml:space="preserve"> </w:t>
      </w:r>
      <w:r>
        <w:rPr>
          <w:sz w:val="20"/>
        </w:rPr>
        <w:t>normal’);</w:t>
      </w:r>
    </w:p>
    <w:p w:rsidR="002335A7" w:rsidRDefault="00DD1394">
      <w:pPr>
        <w:pStyle w:val="ListParagraph"/>
        <w:numPr>
          <w:ilvl w:val="2"/>
          <w:numId w:val="40"/>
        </w:numPr>
        <w:tabs>
          <w:tab w:val="left" w:pos="2936"/>
        </w:tabs>
        <w:spacing w:before="1"/>
        <w:ind w:right="1143" w:hanging="360"/>
        <w:jc w:val="both"/>
        <w:rPr>
          <w:sz w:val="20"/>
        </w:rPr>
      </w:pPr>
      <w:r>
        <w:rPr>
          <w:sz w:val="20"/>
        </w:rPr>
        <w:t>Research that involves the collection of human tissue, blood or other biological samples;</w:t>
      </w:r>
    </w:p>
    <w:p w:rsidR="002335A7" w:rsidRDefault="00DD1394">
      <w:pPr>
        <w:pStyle w:val="ListParagraph"/>
        <w:numPr>
          <w:ilvl w:val="2"/>
          <w:numId w:val="40"/>
        </w:numPr>
        <w:tabs>
          <w:tab w:val="left" w:pos="2936"/>
        </w:tabs>
        <w:ind w:right="1133" w:hanging="360"/>
        <w:jc w:val="both"/>
        <w:rPr>
          <w:sz w:val="20"/>
        </w:rPr>
      </w:pPr>
      <w:r>
        <w:rPr>
          <w:sz w:val="20"/>
        </w:rPr>
        <w:t>Research that involves material that might be regarded as sensitive in the context the Terrorism Act 2006 or the Prevent Duty in the Counter-Terrorism and Security Act</w:t>
      </w:r>
      <w:r>
        <w:rPr>
          <w:spacing w:val="-4"/>
          <w:sz w:val="20"/>
        </w:rPr>
        <w:t xml:space="preserve"> </w:t>
      </w:r>
      <w:r>
        <w:rPr>
          <w:sz w:val="20"/>
        </w:rPr>
        <w:t>2015.</w:t>
      </w:r>
    </w:p>
    <w:p w:rsidR="002335A7" w:rsidRDefault="002335A7">
      <w:pPr>
        <w:pStyle w:val="BodyText"/>
        <w:spacing w:before="9"/>
        <w:rPr>
          <w:sz w:val="19"/>
        </w:rPr>
      </w:pPr>
    </w:p>
    <w:p w:rsidR="002335A7" w:rsidRDefault="00DD1394">
      <w:pPr>
        <w:pStyle w:val="ListParagraph"/>
        <w:numPr>
          <w:ilvl w:val="1"/>
          <w:numId w:val="40"/>
        </w:numPr>
        <w:tabs>
          <w:tab w:val="left" w:pos="2576"/>
        </w:tabs>
        <w:ind w:right="1134"/>
        <w:jc w:val="both"/>
        <w:rPr>
          <w:sz w:val="20"/>
        </w:rPr>
      </w:pPr>
      <w:r>
        <w:rPr>
          <w:sz w:val="20"/>
        </w:rPr>
        <w:t xml:space="preserve">Some research </w:t>
      </w:r>
      <w:r>
        <w:rPr>
          <w:spacing w:val="2"/>
          <w:sz w:val="20"/>
        </w:rPr>
        <w:t xml:space="preserve">may </w:t>
      </w:r>
      <w:r>
        <w:rPr>
          <w:sz w:val="20"/>
        </w:rPr>
        <w:t xml:space="preserve">pose risks to participants in a way that is legitimate in the context of that research and its outcomes. For example, research to reveal and critique fundamental economic, political or cultural disadvantage and exploitation </w:t>
      </w:r>
      <w:r>
        <w:rPr>
          <w:spacing w:val="2"/>
          <w:sz w:val="20"/>
        </w:rPr>
        <w:t xml:space="preserve">may </w:t>
      </w:r>
      <w:r>
        <w:rPr>
          <w:sz w:val="20"/>
        </w:rPr>
        <w:t xml:space="preserve">involve elements of risk. Further, some research </w:t>
      </w:r>
      <w:r>
        <w:rPr>
          <w:spacing w:val="2"/>
          <w:sz w:val="20"/>
        </w:rPr>
        <w:t xml:space="preserve">may </w:t>
      </w:r>
      <w:r>
        <w:rPr>
          <w:sz w:val="20"/>
        </w:rPr>
        <w:t>be considered legitimate if the longer- term</w:t>
      </w:r>
      <w:r>
        <w:rPr>
          <w:spacing w:val="-1"/>
          <w:sz w:val="20"/>
        </w:rPr>
        <w:t xml:space="preserve"> </w:t>
      </w:r>
      <w:r>
        <w:rPr>
          <w:sz w:val="20"/>
        </w:rPr>
        <w:t>gains</w:t>
      </w:r>
      <w:r>
        <w:rPr>
          <w:spacing w:val="-3"/>
          <w:sz w:val="20"/>
        </w:rPr>
        <w:t xml:space="preserve"> </w:t>
      </w:r>
      <w:r>
        <w:rPr>
          <w:sz w:val="20"/>
        </w:rPr>
        <w:t>outweigh</w:t>
      </w:r>
      <w:r>
        <w:rPr>
          <w:spacing w:val="-7"/>
          <w:sz w:val="20"/>
        </w:rPr>
        <w:t xml:space="preserve"> </w:t>
      </w:r>
      <w:r>
        <w:rPr>
          <w:sz w:val="20"/>
        </w:rPr>
        <w:t>the</w:t>
      </w:r>
      <w:r>
        <w:rPr>
          <w:spacing w:val="-8"/>
          <w:sz w:val="20"/>
        </w:rPr>
        <w:t xml:space="preserve"> </w:t>
      </w:r>
      <w:r>
        <w:rPr>
          <w:sz w:val="20"/>
        </w:rPr>
        <w:t>short-term</w:t>
      </w:r>
      <w:r>
        <w:rPr>
          <w:spacing w:val="1"/>
          <w:sz w:val="20"/>
        </w:rPr>
        <w:t xml:space="preserve"> </w:t>
      </w:r>
      <w:r>
        <w:rPr>
          <w:sz w:val="20"/>
        </w:rPr>
        <w:t>immediate</w:t>
      </w:r>
      <w:r>
        <w:rPr>
          <w:spacing w:val="-8"/>
          <w:sz w:val="20"/>
        </w:rPr>
        <w:t xml:space="preserve"> </w:t>
      </w:r>
      <w:r>
        <w:rPr>
          <w:sz w:val="20"/>
        </w:rPr>
        <w:t>risks</w:t>
      </w:r>
      <w:r>
        <w:rPr>
          <w:spacing w:val="-6"/>
          <w:sz w:val="20"/>
        </w:rPr>
        <w:t xml:space="preserve"> </w:t>
      </w:r>
      <w:r>
        <w:rPr>
          <w:sz w:val="20"/>
        </w:rPr>
        <w:t>to</w:t>
      </w:r>
      <w:r>
        <w:rPr>
          <w:spacing w:val="-9"/>
          <w:sz w:val="20"/>
        </w:rPr>
        <w:t xml:space="preserve"> </w:t>
      </w:r>
      <w:r>
        <w:rPr>
          <w:sz w:val="20"/>
        </w:rPr>
        <w:t>participants</w:t>
      </w:r>
      <w:r>
        <w:rPr>
          <w:spacing w:val="-6"/>
          <w:sz w:val="20"/>
        </w:rPr>
        <w:t xml:space="preserve"> </w:t>
      </w:r>
      <w:r>
        <w:rPr>
          <w:sz w:val="20"/>
        </w:rPr>
        <w:t>(provided</w:t>
      </w:r>
      <w:r>
        <w:rPr>
          <w:spacing w:val="-7"/>
          <w:sz w:val="20"/>
        </w:rPr>
        <w:t xml:space="preserve"> </w:t>
      </w:r>
      <w:r>
        <w:rPr>
          <w:sz w:val="20"/>
        </w:rPr>
        <w:t>that</w:t>
      </w:r>
      <w:r>
        <w:rPr>
          <w:spacing w:val="-6"/>
          <w:sz w:val="20"/>
        </w:rPr>
        <w:t xml:space="preserve"> </w:t>
      </w:r>
      <w:r>
        <w:rPr>
          <w:sz w:val="20"/>
        </w:rPr>
        <w:t>these risks are minimal and neither have lasting effects nor induce prolonged personal discomfort). In instances where an element of risk is an unavoidable component of the research design, a detailed case outlining the cost-benefit analysis and the risk management protocol should be included in the application for ethical approval submitted to the Research Ethics</w:t>
      </w:r>
      <w:r>
        <w:rPr>
          <w:spacing w:val="-5"/>
          <w:sz w:val="20"/>
        </w:rPr>
        <w:t xml:space="preserve"> </w:t>
      </w:r>
      <w:r>
        <w:rPr>
          <w:sz w:val="20"/>
        </w:rPr>
        <w:t>Committee.</w:t>
      </w:r>
    </w:p>
    <w:p w:rsidR="002335A7" w:rsidRDefault="002335A7">
      <w:pPr>
        <w:pStyle w:val="BodyText"/>
      </w:pPr>
    </w:p>
    <w:p w:rsidR="002335A7" w:rsidRDefault="00DD1394">
      <w:pPr>
        <w:pStyle w:val="ListParagraph"/>
        <w:numPr>
          <w:ilvl w:val="1"/>
          <w:numId w:val="40"/>
        </w:numPr>
        <w:tabs>
          <w:tab w:val="left" w:pos="2576"/>
        </w:tabs>
        <w:ind w:left="2576" w:right="1141"/>
        <w:jc w:val="both"/>
        <w:rPr>
          <w:sz w:val="20"/>
        </w:rPr>
      </w:pPr>
      <w:r>
        <w:rPr>
          <w:sz w:val="20"/>
        </w:rPr>
        <w:t>Researchers also face a range of potential risks to their safety. Researchers need to consider safety issues in the design and conduct of research projects and adopt procedures to reduce the risk to</w:t>
      </w:r>
      <w:r>
        <w:rPr>
          <w:spacing w:val="-5"/>
          <w:sz w:val="20"/>
        </w:rPr>
        <w:t xml:space="preserve"> </w:t>
      </w:r>
      <w:r>
        <w:rPr>
          <w:sz w:val="20"/>
        </w:rPr>
        <w:t>themselves.</w:t>
      </w:r>
    </w:p>
    <w:p w:rsidR="002335A7" w:rsidRDefault="002335A7">
      <w:pPr>
        <w:pStyle w:val="BodyText"/>
        <w:spacing w:before="1"/>
      </w:pPr>
    </w:p>
    <w:p w:rsidR="002335A7" w:rsidRDefault="00DD1394">
      <w:pPr>
        <w:pStyle w:val="ListParagraph"/>
        <w:numPr>
          <w:ilvl w:val="1"/>
          <w:numId w:val="40"/>
        </w:numPr>
        <w:tabs>
          <w:tab w:val="left" w:pos="2576"/>
        </w:tabs>
        <w:spacing w:before="1"/>
        <w:ind w:left="2576" w:right="1152"/>
        <w:jc w:val="both"/>
        <w:rPr>
          <w:sz w:val="20"/>
        </w:rPr>
      </w:pPr>
      <w:r>
        <w:rPr>
          <w:sz w:val="20"/>
        </w:rPr>
        <w:t>The researcher must be able to justify her/his procedures, explaining why alternative approaches involving less risk cannot be</w:t>
      </w:r>
      <w:r>
        <w:rPr>
          <w:spacing w:val="2"/>
          <w:sz w:val="20"/>
        </w:rPr>
        <w:t xml:space="preserve"> </w:t>
      </w:r>
      <w:r>
        <w:rPr>
          <w:sz w:val="20"/>
        </w:rPr>
        <w:t>used.</w:t>
      </w:r>
    </w:p>
    <w:p w:rsidR="002335A7" w:rsidRDefault="002335A7">
      <w:pPr>
        <w:pStyle w:val="BodyText"/>
        <w:rPr>
          <w:sz w:val="22"/>
        </w:rPr>
      </w:pPr>
    </w:p>
    <w:p w:rsidR="002335A7" w:rsidRDefault="002335A7">
      <w:pPr>
        <w:pStyle w:val="BodyText"/>
        <w:rPr>
          <w:sz w:val="22"/>
        </w:rPr>
      </w:pPr>
    </w:p>
    <w:p w:rsidR="002335A7" w:rsidRDefault="00DD1394">
      <w:pPr>
        <w:pStyle w:val="Heading2"/>
        <w:numPr>
          <w:ilvl w:val="0"/>
          <w:numId w:val="40"/>
        </w:numPr>
        <w:tabs>
          <w:tab w:val="left" w:pos="1855"/>
          <w:tab w:val="left" w:pos="1856"/>
        </w:tabs>
        <w:spacing w:before="184"/>
      </w:pPr>
      <w:bookmarkStart w:id="10" w:name="6._Informed_Consent"/>
      <w:bookmarkStart w:id="11" w:name="_bookmark5"/>
      <w:bookmarkEnd w:id="10"/>
      <w:bookmarkEnd w:id="11"/>
      <w:r>
        <w:t>Informed</w:t>
      </w:r>
      <w:r>
        <w:rPr>
          <w:spacing w:val="-1"/>
        </w:rPr>
        <w:t xml:space="preserve"> </w:t>
      </w:r>
      <w:r>
        <w:t>Consent</w:t>
      </w:r>
    </w:p>
    <w:p w:rsidR="002335A7" w:rsidRDefault="00DD1394">
      <w:pPr>
        <w:pStyle w:val="BodyText"/>
        <w:spacing w:before="230"/>
        <w:ind w:left="1856" w:right="1140" w:hanging="1"/>
        <w:jc w:val="both"/>
      </w:pPr>
      <w:r>
        <w:t>The</w:t>
      </w:r>
      <w:r>
        <w:rPr>
          <w:spacing w:val="-21"/>
        </w:rPr>
        <w:t xml:space="preserve"> </w:t>
      </w:r>
      <w:r>
        <w:t>principle</w:t>
      </w:r>
      <w:r>
        <w:rPr>
          <w:spacing w:val="-16"/>
        </w:rPr>
        <w:t xml:space="preserve"> </w:t>
      </w:r>
      <w:r>
        <w:t>of</w:t>
      </w:r>
      <w:r>
        <w:rPr>
          <w:spacing w:val="-11"/>
        </w:rPr>
        <w:t xml:space="preserve"> </w:t>
      </w:r>
      <w:r>
        <w:t>informed</w:t>
      </w:r>
      <w:r>
        <w:rPr>
          <w:spacing w:val="-18"/>
        </w:rPr>
        <w:t xml:space="preserve"> </w:t>
      </w:r>
      <w:r>
        <w:t>consent</w:t>
      </w:r>
      <w:r>
        <w:rPr>
          <w:spacing w:val="-16"/>
        </w:rPr>
        <w:t xml:space="preserve"> </w:t>
      </w:r>
      <w:r>
        <w:t>is</w:t>
      </w:r>
      <w:r>
        <w:rPr>
          <w:spacing w:val="-12"/>
        </w:rPr>
        <w:t xml:space="preserve"> </w:t>
      </w:r>
      <w:r>
        <w:t>based</w:t>
      </w:r>
      <w:r>
        <w:rPr>
          <w:spacing w:val="-16"/>
        </w:rPr>
        <w:t xml:space="preserve"> </w:t>
      </w:r>
      <w:r>
        <w:t>on</w:t>
      </w:r>
      <w:r>
        <w:rPr>
          <w:spacing w:val="-20"/>
        </w:rPr>
        <w:t xml:space="preserve"> </w:t>
      </w:r>
      <w:r>
        <w:t>research</w:t>
      </w:r>
      <w:r>
        <w:rPr>
          <w:spacing w:val="-14"/>
        </w:rPr>
        <w:t xml:space="preserve"> </w:t>
      </w:r>
      <w:r>
        <w:t>participants</w:t>
      </w:r>
      <w:r>
        <w:rPr>
          <w:spacing w:val="-14"/>
        </w:rPr>
        <w:t xml:space="preserve"> </w:t>
      </w:r>
      <w:r>
        <w:t>being</w:t>
      </w:r>
      <w:r>
        <w:rPr>
          <w:spacing w:val="-16"/>
        </w:rPr>
        <w:t xml:space="preserve"> </w:t>
      </w:r>
      <w:r>
        <w:t>provided</w:t>
      </w:r>
      <w:r>
        <w:rPr>
          <w:spacing w:val="-16"/>
        </w:rPr>
        <w:t xml:space="preserve"> </w:t>
      </w:r>
      <w:r>
        <w:t>with</w:t>
      </w:r>
      <w:r>
        <w:rPr>
          <w:spacing w:val="-16"/>
        </w:rPr>
        <w:t xml:space="preserve"> </w:t>
      </w:r>
      <w:r>
        <w:t>as</w:t>
      </w:r>
      <w:r>
        <w:rPr>
          <w:spacing w:val="-17"/>
        </w:rPr>
        <w:t xml:space="preserve"> </w:t>
      </w:r>
      <w:r>
        <w:t>much information as possible about the research in which they are being asked to participate and to give explicit voluntary consent on the basis of having understood that</w:t>
      </w:r>
      <w:r>
        <w:rPr>
          <w:spacing w:val="-30"/>
        </w:rPr>
        <w:t xml:space="preserve"> </w:t>
      </w:r>
      <w:r>
        <w:t>information.</w:t>
      </w:r>
    </w:p>
    <w:p w:rsidR="002335A7" w:rsidRDefault="002335A7">
      <w:pPr>
        <w:pStyle w:val="BodyText"/>
        <w:spacing w:before="1"/>
      </w:pPr>
    </w:p>
    <w:p w:rsidR="002335A7" w:rsidRDefault="00DD1394">
      <w:pPr>
        <w:pStyle w:val="BodyText"/>
        <w:spacing w:before="1"/>
        <w:ind w:left="1855" w:right="1149"/>
        <w:jc w:val="both"/>
      </w:pPr>
      <w:r>
        <w:t>This information should be provided in a timely manner and through a medium appropriate to the participant and the setting. Appropriate information should also be provided to any third parties (e.g. legal guardians, carers).</w:t>
      </w:r>
    </w:p>
    <w:p w:rsidR="002335A7" w:rsidRDefault="002335A7">
      <w:pPr>
        <w:jc w:val="both"/>
        <w:sectPr w:rsidR="002335A7">
          <w:pgSz w:w="11920" w:h="16850"/>
          <w:pgMar w:top="880" w:right="280" w:bottom="2500" w:left="280" w:header="692" w:footer="2305" w:gutter="0"/>
          <w:cols w:space="720"/>
        </w:sectPr>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spacing w:before="3"/>
        <w:rPr>
          <w:sz w:val="19"/>
        </w:rPr>
      </w:pPr>
    </w:p>
    <w:p w:rsidR="002335A7" w:rsidRDefault="00DD1394">
      <w:pPr>
        <w:pStyle w:val="Heading5"/>
        <w:numPr>
          <w:ilvl w:val="1"/>
          <w:numId w:val="40"/>
        </w:numPr>
        <w:tabs>
          <w:tab w:val="left" w:pos="2575"/>
          <w:tab w:val="left" w:pos="2576"/>
        </w:tabs>
        <w:ind w:left="2576"/>
      </w:pPr>
      <w:bookmarkStart w:id="12" w:name="6.1_Provision_of_Information"/>
      <w:bookmarkStart w:id="13" w:name="_bookmark6"/>
      <w:bookmarkEnd w:id="12"/>
      <w:bookmarkEnd w:id="13"/>
      <w:r>
        <w:t>Provision of</w:t>
      </w:r>
      <w:r>
        <w:rPr>
          <w:spacing w:val="-1"/>
        </w:rPr>
        <w:t xml:space="preserve"> </w:t>
      </w:r>
      <w:r>
        <w:t>Information</w:t>
      </w:r>
    </w:p>
    <w:p w:rsidR="002335A7" w:rsidRDefault="002335A7">
      <w:pPr>
        <w:pStyle w:val="BodyText"/>
        <w:spacing w:before="3"/>
        <w:rPr>
          <w:b/>
        </w:rPr>
      </w:pPr>
    </w:p>
    <w:p w:rsidR="002335A7" w:rsidRDefault="00DD1394">
      <w:pPr>
        <w:pStyle w:val="ListParagraph"/>
        <w:numPr>
          <w:ilvl w:val="2"/>
          <w:numId w:val="39"/>
        </w:numPr>
        <w:tabs>
          <w:tab w:val="left" w:pos="2576"/>
        </w:tabs>
        <w:ind w:right="1133"/>
        <w:jc w:val="both"/>
        <w:rPr>
          <w:sz w:val="20"/>
        </w:rPr>
      </w:pPr>
      <w:r>
        <w:rPr>
          <w:sz w:val="20"/>
        </w:rPr>
        <w:t>The researcher should normally provide participants with clearly communicated information</w:t>
      </w:r>
      <w:r>
        <w:rPr>
          <w:spacing w:val="-6"/>
          <w:sz w:val="20"/>
        </w:rPr>
        <w:t xml:space="preserve"> </w:t>
      </w:r>
      <w:r>
        <w:rPr>
          <w:sz w:val="20"/>
        </w:rPr>
        <w:t>in</w:t>
      </w:r>
      <w:r>
        <w:rPr>
          <w:spacing w:val="-7"/>
          <w:sz w:val="20"/>
        </w:rPr>
        <w:t xml:space="preserve"> </w:t>
      </w:r>
      <w:r>
        <w:rPr>
          <w:sz w:val="20"/>
        </w:rPr>
        <w:t>advance</w:t>
      </w:r>
      <w:r>
        <w:rPr>
          <w:spacing w:val="-6"/>
          <w:sz w:val="20"/>
        </w:rPr>
        <w:t xml:space="preserve"> </w:t>
      </w:r>
      <w:r>
        <w:rPr>
          <w:sz w:val="20"/>
        </w:rPr>
        <w:t>of</w:t>
      </w:r>
      <w:r>
        <w:rPr>
          <w:spacing w:val="-3"/>
          <w:sz w:val="20"/>
        </w:rPr>
        <w:t xml:space="preserve"> </w:t>
      </w:r>
      <w:r>
        <w:rPr>
          <w:sz w:val="20"/>
        </w:rPr>
        <w:t>their</w:t>
      </w:r>
      <w:r>
        <w:rPr>
          <w:spacing w:val="-5"/>
          <w:sz w:val="20"/>
        </w:rPr>
        <w:t xml:space="preserve"> </w:t>
      </w:r>
      <w:r>
        <w:rPr>
          <w:sz w:val="20"/>
        </w:rPr>
        <w:t>participation.</w:t>
      </w:r>
      <w:r>
        <w:rPr>
          <w:spacing w:val="-4"/>
          <w:sz w:val="20"/>
        </w:rPr>
        <w:t xml:space="preserve"> </w:t>
      </w:r>
      <w:r>
        <w:rPr>
          <w:sz w:val="20"/>
        </w:rPr>
        <w:t>Participants</w:t>
      </w:r>
      <w:r>
        <w:rPr>
          <w:spacing w:val="-5"/>
          <w:sz w:val="20"/>
        </w:rPr>
        <w:t xml:space="preserve"> </w:t>
      </w:r>
      <w:r>
        <w:rPr>
          <w:sz w:val="20"/>
        </w:rPr>
        <w:t>should</w:t>
      </w:r>
      <w:r>
        <w:rPr>
          <w:spacing w:val="-5"/>
          <w:sz w:val="20"/>
        </w:rPr>
        <w:t xml:space="preserve"> </w:t>
      </w:r>
      <w:r>
        <w:rPr>
          <w:sz w:val="20"/>
        </w:rPr>
        <w:t>be</w:t>
      </w:r>
      <w:r>
        <w:rPr>
          <w:spacing w:val="-6"/>
          <w:sz w:val="20"/>
        </w:rPr>
        <w:t xml:space="preserve"> </w:t>
      </w:r>
      <w:r>
        <w:rPr>
          <w:sz w:val="20"/>
        </w:rPr>
        <w:t>given</w:t>
      </w:r>
      <w:r>
        <w:rPr>
          <w:spacing w:val="-7"/>
          <w:sz w:val="20"/>
        </w:rPr>
        <w:t xml:space="preserve"> </w:t>
      </w:r>
      <w:r>
        <w:rPr>
          <w:sz w:val="20"/>
        </w:rPr>
        <w:t>plenty</w:t>
      </w:r>
      <w:r>
        <w:rPr>
          <w:spacing w:val="-11"/>
          <w:sz w:val="20"/>
        </w:rPr>
        <w:t xml:space="preserve"> </w:t>
      </w:r>
      <w:r>
        <w:rPr>
          <w:sz w:val="20"/>
        </w:rPr>
        <w:t>of</w:t>
      </w:r>
      <w:r>
        <w:rPr>
          <w:spacing w:val="-4"/>
          <w:sz w:val="20"/>
        </w:rPr>
        <w:t xml:space="preserve"> </w:t>
      </w:r>
      <w:r>
        <w:rPr>
          <w:sz w:val="20"/>
        </w:rPr>
        <w:t>time to study the project’s information sheet and consult other relevant parties, should they so</w:t>
      </w:r>
      <w:r>
        <w:rPr>
          <w:spacing w:val="-2"/>
          <w:sz w:val="20"/>
        </w:rPr>
        <w:t xml:space="preserve"> </w:t>
      </w:r>
      <w:r>
        <w:rPr>
          <w:sz w:val="20"/>
        </w:rPr>
        <w:t>wish.</w:t>
      </w:r>
    </w:p>
    <w:p w:rsidR="002335A7" w:rsidRDefault="002335A7">
      <w:pPr>
        <w:pStyle w:val="BodyText"/>
      </w:pPr>
    </w:p>
    <w:p w:rsidR="002335A7" w:rsidRDefault="00DD1394">
      <w:pPr>
        <w:pStyle w:val="ListParagraph"/>
        <w:numPr>
          <w:ilvl w:val="2"/>
          <w:numId w:val="39"/>
        </w:numPr>
        <w:tabs>
          <w:tab w:val="left" w:pos="2576"/>
        </w:tabs>
        <w:ind w:right="1143" w:hanging="721"/>
        <w:jc w:val="both"/>
        <w:rPr>
          <w:sz w:val="20"/>
        </w:rPr>
      </w:pPr>
      <w:r>
        <w:rPr>
          <w:sz w:val="20"/>
        </w:rPr>
        <w:t>Typically,</w:t>
      </w:r>
      <w:r>
        <w:rPr>
          <w:spacing w:val="-17"/>
          <w:sz w:val="20"/>
        </w:rPr>
        <w:t xml:space="preserve"> </w:t>
      </w:r>
      <w:r>
        <w:rPr>
          <w:sz w:val="20"/>
        </w:rPr>
        <w:t>the</w:t>
      </w:r>
      <w:r>
        <w:rPr>
          <w:spacing w:val="-15"/>
          <w:sz w:val="20"/>
        </w:rPr>
        <w:t xml:space="preserve"> </w:t>
      </w:r>
      <w:r>
        <w:rPr>
          <w:sz w:val="20"/>
        </w:rPr>
        <w:t>researcher</w:t>
      </w:r>
      <w:r>
        <w:rPr>
          <w:spacing w:val="-12"/>
          <w:sz w:val="20"/>
        </w:rPr>
        <w:t xml:space="preserve"> </w:t>
      </w:r>
      <w:r>
        <w:rPr>
          <w:sz w:val="20"/>
        </w:rPr>
        <w:t>will</w:t>
      </w:r>
      <w:r>
        <w:rPr>
          <w:spacing w:val="-17"/>
          <w:sz w:val="20"/>
        </w:rPr>
        <w:t xml:space="preserve"> </w:t>
      </w:r>
      <w:r>
        <w:rPr>
          <w:sz w:val="20"/>
        </w:rPr>
        <w:t>explain</w:t>
      </w:r>
      <w:r>
        <w:rPr>
          <w:spacing w:val="-15"/>
          <w:sz w:val="20"/>
        </w:rPr>
        <w:t xml:space="preserve"> </w:t>
      </w:r>
      <w:r>
        <w:rPr>
          <w:sz w:val="20"/>
        </w:rPr>
        <w:t>her/his</w:t>
      </w:r>
      <w:r>
        <w:rPr>
          <w:spacing w:val="-14"/>
          <w:sz w:val="20"/>
        </w:rPr>
        <w:t xml:space="preserve"> </w:t>
      </w:r>
      <w:r>
        <w:rPr>
          <w:sz w:val="20"/>
        </w:rPr>
        <w:t>procedures</w:t>
      </w:r>
      <w:r>
        <w:rPr>
          <w:spacing w:val="-13"/>
          <w:sz w:val="20"/>
        </w:rPr>
        <w:t xml:space="preserve"> </w:t>
      </w:r>
      <w:r>
        <w:rPr>
          <w:sz w:val="20"/>
        </w:rPr>
        <w:t>on</w:t>
      </w:r>
      <w:r>
        <w:rPr>
          <w:spacing w:val="-19"/>
          <w:sz w:val="20"/>
        </w:rPr>
        <w:t xml:space="preserve"> </w:t>
      </w:r>
      <w:r>
        <w:rPr>
          <w:sz w:val="20"/>
        </w:rPr>
        <w:t>an</w:t>
      </w:r>
      <w:r>
        <w:rPr>
          <w:spacing w:val="-15"/>
          <w:sz w:val="20"/>
        </w:rPr>
        <w:t xml:space="preserve"> </w:t>
      </w:r>
      <w:r>
        <w:rPr>
          <w:sz w:val="20"/>
        </w:rPr>
        <w:t>information</w:t>
      </w:r>
      <w:r>
        <w:rPr>
          <w:spacing w:val="-19"/>
          <w:sz w:val="20"/>
        </w:rPr>
        <w:t xml:space="preserve"> </w:t>
      </w:r>
      <w:r>
        <w:rPr>
          <w:sz w:val="20"/>
        </w:rPr>
        <w:t>sheet,</w:t>
      </w:r>
      <w:r>
        <w:rPr>
          <w:spacing w:val="-12"/>
          <w:sz w:val="20"/>
        </w:rPr>
        <w:t xml:space="preserve"> </w:t>
      </w:r>
      <w:r>
        <w:rPr>
          <w:sz w:val="20"/>
        </w:rPr>
        <w:t>written in language and style appropriate to potential research participants and the</w:t>
      </w:r>
      <w:r>
        <w:rPr>
          <w:spacing w:val="-43"/>
          <w:sz w:val="20"/>
        </w:rPr>
        <w:t xml:space="preserve"> </w:t>
      </w:r>
      <w:r>
        <w:rPr>
          <w:sz w:val="20"/>
        </w:rPr>
        <w:t>setting.</w:t>
      </w:r>
    </w:p>
    <w:p w:rsidR="002335A7" w:rsidRDefault="002335A7">
      <w:pPr>
        <w:pStyle w:val="BodyText"/>
        <w:spacing w:before="10"/>
        <w:rPr>
          <w:sz w:val="19"/>
        </w:rPr>
      </w:pPr>
    </w:p>
    <w:p w:rsidR="002335A7" w:rsidRDefault="00DD1394">
      <w:pPr>
        <w:pStyle w:val="ListParagraph"/>
        <w:numPr>
          <w:ilvl w:val="2"/>
          <w:numId w:val="39"/>
        </w:numPr>
        <w:tabs>
          <w:tab w:val="left" w:pos="2576"/>
        </w:tabs>
        <w:ind w:left="2575" w:right="1134"/>
        <w:jc w:val="both"/>
        <w:rPr>
          <w:sz w:val="20"/>
        </w:rPr>
      </w:pPr>
      <w:r>
        <w:rPr>
          <w:sz w:val="20"/>
        </w:rPr>
        <w:t xml:space="preserve">The information sheet should set out: the purpose of the investigation; the procedures; the potential risks and benefits, if any, to the individual or to others in the future or to society; any discomfort, inconvenience or longer term effects that </w:t>
      </w:r>
      <w:r>
        <w:rPr>
          <w:spacing w:val="3"/>
          <w:sz w:val="20"/>
        </w:rPr>
        <w:t xml:space="preserve">maybe </w:t>
      </w:r>
      <w:r>
        <w:rPr>
          <w:sz w:val="20"/>
        </w:rPr>
        <w:t xml:space="preserve">endured; the measures to be taken should adverse effects arise; a statement that individuals </w:t>
      </w:r>
      <w:r>
        <w:rPr>
          <w:spacing w:val="2"/>
          <w:sz w:val="20"/>
        </w:rPr>
        <w:t xml:space="preserve">may </w:t>
      </w:r>
      <w:r>
        <w:rPr>
          <w:sz w:val="20"/>
        </w:rPr>
        <w:t>decline to participate and are free to withdraw from the study at any time during the study</w:t>
      </w:r>
      <w:r>
        <w:rPr>
          <w:spacing w:val="-18"/>
          <w:sz w:val="20"/>
        </w:rPr>
        <w:t xml:space="preserve"> </w:t>
      </w:r>
      <w:r>
        <w:rPr>
          <w:sz w:val="20"/>
        </w:rPr>
        <w:t>without</w:t>
      </w:r>
      <w:r>
        <w:rPr>
          <w:spacing w:val="-13"/>
          <w:sz w:val="20"/>
        </w:rPr>
        <w:t xml:space="preserve"> </w:t>
      </w:r>
      <w:r>
        <w:rPr>
          <w:sz w:val="20"/>
        </w:rPr>
        <w:t>giving</w:t>
      </w:r>
      <w:r>
        <w:rPr>
          <w:spacing w:val="-13"/>
          <w:sz w:val="20"/>
        </w:rPr>
        <w:t xml:space="preserve"> </w:t>
      </w:r>
      <w:r>
        <w:rPr>
          <w:sz w:val="20"/>
        </w:rPr>
        <w:t>a</w:t>
      </w:r>
      <w:r>
        <w:rPr>
          <w:spacing w:val="-13"/>
          <w:sz w:val="20"/>
        </w:rPr>
        <w:t xml:space="preserve"> </w:t>
      </w:r>
      <w:r>
        <w:rPr>
          <w:sz w:val="20"/>
        </w:rPr>
        <w:t>reason;</w:t>
      </w:r>
      <w:r>
        <w:rPr>
          <w:spacing w:val="-15"/>
          <w:sz w:val="20"/>
        </w:rPr>
        <w:t xml:space="preserve"> </w:t>
      </w:r>
      <w:r>
        <w:rPr>
          <w:sz w:val="20"/>
        </w:rPr>
        <w:t>a</w:t>
      </w:r>
      <w:r>
        <w:rPr>
          <w:spacing w:val="-13"/>
          <w:sz w:val="20"/>
        </w:rPr>
        <w:t xml:space="preserve"> </w:t>
      </w:r>
      <w:r>
        <w:rPr>
          <w:sz w:val="20"/>
        </w:rPr>
        <w:t>reassurance</w:t>
      </w:r>
      <w:r>
        <w:rPr>
          <w:spacing w:val="-13"/>
          <w:sz w:val="20"/>
        </w:rPr>
        <w:t xml:space="preserve"> </w:t>
      </w:r>
      <w:r>
        <w:rPr>
          <w:sz w:val="20"/>
        </w:rPr>
        <w:t>that</w:t>
      </w:r>
      <w:r>
        <w:rPr>
          <w:spacing w:val="-13"/>
          <w:sz w:val="20"/>
        </w:rPr>
        <w:t xml:space="preserve"> </w:t>
      </w:r>
      <w:r>
        <w:rPr>
          <w:sz w:val="20"/>
        </w:rPr>
        <w:t>their</w:t>
      </w:r>
      <w:r>
        <w:rPr>
          <w:spacing w:val="-9"/>
          <w:sz w:val="20"/>
        </w:rPr>
        <w:t xml:space="preserve"> </w:t>
      </w:r>
      <w:r>
        <w:rPr>
          <w:sz w:val="20"/>
        </w:rPr>
        <w:t>confidentiality</w:t>
      </w:r>
      <w:r>
        <w:rPr>
          <w:spacing w:val="-16"/>
          <w:sz w:val="20"/>
        </w:rPr>
        <w:t xml:space="preserve"> </w:t>
      </w:r>
      <w:r>
        <w:rPr>
          <w:sz w:val="20"/>
        </w:rPr>
        <w:t>will</w:t>
      </w:r>
      <w:r>
        <w:rPr>
          <w:spacing w:val="-14"/>
          <w:sz w:val="20"/>
        </w:rPr>
        <w:t xml:space="preserve"> </w:t>
      </w:r>
      <w:r>
        <w:rPr>
          <w:sz w:val="20"/>
        </w:rPr>
        <w:t>be</w:t>
      </w:r>
      <w:r>
        <w:rPr>
          <w:spacing w:val="-13"/>
          <w:sz w:val="20"/>
        </w:rPr>
        <w:t xml:space="preserve"> </w:t>
      </w:r>
      <w:r>
        <w:rPr>
          <w:sz w:val="20"/>
        </w:rPr>
        <w:t>maintained; contact details of the researcher, an invitation to ask further questions; and information about how the research data will be stored and used (now and in the future). Participants must be informed at the outset of the study of the point in time after which it would be impractical to withdraw their data from the study (e.g. following publication of study data and/or conclusions). An information sheet template is provided in Appendix</w:t>
      </w:r>
      <w:r>
        <w:rPr>
          <w:spacing w:val="-1"/>
          <w:sz w:val="20"/>
        </w:rPr>
        <w:t xml:space="preserve"> </w:t>
      </w:r>
      <w:r>
        <w:rPr>
          <w:sz w:val="20"/>
        </w:rPr>
        <w:t>4.</w:t>
      </w:r>
    </w:p>
    <w:p w:rsidR="002335A7" w:rsidRDefault="002335A7">
      <w:pPr>
        <w:pStyle w:val="BodyText"/>
        <w:spacing w:before="1"/>
      </w:pPr>
    </w:p>
    <w:p w:rsidR="002335A7" w:rsidRDefault="00DD1394">
      <w:pPr>
        <w:pStyle w:val="ListParagraph"/>
        <w:numPr>
          <w:ilvl w:val="2"/>
          <w:numId w:val="39"/>
        </w:numPr>
        <w:tabs>
          <w:tab w:val="left" w:pos="2576"/>
        </w:tabs>
        <w:ind w:left="2575" w:right="1134"/>
        <w:jc w:val="both"/>
        <w:rPr>
          <w:sz w:val="20"/>
        </w:rPr>
      </w:pPr>
      <w:r>
        <w:rPr>
          <w:sz w:val="20"/>
        </w:rPr>
        <w:t>It is important to ensure that participants are fully debriefed following their participation in the study. This will provide an opportunity to inform participants of the procedures and outcomes of the research, and to provide assurances on areas such as confidentiality, anonymity, and retention of data. Participants should have information on how to contact the researcher. They should also be made aware that they are able to</w:t>
      </w:r>
      <w:r>
        <w:rPr>
          <w:spacing w:val="-7"/>
          <w:sz w:val="20"/>
        </w:rPr>
        <w:t xml:space="preserve"> </w:t>
      </w:r>
      <w:r>
        <w:rPr>
          <w:sz w:val="20"/>
        </w:rPr>
        <w:t>do</w:t>
      </w:r>
      <w:r>
        <w:rPr>
          <w:spacing w:val="-3"/>
          <w:sz w:val="20"/>
        </w:rPr>
        <w:t xml:space="preserve"> </w:t>
      </w:r>
      <w:r>
        <w:rPr>
          <w:sz w:val="20"/>
        </w:rPr>
        <w:t>this</w:t>
      </w:r>
      <w:r>
        <w:rPr>
          <w:spacing w:val="-2"/>
          <w:sz w:val="20"/>
        </w:rPr>
        <w:t xml:space="preserve"> </w:t>
      </w:r>
      <w:r>
        <w:rPr>
          <w:sz w:val="20"/>
        </w:rPr>
        <w:t>for</w:t>
      </w:r>
      <w:r>
        <w:rPr>
          <w:spacing w:val="-4"/>
          <w:sz w:val="20"/>
        </w:rPr>
        <w:t xml:space="preserve"> </w:t>
      </w:r>
      <w:r>
        <w:rPr>
          <w:sz w:val="20"/>
        </w:rPr>
        <w:t>a</w:t>
      </w:r>
      <w:r>
        <w:rPr>
          <w:spacing w:val="-3"/>
          <w:sz w:val="20"/>
        </w:rPr>
        <w:t xml:space="preserve"> </w:t>
      </w:r>
      <w:r>
        <w:rPr>
          <w:sz w:val="20"/>
        </w:rPr>
        <w:t>prescribed</w:t>
      </w:r>
      <w:r>
        <w:rPr>
          <w:spacing w:val="-6"/>
          <w:sz w:val="20"/>
        </w:rPr>
        <w:t xml:space="preserve"> </w:t>
      </w:r>
      <w:r>
        <w:rPr>
          <w:sz w:val="20"/>
        </w:rPr>
        <w:t>period</w:t>
      </w:r>
      <w:r>
        <w:rPr>
          <w:spacing w:val="-4"/>
          <w:sz w:val="20"/>
        </w:rPr>
        <w:t xml:space="preserve"> </w:t>
      </w:r>
      <w:r>
        <w:rPr>
          <w:sz w:val="20"/>
        </w:rPr>
        <w:t>after</w:t>
      </w:r>
      <w:r>
        <w:rPr>
          <w:spacing w:val="-4"/>
          <w:sz w:val="20"/>
        </w:rPr>
        <w:t xml:space="preserve"> </w:t>
      </w:r>
      <w:r>
        <w:rPr>
          <w:sz w:val="20"/>
        </w:rPr>
        <w:t>the</w:t>
      </w:r>
      <w:r>
        <w:rPr>
          <w:spacing w:val="-3"/>
          <w:sz w:val="20"/>
        </w:rPr>
        <w:t xml:space="preserve"> </w:t>
      </w:r>
      <w:r>
        <w:rPr>
          <w:sz w:val="20"/>
        </w:rPr>
        <w:t>research</w:t>
      </w:r>
      <w:r>
        <w:rPr>
          <w:spacing w:val="-3"/>
          <w:sz w:val="20"/>
        </w:rPr>
        <w:t xml:space="preserve"> </w:t>
      </w:r>
      <w:r>
        <w:rPr>
          <w:sz w:val="20"/>
        </w:rPr>
        <w:t>has</w:t>
      </w:r>
      <w:r>
        <w:rPr>
          <w:spacing w:val="-3"/>
          <w:sz w:val="20"/>
        </w:rPr>
        <w:t xml:space="preserve"> </w:t>
      </w:r>
      <w:r>
        <w:rPr>
          <w:sz w:val="20"/>
        </w:rPr>
        <w:t>been</w:t>
      </w:r>
      <w:r>
        <w:rPr>
          <w:spacing w:val="-3"/>
          <w:sz w:val="20"/>
        </w:rPr>
        <w:t xml:space="preserve"> </w:t>
      </w:r>
      <w:r>
        <w:rPr>
          <w:sz w:val="20"/>
        </w:rPr>
        <w:t>completed.</w:t>
      </w:r>
      <w:r>
        <w:rPr>
          <w:spacing w:val="-3"/>
          <w:sz w:val="20"/>
        </w:rPr>
        <w:t xml:space="preserve"> </w:t>
      </w:r>
      <w:r>
        <w:rPr>
          <w:sz w:val="20"/>
        </w:rPr>
        <w:t>In</w:t>
      </w:r>
      <w:r>
        <w:rPr>
          <w:spacing w:val="-3"/>
          <w:sz w:val="20"/>
        </w:rPr>
        <w:t xml:space="preserve"> </w:t>
      </w:r>
      <w:r>
        <w:rPr>
          <w:sz w:val="20"/>
        </w:rPr>
        <w:t>the</w:t>
      </w:r>
      <w:r>
        <w:rPr>
          <w:spacing w:val="-6"/>
          <w:sz w:val="20"/>
        </w:rPr>
        <w:t xml:space="preserve"> </w:t>
      </w:r>
      <w:r>
        <w:rPr>
          <w:sz w:val="20"/>
        </w:rPr>
        <w:t>case</w:t>
      </w:r>
      <w:r>
        <w:rPr>
          <w:spacing w:val="-6"/>
          <w:sz w:val="20"/>
        </w:rPr>
        <w:t xml:space="preserve"> </w:t>
      </w:r>
      <w:r>
        <w:rPr>
          <w:sz w:val="20"/>
        </w:rPr>
        <w:t xml:space="preserve">of studies where information is withheld, the debriefing process will also provide the opportunity to inform participants of the full nature of the research, to identify </w:t>
      </w:r>
      <w:r>
        <w:rPr>
          <w:spacing w:val="2"/>
          <w:sz w:val="20"/>
        </w:rPr>
        <w:t>any</w:t>
      </w:r>
      <w:r>
        <w:rPr>
          <w:spacing w:val="59"/>
          <w:sz w:val="20"/>
        </w:rPr>
        <w:t xml:space="preserve"> </w:t>
      </w:r>
      <w:r>
        <w:rPr>
          <w:sz w:val="20"/>
        </w:rPr>
        <w:t>unforeseen harm, discomfort or misconceptions, and in order to arrange forassistance as needed. It will also include a post-hoc consent</w:t>
      </w:r>
      <w:r>
        <w:rPr>
          <w:spacing w:val="-7"/>
          <w:sz w:val="20"/>
        </w:rPr>
        <w:t xml:space="preserve"> </w:t>
      </w:r>
      <w:r>
        <w:rPr>
          <w:sz w:val="20"/>
        </w:rPr>
        <w:t>option.</w:t>
      </w:r>
    </w:p>
    <w:p w:rsidR="002335A7" w:rsidRDefault="002335A7">
      <w:pPr>
        <w:pStyle w:val="BodyText"/>
        <w:spacing w:before="9"/>
        <w:rPr>
          <w:sz w:val="19"/>
        </w:rPr>
      </w:pPr>
    </w:p>
    <w:p w:rsidR="002335A7" w:rsidRDefault="00DD1394">
      <w:pPr>
        <w:pStyle w:val="Heading5"/>
        <w:numPr>
          <w:ilvl w:val="1"/>
          <w:numId w:val="40"/>
        </w:numPr>
        <w:tabs>
          <w:tab w:val="left" w:pos="2575"/>
          <w:tab w:val="left" w:pos="2576"/>
        </w:tabs>
        <w:ind w:left="2576"/>
      </w:pPr>
      <w:bookmarkStart w:id="14" w:name="6.2_Misleading_or_withholding_informatio"/>
      <w:bookmarkStart w:id="15" w:name="_bookmark7"/>
      <w:bookmarkEnd w:id="14"/>
      <w:bookmarkEnd w:id="15"/>
      <w:r>
        <w:t>Misleading or withholding</w:t>
      </w:r>
      <w:r>
        <w:rPr>
          <w:spacing w:val="-3"/>
        </w:rPr>
        <w:t xml:space="preserve"> </w:t>
      </w:r>
      <w:r>
        <w:t>information</w:t>
      </w:r>
    </w:p>
    <w:p w:rsidR="002335A7" w:rsidRDefault="002335A7">
      <w:pPr>
        <w:pStyle w:val="BodyText"/>
        <w:spacing w:before="3"/>
        <w:rPr>
          <w:b/>
        </w:rPr>
      </w:pPr>
    </w:p>
    <w:p w:rsidR="002335A7" w:rsidRDefault="00DD1394">
      <w:pPr>
        <w:pStyle w:val="ListParagraph"/>
        <w:numPr>
          <w:ilvl w:val="2"/>
          <w:numId w:val="38"/>
        </w:numPr>
        <w:tabs>
          <w:tab w:val="left" w:pos="2576"/>
        </w:tabs>
        <w:ind w:left="2575" w:right="1139"/>
        <w:jc w:val="both"/>
        <w:rPr>
          <w:sz w:val="20"/>
        </w:rPr>
      </w:pPr>
      <w:r>
        <w:rPr>
          <w:sz w:val="20"/>
        </w:rPr>
        <w:t>The</w:t>
      </w:r>
      <w:r>
        <w:rPr>
          <w:spacing w:val="-20"/>
          <w:sz w:val="20"/>
        </w:rPr>
        <w:t xml:space="preserve"> </w:t>
      </w:r>
      <w:r>
        <w:rPr>
          <w:sz w:val="20"/>
        </w:rPr>
        <w:t>researcher</w:t>
      </w:r>
      <w:r>
        <w:rPr>
          <w:spacing w:val="-16"/>
          <w:sz w:val="20"/>
        </w:rPr>
        <w:t xml:space="preserve"> </w:t>
      </w:r>
      <w:r>
        <w:rPr>
          <w:sz w:val="20"/>
        </w:rPr>
        <w:t>should</w:t>
      </w:r>
      <w:r>
        <w:rPr>
          <w:spacing w:val="-15"/>
          <w:sz w:val="20"/>
        </w:rPr>
        <w:t xml:space="preserve"> </w:t>
      </w:r>
      <w:r>
        <w:rPr>
          <w:sz w:val="20"/>
        </w:rPr>
        <w:t>avoid</w:t>
      </w:r>
      <w:r>
        <w:rPr>
          <w:spacing w:val="-16"/>
          <w:sz w:val="20"/>
        </w:rPr>
        <w:t xml:space="preserve"> </w:t>
      </w:r>
      <w:r>
        <w:rPr>
          <w:sz w:val="20"/>
        </w:rPr>
        <w:t>misleading</w:t>
      </w:r>
      <w:r>
        <w:rPr>
          <w:spacing w:val="-15"/>
          <w:sz w:val="20"/>
        </w:rPr>
        <w:t xml:space="preserve"> </w:t>
      </w:r>
      <w:r>
        <w:rPr>
          <w:sz w:val="20"/>
        </w:rPr>
        <w:t>participants</w:t>
      </w:r>
      <w:r>
        <w:rPr>
          <w:spacing w:val="-11"/>
          <w:sz w:val="20"/>
        </w:rPr>
        <w:t xml:space="preserve"> </w:t>
      </w:r>
      <w:r>
        <w:rPr>
          <w:sz w:val="20"/>
        </w:rPr>
        <w:t>wherever</w:t>
      </w:r>
      <w:r>
        <w:rPr>
          <w:spacing w:val="-16"/>
          <w:sz w:val="20"/>
        </w:rPr>
        <w:t xml:space="preserve"> </w:t>
      </w:r>
      <w:r>
        <w:rPr>
          <w:sz w:val="20"/>
        </w:rPr>
        <w:t>possible.</w:t>
      </w:r>
      <w:r>
        <w:rPr>
          <w:spacing w:val="-17"/>
          <w:sz w:val="20"/>
        </w:rPr>
        <w:t xml:space="preserve"> </w:t>
      </w:r>
      <w:r>
        <w:rPr>
          <w:sz w:val="20"/>
        </w:rPr>
        <w:t>It</w:t>
      </w:r>
      <w:r>
        <w:rPr>
          <w:spacing w:val="-15"/>
          <w:sz w:val="20"/>
        </w:rPr>
        <w:t xml:space="preserve"> </w:t>
      </w:r>
      <w:r>
        <w:rPr>
          <w:sz w:val="20"/>
        </w:rPr>
        <w:t>is</w:t>
      </w:r>
      <w:r>
        <w:rPr>
          <w:spacing w:val="-15"/>
          <w:sz w:val="20"/>
        </w:rPr>
        <w:t xml:space="preserve"> </w:t>
      </w:r>
      <w:r>
        <w:rPr>
          <w:sz w:val="20"/>
        </w:rPr>
        <w:t>recognised that there is an important distinction between a) withholding information from participants and b) deliberately misleading participants; the latter giving rise to more varied and complex ethical issues. Examples of the two methods are outlined in paragraph</w:t>
      </w:r>
      <w:r>
        <w:rPr>
          <w:spacing w:val="-2"/>
          <w:sz w:val="20"/>
        </w:rPr>
        <w:t xml:space="preserve"> </w:t>
      </w:r>
      <w:r>
        <w:rPr>
          <w:sz w:val="20"/>
        </w:rPr>
        <w:t>6.2.3.</w:t>
      </w:r>
    </w:p>
    <w:p w:rsidR="002335A7" w:rsidRDefault="002335A7">
      <w:pPr>
        <w:pStyle w:val="BodyText"/>
      </w:pPr>
    </w:p>
    <w:p w:rsidR="002335A7" w:rsidRDefault="00DD1394">
      <w:pPr>
        <w:pStyle w:val="ListParagraph"/>
        <w:numPr>
          <w:ilvl w:val="2"/>
          <w:numId w:val="38"/>
        </w:numPr>
        <w:tabs>
          <w:tab w:val="left" w:pos="2576"/>
        </w:tabs>
        <w:ind w:right="1128"/>
        <w:jc w:val="both"/>
        <w:rPr>
          <w:sz w:val="20"/>
        </w:rPr>
      </w:pPr>
      <w:r>
        <w:rPr>
          <w:sz w:val="20"/>
        </w:rPr>
        <w:t>Only in certain exceptional circumstances where withholding of information or misleading</w:t>
      </w:r>
      <w:r>
        <w:rPr>
          <w:spacing w:val="-9"/>
          <w:sz w:val="20"/>
        </w:rPr>
        <w:t xml:space="preserve"> </w:t>
      </w:r>
      <w:r>
        <w:rPr>
          <w:sz w:val="20"/>
        </w:rPr>
        <w:t>participants</w:t>
      </w:r>
      <w:r>
        <w:rPr>
          <w:spacing w:val="-5"/>
          <w:sz w:val="20"/>
        </w:rPr>
        <w:t xml:space="preserve"> </w:t>
      </w:r>
      <w:r>
        <w:rPr>
          <w:sz w:val="20"/>
        </w:rPr>
        <w:t>is</w:t>
      </w:r>
      <w:r>
        <w:rPr>
          <w:spacing w:val="-5"/>
          <w:sz w:val="20"/>
        </w:rPr>
        <w:t xml:space="preserve"> </w:t>
      </w:r>
      <w:r>
        <w:rPr>
          <w:sz w:val="20"/>
        </w:rPr>
        <w:t>necessary</w:t>
      </w:r>
      <w:r>
        <w:rPr>
          <w:spacing w:val="-19"/>
          <w:sz w:val="20"/>
        </w:rPr>
        <w:t xml:space="preserve"> </w:t>
      </w:r>
      <w:r>
        <w:rPr>
          <w:sz w:val="20"/>
        </w:rPr>
        <w:t>to</w:t>
      </w:r>
      <w:r>
        <w:rPr>
          <w:spacing w:val="-7"/>
          <w:sz w:val="20"/>
        </w:rPr>
        <w:t xml:space="preserve"> </w:t>
      </w:r>
      <w:r>
        <w:rPr>
          <w:sz w:val="20"/>
        </w:rPr>
        <w:t>preserve</w:t>
      </w:r>
      <w:r>
        <w:rPr>
          <w:spacing w:val="-8"/>
          <w:sz w:val="20"/>
        </w:rPr>
        <w:t xml:space="preserve"> </w:t>
      </w:r>
      <w:r>
        <w:rPr>
          <w:sz w:val="20"/>
        </w:rPr>
        <w:t>the</w:t>
      </w:r>
      <w:r>
        <w:rPr>
          <w:spacing w:val="-9"/>
          <w:sz w:val="20"/>
        </w:rPr>
        <w:t xml:space="preserve"> </w:t>
      </w:r>
      <w:r>
        <w:rPr>
          <w:sz w:val="20"/>
        </w:rPr>
        <w:t>integrity</w:t>
      </w:r>
      <w:r>
        <w:rPr>
          <w:spacing w:val="-15"/>
          <w:sz w:val="20"/>
        </w:rPr>
        <w:t xml:space="preserve"> </w:t>
      </w:r>
      <w:r>
        <w:rPr>
          <w:sz w:val="20"/>
        </w:rPr>
        <w:t>of</w:t>
      </w:r>
      <w:r>
        <w:rPr>
          <w:spacing w:val="-6"/>
          <w:sz w:val="20"/>
        </w:rPr>
        <w:t xml:space="preserve"> </w:t>
      </w:r>
      <w:r>
        <w:rPr>
          <w:sz w:val="20"/>
        </w:rPr>
        <w:t>research</w:t>
      </w:r>
      <w:r>
        <w:rPr>
          <w:spacing w:val="-2"/>
          <w:sz w:val="20"/>
        </w:rPr>
        <w:t xml:space="preserve"> </w:t>
      </w:r>
      <w:r>
        <w:rPr>
          <w:sz w:val="20"/>
        </w:rPr>
        <w:t>or</w:t>
      </w:r>
      <w:r>
        <w:rPr>
          <w:spacing w:val="-8"/>
          <w:sz w:val="20"/>
        </w:rPr>
        <w:t xml:space="preserve"> </w:t>
      </w:r>
      <w:r>
        <w:rPr>
          <w:sz w:val="20"/>
        </w:rPr>
        <w:t>the</w:t>
      </w:r>
      <w:r>
        <w:rPr>
          <w:spacing w:val="-7"/>
          <w:sz w:val="20"/>
        </w:rPr>
        <w:t xml:space="preserve"> </w:t>
      </w:r>
      <w:r>
        <w:rPr>
          <w:sz w:val="20"/>
        </w:rPr>
        <w:t>efficacy of professional services, will this be acceptable. In such cases, participants should be fully debriefed and where possible post-hoc consent obtained – please see</w:t>
      </w:r>
      <w:r>
        <w:rPr>
          <w:spacing w:val="-7"/>
          <w:sz w:val="20"/>
        </w:rPr>
        <w:t xml:space="preserve"> </w:t>
      </w:r>
      <w:r>
        <w:rPr>
          <w:sz w:val="20"/>
        </w:rPr>
        <w:t>paragraph</w:t>
      </w:r>
    </w:p>
    <w:p w:rsidR="002335A7" w:rsidRDefault="00DD1394">
      <w:pPr>
        <w:pStyle w:val="BodyText"/>
        <w:spacing w:before="2"/>
        <w:ind w:left="2575" w:right="1137"/>
        <w:jc w:val="both"/>
      </w:pPr>
      <w:r>
        <w:t>6.1.4 above. Further guidance and information from the sector on misleading of participants during research is available on request from the Research Office (</w:t>
      </w:r>
      <w:hyperlink r:id="rId18">
        <w:r>
          <w:rPr>
            <w:color w:val="0000FF"/>
            <w:u w:val="single" w:color="0000FF"/>
          </w:rPr>
          <w:t>research@chi.ac.uk</w:t>
        </w:r>
      </w:hyperlink>
      <w:r>
        <w:t>).</w:t>
      </w:r>
    </w:p>
    <w:p w:rsidR="002335A7" w:rsidRDefault="002335A7">
      <w:pPr>
        <w:pStyle w:val="BodyText"/>
        <w:spacing w:before="10"/>
        <w:rPr>
          <w:sz w:val="11"/>
        </w:rPr>
      </w:pPr>
    </w:p>
    <w:p w:rsidR="002335A7" w:rsidRDefault="00DD1394">
      <w:pPr>
        <w:pStyle w:val="ListParagraph"/>
        <w:numPr>
          <w:ilvl w:val="2"/>
          <w:numId w:val="38"/>
        </w:numPr>
        <w:tabs>
          <w:tab w:val="left" w:pos="2575"/>
          <w:tab w:val="left" w:pos="2576"/>
        </w:tabs>
        <w:spacing w:before="93"/>
        <w:rPr>
          <w:sz w:val="20"/>
        </w:rPr>
      </w:pPr>
      <w:r>
        <w:rPr>
          <w:sz w:val="20"/>
        </w:rPr>
        <w:t>Examples of withholding information and intentionally misleading</w:t>
      </w:r>
      <w:r>
        <w:rPr>
          <w:spacing w:val="-14"/>
          <w:sz w:val="20"/>
        </w:rPr>
        <w:t xml:space="preserve"> </w:t>
      </w:r>
      <w:r>
        <w:rPr>
          <w:sz w:val="20"/>
        </w:rPr>
        <w:t>participants:</w:t>
      </w:r>
    </w:p>
    <w:p w:rsidR="002335A7" w:rsidRDefault="002335A7">
      <w:pPr>
        <w:rPr>
          <w:sz w:val="20"/>
        </w:rPr>
        <w:sectPr w:rsidR="002335A7">
          <w:pgSz w:w="11920" w:h="16850"/>
          <w:pgMar w:top="880" w:right="280" w:bottom="2500" w:left="280" w:header="692" w:footer="2305" w:gutter="0"/>
          <w:cols w:space="720"/>
        </w:sectPr>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spacing w:before="6"/>
        <w:rPr>
          <w:sz w:val="19"/>
        </w:rPr>
      </w:pPr>
    </w:p>
    <w:tbl>
      <w:tblPr>
        <w:tblW w:w="0" w:type="auto"/>
        <w:tblInd w:w="1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0"/>
        <w:gridCol w:w="4515"/>
      </w:tblGrid>
      <w:tr w:rsidR="002335A7">
        <w:trPr>
          <w:trHeight w:val="460"/>
        </w:trPr>
        <w:tc>
          <w:tcPr>
            <w:tcW w:w="3730" w:type="dxa"/>
            <w:shd w:val="clear" w:color="auto" w:fill="D9D9D9"/>
          </w:tcPr>
          <w:p w:rsidR="002335A7" w:rsidRDefault="00DD1394">
            <w:pPr>
              <w:pStyle w:val="TableParagraph"/>
              <w:spacing w:line="230" w:lineRule="exact"/>
              <w:ind w:left="110" w:right="1279"/>
              <w:rPr>
                <w:b/>
                <w:sz w:val="20"/>
              </w:rPr>
            </w:pPr>
            <w:r>
              <w:rPr>
                <w:b/>
                <w:sz w:val="20"/>
              </w:rPr>
              <w:t>Withholding information from participants</w:t>
            </w:r>
          </w:p>
        </w:tc>
        <w:tc>
          <w:tcPr>
            <w:tcW w:w="4515" w:type="dxa"/>
            <w:shd w:val="clear" w:color="auto" w:fill="D9D9D9"/>
          </w:tcPr>
          <w:p w:rsidR="002335A7" w:rsidRDefault="00DD1394">
            <w:pPr>
              <w:pStyle w:val="TableParagraph"/>
              <w:spacing w:before="112"/>
              <w:ind w:left="112"/>
              <w:rPr>
                <w:b/>
                <w:sz w:val="20"/>
              </w:rPr>
            </w:pPr>
            <w:r>
              <w:rPr>
                <w:b/>
                <w:sz w:val="20"/>
              </w:rPr>
              <w:t>Intentionally misleading participants</w:t>
            </w:r>
          </w:p>
        </w:tc>
      </w:tr>
      <w:tr w:rsidR="002335A7">
        <w:trPr>
          <w:trHeight w:val="2529"/>
        </w:trPr>
        <w:tc>
          <w:tcPr>
            <w:tcW w:w="3730" w:type="dxa"/>
          </w:tcPr>
          <w:p w:rsidR="002335A7" w:rsidRDefault="00DD1394">
            <w:pPr>
              <w:pStyle w:val="TableParagraph"/>
              <w:ind w:left="110" w:right="98"/>
              <w:jc w:val="both"/>
              <w:rPr>
                <w:sz w:val="20"/>
              </w:rPr>
            </w:pPr>
            <w:r>
              <w:rPr>
                <w:sz w:val="20"/>
              </w:rPr>
              <w:t>Example: In research involving the use of video equipment, the participant would be told that videoing will be</w:t>
            </w:r>
            <w:r>
              <w:rPr>
                <w:spacing w:val="-31"/>
                <w:sz w:val="20"/>
              </w:rPr>
              <w:t xml:space="preserve"> </w:t>
            </w:r>
            <w:r>
              <w:rPr>
                <w:sz w:val="20"/>
              </w:rPr>
              <w:t>used, but participants will not know when this is will</w:t>
            </w:r>
            <w:r>
              <w:rPr>
                <w:spacing w:val="3"/>
                <w:sz w:val="20"/>
              </w:rPr>
              <w:t xml:space="preserve"> </w:t>
            </w:r>
            <w:r>
              <w:rPr>
                <w:sz w:val="20"/>
              </w:rPr>
              <w:t>happen.</w:t>
            </w:r>
          </w:p>
        </w:tc>
        <w:tc>
          <w:tcPr>
            <w:tcW w:w="4515" w:type="dxa"/>
          </w:tcPr>
          <w:p w:rsidR="002335A7" w:rsidRDefault="00DD1394">
            <w:pPr>
              <w:pStyle w:val="TableParagraph"/>
              <w:ind w:left="112" w:right="89"/>
              <w:jc w:val="both"/>
              <w:rPr>
                <w:sz w:val="20"/>
              </w:rPr>
            </w:pPr>
            <w:r>
              <w:rPr>
                <w:sz w:val="20"/>
              </w:rPr>
              <w:t>Example: A management researcher interested in the influence of religion, science, and politics on consumer decisions might present participants with quotes attributed—sometimes falsely—to real, well-known figures from these different fields, before testing whether the different quote attributions influence subsequent consumer decision making. True attribution will be made clear to participants at the end of the study.</w:t>
            </w:r>
          </w:p>
        </w:tc>
      </w:tr>
    </w:tbl>
    <w:p w:rsidR="002335A7" w:rsidRDefault="002335A7">
      <w:pPr>
        <w:pStyle w:val="BodyText"/>
      </w:pPr>
    </w:p>
    <w:p w:rsidR="002335A7" w:rsidRDefault="002335A7">
      <w:pPr>
        <w:pStyle w:val="BodyText"/>
        <w:spacing w:before="9"/>
        <w:rPr>
          <w:sz w:val="19"/>
        </w:rPr>
      </w:pPr>
    </w:p>
    <w:p w:rsidR="002335A7" w:rsidRDefault="00DD1394">
      <w:pPr>
        <w:pStyle w:val="Heading5"/>
        <w:numPr>
          <w:ilvl w:val="1"/>
          <w:numId w:val="40"/>
        </w:numPr>
        <w:tabs>
          <w:tab w:val="left" w:pos="2575"/>
          <w:tab w:val="left" w:pos="2576"/>
        </w:tabs>
        <w:ind w:left="2576"/>
      </w:pPr>
      <w:bookmarkStart w:id="16" w:name="6.3_Participant_consent"/>
      <w:bookmarkStart w:id="17" w:name="_bookmark8"/>
      <w:bookmarkEnd w:id="16"/>
      <w:bookmarkEnd w:id="17"/>
      <w:r>
        <w:t>Participant</w:t>
      </w:r>
      <w:r>
        <w:rPr>
          <w:spacing w:val="-1"/>
        </w:rPr>
        <w:t xml:space="preserve"> </w:t>
      </w:r>
      <w:r>
        <w:t>consent</w:t>
      </w:r>
    </w:p>
    <w:p w:rsidR="002335A7" w:rsidRDefault="002335A7">
      <w:pPr>
        <w:pStyle w:val="BodyText"/>
        <w:spacing w:before="1"/>
        <w:rPr>
          <w:b/>
        </w:rPr>
      </w:pPr>
    </w:p>
    <w:p w:rsidR="002335A7" w:rsidRDefault="00DD1394">
      <w:pPr>
        <w:pStyle w:val="ListParagraph"/>
        <w:numPr>
          <w:ilvl w:val="2"/>
          <w:numId w:val="37"/>
        </w:numPr>
        <w:tabs>
          <w:tab w:val="left" w:pos="2576"/>
        </w:tabs>
        <w:ind w:right="1132"/>
        <w:jc w:val="both"/>
        <w:rPr>
          <w:sz w:val="20"/>
        </w:rPr>
      </w:pPr>
      <w:r>
        <w:rPr>
          <w:sz w:val="20"/>
        </w:rPr>
        <w:t>Researchers should ensure that every person from whom data is gathered for the purposes of research consents freely to the process on the basis of adequate information. They should be able, during the data gathering phase, freely to withdraw or modify their consent and to ask for the destruction of all or part of the data that they have contributed. The way in which consent is sought from people to participate in or otherwise contribute data for research should be appropriate to the research topic and design, and to the ultimate outputs and uses of the analyses. It should recognise in particular</w:t>
      </w:r>
      <w:r>
        <w:rPr>
          <w:spacing w:val="-13"/>
          <w:sz w:val="20"/>
        </w:rPr>
        <w:t xml:space="preserve"> </w:t>
      </w:r>
      <w:r>
        <w:rPr>
          <w:sz w:val="20"/>
        </w:rPr>
        <w:t>the</w:t>
      </w:r>
      <w:r>
        <w:rPr>
          <w:spacing w:val="-9"/>
          <w:sz w:val="20"/>
        </w:rPr>
        <w:t xml:space="preserve"> </w:t>
      </w:r>
      <w:r>
        <w:rPr>
          <w:sz w:val="20"/>
        </w:rPr>
        <w:t>wide</w:t>
      </w:r>
      <w:r>
        <w:rPr>
          <w:spacing w:val="-9"/>
          <w:sz w:val="20"/>
        </w:rPr>
        <w:t xml:space="preserve"> </w:t>
      </w:r>
      <w:r>
        <w:rPr>
          <w:sz w:val="20"/>
        </w:rPr>
        <w:t>variety</w:t>
      </w:r>
      <w:r>
        <w:rPr>
          <w:spacing w:val="-18"/>
          <w:sz w:val="20"/>
        </w:rPr>
        <w:t xml:space="preserve"> </w:t>
      </w:r>
      <w:r>
        <w:rPr>
          <w:sz w:val="20"/>
        </w:rPr>
        <w:t>of</w:t>
      </w:r>
      <w:r>
        <w:rPr>
          <w:spacing w:val="-11"/>
          <w:sz w:val="20"/>
        </w:rPr>
        <w:t xml:space="preserve"> </w:t>
      </w:r>
      <w:r>
        <w:rPr>
          <w:sz w:val="20"/>
        </w:rPr>
        <w:t>data</w:t>
      </w:r>
      <w:r>
        <w:rPr>
          <w:spacing w:val="-13"/>
          <w:sz w:val="20"/>
        </w:rPr>
        <w:t xml:space="preserve"> </w:t>
      </w:r>
      <w:r>
        <w:rPr>
          <w:sz w:val="20"/>
        </w:rPr>
        <w:t>types,</w:t>
      </w:r>
      <w:r>
        <w:rPr>
          <w:spacing w:val="-11"/>
          <w:sz w:val="20"/>
        </w:rPr>
        <w:t xml:space="preserve"> </w:t>
      </w:r>
      <w:r>
        <w:rPr>
          <w:sz w:val="20"/>
        </w:rPr>
        <w:t>collection</w:t>
      </w:r>
      <w:r>
        <w:rPr>
          <w:spacing w:val="-11"/>
          <w:sz w:val="20"/>
        </w:rPr>
        <w:t xml:space="preserve"> </w:t>
      </w:r>
      <w:r>
        <w:rPr>
          <w:sz w:val="20"/>
        </w:rPr>
        <w:t>and</w:t>
      </w:r>
      <w:r>
        <w:rPr>
          <w:spacing w:val="-11"/>
          <w:sz w:val="20"/>
        </w:rPr>
        <w:t xml:space="preserve"> </w:t>
      </w:r>
      <w:r>
        <w:rPr>
          <w:sz w:val="20"/>
        </w:rPr>
        <w:t>analysis</w:t>
      </w:r>
      <w:r>
        <w:rPr>
          <w:spacing w:val="-11"/>
          <w:sz w:val="20"/>
        </w:rPr>
        <w:t xml:space="preserve"> </w:t>
      </w:r>
      <w:r>
        <w:rPr>
          <w:sz w:val="20"/>
        </w:rPr>
        <w:t>methods,</w:t>
      </w:r>
      <w:r>
        <w:rPr>
          <w:spacing w:val="-8"/>
          <w:sz w:val="20"/>
        </w:rPr>
        <w:t xml:space="preserve"> </w:t>
      </w:r>
      <w:r>
        <w:rPr>
          <w:sz w:val="20"/>
        </w:rPr>
        <w:t>and</w:t>
      </w:r>
      <w:r>
        <w:rPr>
          <w:spacing w:val="-9"/>
          <w:sz w:val="20"/>
        </w:rPr>
        <w:t xml:space="preserve"> </w:t>
      </w:r>
      <w:r>
        <w:rPr>
          <w:sz w:val="20"/>
        </w:rPr>
        <w:t>the</w:t>
      </w:r>
      <w:r>
        <w:rPr>
          <w:spacing w:val="-14"/>
          <w:sz w:val="20"/>
        </w:rPr>
        <w:t xml:space="preserve"> </w:t>
      </w:r>
      <w:r>
        <w:rPr>
          <w:sz w:val="20"/>
        </w:rPr>
        <w:t xml:space="preserve">range of people’s possible responses and sensitivities. The principle of proportionality should apply, such that the procedures for consent are proportional to the nature of participation and the risks involved. In certain types of research obtaining consent </w:t>
      </w:r>
      <w:r>
        <w:rPr>
          <w:spacing w:val="-3"/>
          <w:sz w:val="20"/>
        </w:rPr>
        <w:t xml:space="preserve">from </w:t>
      </w:r>
      <w:r>
        <w:rPr>
          <w:sz w:val="20"/>
        </w:rPr>
        <w:t>every individual present is neither practical nor feasible (e.g. observing behaviour in public places, attending large meetings, observing discussions on the internet). Research of this kind stretches the definition of what it actually means to be a human participant</w:t>
      </w:r>
      <w:r>
        <w:rPr>
          <w:spacing w:val="-17"/>
          <w:sz w:val="20"/>
        </w:rPr>
        <w:t xml:space="preserve"> </w:t>
      </w:r>
      <w:r>
        <w:rPr>
          <w:sz w:val="20"/>
        </w:rPr>
        <w:t>in</w:t>
      </w:r>
      <w:r>
        <w:rPr>
          <w:spacing w:val="-16"/>
          <w:sz w:val="20"/>
        </w:rPr>
        <w:t xml:space="preserve"> </w:t>
      </w:r>
      <w:r>
        <w:rPr>
          <w:sz w:val="20"/>
        </w:rPr>
        <w:t>research.</w:t>
      </w:r>
      <w:r>
        <w:rPr>
          <w:spacing w:val="-13"/>
          <w:sz w:val="20"/>
        </w:rPr>
        <w:t xml:space="preserve"> </w:t>
      </w:r>
      <w:r>
        <w:rPr>
          <w:sz w:val="20"/>
        </w:rPr>
        <w:t>In</w:t>
      </w:r>
      <w:r>
        <w:rPr>
          <w:spacing w:val="-16"/>
          <w:sz w:val="20"/>
        </w:rPr>
        <w:t xml:space="preserve"> </w:t>
      </w:r>
      <w:r>
        <w:rPr>
          <w:sz w:val="20"/>
        </w:rPr>
        <w:t>research</w:t>
      </w:r>
      <w:r>
        <w:rPr>
          <w:spacing w:val="-16"/>
          <w:sz w:val="20"/>
        </w:rPr>
        <w:t xml:space="preserve"> </w:t>
      </w:r>
      <w:r>
        <w:rPr>
          <w:sz w:val="20"/>
        </w:rPr>
        <w:t>of</w:t>
      </w:r>
      <w:r>
        <w:rPr>
          <w:spacing w:val="-14"/>
          <w:sz w:val="20"/>
        </w:rPr>
        <w:t xml:space="preserve"> </w:t>
      </w:r>
      <w:r>
        <w:rPr>
          <w:sz w:val="20"/>
        </w:rPr>
        <w:t>this</w:t>
      </w:r>
      <w:r>
        <w:rPr>
          <w:spacing w:val="-12"/>
          <w:sz w:val="20"/>
        </w:rPr>
        <w:t xml:space="preserve"> </w:t>
      </w:r>
      <w:r>
        <w:rPr>
          <w:sz w:val="20"/>
        </w:rPr>
        <w:t>kind</w:t>
      </w:r>
      <w:r>
        <w:rPr>
          <w:spacing w:val="-16"/>
          <w:sz w:val="20"/>
        </w:rPr>
        <w:t xml:space="preserve"> </w:t>
      </w:r>
      <w:r>
        <w:rPr>
          <w:sz w:val="20"/>
        </w:rPr>
        <w:t>researchers</w:t>
      </w:r>
      <w:r>
        <w:rPr>
          <w:spacing w:val="-14"/>
          <w:sz w:val="20"/>
        </w:rPr>
        <w:t xml:space="preserve"> </w:t>
      </w:r>
      <w:r>
        <w:rPr>
          <w:sz w:val="20"/>
        </w:rPr>
        <w:t>should</w:t>
      </w:r>
      <w:r>
        <w:rPr>
          <w:spacing w:val="-12"/>
          <w:sz w:val="20"/>
        </w:rPr>
        <w:t xml:space="preserve"> </w:t>
      </w:r>
      <w:r>
        <w:rPr>
          <w:sz w:val="20"/>
        </w:rPr>
        <w:t>ensure</w:t>
      </w:r>
      <w:r>
        <w:rPr>
          <w:spacing w:val="-14"/>
          <w:sz w:val="20"/>
        </w:rPr>
        <w:t xml:space="preserve"> </w:t>
      </w:r>
      <w:r>
        <w:rPr>
          <w:sz w:val="20"/>
        </w:rPr>
        <w:t>the</w:t>
      </w:r>
      <w:r>
        <w:rPr>
          <w:spacing w:val="-14"/>
          <w:sz w:val="20"/>
        </w:rPr>
        <w:t xml:space="preserve"> </w:t>
      </w:r>
      <w:r>
        <w:rPr>
          <w:sz w:val="20"/>
        </w:rPr>
        <w:t>following:</w:t>
      </w:r>
    </w:p>
    <w:p w:rsidR="002335A7" w:rsidRDefault="00DD1394">
      <w:pPr>
        <w:pStyle w:val="ListParagraph"/>
        <w:numPr>
          <w:ilvl w:val="3"/>
          <w:numId w:val="37"/>
        </w:numPr>
        <w:tabs>
          <w:tab w:val="left" w:pos="2936"/>
        </w:tabs>
        <w:spacing w:before="2"/>
        <w:ind w:right="1141"/>
        <w:jc w:val="both"/>
        <w:rPr>
          <w:sz w:val="20"/>
        </w:rPr>
      </w:pPr>
      <w:r>
        <w:rPr>
          <w:sz w:val="20"/>
        </w:rPr>
        <w:t>such research is only carried out in public contexts, defined as settings which do not require any particular negotiations or agreements in order to gain access to them;</w:t>
      </w:r>
    </w:p>
    <w:p w:rsidR="002335A7" w:rsidRDefault="00DD1394">
      <w:pPr>
        <w:pStyle w:val="ListParagraph"/>
        <w:numPr>
          <w:ilvl w:val="3"/>
          <w:numId w:val="37"/>
        </w:numPr>
        <w:tabs>
          <w:tab w:val="left" w:pos="2936"/>
        </w:tabs>
        <w:spacing w:line="226" w:lineRule="exact"/>
        <w:jc w:val="both"/>
        <w:rPr>
          <w:sz w:val="20"/>
        </w:rPr>
      </w:pPr>
      <w:r>
        <w:rPr>
          <w:sz w:val="20"/>
        </w:rPr>
        <w:t>if relevant, approval is sought from the relevant authorities;</w:t>
      </w:r>
    </w:p>
    <w:p w:rsidR="002335A7" w:rsidRDefault="00DD1394">
      <w:pPr>
        <w:pStyle w:val="ListParagraph"/>
        <w:numPr>
          <w:ilvl w:val="3"/>
          <w:numId w:val="37"/>
        </w:numPr>
        <w:tabs>
          <w:tab w:val="left" w:pos="2936"/>
        </w:tabs>
        <w:spacing w:before="2"/>
        <w:jc w:val="both"/>
        <w:rPr>
          <w:sz w:val="20"/>
        </w:rPr>
      </w:pPr>
      <w:r>
        <w:rPr>
          <w:sz w:val="20"/>
        </w:rPr>
        <w:t>if</w:t>
      </w:r>
      <w:r>
        <w:rPr>
          <w:spacing w:val="-1"/>
          <w:sz w:val="20"/>
        </w:rPr>
        <w:t xml:space="preserve"> </w:t>
      </w:r>
      <w:r>
        <w:rPr>
          <w:sz w:val="20"/>
        </w:rPr>
        <w:t>relevant,</w:t>
      </w:r>
      <w:r>
        <w:rPr>
          <w:spacing w:val="-1"/>
          <w:sz w:val="20"/>
        </w:rPr>
        <w:t xml:space="preserve"> </w:t>
      </w:r>
      <w:r>
        <w:rPr>
          <w:sz w:val="20"/>
        </w:rPr>
        <w:t>appropriate</w:t>
      </w:r>
      <w:r>
        <w:rPr>
          <w:spacing w:val="-2"/>
          <w:sz w:val="20"/>
        </w:rPr>
        <w:t xml:space="preserve"> </w:t>
      </w:r>
      <w:r>
        <w:rPr>
          <w:sz w:val="20"/>
        </w:rPr>
        <w:t>stakeholders</w:t>
      </w:r>
      <w:r>
        <w:rPr>
          <w:spacing w:val="-1"/>
          <w:sz w:val="20"/>
        </w:rPr>
        <w:t xml:space="preserve"> </w:t>
      </w:r>
      <w:r>
        <w:rPr>
          <w:sz w:val="20"/>
        </w:rPr>
        <w:t>are</w:t>
      </w:r>
      <w:r>
        <w:rPr>
          <w:spacing w:val="-1"/>
          <w:sz w:val="20"/>
        </w:rPr>
        <w:t xml:space="preserve"> </w:t>
      </w:r>
      <w:r>
        <w:rPr>
          <w:sz w:val="20"/>
        </w:rPr>
        <w:t>informed</w:t>
      </w:r>
      <w:r>
        <w:rPr>
          <w:spacing w:val="-2"/>
          <w:sz w:val="20"/>
        </w:rPr>
        <w:t xml:space="preserve"> </w:t>
      </w:r>
      <w:r>
        <w:rPr>
          <w:sz w:val="20"/>
        </w:rPr>
        <w:t>that</w:t>
      </w:r>
      <w:r>
        <w:rPr>
          <w:spacing w:val="-3"/>
          <w:sz w:val="20"/>
        </w:rPr>
        <w:t xml:space="preserve"> </w:t>
      </w:r>
      <w:r>
        <w:rPr>
          <w:sz w:val="20"/>
        </w:rPr>
        <w:t>the</w:t>
      </w:r>
      <w:r>
        <w:rPr>
          <w:spacing w:val="-2"/>
          <w:sz w:val="20"/>
        </w:rPr>
        <w:t xml:space="preserve"> </w:t>
      </w:r>
      <w:r>
        <w:rPr>
          <w:sz w:val="20"/>
        </w:rPr>
        <w:t>research</w:t>
      </w:r>
      <w:r>
        <w:rPr>
          <w:spacing w:val="-1"/>
          <w:sz w:val="20"/>
        </w:rPr>
        <w:t xml:space="preserve"> </w:t>
      </w:r>
      <w:r>
        <w:rPr>
          <w:sz w:val="20"/>
        </w:rPr>
        <w:t>is</w:t>
      </w:r>
      <w:r>
        <w:rPr>
          <w:spacing w:val="-1"/>
          <w:sz w:val="20"/>
        </w:rPr>
        <w:t xml:space="preserve"> </w:t>
      </w:r>
      <w:r>
        <w:rPr>
          <w:sz w:val="20"/>
        </w:rPr>
        <w:t>taking</w:t>
      </w:r>
      <w:r>
        <w:rPr>
          <w:spacing w:val="-36"/>
          <w:sz w:val="20"/>
        </w:rPr>
        <w:t xml:space="preserve"> </w:t>
      </w:r>
      <w:r>
        <w:rPr>
          <w:sz w:val="20"/>
        </w:rPr>
        <w:t>place;</w:t>
      </w:r>
    </w:p>
    <w:p w:rsidR="002335A7" w:rsidRDefault="00DD1394">
      <w:pPr>
        <w:pStyle w:val="ListParagraph"/>
        <w:numPr>
          <w:ilvl w:val="3"/>
          <w:numId w:val="37"/>
        </w:numPr>
        <w:tabs>
          <w:tab w:val="left" w:pos="2936"/>
        </w:tabs>
        <w:spacing w:before="1"/>
        <w:ind w:right="1143"/>
        <w:jc w:val="both"/>
        <w:rPr>
          <w:sz w:val="20"/>
        </w:rPr>
      </w:pPr>
      <w:r>
        <w:rPr>
          <w:sz w:val="20"/>
        </w:rPr>
        <w:t>specific individuals should not be identified, explicitly or by implication, in any reporting</w:t>
      </w:r>
      <w:r>
        <w:rPr>
          <w:spacing w:val="-12"/>
          <w:sz w:val="20"/>
        </w:rPr>
        <w:t xml:space="preserve"> </w:t>
      </w:r>
      <w:r>
        <w:rPr>
          <w:sz w:val="20"/>
        </w:rPr>
        <w:t>of</w:t>
      </w:r>
      <w:r>
        <w:rPr>
          <w:spacing w:val="-6"/>
          <w:sz w:val="20"/>
        </w:rPr>
        <w:t xml:space="preserve"> </w:t>
      </w:r>
      <w:r>
        <w:rPr>
          <w:sz w:val="20"/>
        </w:rPr>
        <w:t>the</w:t>
      </w:r>
      <w:r>
        <w:rPr>
          <w:spacing w:val="-14"/>
          <w:sz w:val="20"/>
        </w:rPr>
        <w:t xml:space="preserve"> </w:t>
      </w:r>
      <w:r>
        <w:rPr>
          <w:sz w:val="20"/>
        </w:rPr>
        <w:t>research,</w:t>
      </w:r>
      <w:r>
        <w:rPr>
          <w:spacing w:val="-11"/>
          <w:sz w:val="20"/>
        </w:rPr>
        <w:t xml:space="preserve"> </w:t>
      </w:r>
      <w:r>
        <w:rPr>
          <w:sz w:val="20"/>
        </w:rPr>
        <w:t>other</w:t>
      </w:r>
      <w:r>
        <w:rPr>
          <w:spacing w:val="-10"/>
          <w:sz w:val="20"/>
        </w:rPr>
        <w:t xml:space="preserve"> </w:t>
      </w:r>
      <w:r>
        <w:rPr>
          <w:sz w:val="20"/>
        </w:rPr>
        <w:t>than</w:t>
      </w:r>
      <w:r>
        <w:rPr>
          <w:spacing w:val="-11"/>
          <w:sz w:val="20"/>
        </w:rPr>
        <w:t xml:space="preserve"> </w:t>
      </w:r>
      <w:r>
        <w:rPr>
          <w:sz w:val="20"/>
        </w:rPr>
        <w:t>public</w:t>
      </w:r>
      <w:r>
        <w:rPr>
          <w:spacing w:val="-11"/>
          <w:sz w:val="20"/>
        </w:rPr>
        <w:t xml:space="preserve"> </w:t>
      </w:r>
      <w:r>
        <w:rPr>
          <w:sz w:val="20"/>
        </w:rPr>
        <w:t>figures</w:t>
      </w:r>
      <w:r>
        <w:rPr>
          <w:spacing w:val="-7"/>
          <w:sz w:val="20"/>
        </w:rPr>
        <w:t xml:space="preserve"> </w:t>
      </w:r>
      <w:r>
        <w:rPr>
          <w:sz w:val="20"/>
        </w:rPr>
        <w:t>acting</w:t>
      </w:r>
      <w:r>
        <w:rPr>
          <w:spacing w:val="-11"/>
          <w:sz w:val="20"/>
        </w:rPr>
        <w:t xml:space="preserve"> </w:t>
      </w:r>
      <w:r>
        <w:rPr>
          <w:sz w:val="20"/>
        </w:rPr>
        <w:t>in</w:t>
      </w:r>
      <w:r>
        <w:rPr>
          <w:spacing w:val="-11"/>
          <w:sz w:val="20"/>
        </w:rPr>
        <w:t xml:space="preserve"> </w:t>
      </w:r>
      <w:r>
        <w:rPr>
          <w:sz w:val="20"/>
        </w:rPr>
        <w:t>their</w:t>
      </w:r>
      <w:r>
        <w:rPr>
          <w:spacing w:val="-9"/>
          <w:sz w:val="20"/>
        </w:rPr>
        <w:t xml:space="preserve"> </w:t>
      </w:r>
      <w:r>
        <w:rPr>
          <w:sz w:val="20"/>
        </w:rPr>
        <w:t>public</w:t>
      </w:r>
      <w:r>
        <w:rPr>
          <w:spacing w:val="-8"/>
          <w:sz w:val="20"/>
        </w:rPr>
        <w:t xml:space="preserve"> </w:t>
      </w:r>
      <w:r>
        <w:rPr>
          <w:sz w:val="20"/>
        </w:rPr>
        <w:t>capacity</w:t>
      </w:r>
      <w:r>
        <w:rPr>
          <w:spacing w:val="-19"/>
          <w:sz w:val="20"/>
        </w:rPr>
        <w:t xml:space="preserve"> </w:t>
      </w:r>
      <w:r>
        <w:rPr>
          <w:sz w:val="20"/>
        </w:rPr>
        <w:t>(as in reporting a speech by a named individual, for example);</w:t>
      </w:r>
      <w:r>
        <w:rPr>
          <w:spacing w:val="-18"/>
          <w:sz w:val="20"/>
        </w:rPr>
        <w:t xml:space="preserve"> </w:t>
      </w:r>
      <w:r>
        <w:rPr>
          <w:sz w:val="20"/>
        </w:rPr>
        <w:t>and</w:t>
      </w:r>
    </w:p>
    <w:p w:rsidR="002335A7" w:rsidRDefault="00DD1394">
      <w:pPr>
        <w:pStyle w:val="ListParagraph"/>
        <w:numPr>
          <w:ilvl w:val="3"/>
          <w:numId w:val="37"/>
        </w:numPr>
        <w:tabs>
          <w:tab w:val="left" w:pos="2936"/>
        </w:tabs>
        <w:spacing w:before="1"/>
        <w:ind w:right="1140"/>
        <w:jc w:val="both"/>
        <w:rPr>
          <w:sz w:val="20"/>
        </w:rPr>
      </w:pPr>
      <w:r>
        <w:rPr>
          <w:sz w:val="20"/>
        </w:rPr>
        <w:t xml:space="preserve">attention is paid to local cultural values and to the possibility of being perceived as intruding upon, or invading the privacy of, people who, despite being in an open public space, </w:t>
      </w:r>
      <w:r>
        <w:rPr>
          <w:spacing w:val="2"/>
          <w:sz w:val="20"/>
        </w:rPr>
        <w:t xml:space="preserve">may </w:t>
      </w:r>
      <w:r>
        <w:rPr>
          <w:sz w:val="20"/>
        </w:rPr>
        <w:t>feel they are</w:t>
      </w:r>
      <w:r>
        <w:rPr>
          <w:spacing w:val="-27"/>
          <w:sz w:val="20"/>
        </w:rPr>
        <w:t xml:space="preserve"> </w:t>
      </w:r>
      <w:r>
        <w:rPr>
          <w:sz w:val="20"/>
        </w:rPr>
        <w:t>unobserved.</w:t>
      </w:r>
    </w:p>
    <w:p w:rsidR="002335A7" w:rsidRDefault="002335A7">
      <w:pPr>
        <w:pStyle w:val="BodyText"/>
        <w:spacing w:before="11"/>
        <w:rPr>
          <w:sz w:val="19"/>
        </w:rPr>
      </w:pPr>
    </w:p>
    <w:p w:rsidR="002335A7" w:rsidRDefault="00DD1394">
      <w:pPr>
        <w:pStyle w:val="ListParagraph"/>
        <w:numPr>
          <w:ilvl w:val="2"/>
          <w:numId w:val="37"/>
        </w:numPr>
        <w:tabs>
          <w:tab w:val="left" w:pos="2576"/>
        </w:tabs>
        <w:ind w:right="1137"/>
        <w:jc w:val="both"/>
        <w:rPr>
          <w:sz w:val="20"/>
        </w:rPr>
      </w:pPr>
      <w:r>
        <w:rPr>
          <w:sz w:val="20"/>
        </w:rPr>
        <w:t>Researchers should ensure that the protocol they follow for seeking, taking and recording consent is appropriate to local customs, legal frameworks and cultural expectations, and to the nature of the research and its topic, while adhering to the principle of validity. While written consent, as described below, will be the usual approach, other methods, such as audio-recorded verbal consent or implied consent (for example in choosing to input responses to an anonymous online survey on a</w:t>
      </w:r>
      <w:r>
        <w:rPr>
          <w:spacing w:val="-15"/>
          <w:sz w:val="20"/>
        </w:rPr>
        <w:t xml:space="preserve"> </w:t>
      </w:r>
      <w:r>
        <w:rPr>
          <w:sz w:val="20"/>
        </w:rPr>
        <w:t>non-</w:t>
      </w:r>
    </w:p>
    <w:p w:rsidR="002335A7" w:rsidRDefault="002335A7">
      <w:pPr>
        <w:jc w:val="both"/>
        <w:rPr>
          <w:sz w:val="20"/>
        </w:rPr>
        <w:sectPr w:rsidR="002335A7">
          <w:pgSz w:w="11920" w:h="16850"/>
          <w:pgMar w:top="880" w:right="280" w:bottom="2500" w:left="280" w:header="692" w:footer="2305" w:gutter="0"/>
          <w:cols w:space="720"/>
        </w:sectPr>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spacing w:before="5"/>
        <w:rPr>
          <w:sz w:val="19"/>
        </w:rPr>
      </w:pPr>
    </w:p>
    <w:p w:rsidR="002335A7" w:rsidRDefault="00DD1394">
      <w:pPr>
        <w:pStyle w:val="BodyText"/>
        <w:ind w:left="2575" w:right="1136"/>
        <w:jc w:val="both"/>
      </w:pPr>
      <w:r>
        <w:t>sensitive</w:t>
      </w:r>
      <w:r>
        <w:rPr>
          <w:spacing w:val="-11"/>
        </w:rPr>
        <w:t xml:space="preserve"> </w:t>
      </w:r>
      <w:r>
        <w:t>subject),</w:t>
      </w:r>
      <w:r>
        <w:rPr>
          <w:spacing w:val="-14"/>
        </w:rPr>
        <w:t xml:space="preserve"> </w:t>
      </w:r>
      <w:r>
        <w:t>may</w:t>
      </w:r>
      <w:r>
        <w:rPr>
          <w:spacing w:val="-21"/>
        </w:rPr>
        <w:t xml:space="preserve"> </w:t>
      </w:r>
      <w:r>
        <w:t>be</w:t>
      </w:r>
      <w:r>
        <w:rPr>
          <w:spacing w:val="-8"/>
        </w:rPr>
        <w:t xml:space="preserve"> </w:t>
      </w:r>
      <w:r>
        <w:t>preferable</w:t>
      </w:r>
      <w:r>
        <w:rPr>
          <w:spacing w:val="-11"/>
        </w:rPr>
        <w:t xml:space="preserve"> </w:t>
      </w:r>
      <w:r>
        <w:t>if</w:t>
      </w:r>
      <w:r>
        <w:rPr>
          <w:spacing w:val="-9"/>
        </w:rPr>
        <w:t xml:space="preserve"> </w:t>
      </w:r>
      <w:r>
        <w:t>based</w:t>
      </w:r>
      <w:r>
        <w:rPr>
          <w:spacing w:val="-10"/>
        </w:rPr>
        <w:t xml:space="preserve"> </w:t>
      </w:r>
      <w:r>
        <w:t>on</w:t>
      </w:r>
      <w:r>
        <w:rPr>
          <w:spacing w:val="-11"/>
        </w:rPr>
        <w:t xml:space="preserve"> </w:t>
      </w:r>
      <w:r>
        <w:t>a</w:t>
      </w:r>
      <w:r>
        <w:rPr>
          <w:spacing w:val="-7"/>
        </w:rPr>
        <w:t xml:space="preserve"> </w:t>
      </w:r>
      <w:r>
        <w:t>careful</w:t>
      </w:r>
      <w:r>
        <w:rPr>
          <w:spacing w:val="-13"/>
        </w:rPr>
        <w:t xml:space="preserve"> </w:t>
      </w:r>
      <w:r>
        <w:t>consideration</w:t>
      </w:r>
      <w:r>
        <w:rPr>
          <w:spacing w:val="-11"/>
        </w:rPr>
        <w:t xml:space="preserve"> </w:t>
      </w:r>
      <w:r>
        <w:t>of</w:t>
      </w:r>
      <w:r>
        <w:rPr>
          <w:spacing w:val="-8"/>
        </w:rPr>
        <w:t xml:space="preserve"> </w:t>
      </w:r>
      <w:r>
        <w:t>the</w:t>
      </w:r>
      <w:r>
        <w:rPr>
          <w:spacing w:val="-14"/>
        </w:rPr>
        <w:t xml:space="preserve"> </w:t>
      </w:r>
      <w:r>
        <w:t>research context. It is always important that consent should be documented in an auditable record.</w:t>
      </w:r>
    </w:p>
    <w:p w:rsidR="002335A7" w:rsidRDefault="002335A7">
      <w:pPr>
        <w:pStyle w:val="BodyText"/>
        <w:spacing w:before="11"/>
        <w:rPr>
          <w:sz w:val="19"/>
        </w:rPr>
      </w:pPr>
    </w:p>
    <w:p w:rsidR="002335A7" w:rsidRDefault="00DD1394">
      <w:pPr>
        <w:pStyle w:val="ListParagraph"/>
        <w:numPr>
          <w:ilvl w:val="2"/>
          <w:numId w:val="36"/>
        </w:numPr>
        <w:tabs>
          <w:tab w:val="left" w:pos="2576"/>
        </w:tabs>
        <w:ind w:right="1142"/>
        <w:jc w:val="both"/>
        <w:rPr>
          <w:sz w:val="20"/>
        </w:rPr>
      </w:pPr>
      <w:r>
        <w:rPr>
          <w:sz w:val="20"/>
        </w:rPr>
        <w:t>Participants should be free from coercion of any kind and should not be pressured to participate. Coercion infringes the human right to autonomy and coerced participation compromises the validity of research</w:t>
      </w:r>
      <w:r>
        <w:rPr>
          <w:spacing w:val="-9"/>
          <w:sz w:val="20"/>
        </w:rPr>
        <w:t xml:space="preserve"> </w:t>
      </w:r>
      <w:r>
        <w:rPr>
          <w:sz w:val="20"/>
        </w:rPr>
        <w:t>data.</w:t>
      </w:r>
    </w:p>
    <w:p w:rsidR="002335A7" w:rsidRDefault="002335A7">
      <w:pPr>
        <w:pStyle w:val="BodyText"/>
        <w:spacing w:before="2"/>
      </w:pPr>
    </w:p>
    <w:p w:rsidR="002335A7" w:rsidRDefault="00DD1394">
      <w:pPr>
        <w:pStyle w:val="ListParagraph"/>
        <w:numPr>
          <w:ilvl w:val="2"/>
          <w:numId w:val="36"/>
        </w:numPr>
        <w:tabs>
          <w:tab w:val="left" w:pos="2576"/>
        </w:tabs>
        <w:ind w:left="2575" w:right="1133"/>
        <w:jc w:val="both"/>
        <w:rPr>
          <w:sz w:val="20"/>
        </w:rPr>
      </w:pPr>
      <w:r>
        <w:rPr>
          <w:sz w:val="20"/>
        </w:rPr>
        <w:t>Inducements such as special services or financial payments or other inappropriate motivation should usually be avoided. Reimbursement of participants’ expenses, for example for travel, is not payment in the sense of reward, and can be provided. It is also reasonable to provide participants with a small gratuity to cover their time but this should be done cautiously and with consideration in order to avoid setting up a culture of expectation. However, explicit formal permission from the University to pay respondent expenses will be required and advice/guidance on this issue should be sought from the Cross-Institutional Lead for Research. Compensation for damage, injury or loss of income should not be considered inducements. Risks involved in participation should be acceptable to participants, even in the absence of inducement. See Section 11 Financial Regulations: Gifts, Hospitality and Register of</w:t>
      </w:r>
      <w:r>
        <w:rPr>
          <w:spacing w:val="-31"/>
          <w:sz w:val="20"/>
        </w:rPr>
        <w:t xml:space="preserve"> </w:t>
      </w:r>
      <w:r>
        <w:rPr>
          <w:sz w:val="20"/>
        </w:rPr>
        <w:t>Interests.</w:t>
      </w:r>
    </w:p>
    <w:p w:rsidR="002335A7" w:rsidRDefault="002335A7">
      <w:pPr>
        <w:pStyle w:val="BodyText"/>
        <w:spacing w:before="9"/>
        <w:rPr>
          <w:sz w:val="19"/>
        </w:rPr>
      </w:pPr>
    </w:p>
    <w:p w:rsidR="002335A7" w:rsidRDefault="00DD1394">
      <w:pPr>
        <w:pStyle w:val="ListParagraph"/>
        <w:numPr>
          <w:ilvl w:val="2"/>
          <w:numId w:val="36"/>
        </w:numPr>
        <w:tabs>
          <w:tab w:val="left" w:pos="2576"/>
        </w:tabs>
        <w:ind w:right="1139"/>
        <w:jc w:val="both"/>
        <w:rPr>
          <w:sz w:val="20"/>
        </w:rPr>
      </w:pPr>
      <w:r>
        <w:rPr>
          <w:sz w:val="20"/>
        </w:rPr>
        <w:t>Participants must be free to withdraw from the study at any time. If participants appear uncomfortable, the researcher should respond sensitively and re-iterate the right of participants to withdraw if they so</w:t>
      </w:r>
      <w:r>
        <w:rPr>
          <w:spacing w:val="-6"/>
          <w:sz w:val="20"/>
        </w:rPr>
        <w:t xml:space="preserve"> </w:t>
      </w:r>
      <w:r>
        <w:rPr>
          <w:sz w:val="20"/>
        </w:rPr>
        <w:t>wish.</w:t>
      </w:r>
    </w:p>
    <w:p w:rsidR="002335A7" w:rsidRDefault="002335A7">
      <w:pPr>
        <w:pStyle w:val="BodyText"/>
        <w:spacing w:before="2"/>
      </w:pPr>
    </w:p>
    <w:p w:rsidR="002335A7" w:rsidRDefault="00DD1394">
      <w:pPr>
        <w:pStyle w:val="ListParagraph"/>
        <w:numPr>
          <w:ilvl w:val="2"/>
          <w:numId w:val="36"/>
        </w:numPr>
        <w:tabs>
          <w:tab w:val="left" w:pos="2576"/>
        </w:tabs>
        <w:ind w:right="1143"/>
        <w:jc w:val="both"/>
        <w:rPr>
          <w:sz w:val="20"/>
        </w:rPr>
      </w:pPr>
      <w:r>
        <w:rPr>
          <w:sz w:val="20"/>
        </w:rPr>
        <w:t>The researcher needs to ensure that participants understand the purpose and nature of the study, what participation in the study entails, and what benefits are intended to result from the study (see section 6.1 on Provision of</w:t>
      </w:r>
      <w:r>
        <w:rPr>
          <w:spacing w:val="-8"/>
          <w:sz w:val="20"/>
        </w:rPr>
        <w:t xml:space="preserve"> </w:t>
      </w:r>
      <w:r>
        <w:rPr>
          <w:sz w:val="20"/>
        </w:rPr>
        <w:t>Information).</w:t>
      </w:r>
    </w:p>
    <w:p w:rsidR="002335A7" w:rsidRDefault="002335A7">
      <w:pPr>
        <w:pStyle w:val="BodyText"/>
        <w:spacing w:before="10"/>
        <w:rPr>
          <w:sz w:val="19"/>
        </w:rPr>
      </w:pPr>
    </w:p>
    <w:p w:rsidR="002335A7" w:rsidRDefault="00DD1394">
      <w:pPr>
        <w:pStyle w:val="ListParagraph"/>
        <w:numPr>
          <w:ilvl w:val="2"/>
          <w:numId w:val="36"/>
        </w:numPr>
        <w:tabs>
          <w:tab w:val="left" w:pos="2576"/>
        </w:tabs>
        <w:spacing w:before="1"/>
        <w:ind w:right="1140" w:hanging="721"/>
        <w:jc w:val="both"/>
        <w:rPr>
          <w:sz w:val="20"/>
        </w:rPr>
      </w:pPr>
      <w:r>
        <w:rPr>
          <w:sz w:val="20"/>
        </w:rPr>
        <w:t>The</w:t>
      </w:r>
      <w:r>
        <w:rPr>
          <w:spacing w:val="-14"/>
          <w:sz w:val="20"/>
        </w:rPr>
        <w:t xml:space="preserve"> </w:t>
      </w:r>
      <w:r>
        <w:rPr>
          <w:sz w:val="20"/>
        </w:rPr>
        <w:t>researcher</w:t>
      </w:r>
      <w:r>
        <w:rPr>
          <w:spacing w:val="-8"/>
          <w:sz w:val="20"/>
        </w:rPr>
        <w:t xml:space="preserve"> </w:t>
      </w:r>
      <w:r>
        <w:rPr>
          <w:sz w:val="20"/>
        </w:rPr>
        <w:t>has</w:t>
      </w:r>
      <w:r>
        <w:rPr>
          <w:spacing w:val="-8"/>
          <w:sz w:val="20"/>
        </w:rPr>
        <w:t xml:space="preserve"> </w:t>
      </w:r>
      <w:r>
        <w:rPr>
          <w:sz w:val="20"/>
        </w:rPr>
        <w:t>responsibility</w:t>
      </w:r>
      <w:r>
        <w:rPr>
          <w:spacing w:val="-16"/>
          <w:sz w:val="20"/>
        </w:rPr>
        <w:t xml:space="preserve"> </w:t>
      </w:r>
      <w:r>
        <w:rPr>
          <w:sz w:val="20"/>
        </w:rPr>
        <w:t>for</w:t>
      </w:r>
      <w:r>
        <w:rPr>
          <w:spacing w:val="-10"/>
          <w:sz w:val="20"/>
        </w:rPr>
        <w:t xml:space="preserve"> </w:t>
      </w:r>
      <w:r>
        <w:rPr>
          <w:sz w:val="20"/>
        </w:rPr>
        <w:t>seeking</w:t>
      </w:r>
      <w:r>
        <w:rPr>
          <w:spacing w:val="-9"/>
          <w:sz w:val="20"/>
        </w:rPr>
        <w:t xml:space="preserve"> </w:t>
      </w:r>
      <w:r>
        <w:rPr>
          <w:sz w:val="20"/>
        </w:rPr>
        <w:t>on-going</w:t>
      </w:r>
      <w:r>
        <w:rPr>
          <w:spacing w:val="-7"/>
          <w:sz w:val="20"/>
        </w:rPr>
        <w:t xml:space="preserve"> </w:t>
      </w:r>
      <w:r>
        <w:rPr>
          <w:sz w:val="20"/>
        </w:rPr>
        <w:t>consent</w:t>
      </w:r>
      <w:r>
        <w:rPr>
          <w:spacing w:val="-9"/>
          <w:sz w:val="20"/>
        </w:rPr>
        <w:t xml:space="preserve"> </w:t>
      </w:r>
      <w:r>
        <w:rPr>
          <w:sz w:val="20"/>
        </w:rPr>
        <w:t>during</w:t>
      </w:r>
      <w:r>
        <w:rPr>
          <w:spacing w:val="-11"/>
          <w:sz w:val="20"/>
        </w:rPr>
        <w:t xml:space="preserve"> </w:t>
      </w:r>
      <w:r>
        <w:rPr>
          <w:sz w:val="20"/>
        </w:rPr>
        <w:t>the</w:t>
      </w:r>
      <w:r>
        <w:rPr>
          <w:spacing w:val="-11"/>
          <w:sz w:val="20"/>
        </w:rPr>
        <w:t xml:space="preserve"> </w:t>
      </w:r>
      <w:r>
        <w:rPr>
          <w:sz w:val="20"/>
        </w:rPr>
        <w:t>study,</w:t>
      </w:r>
      <w:r>
        <w:rPr>
          <w:spacing w:val="-5"/>
          <w:sz w:val="20"/>
        </w:rPr>
        <w:t xml:space="preserve"> </w:t>
      </w:r>
      <w:r>
        <w:rPr>
          <w:sz w:val="20"/>
        </w:rPr>
        <w:t>where relevant, for example where the study is in several phases or if it is conducted over an extended</w:t>
      </w:r>
      <w:r>
        <w:rPr>
          <w:spacing w:val="-2"/>
          <w:sz w:val="20"/>
        </w:rPr>
        <w:t xml:space="preserve"> </w:t>
      </w:r>
      <w:r>
        <w:rPr>
          <w:sz w:val="20"/>
        </w:rPr>
        <w:t>period.</w:t>
      </w:r>
    </w:p>
    <w:p w:rsidR="002335A7" w:rsidRDefault="002335A7">
      <w:pPr>
        <w:pStyle w:val="BodyText"/>
        <w:spacing w:before="10"/>
        <w:rPr>
          <w:sz w:val="19"/>
        </w:rPr>
      </w:pPr>
    </w:p>
    <w:p w:rsidR="002335A7" w:rsidRDefault="00DD1394">
      <w:pPr>
        <w:pStyle w:val="BodyText"/>
        <w:ind w:left="2575" w:right="1141" w:hanging="720"/>
        <w:jc w:val="both"/>
      </w:pPr>
      <w:r>
        <w:t>6.3.9. Consent, whether in a verbal recording, electronic or hard copy form, should include an explicit</w:t>
      </w:r>
      <w:r>
        <w:rPr>
          <w:spacing w:val="-7"/>
        </w:rPr>
        <w:t xml:space="preserve"> </w:t>
      </w:r>
      <w:r>
        <w:t>statement</w:t>
      </w:r>
      <w:r>
        <w:rPr>
          <w:spacing w:val="-6"/>
        </w:rPr>
        <w:t xml:space="preserve"> </w:t>
      </w:r>
      <w:r>
        <w:t>confirming</w:t>
      </w:r>
      <w:r>
        <w:rPr>
          <w:spacing w:val="-6"/>
        </w:rPr>
        <w:t xml:space="preserve"> </w:t>
      </w:r>
      <w:r>
        <w:t>that</w:t>
      </w:r>
      <w:r>
        <w:rPr>
          <w:spacing w:val="-1"/>
        </w:rPr>
        <w:t xml:space="preserve"> </w:t>
      </w:r>
      <w:r>
        <w:t>information</w:t>
      </w:r>
      <w:r>
        <w:rPr>
          <w:spacing w:val="-4"/>
        </w:rPr>
        <w:t xml:space="preserve"> </w:t>
      </w:r>
      <w:r>
        <w:t>about</w:t>
      </w:r>
      <w:r>
        <w:rPr>
          <w:spacing w:val="-6"/>
        </w:rPr>
        <w:t xml:space="preserve"> </w:t>
      </w:r>
      <w:r>
        <w:t>the</w:t>
      </w:r>
      <w:r>
        <w:rPr>
          <w:spacing w:val="-2"/>
        </w:rPr>
        <w:t xml:space="preserve"> </w:t>
      </w:r>
      <w:r>
        <w:t>research</w:t>
      </w:r>
      <w:r>
        <w:rPr>
          <w:spacing w:val="-5"/>
        </w:rPr>
        <w:t xml:space="preserve"> </w:t>
      </w:r>
      <w:r>
        <w:t>has</w:t>
      </w:r>
      <w:r>
        <w:rPr>
          <w:spacing w:val="-3"/>
        </w:rPr>
        <w:t xml:space="preserve"> </w:t>
      </w:r>
      <w:r>
        <w:t>been</w:t>
      </w:r>
      <w:r>
        <w:rPr>
          <w:spacing w:val="-6"/>
        </w:rPr>
        <w:t xml:space="preserve"> </w:t>
      </w:r>
      <w:r>
        <w:t>given</w:t>
      </w:r>
      <w:r>
        <w:rPr>
          <w:spacing w:val="-4"/>
        </w:rPr>
        <w:t xml:space="preserve"> </w:t>
      </w:r>
      <w:r>
        <w:t>to</w:t>
      </w:r>
      <w:r>
        <w:rPr>
          <w:spacing w:val="-7"/>
        </w:rPr>
        <w:t xml:space="preserve"> </w:t>
      </w:r>
      <w:r>
        <w:t>the participant and has been understood. It is important that participants do not misunderstand</w:t>
      </w:r>
      <w:r>
        <w:rPr>
          <w:spacing w:val="-10"/>
        </w:rPr>
        <w:t xml:space="preserve"> </w:t>
      </w:r>
      <w:r>
        <w:t>any</w:t>
      </w:r>
      <w:r>
        <w:rPr>
          <w:spacing w:val="-10"/>
        </w:rPr>
        <w:t xml:space="preserve"> </w:t>
      </w:r>
      <w:r>
        <w:t>collection</w:t>
      </w:r>
      <w:r>
        <w:rPr>
          <w:spacing w:val="-4"/>
        </w:rPr>
        <w:t xml:space="preserve"> </w:t>
      </w:r>
      <w:r>
        <w:t>of</w:t>
      </w:r>
      <w:r>
        <w:rPr>
          <w:spacing w:val="-5"/>
        </w:rPr>
        <w:t xml:space="preserve"> </w:t>
      </w:r>
      <w:r>
        <w:t>health-related</w:t>
      </w:r>
      <w:r>
        <w:rPr>
          <w:spacing w:val="-3"/>
        </w:rPr>
        <w:t xml:space="preserve"> </w:t>
      </w:r>
      <w:r>
        <w:t>data</w:t>
      </w:r>
      <w:r>
        <w:rPr>
          <w:spacing w:val="-6"/>
        </w:rPr>
        <w:t xml:space="preserve"> </w:t>
      </w:r>
      <w:r>
        <w:t>from them as</w:t>
      </w:r>
      <w:r>
        <w:rPr>
          <w:spacing w:val="-5"/>
        </w:rPr>
        <w:t xml:space="preserve"> </w:t>
      </w:r>
      <w:r>
        <w:t>constituting</w:t>
      </w:r>
      <w:r>
        <w:rPr>
          <w:spacing w:val="-7"/>
        </w:rPr>
        <w:t xml:space="preserve"> </w:t>
      </w:r>
      <w:r>
        <w:t>any</w:t>
      </w:r>
      <w:r>
        <w:rPr>
          <w:spacing w:val="-8"/>
        </w:rPr>
        <w:t xml:space="preserve"> </w:t>
      </w:r>
      <w:r>
        <w:t>form of medical screening. Such misapprehensions might lead them to be less vigilant in relation to seeking medical attention for risks or symptoms of</w:t>
      </w:r>
      <w:r>
        <w:rPr>
          <w:spacing w:val="-15"/>
        </w:rPr>
        <w:t xml:space="preserve"> </w:t>
      </w:r>
      <w:r>
        <w:t>illness.</w:t>
      </w:r>
    </w:p>
    <w:p w:rsidR="002335A7" w:rsidRDefault="002335A7">
      <w:pPr>
        <w:pStyle w:val="BodyText"/>
        <w:spacing w:before="1"/>
      </w:pPr>
    </w:p>
    <w:p w:rsidR="002335A7" w:rsidRDefault="00DD1394">
      <w:pPr>
        <w:pStyle w:val="ListParagraph"/>
        <w:numPr>
          <w:ilvl w:val="2"/>
          <w:numId w:val="35"/>
        </w:numPr>
        <w:tabs>
          <w:tab w:val="left" w:pos="2576"/>
        </w:tabs>
        <w:ind w:right="1136"/>
        <w:jc w:val="both"/>
        <w:rPr>
          <w:sz w:val="20"/>
        </w:rPr>
      </w:pPr>
      <w:r>
        <w:rPr>
          <w:sz w:val="20"/>
        </w:rPr>
        <w:t>Normally,</w:t>
      </w:r>
      <w:r>
        <w:rPr>
          <w:spacing w:val="-12"/>
          <w:sz w:val="20"/>
        </w:rPr>
        <w:t xml:space="preserve"> </w:t>
      </w:r>
      <w:r>
        <w:rPr>
          <w:sz w:val="20"/>
        </w:rPr>
        <w:t>where</w:t>
      </w:r>
      <w:r>
        <w:rPr>
          <w:spacing w:val="-14"/>
          <w:sz w:val="20"/>
        </w:rPr>
        <w:t xml:space="preserve"> </w:t>
      </w:r>
      <w:r>
        <w:rPr>
          <w:sz w:val="20"/>
        </w:rPr>
        <w:t>written</w:t>
      </w:r>
      <w:r>
        <w:rPr>
          <w:spacing w:val="-19"/>
          <w:sz w:val="20"/>
        </w:rPr>
        <w:t xml:space="preserve"> </w:t>
      </w:r>
      <w:r>
        <w:rPr>
          <w:sz w:val="20"/>
        </w:rPr>
        <w:t>consent</w:t>
      </w:r>
      <w:r>
        <w:rPr>
          <w:spacing w:val="-15"/>
          <w:sz w:val="20"/>
        </w:rPr>
        <w:t xml:space="preserve"> </w:t>
      </w:r>
      <w:r>
        <w:rPr>
          <w:sz w:val="20"/>
        </w:rPr>
        <w:t>is</w:t>
      </w:r>
      <w:r>
        <w:rPr>
          <w:spacing w:val="-17"/>
          <w:sz w:val="20"/>
        </w:rPr>
        <w:t xml:space="preserve"> </w:t>
      </w:r>
      <w:r>
        <w:rPr>
          <w:sz w:val="20"/>
        </w:rPr>
        <w:t>taken,</w:t>
      </w:r>
      <w:r>
        <w:rPr>
          <w:spacing w:val="-18"/>
          <w:sz w:val="20"/>
        </w:rPr>
        <w:t xml:space="preserve"> </w:t>
      </w:r>
      <w:r>
        <w:rPr>
          <w:sz w:val="20"/>
        </w:rPr>
        <w:t>two</w:t>
      </w:r>
      <w:r>
        <w:rPr>
          <w:spacing w:val="-16"/>
          <w:sz w:val="20"/>
        </w:rPr>
        <w:t xml:space="preserve"> </w:t>
      </w:r>
      <w:r>
        <w:rPr>
          <w:sz w:val="20"/>
        </w:rPr>
        <w:t>copies</w:t>
      </w:r>
      <w:r>
        <w:rPr>
          <w:spacing w:val="-14"/>
          <w:sz w:val="20"/>
        </w:rPr>
        <w:t xml:space="preserve"> </w:t>
      </w:r>
      <w:r>
        <w:rPr>
          <w:sz w:val="20"/>
        </w:rPr>
        <w:t>of</w:t>
      </w:r>
      <w:r>
        <w:rPr>
          <w:spacing w:val="-10"/>
          <w:sz w:val="20"/>
        </w:rPr>
        <w:t xml:space="preserve"> </w:t>
      </w:r>
      <w:r>
        <w:rPr>
          <w:sz w:val="20"/>
        </w:rPr>
        <w:t>a</w:t>
      </w:r>
      <w:r>
        <w:rPr>
          <w:spacing w:val="-20"/>
          <w:sz w:val="20"/>
        </w:rPr>
        <w:t xml:space="preserve"> </w:t>
      </w:r>
      <w:r>
        <w:rPr>
          <w:sz w:val="20"/>
        </w:rPr>
        <w:t>consent</w:t>
      </w:r>
      <w:r>
        <w:rPr>
          <w:spacing w:val="-18"/>
          <w:sz w:val="20"/>
        </w:rPr>
        <w:t xml:space="preserve"> </w:t>
      </w:r>
      <w:r>
        <w:rPr>
          <w:sz w:val="20"/>
        </w:rPr>
        <w:t>form</w:t>
      </w:r>
      <w:r>
        <w:rPr>
          <w:spacing w:val="-9"/>
          <w:sz w:val="20"/>
        </w:rPr>
        <w:t xml:space="preserve"> </w:t>
      </w:r>
      <w:r>
        <w:rPr>
          <w:sz w:val="20"/>
        </w:rPr>
        <w:t>should</w:t>
      </w:r>
      <w:r>
        <w:rPr>
          <w:spacing w:val="-16"/>
          <w:sz w:val="20"/>
        </w:rPr>
        <w:t xml:space="preserve"> </w:t>
      </w:r>
      <w:r>
        <w:rPr>
          <w:sz w:val="20"/>
        </w:rPr>
        <w:t>be</w:t>
      </w:r>
      <w:r>
        <w:rPr>
          <w:spacing w:val="-19"/>
          <w:sz w:val="20"/>
        </w:rPr>
        <w:t xml:space="preserve"> </w:t>
      </w:r>
      <w:r>
        <w:rPr>
          <w:sz w:val="20"/>
        </w:rPr>
        <w:t>signed by the researcher and the consenting participant, and/or their parent/guardian. One copy should be retained by the participant and the other stored by the researcher. The copy retained by the participant should give contact details of a person who may be contacted</w:t>
      </w:r>
      <w:r>
        <w:rPr>
          <w:spacing w:val="-4"/>
          <w:sz w:val="20"/>
        </w:rPr>
        <w:t xml:space="preserve"> </w:t>
      </w:r>
      <w:r>
        <w:rPr>
          <w:sz w:val="20"/>
        </w:rPr>
        <w:t>in</w:t>
      </w:r>
      <w:r>
        <w:rPr>
          <w:spacing w:val="-7"/>
          <w:sz w:val="20"/>
        </w:rPr>
        <w:t xml:space="preserve"> </w:t>
      </w:r>
      <w:r>
        <w:rPr>
          <w:sz w:val="20"/>
        </w:rPr>
        <w:t>the</w:t>
      </w:r>
      <w:r>
        <w:rPr>
          <w:spacing w:val="-7"/>
          <w:sz w:val="20"/>
        </w:rPr>
        <w:t xml:space="preserve"> </w:t>
      </w:r>
      <w:r>
        <w:rPr>
          <w:sz w:val="20"/>
        </w:rPr>
        <w:t>case of</w:t>
      </w:r>
      <w:r>
        <w:rPr>
          <w:spacing w:val="-1"/>
          <w:sz w:val="20"/>
        </w:rPr>
        <w:t xml:space="preserve"> </w:t>
      </w:r>
      <w:r>
        <w:rPr>
          <w:sz w:val="20"/>
        </w:rPr>
        <w:t>any</w:t>
      </w:r>
      <w:r>
        <w:rPr>
          <w:spacing w:val="-7"/>
          <w:sz w:val="20"/>
        </w:rPr>
        <w:t xml:space="preserve"> </w:t>
      </w:r>
      <w:r>
        <w:rPr>
          <w:sz w:val="20"/>
        </w:rPr>
        <w:t>queries</w:t>
      </w:r>
      <w:r>
        <w:rPr>
          <w:spacing w:val="-2"/>
          <w:sz w:val="20"/>
        </w:rPr>
        <w:t xml:space="preserve"> </w:t>
      </w:r>
      <w:r>
        <w:rPr>
          <w:sz w:val="20"/>
        </w:rPr>
        <w:t>arising.</w:t>
      </w:r>
      <w:r>
        <w:rPr>
          <w:spacing w:val="-6"/>
          <w:sz w:val="20"/>
        </w:rPr>
        <w:t xml:space="preserve"> </w:t>
      </w:r>
      <w:r>
        <w:rPr>
          <w:sz w:val="20"/>
        </w:rPr>
        <w:t>For</w:t>
      </w:r>
      <w:r>
        <w:rPr>
          <w:spacing w:val="-5"/>
          <w:sz w:val="20"/>
        </w:rPr>
        <w:t xml:space="preserve"> </w:t>
      </w:r>
      <w:r>
        <w:rPr>
          <w:sz w:val="20"/>
        </w:rPr>
        <w:t>certain</w:t>
      </w:r>
      <w:r>
        <w:rPr>
          <w:spacing w:val="-7"/>
          <w:sz w:val="20"/>
        </w:rPr>
        <w:t xml:space="preserve"> </w:t>
      </w:r>
      <w:r>
        <w:rPr>
          <w:sz w:val="20"/>
        </w:rPr>
        <w:t>types</w:t>
      </w:r>
      <w:r>
        <w:rPr>
          <w:spacing w:val="-5"/>
          <w:sz w:val="20"/>
        </w:rPr>
        <w:t xml:space="preserve"> </w:t>
      </w:r>
      <w:r>
        <w:rPr>
          <w:sz w:val="20"/>
        </w:rPr>
        <w:t>of</w:t>
      </w:r>
      <w:r>
        <w:rPr>
          <w:spacing w:val="-2"/>
          <w:sz w:val="20"/>
        </w:rPr>
        <w:t xml:space="preserve"> </w:t>
      </w:r>
      <w:r>
        <w:rPr>
          <w:sz w:val="20"/>
        </w:rPr>
        <w:t>research,</w:t>
      </w:r>
      <w:r>
        <w:rPr>
          <w:spacing w:val="-3"/>
          <w:sz w:val="20"/>
        </w:rPr>
        <w:t xml:space="preserve"> </w:t>
      </w:r>
      <w:r>
        <w:rPr>
          <w:sz w:val="20"/>
        </w:rPr>
        <w:t>for</w:t>
      </w:r>
      <w:r>
        <w:rPr>
          <w:spacing w:val="-5"/>
          <w:sz w:val="20"/>
        </w:rPr>
        <w:t xml:space="preserve"> </w:t>
      </w:r>
      <w:r>
        <w:rPr>
          <w:sz w:val="20"/>
        </w:rPr>
        <w:t>example where there are identifiable risks, it will also be appropriate for the consent to be witnessed and signed by an independent third party. All records of consent, including audio-recordings, should be stored in the same secure conditions as research data, with</w:t>
      </w:r>
      <w:r>
        <w:rPr>
          <w:spacing w:val="-9"/>
          <w:sz w:val="20"/>
        </w:rPr>
        <w:t xml:space="preserve"> </w:t>
      </w:r>
      <w:r>
        <w:rPr>
          <w:sz w:val="20"/>
        </w:rPr>
        <w:t>due</w:t>
      </w:r>
      <w:r>
        <w:rPr>
          <w:spacing w:val="-10"/>
          <w:sz w:val="20"/>
        </w:rPr>
        <w:t xml:space="preserve"> </w:t>
      </w:r>
      <w:r>
        <w:rPr>
          <w:sz w:val="20"/>
        </w:rPr>
        <w:t>regard</w:t>
      </w:r>
      <w:r>
        <w:rPr>
          <w:spacing w:val="-8"/>
          <w:sz w:val="20"/>
        </w:rPr>
        <w:t xml:space="preserve"> </w:t>
      </w:r>
      <w:r>
        <w:rPr>
          <w:sz w:val="20"/>
        </w:rPr>
        <w:t>to</w:t>
      </w:r>
      <w:r>
        <w:rPr>
          <w:spacing w:val="-6"/>
          <w:sz w:val="20"/>
        </w:rPr>
        <w:t xml:space="preserve"> </w:t>
      </w:r>
      <w:r>
        <w:rPr>
          <w:sz w:val="20"/>
        </w:rPr>
        <w:t>the</w:t>
      </w:r>
      <w:r>
        <w:rPr>
          <w:spacing w:val="-10"/>
          <w:sz w:val="20"/>
        </w:rPr>
        <w:t xml:space="preserve"> </w:t>
      </w:r>
      <w:r>
        <w:rPr>
          <w:sz w:val="20"/>
        </w:rPr>
        <w:t>confidentiality</w:t>
      </w:r>
      <w:r>
        <w:rPr>
          <w:spacing w:val="-13"/>
          <w:sz w:val="20"/>
        </w:rPr>
        <w:t xml:space="preserve"> </w:t>
      </w:r>
      <w:r>
        <w:rPr>
          <w:sz w:val="20"/>
        </w:rPr>
        <w:t>and</w:t>
      </w:r>
      <w:r>
        <w:rPr>
          <w:spacing w:val="-8"/>
          <w:sz w:val="20"/>
        </w:rPr>
        <w:t xml:space="preserve"> </w:t>
      </w:r>
      <w:r>
        <w:rPr>
          <w:sz w:val="20"/>
        </w:rPr>
        <w:t>anonymity</w:t>
      </w:r>
      <w:r>
        <w:rPr>
          <w:spacing w:val="-16"/>
          <w:sz w:val="20"/>
        </w:rPr>
        <w:t xml:space="preserve"> </w:t>
      </w:r>
      <w:r>
        <w:rPr>
          <w:sz w:val="20"/>
        </w:rPr>
        <w:t>protocols</w:t>
      </w:r>
      <w:r>
        <w:rPr>
          <w:spacing w:val="-4"/>
          <w:sz w:val="20"/>
        </w:rPr>
        <w:t xml:space="preserve"> </w:t>
      </w:r>
      <w:r>
        <w:rPr>
          <w:sz w:val="20"/>
        </w:rPr>
        <w:t>of</w:t>
      </w:r>
      <w:r>
        <w:rPr>
          <w:spacing w:val="-5"/>
          <w:sz w:val="20"/>
        </w:rPr>
        <w:t xml:space="preserve"> </w:t>
      </w:r>
      <w:r>
        <w:rPr>
          <w:sz w:val="20"/>
        </w:rPr>
        <w:t>the</w:t>
      </w:r>
      <w:r>
        <w:rPr>
          <w:spacing w:val="-10"/>
          <w:sz w:val="20"/>
        </w:rPr>
        <w:t xml:space="preserve"> </w:t>
      </w:r>
      <w:r>
        <w:rPr>
          <w:sz w:val="20"/>
        </w:rPr>
        <w:t>research</w:t>
      </w:r>
      <w:r>
        <w:rPr>
          <w:spacing w:val="-5"/>
          <w:sz w:val="20"/>
        </w:rPr>
        <w:t xml:space="preserve"> </w:t>
      </w:r>
      <w:r>
        <w:rPr>
          <w:sz w:val="20"/>
        </w:rPr>
        <w:t>which</w:t>
      </w:r>
      <w:r>
        <w:rPr>
          <w:spacing w:val="-8"/>
          <w:sz w:val="20"/>
        </w:rPr>
        <w:t xml:space="preserve"> </w:t>
      </w:r>
      <w:r>
        <w:rPr>
          <w:sz w:val="20"/>
        </w:rPr>
        <w:t>will often</w:t>
      </w:r>
      <w:r>
        <w:rPr>
          <w:spacing w:val="-9"/>
          <w:sz w:val="20"/>
        </w:rPr>
        <w:t xml:space="preserve"> </w:t>
      </w:r>
      <w:r>
        <w:rPr>
          <w:sz w:val="20"/>
        </w:rPr>
        <w:t>involve</w:t>
      </w:r>
      <w:r>
        <w:rPr>
          <w:spacing w:val="-6"/>
          <w:sz w:val="20"/>
        </w:rPr>
        <w:t xml:space="preserve"> </w:t>
      </w:r>
      <w:r>
        <w:rPr>
          <w:sz w:val="20"/>
        </w:rPr>
        <w:t>the</w:t>
      </w:r>
      <w:r>
        <w:rPr>
          <w:spacing w:val="-8"/>
          <w:sz w:val="20"/>
        </w:rPr>
        <w:t xml:space="preserve"> </w:t>
      </w:r>
      <w:r>
        <w:rPr>
          <w:sz w:val="20"/>
        </w:rPr>
        <w:t>storage</w:t>
      </w:r>
      <w:r>
        <w:rPr>
          <w:spacing w:val="-6"/>
          <w:sz w:val="20"/>
        </w:rPr>
        <w:t xml:space="preserve"> </w:t>
      </w:r>
      <w:r>
        <w:rPr>
          <w:sz w:val="20"/>
        </w:rPr>
        <w:t>of</w:t>
      </w:r>
      <w:r>
        <w:rPr>
          <w:spacing w:val="-2"/>
          <w:sz w:val="20"/>
        </w:rPr>
        <w:t xml:space="preserve"> </w:t>
      </w:r>
      <w:r>
        <w:rPr>
          <w:sz w:val="20"/>
        </w:rPr>
        <w:t>personal</w:t>
      </w:r>
      <w:r>
        <w:rPr>
          <w:spacing w:val="-6"/>
          <w:sz w:val="20"/>
        </w:rPr>
        <w:t xml:space="preserve"> </w:t>
      </w:r>
      <w:r>
        <w:rPr>
          <w:sz w:val="20"/>
        </w:rPr>
        <w:t>identity</w:t>
      </w:r>
      <w:r>
        <w:rPr>
          <w:spacing w:val="-11"/>
          <w:sz w:val="20"/>
        </w:rPr>
        <w:t xml:space="preserve"> </w:t>
      </w:r>
      <w:r>
        <w:rPr>
          <w:sz w:val="20"/>
        </w:rPr>
        <w:t>data</w:t>
      </w:r>
      <w:r>
        <w:rPr>
          <w:spacing w:val="-6"/>
          <w:sz w:val="20"/>
        </w:rPr>
        <w:t xml:space="preserve"> </w:t>
      </w:r>
      <w:r>
        <w:rPr>
          <w:sz w:val="20"/>
        </w:rPr>
        <w:t>in</w:t>
      </w:r>
      <w:r>
        <w:rPr>
          <w:spacing w:val="-3"/>
          <w:sz w:val="20"/>
        </w:rPr>
        <w:t xml:space="preserve"> </w:t>
      </w:r>
      <w:r>
        <w:rPr>
          <w:sz w:val="20"/>
        </w:rPr>
        <w:t>a</w:t>
      </w:r>
      <w:r>
        <w:rPr>
          <w:spacing w:val="-4"/>
          <w:sz w:val="20"/>
        </w:rPr>
        <w:t xml:space="preserve"> </w:t>
      </w:r>
      <w:r>
        <w:rPr>
          <w:sz w:val="20"/>
        </w:rPr>
        <w:t>location</w:t>
      </w:r>
      <w:r>
        <w:rPr>
          <w:spacing w:val="-8"/>
          <w:sz w:val="20"/>
        </w:rPr>
        <w:t xml:space="preserve"> </w:t>
      </w:r>
      <w:r>
        <w:rPr>
          <w:sz w:val="20"/>
        </w:rPr>
        <w:t>separate</w:t>
      </w:r>
      <w:r>
        <w:rPr>
          <w:spacing w:val="-8"/>
          <w:sz w:val="20"/>
        </w:rPr>
        <w:t xml:space="preserve"> </w:t>
      </w:r>
      <w:r>
        <w:rPr>
          <w:sz w:val="20"/>
        </w:rPr>
        <w:t>from</w:t>
      </w:r>
      <w:r>
        <w:rPr>
          <w:spacing w:val="1"/>
          <w:sz w:val="20"/>
        </w:rPr>
        <w:t xml:space="preserve"> </w:t>
      </w:r>
      <w:r>
        <w:rPr>
          <w:sz w:val="20"/>
        </w:rPr>
        <w:t>the</w:t>
      </w:r>
      <w:r>
        <w:rPr>
          <w:spacing w:val="-8"/>
          <w:sz w:val="20"/>
        </w:rPr>
        <w:t xml:space="preserve"> </w:t>
      </w:r>
      <w:r>
        <w:rPr>
          <w:sz w:val="20"/>
        </w:rPr>
        <w:t>linked data.</w:t>
      </w:r>
    </w:p>
    <w:p w:rsidR="002335A7" w:rsidRDefault="002335A7">
      <w:pPr>
        <w:jc w:val="both"/>
        <w:rPr>
          <w:sz w:val="20"/>
        </w:rPr>
        <w:sectPr w:rsidR="002335A7">
          <w:headerReference w:type="default" r:id="rId19"/>
          <w:footerReference w:type="default" r:id="rId20"/>
          <w:pgSz w:w="11920" w:h="16850"/>
          <w:pgMar w:top="880" w:right="280" w:bottom="2480" w:left="280" w:header="692" w:footer="2289" w:gutter="0"/>
          <w:cols w:space="720"/>
        </w:sectPr>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spacing w:before="5"/>
        <w:rPr>
          <w:sz w:val="19"/>
        </w:rPr>
      </w:pPr>
    </w:p>
    <w:p w:rsidR="002335A7" w:rsidRDefault="00DD1394">
      <w:pPr>
        <w:pStyle w:val="ListParagraph"/>
        <w:numPr>
          <w:ilvl w:val="2"/>
          <w:numId w:val="35"/>
        </w:numPr>
        <w:tabs>
          <w:tab w:val="left" w:pos="2576"/>
        </w:tabs>
        <w:ind w:left="2576" w:right="1132" w:hanging="721"/>
        <w:jc w:val="both"/>
        <w:rPr>
          <w:sz w:val="20"/>
        </w:rPr>
      </w:pPr>
      <w:r>
        <w:rPr>
          <w:sz w:val="20"/>
        </w:rPr>
        <w:t>Investigators</w:t>
      </w:r>
      <w:r>
        <w:rPr>
          <w:spacing w:val="-14"/>
          <w:sz w:val="20"/>
        </w:rPr>
        <w:t xml:space="preserve"> </w:t>
      </w:r>
      <w:r>
        <w:rPr>
          <w:sz w:val="20"/>
        </w:rPr>
        <w:t>should</w:t>
      </w:r>
      <w:r>
        <w:rPr>
          <w:spacing w:val="-16"/>
          <w:sz w:val="20"/>
        </w:rPr>
        <w:t xml:space="preserve"> </w:t>
      </w:r>
      <w:r>
        <w:rPr>
          <w:sz w:val="20"/>
        </w:rPr>
        <w:t>realise</w:t>
      </w:r>
      <w:r>
        <w:rPr>
          <w:spacing w:val="-14"/>
          <w:sz w:val="20"/>
        </w:rPr>
        <w:t xml:space="preserve"> </w:t>
      </w:r>
      <w:r>
        <w:rPr>
          <w:sz w:val="20"/>
        </w:rPr>
        <w:t>that</w:t>
      </w:r>
      <w:r>
        <w:rPr>
          <w:spacing w:val="-15"/>
          <w:sz w:val="20"/>
        </w:rPr>
        <w:t xml:space="preserve"> </w:t>
      </w:r>
      <w:r>
        <w:rPr>
          <w:sz w:val="20"/>
        </w:rPr>
        <w:t>they</w:t>
      </w:r>
      <w:r>
        <w:rPr>
          <w:spacing w:val="-17"/>
          <w:sz w:val="20"/>
        </w:rPr>
        <w:t xml:space="preserve"> </w:t>
      </w:r>
      <w:r>
        <w:rPr>
          <w:sz w:val="20"/>
        </w:rPr>
        <w:t>are</w:t>
      </w:r>
      <w:r>
        <w:rPr>
          <w:spacing w:val="-16"/>
          <w:sz w:val="20"/>
        </w:rPr>
        <w:t xml:space="preserve"> </w:t>
      </w:r>
      <w:r>
        <w:rPr>
          <w:sz w:val="20"/>
        </w:rPr>
        <w:t>often</w:t>
      </w:r>
      <w:r>
        <w:rPr>
          <w:spacing w:val="-14"/>
          <w:sz w:val="20"/>
        </w:rPr>
        <w:t xml:space="preserve"> </w:t>
      </w:r>
      <w:r>
        <w:rPr>
          <w:sz w:val="20"/>
        </w:rPr>
        <w:t>in</w:t>
      </w:r>
      <w:r>
        <w:rPr>
          <w:spacing w:val="-13"/>
          <w:sz w:val="20"/>
        </w:rPr>
        <w:t xml:space="preserve"> </w:t>
      </w:r>
      <w:r>
        <w:rPr>
          <w:sz w:val="20"/>
        </w:rPr>
        <w:t>a</w:t>
      </w:r>
      <w:r>
        <w:rPr>
          <w:spacing w:val="-14"/>
          <w:sz w:val="20"/>
        </w:rPr>
        <w:t xml:space="preserve"> </w:t>
      </w:r>
      <w:r>
        <w:rPr>
          <w:sz w:val="20"/>
        </w:rPr>
        <w:t>position</w:t>
      </w:r>
      <w:r>
        <w:rPr>
          <w:spacing w:val="-16"/>
          <w:sz w:val="20"/>
        </w:rPr>
        <w:t xml:space="preserve"> </w:t>
      </w:r>
      <w:r>
        <w:rPr>
          <w:sz w:val="20"/>
        </w:rPr>
        <w:t>of</w:t>
      </w:r>
      <w:r>
        <w:rPr>
          <w:spacing w:val="-11"/>
          <w:sz w:val="20"/>
        </w:rPr>
        <w:t xml:space="preserve"> </w:t>
      </w:r>
      <w:r>
        <w:rPr>
          <w:sz w:val="20"/>
        </w:rPr>
        <w:t>real</w:t>
      </w:r>
      <w:r>
        <w:rPr>
          <w:spacing w:val="-18"/>
          <w:sz w:val="20"/>
        </w:rPr>
        <w:t xml:space="preserve"> </w:t>
      </w:r>
      <w:r>
        <w:rPr>
          <w:sz w:val="20"/>
        </w:rPr>
        <w:t>or</w:t>
      </w:r>
      <w:r>
        <w:rPr>
          <w:spacing w:val="-12"/>
          <w:sz w:val="20"/>
        </w:rPr>
        <w:t xml:space="preserve"> </w:t>
      </w:r>
      <w:r>
        <w:rPr>
          <w:sz w:val="20"/>
        </w:rPr>
        <w:t>perceived</w:t>
      </w:r>
      <w:r>
        <w:rPr>
          <w:spacing w:val="-14"/>
          <w:sz w:val="20"/>
        </w:rPr>
        <w:t xml:space="preserve"> </w:t>
      </w:r>
      <w:r>
        <w:rPr>
          <w:sz w:val="20"/>
        </w:rPr>
        <w:t>authority or influence over participants. For example, they may be gathering data from their students, employees or clients, from prisoners or from other detained or vulnerable people. This relationship must not be allowed to exert pressure on people to take part in or remain in an investigation and the potential for a power relationship to bias the data</w:t>
      </w:r>
      <w:r>
        <w:rPr>
          <w:spacing w:val="-7"/>
          <w:sz w:val="20"/>
        </w:rPr>
        <w:t xml:space="preserve"> </w:t>
      </w:r>
      <w:r>
        <w:rPr>
          <w:sz w:val="20"/>
        </w:rPr>
        <w:t>should</w:t>
      </w:r>
      <w:r>
        <w:rPr>
          <w:spacing w:val="-8"/>
          <w:sz w:val="20"/>
        </w:rPr>
        <w:t xml:space="preserve"> </w:t>
      </w:r>
      <w:r>
        <w:rPr>
          <w:sz w:val="20"/>
        </w:rPr>
        <w:t>be</w:t>
      </w:r>
      <w:r>
        <w:rPr>
          <w:spacing w:val="-7"/>
          <w:sz w:val="20"/>
        </w:rPr>
        <w:t xml:space="preserve"> </w:t>
      </w:r>
      <w:r>
        <w:rPr>
          <w:sz w:val="20"/>
        </w:rPr>
        <w:t>considered.</w:t>
      </w:r>
      <w:r>
        <w:rPr>
          <w:spacing w:val="-2"/>
          <w:sz w:val="20"/>
        </w:rPr>
        <w:t xml:space="preserve"> </w:t>
      </w:r>
      <w:r>
        <w:rPr>
          <w:sz w:val="20"/>
        </w:rPr>
        <w:t>Similarly,</w:t>
      </w:r>
      <w:r>
        <w:rPr>
          <w:spacing w:val="-3"/>
          <w:sz w:val="20"/>
        </w:rPr>
        <w:t xml:space="preserve"> </w:t>
      </w:r>
      <w:r>
        <w:rPr>
          <w:sz w:val="20"/>
        </w:rPr>
        <w:t>where</w:t>
      </w:r>
      <w:r>
        <w:rPr>
          <w:spacing w:val="-5"/>
          <w:sz w:val="20"/>
        </w:rPr>
        <w:t xml:space="preserve"> </w:t>
      </w:r>
      <w:r>
        <w:rPr>
          <w:sz w:val="20"/>
        </w:rPr>
        <w:t>people</w:t>
      </w:r>
      <w:r>
        <w:rPr>
          <w:spacing w:val="-3"/>
          <w:sz w:val="20"/>
        </w:rPr>
        <w:t xml:space="preserve"> </w:t>
      </w:r>
      <w:r>
        <w:rPr>
          <w:sz w:val="20"/>
        </w:rPr>
        <w:t>in</w:t>
      </w:r>
      <w:r>
        <w:rPr>
          <w:spacing w:val="-5"/>
          <w:sz w:val="20"/>
        </w:rPr>
        <w:t xml:space="preserve"> </w:t>
      </w:r>
      <w:r>
        <w:rPr>
          <w:sz w:val="20"/>
        </w:rPr>
        <w:t>positions</w:t>
      </w:r>
      <w:r>
        <w:rPr>
          <w:spacing w:val="-3"/>
          <w:sz w:val="20"/>
        </w:rPr>
        <w:t xml:space="preserve"> </w:t>
      </w:r>
      <w:r>
        <w:rPr>
          <w:sz w:val="20"/>
        </w:rPr>
        <w:t>of</w:t>
      </w:r>
      <w:r>
        <w:rPr>
          <w:spacing w:val="-4"/>
          <w:sz w:val="20"/>
        </w:rPr>
        <w:t xml:space="preserve"> </w:t>
      </w:r>
      <w:r>
        <w:rPr>
          <w:sz w:val="20"/>
        </w:rPr>
        <w:t>power</w:t>
      </w:r>
      <w:r>
        <w:rPr>
          <w:spacing w:val="-6"/>
          <w:sz w:val="20"/>
        </w:rPr>
        <w:t xml:space="preserve"> </w:t>
      </w:r>
      <w:r>
        <w:rPr>
          <w:sz w:val="20"/>
        </w:rPr>
        <w:t>over</w:t>
      </w:r>
      <w:r>
        <w:rPr>
          <w:spacing w:val="-4"/>
          <w:sz w:val="20"/>
        </w:rPr>
        <w:t xml:space="preserve"> </w:t>
      </w:r>
      <w:r>
        <w:rPr>
          <w:sz w:val="20"/>
        </w:rPr>
        <w:t>potential participants, for example school teachers or prison staff, serve as gatekeepers or recruiters for research, the potential for coercion arising from the power relationships should be recognised and steps taken to avoid</w:t>
      </w:r>
      <w:r>
        <w:rPr>
          <w:spacing w:val="-5"/>
          <w:sz w:val="20"/>
        </w:rPr>
        <w:t xml:space="preserve"> </w:t>
      </w:r>
      <w:r>
        <w:rPr>
          <w:sz w:val="20"/>
        </w:rPr>
        <w:t>it.</w:t>
      </w:r>
    </w:p>
    <w:p w:rsidR="002335A7" w:rsidRDefault="002335A7">
      <w:pPr>
        <w:pStyle w:val="BodyText"/>
        <w:spacing w:before="9"/>
        <w:rPr>
          <w:sz w:val="19"/>
        </w:rPr>
      </w:pPr>
    </w:p>
    <w:p w:rsidR="002335A7" w:rsidRDefault="00DD1394">
      <w:pPr>
        <w:pStyle w:val="Heading5"/>
        <w:numPr>
          <w:ilvl w:val="1"/>
          <w:numId w:val="40"/>
        </w:numPr>
        <w:tabs>
          <w:tab w:val="left" w:pos="2575"/>
          <w:tab w:val="left" w:pos="2576"/>
        </w:tabs>
        <w:ind w:left="2576"/>
      </w:pPr>
      <w:bookmarkStart w:id="18" w:name="6.4_Third_party_consent"/>
      <w:bookmarkStart w:id="19" w:name="_bookmark9"/>
      <w:bookmarkEnd w:id="18"/>
      <w:bookmarkEnd w:id="19"/>
      <w:r>
        <w:t>Third party</w:t>
      </w:r>
      <w:r>
        <w:rPr>
          <w:spacing w:val="-5"/>
        </w:rPr>
        <w:t xml:space="preserve"> </w:t>
      </w:r>
      <w:r>
        <w:t>consent</w:t>
      </w:r>
    </w:p>
    <w:p w:rsidR="002335A7" w:rsidRDefault="002335A7">
      <w:pPr>
        <w:pStyle w:val="BodyText"/>
        <w:spacing w:before="3"/>
        <w:rPr>
          <w:b/>
        </w:rPr>
      </w:pPr>
    </w:p>
    <w:p w:rsidR="002335A7" w:rsidRDefault="00DD1394">
      <w:pPr>
        <w:pStyle w:val="ListParagraph"/>
        <w:numPr>
          <w:ilvl w:val="2"/>
          <w:numId w:val="34"/>
        </w:numPr>
        <w:tabs>
          <w:tab w:val="left" w:pos="2576"/>
        </w:tabs>
        <w:ind w:right="1141"/>
        <w:jc w:val="both"/>
        <w:rPr>
          <w:sz w:val="20"/>
        </w:rPr>
      </w:pPr>
      <w:r>
        <w:rPr>
          <w:sz w:val="20"/>
        </w:rPr>
        <w:t>When third parties, for example parents, teachers or health care professionals, are directly involved in the care, education or treatment of potential participants, their informal</w:t>
      </w:r>
      <w:r>
        <w:rPr>
          <w:spacing w:val="-12"/>
          <w:sz w:val="20"/>
        </w:rPr>
        <w:t xml:space="preserve"> </w:t>
      </w:r>
      <w:r>
        <w:rPr>
          <w:sz w:val="20"/>
        </w:rPr>
        <w:t>consent</w:t>
      </w:r>
      <w:r>
        <w:rPr>
          <w:spacing w:val="-10"/>
          <w:sz w:val="20"/>
        </w:rPr>
        <w:t xml:space="preserve"> </w:t>
      </w:r>
      <w:r>
        <w:rPr>
          <w:sz w:val="20"/>
        </w:rPr>
        <w:t>should</w:t>
      </w:r>
      <w:r>
        <w:rPr>
          <w:spacing w:val="-8"/>
          <w:sz w:val="20"/>
        </w:rPr>
        <w:t xml:space="preserve"> </w:t>
      </w:r>
      <w:r>
        <w:rPr>
          <w:sz w:val="20"/>
        </w:rPr>
        <w:t>also</w:t>
      </w:r>
      <w:r>
        <w:rPr>
          <w:spacing w:val="-11"/>
          <w:sz w:val="20"/>
        </w:rPr>
        <w:t xml:space="preserve"> </w:t>
      </w:r>
      <w:r>
        <w:rPr>
          <w:sz w:val="20"/>
        </w:rPr>
        <w:t>be</w:t>
      </w:r>
      <w:r>
        <w:rPr>
          <w:spacing w:val="-10"/>
          <w:sz w:val="20"/>
        </w:rPr>
        <w:t xml:space="preserve"> </w:t>
      </w:r>
      <w:r>
        <w:rPr>
          <w:sz w:val="20"/>
        </w:rPr>
        <w:t>sought.</w:t>
      </w:r>
      <w:r>
        <w:rPr>
          <w:spacing w:val="-6"/>
          <w:sz w:val="20"/>
        </w:rPr>
        <w:t xml:space="preserve"> </w:t>
      </w:r>
      <w:r>
        <w:rPr>
          <w:sz w:val="20"/>
        </w:rPr>
        <w:t>In</w:t>
      </w:r>
      <w:r>
        <w:rPr>
          <w:spacing w:val="-10"/>
          <w:sz w:val="20"/>
        </w:rPr>
        <w:t xml:space="preserve"> </w:t>
      </w:r>
      <w:r>
        <w:rPr>
          <w:sz w:val="20"/>
        </w:rPr>
        <w:t>such</w:t>
      </w:r>
      <w:r>
        <w:rPr>
          <w:spacing w:val="-8"/>
          <w:sz w:val="20"/>
        </w:rPr>
        <w:t xml:space="preserve"> </w:t>
      </w:r>
      <w:r>
        <w:rPr>
          <w:sz w:val="20"/>
        </w:rPr>
        <w:t>cases,</w:t>
      </w:r>
      <w:r>
        <w:rPr>
          <w:spacing w:val="-6"/>
          <w:sz w:val="20"/>
        </w:rPr>
        <w:t xml:space="preserve"> </w:t>
      </w:r>
      <w:r>
        <w:rPr>
          <w:sz w:val="20"/>
        </w:rPr>
        <w:t>informal</w:t>
      </w:r>
      <w:r>
        <w:rPr>
          <w:spacing w:val="-9"/>
          <w:sz w:val="20"/>
        </w:rPr>
        <w:t xml:space="preserve"> </w:t>
      </w:r>
      <w:r>
        <w:rPr>
          <w:sz w:val="20"/>
        </w:rPr>
        <w:t>consent</w:t>
      </w:r>
      <w:r>
        <w:rPr>
          <w:spacing w:val="-10"/>
          <w:sz w:val="20"/>
        </w:rPr>
        <w:t xml:space="preserve"> </w:t>
      </w:r>
      <w:r>
        <w:rPr>
          <w:sz w:val="20"/>
        </w:rPr>
        <w:t>should</w:t>
      </w:r>
      <w:r>
        <w:rPr>
          <w:spacing w:val="-5"/>
          <w:sz w:val="20"/>
        </w:rPr>
        <w:t xml:space="preserve"> </w:t>
      </w:r>
      <w:r>
        <w:rPr>
          <w:sz w:val="20"/>
        </w:rPr>
        <w:t>involve sharing of information about the</w:t>
      </w:r>
      <w:r>
        <w:rPr>
          <w:spacing w:val="-1"/>
          <w:sz w:val="20"/>
        </w:rPr>
        <w:t xml:space="preserve"> </w:t>
      </w:r>
      <w:r>
        <w:rPr>
          <w:sz w:val="20"/>
        </w:rPr>
        <w:t>project.</w:t>
      </w:r>
    </w:p>
    <w:p w:rsidR="002335A7" w:rsidRDefault="002335A7">
      <w:pPr>
        <w:pStyle w:val="BodyText"/>
      </w:pPr>
    </w:p>
    <w:p w:rsidR="002335A7" w:rsidRDefault="00DD1394">
      <w:pPr>
        <w:pStyle w:val="ListParagraph"/>
        <w:numPr>
          <w:ilvl w:val="2"/>
          <w:numId w:val="34"/>
        </w:numPr>
        <w:tabs>
          <w:tab w:val="left" w:pos="2575"/>
          <w:tab w:val="left" w:pos="2576"/>
        </w:tabs>
        <w:ind w:left="2576" w:right="1131"/>
        <w:rPr>
          <w:sz w:val="20"/>
        </w:rPr>
      </w:pPr>
      <w:r>
        <w:rPr>
          <w:sz w:val="20"/>
        </w:rPr>
        <w:t>If the research is likely to interfere with the treatment or care being provided by a third party, they must be fully involved and give written consent to participate. In certain situations</w:t>
      </w:r>
      <w:r>
        <w:rPr>
          <w:spacing w:val="-16"/>
          <w:sz w:val="20"/>
        </w:rPr>
        <w:t xml:space="preserve"> </w:t>
      </w:r>
      <w:r>
        <w:rPr>
          <w:sz w:val="20"/>
        </w:rPr>
        <w:t>the</w:t>
      </w:r>
      <w:r>
        <w:rPr>
          <w:spacing w:val="-15"/>
          <w:sz w:val="20"/>
        </w:rPr>
        <w:t xml:space="preserve"> </w:t>
      </w:r>
      <w:r>
        <w:rPr>
          <w:sz w:val="20"/>
        </w:rPr>
        <w:t>affiliation</w:t>
      </w:r>
      <w:r>
        <w:rPr>
          <w:spacing w:val="-20"/>
          <w:sz w:val="20"/>
        </w:rPr>
        <w:t xml:space="preserve"> </w:t>
      </w:r>
      <w:r>
        <w:rPr>
          <w:sz w:val="20"/>
        </w:rPr>
        <w:t>of</w:t>
      </w:r>
      <w:r>
        <w:rPr>
          <w:spacing w:val="-17"/>
          <w:sz w:val="20"/>
        </w:rPr>
        <w:t xml:space="preserve"> </w:t>
      </w:r>
      <w:r>
        <w:rPr>
          <w:sz w:val="20"/>
        </w:rPr>
        <w:t>participants</w:t>
      </w:r>
      <w:r>
        <w:rPr>
          <w:spacing w:val="-15"/>
          <w:sz w:val="20"/>
        </w:rPr>
        <w:t xml:space="preserve"> </w:t>
      </w:r>
      <w:r>
        <w:rPr>
          <w:sz w:val="20"/>
        </w:rPr>
        <w:t>to</w:t>
      </w:r>
      <w:r>
        <w:rPr>
          <w:spacing w:val="-20"/>
          <w:sz w:val="20"/>
        </w:rPr>
        <w:t xml:space="preserve"> </w:t>
      </w:r>
      <w:r>
        <w:rPr>
          <w:sz w:val="20"/>
        </w:rPr>
        <w:t>particular</w:t>
      </w:r>
      <w:r>
        <w:rPr>
          <w:spacing w:val="-13"/>
          <w:sz w:val="20"/>
        </w:rPr>
        <w:t xml:space="preserve"> </w:t>
      </w:r>
      <w:r>
        <w:rPr>
          <w:sz w:val="20"/>
        </w:rPr>
        <w:t>organisations</w:t>
      </w:r>
      <w:r>
        <w:rPr>
          <w:spacing w:val="-14"/>
          <w:sz w:val="20"/>
        </w:rPr>
        <w:t xml:space="preserve"> </w:t>
      </w:r>
      <w:r>
        <w:rPr>
          <w:sz w:val="20"/>
        </w:rPr>
        <w:t>or</w:t>
      </w:r>
      <w:r>
        <w:rPr>
          <w:spacing w:val="-18"/>
          <w:sz w:val="20"/>
        </w:rPr>
        <w:t xml:space="preserve"> </w:t>
      </w:r>
      <w:r>
        <w:rPr>
          <w:sz w:val="20"/>
        </w:rPr>
        <w:t>special</w:t>
      </w:r>
      <w:r>
        <w:rPr>
          <w:spacing w:val="-18"/>
          <w:sz w:val="20"/>
        </w:rPr>
        <w:t xml:space="preserve"> </w:t>
      </w:r>
      <w:r>
        <w:rPr>
          <w:sz w:val="20"/>
        </w:rPr>
        <w:t>groups,</w:t>
      </w:r>
      <w:r>
        <w:rPr>
          <w:spacing w:val="-14"/>
          <w:sz w:val="20"/>
        </w:rPr>
        <w:t xml:space="preserve"> </w:t>
      </w:r>
      <w:r>
        <w:rPr>
          <w:sz w:val="20"/>
        </w:rPr>
        <w:t xml:space="preserve">such as educational institutions or hospitals, </w:t>
      </w:r>
      <w:r>
        <w:rPr>
          <w:spacing w:val="2"/>
          <w:sz w:val="20"/>
        </w:rPr>
        <w:t xml:space="preserve">may </w:t>
      </w:r>
      <w:r>
        <w:rPr>
          <w:sz w:val="20"/>
        </w:rPr>
        <w:t xml:space="preserve">necessitate the granting of permission to conduct the research project. In such cases any relevant policies or guidelines should be followed. For example, researchers wishing to undertake health or social care research with providers of those services </w:t>
      </w:r>
      <w:r>
        <w:rPr>
          <w:spacing w:val="2"/>
          <w:sz w:val="20"/>
        </w:rPr>
        <w:t xml:space="preserve">may </w:t>
      </w:r>
      <w:r>
        <w:rPr>
          <w:sz w:val="20"/>
        </w:rPr>
        <w:t xml:space="preserve">need to seek further ethical approval through the Integrated Research Application System (IRAS). This process is detailed and rigorous and </w:t>
      </w:r>
      <w:r>
        <w:rPr>
          <w:spacing w:val="2"/>
          <w:sz w:val="20"/>
        </w:rPr>
        <w:t xml:space="preserve">may </w:t>
      </w:r>
      <w:r>
        <w:rPr>
          <w:sz w:val="20"/>
        </w:rPr>
        <w:t>take several weeks or even months to complete. Researchers should contact the Cross-Institutional Lead for Research if they think that they need to gain</w:t>
      </w:r>
      <w:r>
        <w:rPr>
          <w:spacing w:val="-7"/>
          <w:sz w:val="20"/>
        </w:rPr>
        <w:t xml:space="preserve"> </w:t>
      </w:r>
      <w:r>
        <w:rPr>
          <w:sz w:val="20"/>
        </w:rPr>
        <w:t>IRAS</w:t>
      </w:r>
      <w:r>
        <w:rPr>
          <w:spacing w:val="-6"/>
          <w:sz w:val="20"/>
        </w:rPr>
        <w:t xml:space="preserve"> </w:t>
      </w:r>
      <w:r>
        <w:rPr>
          <w:sz w:val="20"/>
        </w:rPr>
        <w:t>approval</w:t>
      </w:r>
      <w:r>
        <w:rPr>
          <w:spacing w:val="-7"/>
          <w:sz w:val="20"/>
        </w:rPr>
        <w:t xml:space="preserve"> </w:t>
      </w:r>
      <w:r>
        <w:rPr>
          <w:sz w:val="20"/>
        </w:rPr>
        <w:t>in</w:t>
      </w:r>
      <w:r>
        <w:rPr>
          <w:spacing w:val="-6"/>
          <w:sz w:val="20"/>
        </w:rPr>
        <w:t xml:space="preserve"> </w:t>
      </w:r>
      <w:r>
        <w:rPr>
          <w:sz w:val="20"/>
        </w:rPr>
        <w:t>addition</w:t>
      </w:r>
      <w:r>
        <w:rPr>
          <w:spacing w:val="-6"/>
          <w:sz w:val="20"/>
        </w:rPr>
        <w:t xml:space="preserve"> </w:t>
      </w:r>
      <w:r>
        <w:rPr>
          <w:sz w:val="20"/>
        </w:rPr>
        <w:t>to</w:t>
      </w:r>
      <w:r>
        <w:rPr>
          <w:spacing w:val="-7"/>
          <w:sz w:val="20"/>
        </w:rPr>
        <w:t xml:space="preserve"> </w:t>
      </w:r>
      <w:r>
        <w:rPr>
          <w:sz w:val="20"/>
        </w:rPr>
        <w:t>University</w:t>
      </w:r>
      <w:r>
        <w:rPr>
          <w:spacing w:val="-9"/>
          <w:sz w:val="20"/>
        </w:rPr>
        <w:t xml:space="preserve"> </w:t>
      </w:r>
      <w:r>
        <w:rPr>
          <w:sz w:val="20"/>
        </w:rPr>
        <w:t>Research</w:t>
      </w:r>
      <w:r>
        <w:rPr>
          <w:spacing w:val="-3"/>
          <w:sz w:val="20"/>
        </w:rPr>
        <w:t xml:space="preserve"> </w:t>
      </w:r>
      <w:r>
        <w:rPr>
          <w:sz w:val="20"/>
        </w:rPr>
        <w:t>Ethics</w:t>
      </w:r>
      <w:r>
        <w:rPr>
          <w:spacing w:val="-5"/>
          <w:sz w:val="20"/>
        </w:rPr>
        <w:t xml:space="preserve"> </w:t>
      </w:r>
      <w:r>
        <w:rPr>
          <w:sz w:val="20"/>
        </w:rPr>
        <w:t>Committee</w:t>
      </w:r>
      <w:r>
        <w:rPr>
          <w:spacing w:val="-6"/>
          <w:sz w:val="20"/>
        </w:rPr>
        <w:t xml:space="preserve"> </w:t>
      </w:r>
      <w:r>
        <w:rPr>
          <w:sz w:val="20"/>
        </w:rPr>
        <w:t>approval.</w:t>
      </w:r>
      <w:r>
        <w:rPr>
          <w:spacing w:val="-3"/>
          <w:sz w:val="20"/>
        </w:rPr>
        <w:t xml:space="preserve"> </w:t>
      </w:r>
      <w:r>
        <w:rPr>
          <w:sz w:val="20"/>
        </w:rPr>
        <w:t>See</w:t>
      </w:r>
      <w:r>
        <w:rPr>
          <w:color w:val="0000FF"/>
          <w:sz w:val="20"/>
          <w:u w:val="single" w:color="0000FF"/>
        </w:rPr>
        <w:t xml:space="preserve"> </w:t>
      </w:r>
      <w:hyperlink r:id="rId21">
        <w:r>
          <w:rPr>
            <w:color w:val="0000FF"/>
            <w:sz w:val="20"/>
            <w:u w:val="single" w:color="0000FF"/>
          </w:rPr>
          <w:t>http://www.hra.nhs.uk/resources/applying-for-reviews/integrated-research-application-</w:t>
        </w:r>
      </w:hyperlink>
      <w:hyperlink r:id="rId22">
        <w:r>
          <w:rPr>
            <w:color w:val="0000FF"/>
            <w:sz w:val="20"/>
            <w:u w:val="single" w:color="0000FF"/>
          </w:rPr>
          <w:t xml:space="preserve"> system-iras/</w:t>
        </w:r>
        <w:r>
          <w:rPr>
            <w:color w:val="0000FF"/>
            <w:spacing w:val="-15"/>
            <w:sz w:val="20"/>
          </w:rPr>
          <w:t xml:space="preserve"> </w:t>
        </w:r>
        <w:r>
          <w:rPr>
            <w:sz w:val="20"/>
          </w:rPr>
          <w:t>.</w:t>
        </w:r>
        <w:r>
          <w:rPr>
            <w:spacing w:val="-14"/>
            <w:sz w:val="20"/>
          </w:rPr>
          <w:t xml:space="preserve"> </w:t>
        </w:r>
      </w:hyperlink>
      <w:r>
        <w:rPr>
          <w:sz w:val="20"/>
        </w:rPr>
        <w:t>Similarly,</w:t>
      </w:r>
      <w:r>
        <w:rPr>
          <w:spacing w:val="-9"/>
          <w:sz w:val="20"/>
        </w:rPr>
        <w:t xml:space="preserve"> </w:t>
      </w:r>
      <w:r>
        <w:rPr>
          <w:sz w:val="20"/>
        </w:rPr>
        <w:t>work</w:t>
      </w:r>
      <w:r>
        <w:rPr>
          <w:spacing w:val="-11"/>
          <w:sz w:val="20"/>
        </w:rPr>
        <w:t xml:space="preserve"> </w:t>
      </w:r>
      <w:r>
        <w:rPr>
          <w:sz w:val="20"/>
        </w:rPr>
        <w:t>with</w:t>
      </w:r>
      <w:r>
        <w:rPr>
          <w:spacing w:val="-14"/>
          <w:sz w:val="20"/>
        </w:rPr>
        <w:t xml:space="preserve"> </w:t>
      </w:r>
      <w:r>
        <w:rPr>
          <w:sz w:val="20"/>
        </w:rPr>
        <w:t>prisoners</w:t>
      </w:r>
      <w:r>
        <w:rPr>
          <w:spacing w:val="-12"/>
          <w:sz w:val="20"/>
        </w:rPr>
        <w:t xml:space="preserve"> </w:t>
      </w:r>
      <w:r>
        <w:rPr>
          <w:sz w:val="20"/>
        </w:rPr>
        <w:t>may</w:t>
      </w:r>
      <w:r>
        <w:rPr>
          <w:spacing w:val="-23"/>
          <w:sz w:val="20"/>
        </w:rPr>
        <w:t xml:space="preserve"> </w:t>
      </w:r>
      <w:r>
        <w:rPr>
          <w:sz w:val="20"/>
        </w:rPr>
        <w:t>also</w:t>
      </w:r>
      <w:r>
        <w:rPr>
          <w:spacing w:val="-15"/>
          <w:sz w:val="20"/>
        </w:rPr>
        <w:t xml:space="preserve"> </w:t>
      </w:r>
      <w:r>
        <w:rPr>
          <w:sz w:val="20"/>
        </w:rPr>
        <w:t>require</w:t>
      </w:r>
      <w:r>
        <w:rPr>
          <w:spacing w:val="-11"/>
          <w:sz w:val="20"/>
        </w:rPr>
        <w:t xml:space="preserve"> </w:t>
      </w:r>
      <w:r>
        <w:rPr>
          <w:sz w:val="20"/>
        </w:rPr>
        <w:t>approval</w:t>
      </w:r>
      <w:r>
        <w:rPr>
          <w:spacing w:val="-14"/>
          <w:sz w:val="20"/>
        </w:rPr>
        <w:t xml:space="preserve"> </w:t>
      </w:r>
      <w:r>
        <w:rPr>
          <w:sz w:val="20"/>
        </w:rPr>
        <w:t>from</w:t>
      </w:r>
      <w:r>
        <w:rPr>
          <w:spacing w:val="-5"/>
          <w:sz w:val="20"/>
        </w:rPr>
        <w:t xml:space="preserve"> </w:t>
      </w:r>
      <w:r>
        <w:rPr>
          <w:sz w:val="20"/>
        </w:rPr>
        <w:t>the</w:t>
      </w:r>
      <w:r>
        <w:rPr>
          <w:spacing w:val="-14"/>
          <w:sz w:val="20"/>
        </w:rPr>
        <w:t xml:space="preserve"> </w:t>
      </w:r>
      <w:r>
        <w:rPr>
          <w:sz w:val="20"/>
        </w:rPr>
        <w:t>National Offender</w:t>
      </w:r>
      <w:r>
        <w:rPr>
          <w:spacing w:val="-13"/>
          <w:sz w:val="20"/>
        </w:rPr>
        <w:t xml:space="preserve"> </w:t>
      </w:r>
      <w:r>
        <w:rPr>
          <w:sz w:val="20"/>
        </w:rPr>
        <w:t>Management</w:t>
      </w:r>
      <w:r>
        <w:rPr>
          <w:spacing w:val="-14"/>
          <w:sz w:val="20"/>
        </w:rPr>
        <w:t xml:space="preserve"> </w:t>
      </w:r>
      <w:r>
        <w:rPr>
          <w:sz w:val="20"/>
        </w:rPr>
        <w:t>Service</w:t>
      </w:r>
      <w:hyperlink r:id="rId23">
        <w:r>
          <w:rPr>
            <w:color w:val="0000FF"/>
            <w:spacing w:val="-14"/>
            <w:sz w:val="20"/>
          </w:rPr>
          <w:t xml:space="preserve"> </w:t>
        </w:r>
        <w:r>
          <w:rPr>
            <w:color w:val="0000FF"/>
            <w:sz w:val="20"/>
            <w:u w:val="single" w:color="0000FF"/>
          </w:rPr>
          <w:t>http://www.justice.gov.uk/about/noms</w:t>
        </w:r>
        <w:r>
          <w:rPr>
            <w:color w:val="0000FF"/>
            <w:spacing w:val="-12"/>
            <w:sz w:val="20"/>
          </w:rPr>
          <w:t xml:space="preserve"> </w:t>
        </w:r>
      </w:hyperlink>
      <w:r>
        <w:rPr>
          <w:sz w:val="20"/>
        </w:rPr>
        <w:t>and</w:t>
      </w:r>
      <w:r>
        <w:rPr>
          <w:spacing w:val="-12"/>
          <w:sz w:val="20"/>
        </w:rPr>
        <w:t xml:space="preserve"> </w:t>
      </w:r>
      <w:r>
        <w:rPr>
          <w:sz w:val="20"/>
        </w:rPr>
        <w:t>work</w:t>
      </w:r>
      <w:r>
        <w:rPr>
          <w:spacing w:val="-10"/>
          <w:sz w:val="20"/>
        </w:rPr>
        <w:t xml:space="preserve"> </w:t>
      </w:r>
      <w:r>
        <w:rPr>
          <w:sz w:val="20"/>
        </w:rPr>
        <w:t>with</w:t>
      </w:r>
      <w:r>
        <w:rPr>
          <w:spacing w:val="-15"/>
          <w:sz w:val="20"/>
        </w:rPr>
        <w:t xml:space="preserve"> </w:t>
      </w:r>
      <w:r>
        <w:rPr>
          <w:sz w:val="20"/>
        </w:rPr>
        <w:t>the military may require approval from Ministry of Defence Research Ethics Committees (MODREC) (</w:t>
      </w:r>
      <w:hyperlink r:id="rId24">
        <w:r>
          <w:rPr>
            <w:color w:val="0000FF"/>
            <w:sz w:val="20"/>
            <w:u w:val="single" w:color="0000FF"/>
          </w:rPr>
          <w:t>http://www.science.mod.uk/engagement/modrec/modrec.aspx</w:t>
        </w:r>
      </w:hyperlink>
      <w:r>
        <w:rPr>
          <w:sz w:val="20"/>
        </w:rPr>
        <w:t>). In the specific case of working with the Ministry of Defence, the Research Ethics Committee may</w:t>
      </w:r>
      <w:r>
        <w:rPr>
          <w:spacing w:val="-24"/>
          <w:sz w:val="20"/>
        </w:rPr>
        <w:t xml:space="preserve"> </w:t>
      </w:r>
      <w:r>
        <w:rPr>
          <w:sz w:val="20"/>
        </w:rPr>
        <w:t>base</w:t>
      </w:r>
      <w:r>
        <w:rPr>
          <w:spacing w:val="-10"/>
          <w:sz w:val="20"/>
        </w:rPr>
        <w:t xml:space="preserve"> </w:t>
      </w:r>
      <w:r>
        <w:rPr>
          <w:sz w:val="20"/>
        </w:rPr>
        <w:t>its</w:t>
      </w:r>
      <w:r>
        <w:rPr>
          <w:spacing w:val="-12"/>
          <w:sz w:val="20"/>
        </w:rPr>
        <w:t xml:space="preserve"> </w:t>
      </w:r>
      <w:r>
        <w:rPr>
          <w:sz w:val="20"/>
        </w:rPr>
        <w:t>consideration</w:t>
      </w:r>
      <w:r>
        <w:rPr>
          <w:spacing w:val="-13"/>
          <w:sz w:val="20"/>
        </w:rPr>
        <w:t xml:space="preserve"> </w:t>
      </w:r>
      <w:r>
        <w:rPr>
          <w:sz w:val="20"/>
        </w:rPr>
        <w:t>and</w:t>
      </w:r>
      <w:r>
        <w:rPr>
          <w:spacing w:val="-11"/>
          <w:sz w:val="20"/>
        </w:rPr>
        <w:t xml:space="preserve"> </w:t>
      </w:r>
      <w:r>
        <w:rPr>
          <w:sz w:val="20"/>
        </w:rPr>
        <w:t>approval</w:t>
      </w:r>
      <w:r>
        <w:rPr>
          <w:spacing w:val="-14"/>
          <w:sz w:val="20"/>
        </w:rPr>
        <w:t xml:space="preserve"> </w:t>
      </w:r>
      <w:r>
        <w:rPr>
          <w:sz w:val="20"/>
        </w:rPr>
        <w:t>on</w:t>
      </w:r>
      <w:r>
        <w:rPr>
          <w:spacing w:val="-15"/>
          <w:sz w:val="20"/>
        </w:rPr>
        <w:t xml:space="preserve"> </w:t>
      </w:r>
      <w:r>
        <w:rPr>
          <w:sz w:val="20"/>
        </w:rPr>
        <w:t>the</w:t>
      </w:r>
      <w:r>
        <w:rPr>
          <w:spacing w:val="-16"/>
          <w:sz w:val="20"/>
        </w:rPr>
        <w:t xml:space="preserve"> </w:t>
      </w:r>
      <w:r>
        <w:rPr>
          <w:sz w:val="20"/>
        </w:rPr>
        <w:t>documentation</w:t>
      </w:r>
      <w:r>
        <w:rPr>
          <w:spacing w:val="-15"/>
          <w:sz w:val="20"/>
        </w:rPr>
        <w:t xml:space="preserve"> </w:t>
      </w:r>
      <w:r>
        <w:rPr>
          <w:sz w:val="20"/>
        </w:rPr>
        <w:t>submitted</w:t>
      </w:r>
      <w:r>
        <w:rPr>
          <w:spacing w:val="-11"/>
          <w:sz w:val="20"/>
        </w:rPr>
        <w:t xml:space="preserve"> </w:t>
      </w:r>
      <w:r>
        <w:rPr>
          <w:sz w:val="20"/>
        </w:rPr>
        <w:t>and</w:t>
      </w:r>
      <w:r>
        <w:rPr>
          <w:spacing w:val="-11"/>
          <w:sz w:val="20"/>
        </w:rPr>
        <w:t xml:space="preserve"> </w:t>
      </w:r>
      <w:r>
        <w:rPr>
          <w:sz w:val="20"/>
        </w:rPr>
        <w:t>approved at the appropriate MoD ethical committee together with a cover letter that addresses any</w:t>
      </w:r>
      <w:r>
        <w:rPr>
          <w:spacing w:val="-10"/>
          <w:sz w:val="20"/>
        </w:rPr>
        <w:t xml:space="preserve"> </w:t>
      </w:r>
      <w:r>
        <w:rPr>
          <w:sz w:val="20"/>
        </w:rPr>
        <w:t>other issues</w:t>
      </w:r>
      <w:r>
        <w:rPr>
          <w:spacing w:val="-2"/>
          <w:sz w:val="20"/>
        </w:rPr>
        <w:t xml:space="preserve"> </w:t>
      </w:r>
      <w:r>
        <w:rPr>
          <w:sz w:val="20"/>
        </w:rPr>
        <w:t>pertinent</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University’s</w:t>
      </w:r>
      <w:r>
        <w:rPr>
          <w:spacing w:val="-3"/>
          <w:sz w:val="20"/>
        </w:rPr>
        <w:t xml:space="preserve"> </w:t>
      </w:r>
      <w:r>
        <w:rPr>
          <w:sz w:val="20"/>
        </w:rPr>
        <w:t>Research</w:t>
      </w:r>
      <w:r>
        <w:rPr>
          <w:spacing w:val="-4"/>
          <w:sz w:val="20"/>
        </w:rPr>
        <w:t xml:space="preserve"> </w:t>
      </w:r>
      <w:r>
        <w:rPr>
          <w:sz w:val="20"/>
        </w:rPr>
        <w:t>Ethics</w:t>
      </w:r>
      <w:r>
        <w:rPr>
          <w:spacing w:val="-4"/>
          <w:sz w:val="20"/>
        </w:rPr>
        <w:t xml:space="preserve"> </w:t>
      </w:r>
      <w:r>
        <w:rPr>
          <w:sz w:val="20"/>
        </w:rPr>
        <w:t>Policy</w:t>
      </w:r>
      <w:r>
        <w:rPr>
          <w:spacing w:val="-11"/>
          <w:sz w:val="20"/>
        </w:rPr>
        <w:t xml:space="preserve"> </w:t>
      </w:r>
      <w:r>
        <w:rPr>
          <w:sz w:val="20"/>
        </w:rPr>
        <w:t>but</w:t>
      </w:r>
      <w:r>
        <w:rPr>
          <w:spacing w:val="-6"/>
          <w:sz w:val="20"/>
        </w:rPr>
        <w:t xml:space="preserve"> </w:t>
      </w:r>
      <w:r>
        <w:rPr>
          <w:sz w:val="20"/>
        </w:rPr>
        <w:t>not</w:t>
      </w:r>
      <w:r>
        <w:rPr>
          <w:spacing w:val="-3"/>
          <w:sz w:val="20"/>
        </w:rPr>
        <w:t xml:space="preserve"> </w:t>
      </w:r>
      <w:r>
        <w:rPr>
          <w:sz w:val="20"/>
        </w:rPr>
        <w:t>covered</w:t>
      </w:r>
      <w:r>
        <w:rPr>
          <w:spacing w:val="-7"/>
          <w:sz w:val="20"/>
        </w:rPr>
        <w:t xml:space="preserve"> </w:t>
      </w:r>
      <w:r>
        <w:rPr>
          <w:sz w:val="20"/>
        </w:rPr>
        <w:t>in the documentation provided to the</w:t>
      </w:r>
      <w:r>
        <w:rPr>
          <w:spacing w:val="-8"/>
          <w:sz w:val="20"/>
        </w:rPr>
        <w:t xml:space="preserve"> </w:t>
      </w:r>
      <w:r>
        <w:rPr>
          <w:sz w:val="20"/>
        </w:rPr>
        <w:t>MoD.</w:t>
      </w:r>
    </w:p>
    <w:p w:rsidR="002335A7" w:rsidRDefault="002335A7">
      <w:pPr>
        <w:pStyle w:val="BodyText"/>
        <w:spacing w:before="11"/>
        <w:rPr>
          <w:sz w:val="19"/>
        </w:rPr>
      </w:pPr>
    </w:p>
    <w:p w:rsidR="002335A7" w:rsidRDefault="00DD1394">
      <w:pPr>
        <w:pStyle w:val="ListParagraph"/>
        <w:numPr>
          <w:ilvl w:val="2"/>
          <w:numId w:val="34"/>
        </w:numPr>
        <w:tabs>
          <w:tab w:val="left" w:pos="2576"/>
        </w:tabs>
        <w:ind w:left="2576" w:right="1138"/>
        <w:jc w:val="both"/>
        <w:rPr>
          <w:sz w:val="20"/>
        </w:rPr>
      </w:pPr>
      <w:r>
        <w:rPr>
          <w:sz w:val="20"/>
        </w:rPr>
        <w:t>There</w:t>
      </w:r>
      <w:r>
        <w:rPr>
          <w:spacing w:val="-11"/>
          <w:sz w:val="20"/>
        </w:rPr>
        <w:t xml:space="preserve"> </w:t>
      </w:r>
      <w:r>
        <w:rPr>
          <w:sz w:val="20"/>
        </w:rPr>
        <w:t>may</w:t>
      </w:r>
      <w:r>
        <w:rPr>
          <w:spacing w:val="-14"/>
          <w:sz w:val="20"/>
        </w:rPr>
        <w:t xml:space="preserve"> </w:t>
      </w:r>
      <w:r>
        <w:rPr>
          <w:sz w:val="20"/>
        </w:rPr>
        <w:t>also</w:t>
      </w:r>
      <w:r>
        <w:rPr>
          <w:spacing w:val="-1"/>
          <w:sz w:val="20"/>
        </w:rPr>
        <w:t xml:space="preserve"> </w:t>
      </w:r>
      <w:r>
        <w:rPr>
          <w:sz w:val="20"/>
        </w:rPr>
        <w:t>be</w:t>
      </w:r>
      <w:r>
        <w:rPr>
          <w:spacing w:val="-2"/>
          <w:sz w:val="20"/>
        </w:rPr>
        <w:t xml:space="preserve"> </w:t>
      </w:r>
      <w:r>
        <w:rPr>
          <w:sz w:val="20"/>
        </w:rPr>
        <w:t>indirect</w:t>
      </w:r>
      <w:r>
        <w:rPr>
          <w:spacing w:val="-1"/>
          <w:sz w:val="20"/>
        </w:rPr>
        <w:t xml:space="preserve"> </w:t>
      </w:r>
      <w:r>
        <w:rPr>
          <w:sz w:val="20"/>
        </w:rPr>
        <w:t>participation</w:t>
      </w:r>
      <w:r>
        <w:rPr>
          <w:spacing w:val="-2"/>
          <w:sz w:val="20"/>
        </w:rPr>
        <w:t xml:space="preserve"> </w:t>
      </w:r>
      <w:r>
        <w:rPr>
          <w:sz w:val="20"/>
        </w:rPr>
        <w:t>by</w:t>
      </w:r>
      <w:r>
        <w:rPr>
          <w:spacing w:val="-9"/>
          <w:sz w:val="20"/>
        </w:rPr>
        <w:t xml:space="preserve"> </w:t>
      </w:r>
      <w:r>
        <w:rPr>
          <w:sz w:val="20"/>
        </w:rPr>
        <w:t>people</w:t>
      </w:r>
      <w:r>
        <w:rPr>
          <w:spacing w:val="-1"/>
          <w:sz w:val="20"/>
        </w:rPr>
        <w:t xml:space="preserve"> </w:t>
      </w:r>
      <w:r>
        <w:rPr>
          <w:sz w:val="20"/>
        </w:rPr>
        <w:t>other</w:t>
      </w:r>
      <w:r>
        <w:rPr>
          <w:spacing w:val="-5"/>
          <w:sz w:val="20"/>
        </w:rPr>
        <w:t xml:space="preserve"> </w:t>
      </w:r>
      <w:r>
        <w:rPr>
          <w:sz w:val="20"/>
        </w:rPr>
        <w:t>than</w:t>
      </w:r>
      <w:r>
        <w:rPr>
          <w:spacing w:val="-6"/>
          <w:sz w:val="20"/>
        </w:rPr>
        <w:t xml:space="preserve"> </w:t>
      </w:r>
      <w:r>
        <w:rPr>
          <w:sz w:val="20"/>
        </w:rPr>
        <w:t>research</w:t>
      </w:r>
      <w:r>
        <w:rPr>
          <w:spacing w:val="-5"/>
          <w:sz w:val="20"/>
        </w:rPr>
        <w:t xml:space="preserve"> </w:t>
      </w:r>
      <w:r>
        <w:rPr>
          <w:sz w:val="20"/>
        </w:rPr>
        <w:t>subjects</w:t>
      </w:r>
      <w:r>
        <w:rPr>
          <w:spacing w:val="-2"/>
          <w:sz w:val="20"/>
        </w:rPr>
        <w:t xml:space="preserve"> </w:t>
      </w:r>
      <w:r>
        <w:rPr>
          <w:sz w:val="20"/>
        </w:rPr>
        <w:t>per</w:t>
      </w:r>
      <w:r>
        <w:rPr>
          <w:spacing w:val="-4"/>
          <w:sz w:val="20"/>
        </w:rPr>
        <w:t xml:space="preserve"> </w:t>
      </w:r>
      <w:r>
        <w:rPr>
          <w:sz w:val="20"/>
        </w:rPr>
        <w:t>se. Any</w:t>
      </w:r>
      <w:r>
        <w:rPr>
          <w:spacing w:val="-21"/>
          <w:sz w:val="20"/>
        </w:rPr>
        <w:t xml:space="preserve"> </w:t>
      </w:r>
      <w:r>
        <w:rPr>
          <w:sz w:val="20"/>
        </w:rPr>
        <w:t>research</w:t>
      </w:r>
      <w:r>
        <w:rPr>
          <w:spacing w:val="-10"/>
          <w:sz w:val="20"/>
        </w:rPr>
        <w:t xml:space="preserve"> </w:t>
      </w:r>
      <w:r>
        <w:rPr>
          <w:sz w:val="20"/>
        </w:rPr>
        <w:t>may</w:t>
      </w:r>
      <w:r>
        <w:rPr>
          <w:spacing w:val="-17"/>
          <w:sz w:val="20"/>
        </w:rPr>
        <w:t xml:space="preserve"> </w:t>
      </w:r>
      <w:r>
        <w:rPr>
          <w:sz w:val="20"/>
        </w:rPr>
        <w:t>take</w:t>
      </w:r>
      <w:r>
        <w:rPr>
          <w:spacing w:val="-13"/>
          <w:sz w:val="20"/>
        </w:rPr>
        <w:t xml:space="preserve"> </w:t>
      </w:r>
      <w:r>
        <w:rPr>
          <w:sz w:val="20"/>
        </w:rPr>
        <w:t>place</w:t>
      </w:r>
      <w:r>
        <w:rPr>
          <w:spacing w:val="-12"/>
          <w:sz w:val="20"/>
        </w:rPr>
        <w:t xml:space="preserve"> </w:t>
      </w:r>
      <w:r>
        <w:rPr>
          <w:sz w:val="20"/>
        </w:rPr>
        <w:t>in</w:t>
      </w:r>
      <w:r>
        <w:rPr>
          <w:spacing w:val="-10"/>
          <w:sz w:val="20"/>
        </w:rPr>
        <w:t xml:space="preserve"> </w:t>
      </w:r>
      <w:r>
        <w:rPr>
          <w:sz w:val="20"/>
        </w:rPr>
        <w:t>proximity</w:t>
      </w:r>
      <w:r>
        <w:rPr>
          <w:spacing w:val="-18"/>
          <w:sz w:val="20"/>
        </w:rPr>
        <w:t xml:space="preserve"> </w:t>
      </w:r>
      <w:r>
        <w:rPr>
          <w:sz w:val="20"/>
        </w:rPr>
        <w:t>to</w:t>
      </w:r>
      <w:r>
        <w:rPr>
          <w:spacing w:val="-8"/>
          <w:sz w:val="20"/>
        </w:rPr>
        <w:t xml:space="preserve"> </w:t>
      </w:r>
      <w:r>
        <w:rPr>
          <w:sz w:val="20"/>
        </w:rPr>
        <w:t>passers-by</w:t>
      </w:r>
      <w:r>
        <w:rPr>
          <w:spacing w:val="-8"/>
          <w:sz w:val="20"/>
        </w:rPr>
        <w:t xml:space="preserve"> </w:t>
      </w:r>
      <w:r>
        <w:rPr>
          <w:sz w:val="20"/>
        </w:rPr>
        <w:t>and</w:t>
      </w:r>
      <w:r>
        <w:rPr>
          <w:spacing w:val="-8"/>
          <w:sz w:val="20"/>
        </w:rPr>
        <w:t xml:space="preserve"> </w:t>
      </w:r>
      <w:r>
        <w:rPr>
          <w:sz w:val="20"/>
        </w:rPr>
        <w:t>bystanders,</w:t>
      </w:r>
      <w:r>
        <w:rPr>
          <w:spacing w:val="-12"/>
          <w:sz w:val="20"/>
        </w:rPr>
        <w:t xml:space="preserve"> </w:t>
      </w:r>
      <w:r>
        <w:rPr>
          <w:sz w:val="20"/>
        </w:rPr>
        <w:t>if</w:t>
      </w:r>
      <w:r>
        <w:rPr>
          <w:spacing w:val="-5"/>
          <w:sz w:val="20"/>
        </w:rPr>
        <w:t xml:space="preserve"> </w:t>
      </w:r>
      <w:r>
        <w:rPr>
          <w:sz w:val="20"/>
        </w:rPr>
        <w:t>not</w:t>
      </w:r>
      <w:r>
        <w:rPr>
          <w:spacing w:val="-10"/>
          <w:sz w:val="20"/>
        </w:rPr>
        <w:t xml:space="preserve"> </w:t>
      </w:r>
      <w:r>
        <w:rPr>
          <w:sz w:val="20"/>
        </w:rPr>
        <w:t>attracting an</w:t>
      </w:r>
      <w:r>
        <w:rPr>
          <w:spacing w:val="-8"/>
          <w:sz w:val="20"/>
        </w:rPr>
        <w:t xml:space="preserve"> </w:t>
      </w:r>
      <w:r>
        <w:rPr>
          <w:sz w:val="20"/>
        </w:rPr>
        <w:t>actual</w:t>
      </w:r>
      <w:r>
        <w:rPr>
          <w:spacing w:val="-5"/>
          <w:sz w:val="20"/>
        </w:rPr>
        <w:t xml:space="preserve"> </w:t>
      </w:r>
      <w:r>
        <w:rPr>
          <w:sz w:val="20"/>
        </w:rPr>
        <w:t>audience;</w:t>
      </w:r>
      <w:r>
        <w:rPr>
          <w:spacing w:val="-6"/>
          <w:sz w:val="20"/>
        </w:rPr>
        <w:t xml:space="preserve"> </w:t>
      </w:r>
      <w:r>
        <w:rPr>
          <w:sz w:val="20"/>
        </w:rPr>
        <w:t>this</w:t>
      </w:r>
      <w:r>
        <w:rPr>
          <w:spacing w:val="-1"/>
          <w:sz w:val="20"/>
        </w:rPr>
        <w:t xml:space="preserve"> </w:t>
      </w:r>
      <w:r>
        <w:rPr>
          <w:sz w:val="20"/>
        </w:rPr>
        <w:t>is</w:t>
      </w:r>
      <w:r>
        <w:rPr>
          <w:spacing w:val="-3"/>
          <w:sz w:val="20"/>
        </w:rPr>
        <w:t xml:space="preserve"> </w:t>
      </w:r>
      <w:r>
        <w:rPr>
          <w:sz w:val="20"/>
        </w:rPr>
        <w:t>particularly</w:t>
      </w:r>
      <w:r>
        <w:rPr>
          <w:spacing w:val="-15"/>
          <w:sz w:val="20"/>
        </w:rPr>
        <w:t xml:space="preserve"> </w:t>
      </w:r>
      <w:r>
        <w:rPr>
          <w:sz w:val="20"/>
        </w:rPr>
        <w:t>true</w:t>
      </w:r>
      <w:r>
        <w:rPr>
          <w:spacing w:val="-7"/>
          <w:sz w:val="20"/>
        </w:rPr>
        <w:t xml:space="preserve"> </w:t>
      </w:r>
      <w:r>
        <w:rPr>
          <w:sz w:val="20"/>
        </w:rPr>
        <w:t>for</w:t>
      </w:r>
      <w:r>
        <w:rPr>
          <w:spacing w:val="-6"/>
          <w:sz w:val="20"/>
        </w:rPr>
        <w:t xml:space="preserve"> </w:t>
      </w:r>
      <w:r>
        <w:rPr>
          <w:sz w:val="20"/>
        </w:rPr>
        <w:t>field</w:t>
      </w:r>
      <w:r>
        <w:rPr>
          <w:spacing w:val="-4"/>
          <w:sz w:val="20"/>
        </w:rPr>
        <w:t xml:space="preserve"> </w:t>
      </w:r>
      <w:r>
        <w:rPr>
          <w:sz w:val="20"/>
        </w:rPr>
        <w:t>research,</w:t>
      </w:r>
      <w:r>
        <w:rPr>
          <w:spacing w:val="-1"/>
          <w:sz w:val="20"/>
        </w:rPr>
        <w:t xml:space="preserve"> </w:t>
      </w:r>
      <w:r>
        <w:rPr>
          <w:sz w:val="20"/>
        </w:rPr>
        <w:t>which</w:t>
      </w:r>
      <w:r>
        <w:rPr>
          <w:spacing w:val="-1"/>
          <w:sz w:val="20"/>
        </w:rPr>
        <w:t xml:space="preserve"> </w:t>
      </w:r>
      <w:r>
        <w:rPr>
          <w:sz w:val="20"/>
        </w:rPr>
        <w:t>takes</w:t>
      </w:r>
      <w:r>
        <w:rPr>
          <w:spacing w:val="-5"/>
          <w:sz w:val="20"/>
        </w:rPr>
        <w:t xml:space="preserve"> </w:t>
      </w:r>
      <w:r>
        <w:rPr>
          <w:sz w:val="20"/>
        </w:rPr>
        <w:t>place</w:t>
      </w:r>
      <w:r>
        <w:rPr>
          <w:spacing w:val="-7"/>
          <w:sz w:val="20"/>
        </w:rPr>
        <w:t xml:space="preserve"> </w:t>
      </w:r>
      <w:r>
        <w:rPr>
          <w:sz w:val="20"/>
        </w:rPr>
        <w:t>outside laboratories, classrooms or other environments dedicated to research. These people are indirect participants in that they are, potentially at least, open to effects, whether positive or negative, deriving from the research in progress in their vicinity. Whilst explicit consent of such indirect participants is not required their safety and well-being should always be considered.</w:t>
      </w:r>
    </w:p>
    <w:p w:rsidR="002335A7" w:rsidRDefault="002335A7">
      <w:pPr>
        <w:pStyle w:val="BodyText"/>
        <w:spacing w:before="4"/>
      </w:pPr>
    </w:p>
    <w:p w:rsidR="002335A7" w:rsidRDefault="00DD1394">
      <w:pPr>
        <w:pStyle w:val="ListParagraph"/>
        <w:numPr>
          <w:ilvl w:val="2"/>
          <w:numId w:val="34"/>
        </w:numPr>
        <w:tabs>
          <w:tab w:val="left" w:pos="2576"/>
        </w:tabs>
        <w:ind w:left="2576" w:right="1136"/>
        <w:jc w:val="both"/>
        <w:rPr>
          <w:sz w:val="20"/>
        </w:rPr>
      </w:pPr>
      <w:r>
        <w:rPr>
          <w:sz w:val="20"/>
        </w:rPr>
        <w:t>In auto-ethnography, the researcher uses her/his own life experience as a primary source of data. Since no life is lived in isolation, information about other people can never be completely excluded from auto-ethnography. These other people</w:t>
      </w:r>
      <w:r>
        <w:rPr>
          <w:spacing w:val="-31"/>
          <w:sz w:val="20"/>
        </w:rPr>
        <w:t xml:space="preserve"> </w:t>
      </w:r>
      <w:r>
        <w:rPr>
          <w:sz w:val="20"/>
        </w:rPr>
        <w:t>are,</w:t>
      </w:r>
    </w:p>
    <w:p w:rsidR="002335A7" w:rsidRDefault="002335A7">
      <w:pPr>
        <w:jc w:val="both"/>
        <w:rPr>
          <w:sz w:val="20"/>
        </w:rPr>
        <w:sectPr w:rsidR="002335A7">
          <w:pgSz w:w="11920" w:h="16850"/>
          <w:pgMar w:top="880" w:right="280" w:bottom="2500" w:left="280" w:header="692" w:footer="2289" w:gutter="0"/>
          <w:cols w:space="720"/>
        </w:sectPr>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spacing w:before="5"/>
        <w:rPr>
          <w:sz w:val="19"/>
        </w:rPr>
      </w:pPr>
    </w:p>
    <w:p w:rsidR="002335A7" w:rsidRDefault="00DD1394">
      <w:pPr>
        <w:pStyle w:val="BodyText"/>
        <w:ind w:left="2576" w:right="1137"/>
        <w:jc w:val="both"/>
      </w:pPr>
      <w:r>
        <w:t>therefore, indirect participants, raising questions about their opportunity to exercise informed</w:t>
      </w:r>
      <w:r>
        <w:rPr>
          <w:spacing w:val="-15"/>
        </w:rPr>
        <w:t xml:space="preserve"> </w:t>
      </w:r>
      <w:r>
        <w:t>consent</w:t>
      </w:r>
      <w:r>
        <w:rPr>
          <w:spacing w:val="-9"/>
        </w:rPr>
        <w:t xml:space="preserve"> </w:t>
      </w:r>
      <w:r>
        <w:t>with</w:t>
      </w:r>
      <w:r>
        <w:rPr>
          <w:spacing w:val="-12"/>
        </w:rPr>
        <w:t xml:space="preserve"> </w:t>
      </w:r>
      <w:r>
        <w:t>respect</w:t>
      </w:r>
      <w:r>
        <w:rPr>
          <w:spacing w:val="-12"/>
        </w:rPr>
        <w:t xml:space="preserve"> </w:t>
      </w:r>
      <w:r>
        <w:t>to</w:t>
      </w:r>
      <w:r>
        <w:rPr>
          <w:spacing w:val="-14"/>
        </w:rPr>
        <w:t xml:space="preserve"> </w:t>
      </w:r>
      <w:r>
        <w:t>the</w:t>
      </w:r>
      <w:r>
        <w:rPr>
          <w:spacing w:val="-9"/>
        </w:rPr>
        <w:t xml:space="preserve"> </w:t>
      </w:r>
      <w:r>
        <w:t>nature</w:t>
      </w:r>
      <w:r>
        <w:rPr>
          <w:spacing w:val="-12"/>
        </w:rPr>
        <w:t xml:space="preserve"> </w:t>
      </w:r>
      <w:r>
        <w:t>of</w:t>
      </w:r>
      <w:r>
        <w:rPr>
          <w:spacing w:val="-7"/>
        </w:rPr>
        <w:t xml:space="preserve"> </w:t>
      </w:r>
      <w:r>
        <w:t>their</w:t>
      </w:r>
      <w:r>
        <w:rPr>
          <w:spacing w:val="-11"/>
        </w:rPr>
        <w:t xml:space="preserve"> </w:t>
      </w:r>
      <w:r>
        <w:t>representation</w:t>
      </w:r>
      <w:r>
        <w:rPr>
          <w:spacing w:val="-6"/>
        </w:rPr>
        <w:t xml:space="preserve"> </w:t>
      </w:r>
      <w:r>
        <w:t>in</w:t>
      </w:r>
      <w:r>
        <w:rPr>
          <w:spacing w:val="-10"/>
        </w:rPr>
        <w:t xml:space="preserve"> </w:t>
      </w:r>
      <w:r>
        <w:t>auto-ethnographic material.</w:t>
      </w:r>
    </w:p>
    <w:p w:rsidR="002335A7" w:rsidRDefault="002335A7">
      <w:pPr>
        <w:pStyle w:val="BodyText"/>
        <w:spacing w:before="9"/>
        <w:rPr>
          <w:sz w:val="19"/>
        </w:rPr>
      </w:pPr>
    </w:p>
    <w:p w:rsidR="002335A7" w:rsidRDefault="00DD1394">
      <w:pPr>
        <w:pStyle w:val="Heading5"/>
        <w:numPr>
          <w:ilvl w:val="1"/>
          <w:numId w:val="40"/>
        </w:numPr>
        <w:tabs>
          <w:tab w:val="left" w:pos="2575"/>
          <w:tab w:val="left" w:pos="2576"/>
        </w:tabs>
        <w:ind w:left="2576"/>
      </w:pPr>
      <w:bookmarkStart w:id="20" w:name="6.5_Seeking_consent_from_vulnerable_grou"/>
      <w:bookmarkStart w:id="21" w:name="_bookmark10"/>
      <w:bookmarkEnd w:id="20"/>
      <w:bookmarkEnd w:id="21"/>
      <w:r>
        <w:t>Seeking consent from vulnerable</w:t>
      </w:r>
      <w:r>
        <w:rPr>
          <w:spacing w:val="-2"/>
        </w:rPr>
        <w:t xml:space="preserve"> </w:t>
      </w:r>
      <w:r>
        <w:t>groups</w:t>
      </w:r>
    </w:p>
    <w:p w:rsidR="002335A7" w:rsidRDefault="002335A7">
      <w:pPr>
        <w:pStyle w:val="BodyText"/>
        <w:spacing w:before="3"/>
        <w:rPr>
          <w:b/>
        </w:rPr>
      </w:pPr>
    </w:p>
    <w:p w:rsidR="002335A7" w:rsidRDefault="00DD1394">
      <w:pPr>
        <w:pStyle w:val="ListParagraph"/>
        <w:numPr>
          <w:ilvl w:val="2"/>
          <w:numId w:val="33"/>
        </w:numPr>
        <w:tabs>
          <w:tab w:val="left" w:pos="2576"/>
        </w:tabs>
        <w:ind w:right="1140"/>
        <w:jc w:val="both"/>
        <w:rPr>
          <w:sz w:val="20"/>
        </w:rPr>
      </w:pPr>
      <w:r>
        <w:rPr>
          <w:sz w:val="20"/>
        </w:rPr>
        <w:t>For children under 16 years of age and for other persons where capacity to consent may be impaired the additional consent of parents or those with legal responsibility for the individual should normally also be sought. In special circumstances such as where it</w:t>
      </w:r>
      <w:r>
        <w:rPr>
          <w:spacing w:val="-9"/>
          <w:sz w:val="20"/>
        </w:rPr>
        <w:t xml:space="preserve"> </w:t>
      </w:r>
      <w:r>
        <w:rPr>
          <w:sz w:val="20"/>
        </w:rPr>
        <w:t>may</w:t>
      </w:r>
      <w:r>
        <w:rPr>
          <w:spacing w:val="-21"/>
          <w:sz w:val="20"/>
        </w:rPr>
        <w:t xml:space="preserve"> </w:t>
      </w:r>
      <w:r>
        <w:rPr>
          <w:sz w:val="20"/>
        </w:rPr>
        <w:t>be</w:t>
      </w:r>
      <w:r>
        <w:rPr>
          <w:spacing w:val="-7"/>
          <w:sz w:val="20"/>
        </w:rPr>
        <w:t xml:space="preserve"> </w:t>
      </w:r>
      <w:r>
        <w:rPr>
          <w:sz w:val="20"/>
        </w:rPr>
        <w:t>important</w:t>
      </w:r>
      <w:r>
        <w:rPr>
          <w:spacing w:val="-9"/>
          <w:sz w:val="20"/>
        </w:rPr>
        <w:t xml:space="preserve"> </w:t>
      </w:r>
      <w:r>
        <w:rPr>
          <w:sz w:val="20"/>
        </w:rPr>
        <w:t>that</w:t>
      </w:r>
      <w:r>
        <w:rPr>
          <w:spacing w:val="-4"/>
          <w:sz w:val="20"/>
        </w:rPr>
        <w:t xml:space="preserve"> </w:t>
      </w:r>
      <w:r>
        <w:rPr>
          <w:sz w:val="20"/>
        </w:rPr>
        <w:t>views</w:t>
      </w:r>
      <w:r>
        <w:rPr>
          <w:spacing w:val="-8"/>
          <w:sz w:val="20"/>
        </w:rPr>
        <w:t xml:space="preserve"> </w:t>
      </w:r>
      <w:r>
        <w:rPr>
          <w:sz w:val="20"/>
        </w:rPr>
        <w:t>of</w:t>
      </w:r>
      <w:r>
        <w:rPr>
          <w:spacing w:val="-6"/>
          <w:sz w:val="20"/>
        </w:rPr>
        <w:t xml:space="preserve"> </w:t>
      </w:r>
      <w:r>
        <w:rPr>
          <w:sz w:val="20"/>
        </w:rPr>
        <w:t>such</w:t>
      </w:r>
      <w:r>
        <w:rPr>
          <w:spacing w:val="-9"/>
          <w:sz w:val="20"/>
        </w:rPr>
        <w:t xml:space="preserve"> </w:t>
      </w:r>
      <w:r>
        <w:rPr>
          <w:sz w:val="20"/>
        </w:rPr>
        <w:t>participants</w:t>
      </w:r>
      <w:r>
        <w:rPr>
          <w:spacing w:val="-5"/>
          <w:sz w:val="20"/>
        </w:rPr>
        <w:t xml:space="preserve"> </w:t>
      </w:r>
      <w:r>
        <w:rPr>
          <w:sz w:val="20"/>
        </w:rPr>
        <w:t>or</w:t>
      </w:r>
      <w:r>
        <w:rPr>
          <w:spacing w:val="-8"/>
          <w:sz w:val="20"/>
        </w:rPr>
        <w:t xml:space="preserve"> </w:t>
      </w:r>
      <w:r>
        <w:rPr>
          <w:sz w:val="20"/>
        </w:rPr>
        <w:t>findings</w:t>
      </w:r>
      <w:r>
        <w:rPr>
          <w:spacing w:val="-7"/>
          <w:sz w:val="20"/>
        </w:rPr>
        <w:t xml:space="preserve"> </w:t>
      </w:r>
      <w:r>
        <w:rPr>
          <w:sz w:val="20"/>
        </w:rPr>
        <w:t>about</w:t>
      </w:r>
      <w:r>
        <w:rPr>
          <w:spacing w:val="-8"/>
          <w:sz w:val="20"/>
        </w:rPr>
        <w:t xml:space="preserve"> </w:t>
      </w:r>
      <w:r>
        <w:rPr>
          <w:sz w:val="20"/>
        </w:rPr>
        <w:t>them</w:t>
      </w:r>
      <w:r>
        <w:rPr>
          <w:spacing w:val="-4"/>
          <w:sz w:val="20"/>
        </w:rPr>
        <w:t xml:space="preserve"> </w:t>
      </w:r>
      <w:r>
        <w:rPr>
          <w:sz w:val="20"/>
        </w:rPr>
        <w:t>should</w:t>
      </w:r>
      <w:r>
        <w:rPr>
          <w:spacing w:val="-9"/>
          <w:sz w:val="20"/>
        </w:rPr>
        <w:t xml:space="preserve"> </w:t>
      </w:r>
      <w:r>
        <w:rPr>
          <w:sz w:val="20"/>
        </w:rPr>
        <w:t>not</w:t>
      </w:r>
      <w:r>
        <w:rPr>
          <w:spacing w:val="-9"/>
          <w:sz w:val="20"/>
        </w:rPr>
        <w:t xml:space="preserve"> </w:t>
      </w:r>
      <w:r>
        <w:rPr>
          <w:sz w:val="20"/>
        </w:rPr>
        <w:t>be suppressed,</w:t>
      </w:r>
      <w:r>
        <w:rPr>
          <w:spacing w:val="-8"/>
          <w:sz w:val="20"/>
        </w:rPr>
        <w:t xml:space="preserve"> </w:t>
      </w:r>
      <w:r>
        <w:rPr>
          <w:sz w:val="20"/>
        </w:rPr>
        <w:t>the</w:t>
      </w:r>
      <w:r>
        <w:rPr>
          <w:spacing w:val="-7"/>
          <w:sz w:val="20"/>
        </w:rPr>
        <w:t xml:space="preserve"> </w:t>
      </w:r>
      <w:r>
        <w:rPr>
          <w:sz w:val="20"/>
        </w:rPr>
        <w:t>rationale</w:t>
      </w:r>
      <w:r>
        <w:rPr>
          <w:spacing w:val="-9"/>
          <w:sz w:val="20"/>
        </w:rPr>
        <w:t xml:space="preserve"> </w:t>
      </w:r>
      <w:r>
        <w:rPr>
          <w:sz w:val="20"/>
        </w:rPr>
        <w:t>for</w:t>
      </w:r>
      <w:r>
        <w:rPr>
          <w:spacing w:val="-8"/>
          <w:sz w:val="20"/>
        </w:rPr>
        <w:t xml:space="preserve"> </w:t>
      </w:r>
      <w:r>
        <w:rPr>
          <w:sz w:val="20"/>
        </w:rPr>
        <w:t>not</w:t>
      </w:r>
      <w:r>
        <w:rPr>
          <w:spacing w:val="-9"/>
          <w:sz w:val="20"/>
        </w:rPr>
        <w:t xml:space="preserve"> </w:t>
      </w:r>
      <w:r>
        <w:rPr>
          <w:sz w:val="20"/>
        </w:rPr>
        <w:t>seeking</w:t>
      </w:r>
      <w:r>
        <w:rPr>
          <w:spacing w:val="-4"/>
          <w:sz w:val="20"/>
        </w:rPr>
        <w:t xml:space="preserve"> </w:t>
      </w:r>
      <w:r>
        <w:rPr>
          <w:sz w:val="20"/>
        </w:rPr>
        <w:t>parental</w:t>
      </w:r>
      <w:r>
        <w:rPr>
          <w:spacing w:val="-12"/>
          <w:sz w:val="20"/>
        </w:rPr>
        <w:t xml:space="preserve"> </w:t>
      </w:r>
      <w:r>
        <w:rPr>
          <w:sz w:val="20"/>
        </w:rPr>
        <w:t>consent</w:t>
      </w:r>
      <w:r>
        <w:rPr>
          <w:spacing w:val="-9"/>
          <w:sz w:val="20"/>
        </w:rPr>
        <w:t xml:space="preserve"> </w:t>
      </w:r>
      <w:r>
        <w:rPr>
          <w:sz w:val="20"/>
        </w:rPr>
        <w:t>should</w:t>
      </w:r>
      <w:r>
        <w:rPr>
          <w:spacing w:val="-4"/>
          <w:sz w:val="20"/>
        </w:rPr>
        <w:t xml:space="preserve"> </w:t>
      </w:r>
      <w:r>
        <w:rPr>
          <w:sz w:val="20"/>
        </w:rPr>
        <w:t>be</w:t>
      </w:r>
      <w:r>
        <w:rPr>
          <w:spacing w:val="-9"/>
          <w:sz w:val="20"/>
        </w:rPr>
        <w:t xml:space="preserve"> </w:t>
      </w:r>
      <w:r>
        <w:rPr>
          <w:sz w:val="20"/>
        </w:rPr>
        <w:t>clearly</w:t>
      </w:r>
      <w:r>
        <w:rPr>
          <w:spacing w:val="-16"/>
          <w:sz w:val="20"/>
        </w:rPr>
        <w:t xml:space="preserve"> </w:t>
      </w:r>
      <w:r>
        <w:rPr>
          <w:sz w:val="20"/>
        </w:rPr>
        <w:t>stated</w:t>
      </w:r>
      <w:r>
        <w:rPr>
          <w:spacing w:val="-5"/>
          <w:sz w:val="20"/>
        </w:rPr>
        <w:t xml:space="preserve"> </w:t>
      </w:r>
      <w:r>
        <w:rPr>
          <w:sz w:val="20"/>
        </w:rPr>
        <w:t>and approved by the Research Ethics</w:t>
      </w:r>
      <w:r>
        <w:rPr>
          <w:spacing w:val="-12"/>
          <w:sz w:val="20"/>
        </w:rPr>
        <w:t xml:space="preserve"> </w:t>
      </w:r>
      <w:r>
        <w:rPr>
          <w:sz w:val="20"/>
        </w:rPr>
        <w:t>Committee.</w:t>
      </w:r>
    </w:p>
    <w:p w:rsidR="002335A7" w:rsidRDefault="002335A7">
      <w:pPr>
        <w:pStyle w:val="BodyText"/>
      </w:pPr>
    </w:p>
    <w:p w:rsidR="002335A7" w:rsidRDefault="00DD1394">
      <w:pPr>
        <w:pStyle w:val="ListParagraph"/>
        <w:numPr>
          <w:ilvl w:val="2"/>
          <w:numId w:val="33"/>
        </w:numPr>
        <w:tabs>
          <w:tab w:val="left" w:pos="2576"/>
        </w:tabs>
        <w:spacing w:before="1"/>
        <w:ind w:right="1141"/>
        <w:jc w:val="both"/>
        <w:rPr>
          <w:sz w:val="20"/>
        </w:rPr>
      </w:pPr>
      <w:r>
        <w:rPr>
          <w:sz w:val="20"/>
        </w:rPr>
        <w:t xml:space="preserve">To the extent that it is feasible, which will vary with age, the willing consent of participants who are also children should be sought. Generally, children aged 16 and over </w:t>
      </w:r>
      <w:r>
        <w:rPr>
          <w:spacing w:val="2"/>
          <w:sz w:val="20"/>
        </w:rPr>
        <w:t xml:space="preserve">may </w:t>
      </w:r>
      <w:r>
        <w:rPr>
          <w:sz w:val="20"/>
        </w:rPr>
        <w:t>be assumed to be capable of giving informed</w:t>
      </w:r>
      <w:r>
        <w:rPr>
          <w:spacing w:val="-22"/>
          <w:sz w:val="20"/>
        </w:rPr>
        <w:t xml:space="preserve"> </w:t>
      </w:r>
      <w:r>
        <w:rPr>
          <w:sz w:val="20"/>
        </w:rPr>
        <w:t>consent.</w:t>
      </w:r>
    </w:p>
    <w:p w:rsidR="002335A7" w:rsidRDefault="002335A7">
      <w:pPr>
        <w:pStyle w:val="BodyText"/>
        <w:spacing w:before="10"/>
        <w:rPr>
          <w:sz w:val="19"/>
        </w:rPr>
      </w:pPr>
    </w:p>
    <w:p w:rsidR="002335A7" w:rsidRDefault="00DD1394">
      <w:pPr>
        <w:pStyle w:val="ListParagraph"/>
        <w:numPr>
          <w:ilvl w:val="2"/>
          <w:numId w:val="33"/>
        </w:numPr>
        <w:tabs>
          <w:tab w:val="left" w:pos="2576"/>
        </w:tabs>
        <w:ind w:left="2575" w:right="1134"/>
        <w:jc w:val="both"/>
        <w:rPr>
          <w:sz w:val="20"/>
        </w:rPr>
      </w:pPr>
      <w:r>
        <w:rPr>
          <w:sz w:val="20"/>
        </w:rPr>
        <w:t>In the case of very young children, and persons with very limited competence, their assent</w:t>
      </w:r>
      <w:r>
        <w:rPr>
          <w:spacing w:val="-5"/>
          <w:sz w:val="20"/>
        </w:rPr>
        <w:t xml:space="preserve"> </w:t>
      </w:r>
      <w:r>
        <w:rPr>
          <w:sz w:val="20"/>
        </w:rPr>
        <w:t>should</w:t>
      </w:r>
      <w:r>
        <w:rPr>
          <w:spacing w:val="-3"/>
          <w:sz w:val="20"/>
        </w:rPr>
        <w:t xml:space="preserve"> </w:t>
      </w:r>
      <w:r>
        <w:rPr>
          <w:sz w:val="20"/>
        </w:rPr>
        <w:t>be</w:t>
      </w:r>
      <w:r>
        <w:rPr>
          <w:spacing w:val="-6"/>
          <w:sz w:val="20"/>
        </w:rPr>
        <w:t xml:space="preserve"> </w:t>
      </w:r>
      <w:r>
        <w:rPr>
          <w:sz w:val="20"/>
        </w:rPr>
        <w:t>regularly</w:t>
      </w:r>
      <w:r>
        <w:rPr>
          <w:spacing w:val="-6"/>
          <w:sz w:val="20"/>
        </w:rPr>
        <w:t xml:space="preserve"> </w:t>
      </w:r>
      <w:r>
        <w:rPr>
          <w:sz w:val="20"/>
        </w:rPr>
        <w:t>monitored</w:t>
      </w:r>
      <w:r>
        <w:rPr>
          <w:spacing w:val="-4"/>
          <w:sz w:val="20"/>
        </w:rPr>
        <w:t xml:space="preserve"> </w:t>
      </w:r>
      <w:r>
        <w:rPr>
          <w:sz w:val="20"/>
        </w:rPr>
        <w:t>by</w:t>
      </w:r>
      <w:r>
        <w:rPr>
          <w:spacing w:val="-14"/>
          <w:sz w:val="20"/>
        </w:rPr>
        <w:t xml:space="preserve"> </w:t>
      </w:r>
      <w:r>
        <w:rPr>
          <w:sz w:val="20"/>
        </w:rPr>
        <w:t>sensitive</w:t>
      </w:r>
      <w:r>
        <w:rPr>
          <w:spacing w:val="-6"/>
          <w:sz w:val="20"/>
        </w:rPr>
        <w:t xml:space="preserve"> </w:t>
      </w:r>
      <w:r>
        <w:rPr>
          <w:sz w:val="20"/>
        </w:rPr>
        <w:t>attention</w:t>
      </w:r>
      <w:r>
        <w:rPr>
          <w:spacing w:val="-5"/>
          <w:sz w:val="20"/>
        </w:rPr>
        <w:t xml:space="preserve"> </w:t>
      </w:r>
      <w:r>
        <w:rPr>
          <w:sz w:val="20"/>
        </w:rPr>
        <w:t>to</w:t>
      </w:r>
      <w:r>
        <w:rPr>
          <w:spacing w:val="-3"/>
          <w:sz w:val="20"/>
        </w:rPr>
        <w:t xml:space="preserve"> </w:t>
      </w:r>
      <w:r>
        <w:rPr>
          <w:sz w:val="20"/>
        </w:rPr>
        <w:t>any</w:t>
      </w:r>
      <w:r>
        <w:rPr>
          <w:spacing w:val="-14"/>
          <w:sz w:val="20"/>
        </w:rPr>
        <w:t xml:space="preserve"> </w:t>
      </w:r>
      <w:r>
        <w:rPr>
          <w:sz w:val="20"/>
        </w:rPr>
        <w:t>signs,</w:t>
      </w:r>
      <w:r>
        <w:rPr>
          <w:spacing w:val="-3"/>
          <w:sz w:val="20"/>
        </w:rPr>
        <w:t xml:space="preserve"> </w:t>
      </w:r>
      <w:r>
        <w:rPr>
          <w:sz w:val="20"/>
        </w:rPr>
        <w:t>verbal</w:t>
      </w:r>
      <w:r>
        <w:rPr>
          <w:spacing w:val="-5"/>
          <w:sz w:val="20"/>
        </w:rPr>
        <w:t xml:space="preserve"> </w:t>
      </w:r>
      <w:r>
        <w:rPr>
          <w:sz w:val="20"/>
        </w:rPr>
        <w:t>or</w:t>
      </w:r>
      <w:r>
        <w:rPr>
          <w:spacing w:val="3"/>
          <w:sz w:val="20"/>
        </w:rPr>
        <w:t xml:space="preserve"> </w:t>
      </w:r>
      <w:r>
        <w:rPr>
          <w:sz w:val="20"/>
        </w:rPr>
        <w:t>non- verbal, that they are not wholly willing to continue with the data collection. A template for an assent form for younger children is provided in Appendix 4. The assent form is designed</w:t>
      </w:r>
      <w:r>
        <w:rPr>
          <w:spacing w:val="-3"/>
          <w:sz w:val="20"/>
        </w:rPr>
        <w:t xml:space="preserve"> </w:t>
      </w:r>
      <w:r>
        <w:rPr>
          <w:sz w:val="20"/>
        </w:rPr>
        <w:t>in</w:t>
      </w:r>
      <w:r>
        <w:rPr>
          <w:spacing w:val="-6"/>
          <w:sz w:val="20"/>
        </w:rPr>
        <w:t xml:space="preserve"> </w:t>
      </w:r>
      <w:r>
        <w:rPr>
          <w:sz w:val="20"/>
        </w:rPr>
        <w:t>such</w:t>
      </w:r>
      <w:r>
        <w:rPr>
          <w:spacing w:val="-7"/>
          <w:sz w:val="20"/>
        </w:rPr>
        <w:t xml:space="preserve"> </w:t>
      </w:r>
      <w:r>
        <w:rPr>
          <w:sz w:val="20"/>
        </w:rPr>
        <w:t>a</w:t>
      </w:r>
      <w:r>
        <w:rPr>
          <w:spacing w:val="-2"/>
          <w:sz w:val="20"/>
        </w:rPr>
        <w:t xml:space="preserve"> </w:t>
      </w:r>
      <w:r>
        <w:rPr>
          <w:sz w:val="20"/>
        </w:rPr>
        <w:t>way</w:t>
      </w:r>
      <w:r>
        <w:rPr>
          <w:spacing w:val="-12"/>
          <w:sz w:val="20"/>
        </w:rPr>
        <w:t xml:space="preserve"> </w:t>
      </w:r>
      <w:r>
        <w:rPr>
          <w:sz w:val="20"/>
        </w:rPr>
        <w:t>that</w:t>
      </w:r>
      <w:r>
        <w:rPr>
          <w:spacing w:val="-1"/>
          <w:sz w:val="20"/>
        </w:rPr>
        <w:t xml:space="preserve"> </w:t>
      </w:r>
      <w:r>
        <w:rPr>
          <w:sz w:val="20"/>
        </w:rPr>
        <w:t>children</w:t>
      </w:r>
      <w:r>
        <w:rPr>
          <w:spacing w:val="-2"/>
          <w:sz w:val="20"/>
        </w:rPr>
        <w:t xml:space="preserve"> </w:t>
      </w:r>
      <w:r>
        <w:rPr>
          <w:sz w:val="20"/>
        </w:rPr>
        <w:t>with</w:t>
      </w:r>
      <w:r>
        <w:rPr>
          <w:spacing w:val="-7"/>
          <w:sz w:val="20"/>
        </w:rPr>
        <w:t xml:space="preserve"> </w:t>
      </w:r>
      <w:r>
        <w:rPr>
          <w:sz w:val="20"/>
        </w:rPr>
        <w:t>limited</w:t>
      </w:r>
      <w:r>
        <w:rPr>
          <w:spacing w:val="-7"/>
          <w:sz w:val="20"/>
        </w:rPr>
        <w:t xml:space="preserve"> </w:t>
      </w:r>
      <w:r>
        <w:rPr>
          <w:sz w:val="20"/>
        </w:rPr>
        <w:t>reading</w:t>
      </w:r>
      <w:r>
        <w:rPr>
          <w:spacing w:val="-9"/>
          <w:sz w:val="20"/>
        </w:rPr>
        <w:t xml:space="preserve"> </w:t>
      </w:r>
      <w:r>
        <w:rPr>
          <w:sz w:val="20"/>
        </w:rPr>
        <w:t>and</w:t>
      </w:r>
      <w:r>
        <w:rPr>
          <w:spacing w:val="-6"/>
          <w:sz w:val="20"/>
        </w:rPr>
        <w:t xml:space="preserve"> </w:t>
      </w:r>
      <w:r>
        <w:rPr>
          <w:sz w:val="20"/>
        </w:rPr>
        <w:t>comprehension</w:t>
      </w:r>
      <w:r>
        <w:rPr>
          <w:spacing w:val="-6"/>
          <w:sz w:val="20"/>
        </w:rPr>
        <w:t xml:space="preserve"> </w:t>
      </w:r>
      <w:r>
        <w:rPr>
          <w:sz w:val="20"/>
        </w:rPr>
        <w:t>skills</w:t>
      </w:r>
      <w:r>
        <w:rPr>
          <w:spacing w:val="-3"/>
          <w:sz w:val="20"/>
        </w:rPr>
        <w:t xml:space="preserve"> </w:t>
      </w:r>
      <w:r>
        <w:rPr>
          <w:sz w:val="20"/>
        </w:rPr>
        <w:t>can confirm</w:t>
      </w:r>
      <w:r>
        <w:rPr>
          <w:spacing w:val="-3"/>
          <w:sz w:val="20"/>
        </w:rPr>
        <w:t xml:space="preserve"> </w:t>
      </w:r>
      <w:r>
        <w:rPr>
          <w:sz w:val="20"/>
        </w:rPr>
        <w:t>that</w:t>
      </w:r>
      <w:r>
        <w:rPr>
          <w:spacing w:val="-12"/>
          <w:sz w:val="20"/>
        </w:rPr>
        <w:t xml:space="preserve"> </w:t>
      </w:r>
      <w:r>
        <w:rPr>
          <w:sz w:val="20"/>
        </w:rPr>
        <w:t>they</w:t>
      </w:r>
      <w:r>
        <w:rPr>
          <w:spacing w:val="-18"/>
          <w:sz w:val="20"/>
        </w:rPr>
        <w:t xml:space="preserve"> </w:t>
      </w:r>
      <w:r>
        <w:rPr>
          <w:sz w:val="20"/>
        </w:rPr>
        <w:t>are</w:t>
      </w:r>
      <w:r>
        <w:rPr>
          <w:spacing w:val="-12"/>
          <w:sz w:val="20"/>
        </w:rPr>
        <w:t xml:space="preserve"> </w:t>
      </w:r>
      <w:r>
        <w:rPr>
          <w:sz w:val="20"/>
        </w:rPr>
        <w:t>happy</w:t>
      </w:r>
      <w:r>
        <w:rPr>
          <w:spacing w:val="-14"/>
          <w:sz w:val="20"/>
        </w:rPr>
        <w:t xml:space="preserve"> </w:t>
      </w:r>
      <w:r>
        <w:rPr>
          <w:sz w:val="20"/>
        </w:rPr>
        <w:t>to</w:t>
      </w:r>
      <w:r>
        <w:rPr>
          <w:spacing w:val="-12"/>
          <w:sz w:val="20"/>
        </w:rPr>
        <w:t xml:space="preserve"> </w:t>
      </w:r>
      <w:r>
        <w:rPr>
          <w:sz w:val="20"/>
        </w:rPr>
        <w:t>take</w:t>
      </w:r>
      <w:r>
        <w:rPr>
          <w:spacing w:val="-13"/>
          <w:sz w:val="20"/>
        </w:rPr>
        <w:t xml:space="preserve"> </w:t>
      </w:r>
      <w:r>
        <w:rPr>
          <w:sz w:val="20"/>
        </w:rPr>
        <w:t>part</w:t>
      </w:r>
      <w:r>
        <w:rPr>
          <w:spacing w:val="-8"/>
          <w:sz w:val="20"/>
        </w:rPr>
        <w:t xml:space="preserve"> </w:t>
      </w:r>
      <w:r>
        <w:rPr>
          <w:sz w:val="20"/>
        </w:rPr>
        <w:t>in</w:t>
      </w:r>
      <w:r>
        <w:rPr>
          <w:spacing w:val="-12"/>
          <w:sz w:val="20"/>
        </w:rPr>
        <w:t xml:space="preserve"> </w:t>
      </w:r>
      <w:r>
        <w:rPr>
          <w:sz w:val="20"/>
        </w:rPr>
        <w:t>the</w:t>
      </w:r>
      <w:r>
        <w:rPr>
          <w:spacing w:val="-13"/>
          <w:sz w:val="20"/>
        </w:rPr>
        <w:t xml:space="preserve"> </w:t>
      </w:r>
      <w:r>
        <w:rPr>
          <w:sz w:val="20"/>
        </w:rPr>
        <w:t>study.</w:t>
      </w:r>
      <w:r>
        <w:rPr>
          <w:spacing w:val="36"/>
          <w:sz w:val="20"/>
        </w:rPr>
        <w:t xml:space="preserve"> </w:t>
      </w:r>
      <w:r>
        <w:rPr>
          <w:sz w:val="20"/>
        </w:rPr>
        <w:t>This</w:t>
      </w:r>
      <w:r>
        <w:rPr>
          <w:spacing w:val="-9"/>
          <w:sz w:val="20"/>
        </w:rPr>
        <w:t xml:space="preserve"> </w:t>
      </w:r>
      <w:r>
        <w:rPr>
          <w:sz w:val="20"/>
        </w:rPr>
        <w:t>should</w:t>
      </w:r>
      <w:r>
        <w:rPr>
          <w:spacing w:val="-12"/>
          <w:sz w:val="20"/>
        </w:rPr>
        <w:t xml:space="preserve"> </w:t>
      </w:r>
      <w:r>
        <w:rPr>
          <w:sz w:val="20"/>
        </w:rPr>
        <w:t>be</w:t>
      </w:r>
      <w:r>
        <w:rPr>
          <w:spacing w:val="-10"/>
          <w:sz w:val="20"/>
        </w:rPr>
        <w:t xml:space="preserve"> </w:t>
      </w:r>
      <w:r>
        <w:rPr>
          <w:sz w:val="20"/>
        </w:rPr>
        <w:t>used</w:t>
      </w:r>
      <w:r>
        <w:rPr>
          <w:spacing w:val="-13"/>
          <w:sz w:val="20"/>
        </w:rPr>
        <w:t xml:space="preserve"> </w:t>
      </w:r>
      <w:r>
        <w:rPr>
          <w:sz w:val="20"/>
        </w:rPr>
        <w:t>in</w:t>
      </w:r>
      <w:r>
        <w:rPr>
          <w:spacing w:val="-12"/>
          <w:sz w:val="20"/>
        </w:rPr>
        <w:t xml:space="preserve"> </w:t>
      </w:r>
      <w:r>
        <w:rPr>
          <w:sz w:val="20"/>
        </w:rPr>
        <w:t>conjunction with the consent form (for parents / guardians), also in Appendix</w:t>
      </w:r>
      <w:r>
        <w:rPr>
          <w:spacing w:val="-2"/>
          <w:sz w:val="20"/>
        </w:rPr>
        <w:t xml:space="preserve"> </w:t>
      </w:r>
      <w:r>
        <w:rPr>
          <w:sz w:val="20"/>
        </w:rPr>
        <w:t>4.</w:t>
      </w:r>
    </w:p>
    <w:p w:rsidR="002335A7" w:rsidRDefault="002335A7">
      <w:pPr>
        <w:pStyle w:val="BodyText"/>
        <w:spacing w:before="2"/>
      </w:pPr>
    </w:p>
    <w:p w:rsidR="002335A7" w:rsidRDefault="00DD1394">
      <w:pPr>
        <w:pStyle w:val="BodyText"/>
        <w:ind w:left="2575" w:right="1133" w:hanging="720"/>
        <w:jc w:val="both"/>
      </w:pPr>
      <w:r>
        <w:t>6.5.4. In relation to the gaining of consent from children and young people in school or other institutional</w:t>
      </w:r>
      <w:r>
        <w:rPr>
          <w:spacing w:val="-7"/>
        </w:rPr>
        <w:t xml:space="preserve"> </w:t>
      </w:r>
      <w:r>
        <w:t>settings,</w:t>
      </w:r>
      <w:r>
        <w:rPr>
          <w:spacing w:val="-1"/>
        </w:rPr>
        <w:t xml:space="preserve"> </w:t>
      </w:r>
      <w:r>
        <w:t>where</w:t>
      </w:r>
      <w:r>
        <w:rPr>
          <w:spacing w:val="-2"/>
        </w:rPr>
        <w:t xml:space="preserve"> </w:t>
      </w:r>
      <w:r>
        <w:t>the</w:t>
      </w:r>
      <w:r>
        <w:rPr>
          <w:spacing w:val="-6"/>
        </w:rPr>
        <w:t xml:space="preserve"> </w:t>
      </w:r>
      <w:r>
        <w:t>research</w:t>
      </w:r>
      <w:r>
        <w:rPr>
          <w:spacing w:val="-6"/>
        </w:rPr>
        <w:t xml:space="preserve"> </w:t>
      </w:r>
      <w:r>
        <w:t>procedures</w:t>
      </w:r>
      <w:r>
        <w:rPr>
          <w:spacing w:val="-5"/>
        </w:rPr>
        <w:t xml:space="preserve"> </w:t>
      </w:r>
      <w:r>
        <w:t>are</w:t>
      </w:r>
      <w:r>
        <w:rPr>
          <w:spacing w:val="-6"/>
        </w:rPr>
        <w:t xml:space="preserve"> </w:t>
      </w:r>
      <w:r>
        <w:t>judged</w:t>
      </w:r>
      <w:r>
        <w:rPr>
          <w:spacing w:val="-7"/>
        </w:rPr>
        <w:t xml:space="preserve"> </w:t>
      </w:r>
      <w:r>
        <w:t>by</w:t>
      </w:r>
      <w:r>
        <w:rPr>
          <w:spacing w:val="-11"/>
        </w:rPr>
        <w:t xml:space="preserve"> </w:t>
      </w:r>
      <w:r>
        <w:t>a</w:t>
      </w:r>
      <w:r>
        <w:rPr>
          <w:spacing w:val="-9"/>
        </w:rPr>
        <w:t xml:space="preserve"> </w:t>
      </w:r>
      <w:r>
        <w:t>senior</w:t>
      </w:r>
      <w:r>
        <w:rPr>
          <w:spacing w:val="-4"/>
        </w:rPr>
        <w:t xml:space="preserve"> </w:t>
      </w:r>
      <w:r>
        <w:t>member</w:t>
      </w:r>
      <w:r>
        <w:rPr>
          <w:spacing w:val="-5"/>
        </w:rPr>
        <w:t xml:space="preserve"> </w:t>
      </w:r>
      <w:r>
        <w:t>of staff or other appropriate professional within the institution to fall within the range of usual curriculum or other institutional activities, and where a risk assessment has identified</w:t>
      </w:r>
      <w:r>
        <w:rPr>
          <w:spacing w:val="-12"/>
        </w:rPr>
        <w:t xml:space="preserve"> </w:t>
      </w:r>
      <w:r>
        <w:t>no</w:t>
      </w:r>
      <w:r>
        <w:rPr>
          <w:spacing w:val="-9"/>
        </w:rPr>
        <w:t xml:space="preserve"> </w:t>
      </w:r>
      <w:r>
        <w:t>significant</w:t>
      </w:r>
      <w:r>
        <w:rPr>
          <w:spacing w:val="-9"/>
        </w:rPr>
        <w:t xml:space="preserve"> </w:t>
      </w:r>
      <w:r>
        <w:t>risks,</w:t>
      </w:r>
      <w:r>
        <w:rPr>
          <w:spacing w:val="-11"/>
        </w:rPr>
        <w:t xml:space="preserve"> </w:t>
      </w:r>
      <w:r>
        <w:t>consent</w:t>
      </w:r>
      <w:r>
        <w:rPr>
          <w:spacing w:val="-11"/>
        </w:rPr>
        <w:t xml:space="preserve"> </w:t>
      </w:r>
      <w:r>
        <w:t>from</w:t>
      </w:r>
      <w:r>
        <w:rPr>
          <w:spacing w:val="-4"/>
        </w:rPr>
        <w:t xml:space="preserve"> </w:t>
      </w:r>
      <w:r>
        <w:t>the</w:t>
      </w:r>
      <w:r>
        <w:rPr>
          <w:spacing w:val="-11"/>
        </w:rPr>
        <w:t xml:space="preserve"> </w:t>
      </w:r>
      <w:r>
        <w:t>participants</w:t>
      </w:r>
      <w:r>
        <w:rPr>
          <w:spacing w:val="-11"/>
        </w:rPr>
        <w:t xml:space="preserve"> </w:t>
      </w:r>
      <w:r>
        <w:t>and</w:t>
      </w:r>
      <w:r>
        <w:rPr>
          <w:spacing w:val="-11"/>
        </w:rPr>
        <w:t xml:space="preserve"> </w:t>
      </w:r>
      <w:r>
        <w:t>the</w:t>
      </w:r>
      <w:r>
        <w:rPr>
          <w:spacing w:val="-9"/>
        </w:rPr>
        <w:t xml:space="preserve"> </w:t>
      </w:r>
      <w:r>
        <w:t>granting</w:t>
      </w:r>
      <w:r>
        <w:rPr>
          <w:spacing w:val="-9"/>
        </w:rPr>
        <w:t xml:space="preserve"> </w:t>
      </w:r>
      <w:r>
        <w:t>of</w:t>
      </w:r>
      <w:r>
        <w:rPr>
          <w:spacing w:val="-6"/>
        </w:rPr>
        <w:t xml:space="preserve"> </w:t>
      </w:r>
      <w:r>
        <w:t>approval and access from a senior member of school staff legally responsible for such approval can be considered sufficient (e.g. Head teacher acting in loco parentis). Where these criteria are not met, it will be a matter of judgement as to the extent to which the difference</w:t>
      </w:r>
      <w:r>
        <w:rPr>
          <w:spacing w:val="-12"/>
        </w:rPr>
        <w:t xml:space="preserve"> </w:t>
      </w:r>
      <w:r>
        <w:t>between</w:t>
      </w:r>
      <w:r>
        <w:rPr>
          <w:spacing w:val="-9"/>
        </w:rPr>
        <w:t xml:space="preserve"> </w:t>
      </w:r>
      <w:r>
        <w:t>these</w:t>
      </w:r>
      <w:r>
        <w:rPr>
          <w:spacing w:val="-7"/>
        </w:rPr>
        <w:t xml:space="preserve"> </w:t>
      </w:r>
      <w:r>
        <w:t>criteria</w:t>
      </w:r>
      <w:r>
        <w:rPr>
          <w:spacing w:val="-10"/>
        </w:rPr>
        <w:t xml:space="preserve"> </w:t>
      </w:r>
      <w:r>
        <w:t>and</w:t>
      </w:r>
      <w:r>
        <w:rPr>
          <w:spacing w:val="-9"/>
        </w:rPr>
        <w:t xml:space="preserve"> </w:t>
      </w:r>
      <w:r>
        <w:t>the</w:t>
      </w:r>
      <w:r>
        <w:rPr>
          <w:spacing w:val="-7"/>
        </w:rPr>
        <w:t xml:space="preserve"> </w:t>
      </w:r>
      <w:r>
        <w:t>data</w:t>
      </w:r>
      <w:r>
        <w:rPr>
          <w:spacing w:val="-7"/>
        </w:rPr>
        <w:t xml:space="preserve"> </w:t>
      </w:r>
      <w:r>
        <w:t>gathering</w:t>
      </w:r>
      <w:r>
        <w:rPr>
          <w:spacing w:val="-11"/>
        </w:rPr>
        <w:t xml:space="preserve"> </w:t>
      </w:r>
      <w:r>
        <w:t>activities</w:t>
      </w:r>
      <w:r>
        <w:rPr>
          <w:spacing w:val="-7"/>
        </w:rPr>
        <w:t xml:space="preserve"> </w:t>
      </w:r>
      <w:r>
        <w:t>of</w:t>
      </w:r>
      <w:r>
        <w:rPr>
          <w:spacing w:val="-7"/>
        </w:rPr>
        <w:t xml:space="preserve"> </w:t>
      </w:r>
      <w:r>
        <w:t>the</w:t>
      </w:r>
      <w:r>
        <w:rPr>
          <w:spacing w:val="-9"/>
        </w:rPr>
        <w:t xml:space="preserve"> </w:t>
      </w:r>
      <w:r>
        <w:t>specific</w:t>
      </w:r>
      <w:r>
        <w:rPr>
          <w:spacing w:val="-8"/>
        </w:rPr>
        <w:t xml:space="preserve"> </w:t>
      </w:r>
      <w:r>
        <w:t>project warrants the seeking of parental consent from children less than 16 years of age and young people of limited</w:t>
      </w:r>
      <w:r>
        <w:rPr>
          <w:spacing w:val="4"/>
        </w:rPr>
        <w:t xml:space="preserve"> </w:t>
      </w:r>
      <w:r>
        <w:t>competence.</w:t>
      </w:r>
    </w:p>
    <w:p w:rsidR="002335A7" w:rsidRDefault="002335A7">
      <w:pPr>
        <w:pStyle w:val="BodyText"/>
        <w:spacing w:before="8"/>
        <w:rPr>
          <w:sz w:val="19"/>
        </w:rPr>
      </w:pPr>
    </w:p>
    <w:p w:rsidR="002335A7" w:rsidRDefault="00DD1394">
      <w:pPr>
        <w:pStyle w:val="ListParagraph"/>
        <w:numPr>
          <w:ilvl w:val="2"/>
          <w:numId w:val="32"/>
        </w:numPr>
        <w:tabs>
          <w:tab w:val="left" w:pos="2576"/>
        </w:tabs>
        <w:spacing w:before="1"/>
        <w:ind w:right="1146"/>
        <w:jc w:val="both"/>
        <w:rPr>
          <w:sz w:val="20"/>
        </w:rPr>
      </w:pPr>
      <w:r>
        <w:rPr>
          <w:sz w:val="20"/>
        </w:rPr>
        <w:t>If the Head teacher (or equivalent) is asked to provided consent in loco parentis, the researcher</w:t>
      </w:r>
      <w:r>
        <w:rPr>
          <w:spacing w:val="-6"/>
          <w:sz w:val="20"/>
        </w:rPr>
        <w:t xml:space="preserve"> </w:t>
      </w:r>
      <w:r>
        <w:rPr>
          <w:sz w:val="20"/>
        </w:rPr>
        <w:t>should</w:t>
      </w:r>
      <w:r>
        <w:rPr>
          <w:spacing w:val="-4"/>
          <w:sz w:val="20"/>
        </w:rPr>
        <w:t xml:space="preserve"> </w:t>
      </w:r>
      <w:r>
        <w:rPr>
          <w:sz w:val="20"/>
        </w:rPr>
        <w:t>consider if</w:t>
      </w:r>
      <w:r>
        <w:rPr>
          <w:spacing w:val="-3"/>
          <w:sz w:val="20"/>
        </w:rPr>
        <w:t xml:space="preserve"> </w:t>
      </w:r>
      <w:r>
        <w:rPr>
          <w:sz w:val="20"/>
        </w:rPr>
        <w:t>the</w:t>
      </w:r>
      <w:r>
        <w:rPr>
          <w:spacing w:val="-4"/>
          <w:sz w:val="20"/>
        </w:rPr>
        <w:t xml:space="preserve"> </w:t>
      </w:r>
      <w:r>
        <w:rPr>
          <w:sz w:val="20"/>
        </w:rPr>
        <w:t>parents should</w:t>
      </w:r>
      <w:r>
        <w:rPr>
          <w:spacing w:val="-5"/>
          <w:sz w:val="20"/>
        </w:rPr>
        <w:t xml:space="preserve"> </w:t>
      </w:r>
      <w:r>
        <w:rPr>
          <w:sz w:val="20"/>
        </w:rPr>
        <w:t>also</w:t>
      </w:r>
      <w:r>
        <w:rPr>
          <w:spacing w:val="-2"/>
          <w:sz w:val="20"/>
        </w:rPr>
        <w:t xml:space="preserve"> </w:t>
      </w:r>
      <w:r>
        <w:rPr>
          <w:sz w:val="20"/>
        </w:rPr>
        <w:t>be</w:t>
      </w:r>
      <w:r>
        <w:rPr>
          <w:spacing w:val="-9"/>
          <w:sz w:val="20"/>
        </w:rPr>
        <w:t xml:space="preserve"> </w:t>
      </w:r>
      <w:r>
        <w:rPr>
          <w:sz w:val="20"/>
        </w:rPr>
        <w:t>informed</w:t>
      </w:r>
      <w:r>
        <w:rPr>
          <w:spacing w:val="-6"/>
          <w:sz w:val="20"/>
        </w:rPr>
        <w:t xml:space="preserve"> </w:t>
      </w:r>
      <w:r>
        <w:rPr>
          <w:sz w:val="20"/>
        </w:rPr>
        <w:t>of</w:t>
      </w:r>
      <w:r>
        <w:rPr>
          <w:spacing w:val="-4"/>
          <w:sz w:val="20"/>
        </w:rPr>
        <w:t xml:space="preserve"> </w:t>
      </w:r>
      <w:r>
        <w:rPr>
          <w:sz w:val="20"/>
        </w:rPr>
        <w:t>the</w:t>
      </w:r>
      <w:r>
        <w:rPr>
          <w:spacing w:val="-7"/>
          <w:sz w:val="20"/>
        </w:rPr>
        <w:t xml:space="preserve"> </w:t>
      </w:r>
      <w:r>
        <w:rPr>
          <w:sz w:val="20"/>
        </w:rPr>
        <w:t>research</w:t>
      </w:r>
      <w:r>
        <w:rPr>
          <w:spacing w:val="-9"/>
          <w:sz w:val="20"/>
        </w:rPr>
        <w:t xml:space="preserve"> </w:t>
      </w:r>
      <w:r>
        <w:rPr>
          <w:sz w:val="20"/>
        </w:rPr>
        <w:t>(e.g. by letter) and given the opportunity to state if they do not wish their child to participate. If they decide that parents do not need to be informed they should make clear in the application for ethical approval as to the basis of this</w:t>
      </w:r>
      <w:r>
        <w:rPr>
          <w:spacing w:val="-9"/>
          <w:sz w:val="20"/>
        </w:rPr>
        <w:t xml:space="preserve"> </w:t>
      </w:r>
      <w:r>
        <w:rPr>
          <w:sz w:val="20"/>
        </w:rPr>
        <w:t>decision.</w:t>
      </w:r>
    </w:p>
    <w:p w:rsidR="002335A7" w:rsidRDefault="002335A7">
      <w:pPr>
        <w:pStyle w:val="BodyText"/>
        <w:spacing w:before="11"/>
        <w:rPr>
          <w:sz w:val="19"/>
        </w:rPr>
      </w:pPr>
    </w:p>
    <w:p w:rsidR="002335A7" w:rsidRDefault="00DD1394">
      <w:pPr>
        <w:pStyle w:val="ListParagraph"/>
        <w:numPr>
          <w:ilvl w:val="2"/>
          <w:numId w:val="32"/>
        </w:numPr>
        <w:tabs>
          <w:tab w:val="left" w:pos="2576"/>
        </w:tabs>
        <w:ind w:left="2576" w:right="1145"/>
        <w:jc w:val="both"/>
        <w:rPr>
          <w:sz w:val="20"/>
        </w:rPr>
      </w:pPr>
      <w:r>
        <w:rPr>
          <w:sz w:val="20"/>
        </w:rPr>
        <w:t>Researchers (staff and students) need to be aware that where their work at the University involves them in having unsupervised access to children and/or vulnerable adults a Disclosing and Barring Service (DBS) (previously Criminal Records</w:t>
      </w:r>
      <w:r>
        <w:rPr>
          <w:spacing w:val="9"/>
          <w:sz w:val="20"/>
        </w:rPr>
        <w:t xml:space="preserve"> </w:t>
      </w:r>
      <w:r>
        <w:rPr>
          <w:sz w:val="20"/>
        </w:rPr>
        <w:t>Bureau</w:t>
      </w:r>
    </w:p>
    <w:p w:rsidR="002335A7" w:rsidRDefault="002335A7">
      <w:pPr>
        <w:jc w:val="both"/>
        <w:rPr>
          <w:sz w:val="20"/>
        </w:rPr>
        <w:sectPr w:rsidR="002335A7">
          <w:pgSz w:w="11920" w:h="16850"/>
          <w:pgMar w:top="880" w:right="280" w:bottom="2500" w:left="280" w:header="692" w:footer="2289" w:gutter="0"/>
          <w:cols w:space="720"/>
        </w:sectPr>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spacing w:before="5"/>
        <w:rPr>
          <w:sz w:val="19"/>
        </w:rPr>
      </w:pPr>
    </w:p>
    <w:p w:rsidR="002335A7" w:rsidRDefault="00DD1394">
      <w:pPr>
        <w:pStyle w:val="BodyText"/>
        <w:ind w:left="2576" w:right="1132" w:hanging="1"/>
        <w:jc w:val="both"/>
        <w:rPr>
          <w:sz w:val="13"/>
        </w:rPr>
      </w:pPr>
      <w:r>
        <w:t>(CRB))</w:t>
      </w:r>
      <w:r>
        <w:rPr>
          <w:spacing w:val="-14"/>
        </w:rPr>
        <w:t xml:space="preserve"> </w:t>
      </w:r>
      <w:r>
        <w:t>check</w:t>
      </w:r>
      <w:r>
        <w:rPr>
          <w:spacing w:val="-8"/>
        </w:rPr>
        <w:t xml:space="preserve"> </w:t>
      </w:r>
      <w:r>
        <w:t>is</w:t>
      </w:r>
      <w:r>
        <w:rPr>
          <w:spacing w:val="-15"/>
        </w:rPr>
        <w:t xml:space="preserve"> </w:t>
      </w:r>
      <w:r>
        <w:t>always</w:t>
      </w:r>
      <w:r>
        <w:rPr>
          <w:spacing w:val="-12"/>
        </w:rPr>
        <w:t xml:space="preserve"> </w:t>
      </w:r>
      <w:r>
        <w:t>required</w:t>
      </w:r>
      <w:r>
        <w:rPr>
          <w:position w:val="6"/>
          <w:sz w:val="13"/>
        </w:rPr>
        <w:t>4.</w:t>
      </w:r>
      <w:r>
        <w:rPr>
          <w:spacing w:val="8"/>
          <w:position w:val="6"/>
          <w:sz w:val="13"/>
        </w:rPr>
        <w:t xml:space="preserve"> </w:t>
      </w:r>
      <w:r>
        <w:t>Staff</w:t>
      </w:r>
      <w:r>
        <w:rPr>
          <w:spacing w:val="-10"/>
        </w:rPr>
        <w:t xml:space="preserve"> </w:t>
      </w:r>
      <w:r>
        <w:t>should</w:t>
      </w:r>
      <w:r>
        <w:rPr>
          <w:spacing w:val="-14"/>
        </w:rPr>
        <w:t xml:space="preserve"> </w:t>
      </w:r>
      <w:r>
        <w:t>contact</w:t>
      </w:r>
      <w:r>
        <w:rPr>
          <w:spacing w:val="-14"/>
        </w:rPr>
        <w:t xml:space="preserve"> </w:t>
      </w:r>
      <w:r>
        <w:t>Human</w:t>
      </w:r>
      <w:r>
        <w:rPr>
          <w:spacing w:val="-14"/>
        </w:rPr>
        <w:t xml:space="preserve"> </w:t>
      </w:r>
      <w:r>
        <w:t>Resources,</w:t>
      </w:r>
      <w:r>
        <w:rPr>
          <w:spacing w:val="-16"/>
        </w:rPr>
        <w:t xml:space="preserve"> </w:t>
      </w:r>
      <w:r>
        <w:t>and</w:t>
      </w:r>
      <w:r>
        <w:rPr>
          <w:spacing w:val="-14"/>
        </w:rPr>
        <w:t xml:space="preserve"> </w:t>
      </w:r>
      <w:r>
        <w:t xml:space="preserve">students should contact Admissions without delay, if you think that you </w:t>
      </w:r>
      <w:r>
        <w:rPr>
          <w:spacing w:val="2"/>
        </w:rPr>
        <w:t xml:space="preserve">may </w:t>
      </w:r>
      <w:r>
        <w:t xml:space="preserve">need to apply for a DBS check. Please note that the DBS check can take up to six weeks to process and there is a fee to pay. All work must adhere to the requirements of the </w:t>
      </w:r>
      <w:r>
        <w:rPr>
          <w:spacing w:val="-5"/>
        </w:rPr>
        <w:t xml:space="preserve">University’s </w:t>
      </w:r>
      <w:r>
        <w:t>Safeguarding and Prevent Duty</w:t>
      </w:r>
      <w:r>
        <w:rPr>
          <w:spacing w:val="1"/>
        </w:rPr>
        <w:t xml:space="preserve"> </w:t>
      </w:r>
      <w:r>
        <w:t>Policy</w:t>
      </w:r>
      <w:r>
        <w:rPr>
          <w:position w:val="6"/>
          <w:sz w:val="13"/>
        </w:rPr>
        <w:t>5.</w:t>
      </w:r>
    </w:p>
    <w:p w:rsidR="002335A7" w:rsidRDefault="002335A7">
      <w:pPr>
        <w:pStyle w:val="BodyText"/>
      </w:pPr>
    </w:p>
    <w:p w:rsidR="002335A7" w:rsidRDefault="00DD1394">
      <w:pPr>
        <w:pStyle w:val="ListParagraph"/>
        <w:numPr>
          <w:ilvl w:val="2"/>
          <w:numId w:val="32"/>
        </w:numPr>
        <w:tabs>
          <w:tab w:val="left" w:pos="2576"/>
        </w:tabs>
        <w:ind w:left="2576" w:right="1137" w:hanging="721"/>
        <w:jc w:val="both"/>
        <w:rPr>
          <w:sz w:val="20"/>
        </w:rPr>
      </w:pPr>
      <w:r>
        <w:rPr>
          <w:sz w:val="20"/>
        </w:rPr>
        <w:t>Special</w:t>
      </w:r>
      <w:r>
        <w:rPr>
          <w:spacing w:val="-10"/>
          <w:sz w:val="20"/>
        </w:rPr>
        <w:t xml:space="preserve"> </w:t>
      </w:r>
      <w:r>
        <w:rPr>
          <w:sz w:val="20"/>
        </w:rPr>
        <w:t>care</w:t>
      </w:r>
      <w:r>
        <w:rPr>
          <w:spacing w:val="-8"/>
          <w:sz w:val="20"/>
        </w:rPr>
        <w:t xml:space="preserve"> </w:t>
      </w:r>
      <w:r>
        <w:rPr>
          <w:sz w:val="20"/>
        </w:rPr>
        <w:t>should</w:t>
      </w:r>
      <w:r>
        <w:rPr>
          <w:spacing w:val="-9"/>
          <w:sz w:val="20"/>
        </w:rPr>
        <w:t xml:space="preserve"> </w:t>
      </w:r>
      <w:r>
        <w:rPr>
          <w:sz w:val="20"/>
        </w:rPr>
        <w:t>be</w:t>
      </w:r>
      <w:r>
        <w:rPr>
          <w:spacing w:val="-6"/>
          <w:sz w:val="20"/>
        </w:rPr>
        <w:t xml:space="preserve"> </w:t>
      </w:r>
      <w:r>
        <w:rPr>
          <w:sz w:val="20"/>
        </w:rPr>
        <w:t>taken</w:t>
      </w:r>
      <w:r>
        <w:rPr>
          <w:spacing w:val="-9"/>
          <w:sz w:val="20"/>
        </w:rPr>
        <w:t xml:space="preserve"> </w:t>
      </w:r>
      <w:r>
        <w:rPr>
          <w:sz w:val="20"/>
        </w:rPr>
        <w:t>where</w:t>
      </w:r>
      <w:r>
        <w:rPr>
          <w:spacing w:val="-8"/>
          <w:sz w:val="20"/>
        </w:rPr>
        <w:t xml:space="preserve"> </w:t>
      </w:r>
      <w:r>
        <w:rPr>
          <w:sz w:val="20"/>
        </w:rPr>
        <w:t>research</w:t>
      </w:r>
      <w:r>
        <w:rPr>
          <w:spacing w:val="-9"/>
          <w:sz w:val="20"/>
        </w:rPr>
        <w:t xml:space="preserve"> </w:t>
      </w:r>
      <w:r>
        <w:rPr>
          <w:sz w:val="20"/>
        </w:rPr>
        <w:t>participants</w:t>
      </w:r>
      <w:r>
        <w:rPr>
          <w:spacing w:val="-6"/>
          <w:sz w:val="20"/>
        </w:rPr>
        <w:t xml:space="preserve"> </w:t>
      </w:r>
      <w:r>
        <w:rPr>
          <w:sz w:val="20"/>
        </w:rPr>
        <w:t>are</w:t>
      </w:r>
      <w:r>
        <w:rPr>
          <w:spacing w:val="-9"/>
          <w:sz w:val="20"/>
        </w:rPr>
        <w:t xml:space="preserve"> </w:t>
      </w:r>
      <w:r>
        <w:rPr>
          <w:sz w:val="20"/>
        </w:rPr>
        <w:t>particularly</w:t>
      </w:r>
      <w:r>
        <w:rPr>
          <w:spacing w:val="-14"/>
          <w:sz w:val="20"/>
        </w:rPr>
        <w:t xml:space="preserve"> </w:t>
      </w:r>
      <w:r>
        <w:rPr>
          <w:sz w:val="20"/>
        </w:rPr>
        <w:t>vulnerable</w:t>
      </w:r>
      <w:r>
        <w:rPr>
          <w:spacing w:val="-8"/>
          <w:sz w:val="20"/>
        </w:rPr>
        <w:t xml:space="preserve"> </w:t>
      </w:r>
      <w:r>
        <w:rPr>
          <w:sz w:val="20"/>
        </w:rPr>
        <w:t>by virtue of factors such as age, disability, their physical or mental health. The researcher needs to consider the legal and ethical complexities involved in those circumstances where there are particular difficulties in eliciting fully informed consent. In some situations,</w:t>
      </w:r>
      <w:r>
        <w:rPr>
          <w:spacing w:val="-15"/>
          <w:sz w:val="20"/>
        </w:rPr>
        <w:t xml:space="preserve"> </w:t>
      </w:r>
      <w:r>
        <w:rPr>
          <w:sz w:val="20"/>
        </w:rPr>
        <w:t>proxies</w:t>
      </w:r>
      <w:r>
        <w:rPr>
          <w:spacing w:val="-16"/>
          <w:sz w:val="20"/>
        </w:rPr>
        <w:t xml:space="preserve"> </w:t>
      </w:r>
      <w:r>
        <w:rPr>
          <w:sz w:val="20"/>
        </w:rPr>
        <w:t>may</w:t>
      </w:r>
      <w:r>
        <w:rPr>
          <w:spacing w:val="-25"/>
          <w:sz w:val="20"/>
        </w:rPr>
        <w:t xml:space="preserve"> </w:t>
      </w:r>
      <w:r>
        <w:rPr>
          <w:sz w:val="20"/>
        </w:rPr>
        <w:t>need</w:t>
      </w:r>
      <w:r>
        <w:rPr>
          <w:spacing w:val="-16"/>
          <w:sz w:val="20"/>
        </w:rPr>
        <w:t xml:space="preserve"> </w:t>
      </w:r>
      <w:r>
        <w:rPr>
          <w:sz w:val="20"/>
        </w:rPr>
        <w:t>to</w:t>
      </w:r>
      <w:r>
        <w:rPr>
          <w:spacing w:val="-15"/>
          <w:sz w:val="20"/>
        </w:rPr>
        <w:t xml:space="preserve"> </w:t>
      </w:r>
      <w:r>
        <w:rPr>
          <w:sz w:val="20"/>
        </w:rPr>
        <w:t>be</w:t>
      </w:r>
      <w:r>
        <w:rPr>
          <w:spacing w:val="-13"/>
          <w:sz w:val="20"/>
        </w:rPr>
        <w:t xml:space="preserve"> </w:t>
      </w:r>
      <w:r>
        <w:rPr>
          <w:sz w:val="20"/>
        </w:rPr>
        <w:t>used</w:t>
      </w:r>
      <w:r>
        <w:rPr>
          <w:spacing w:val="-15"/>
          <w:sz w:val="20"/>
        </w:rPr>
        <w:t xml:space="preserve"> </w:t>
      </w:r>
      <w:r>
        <w:rPr>
          <w:sz w:val="20"/>
        </w:rPr>
        <w:t>in</w:t>
      </w:r>
      <w:r>
        <w:rPr>
          <w:spacing w:val="-18"/>
          <w:sz w:val="20"/>
        </w:rPr>
        <w:t xml:space="preserve"> </w:t>
      </w:r>
      <w:r>
        <w:rPr>
          <w:sz w:val="20"/>
        </w:rPr>
        <w:t>order</w:t>
      </w:r>
      <w:r>
        <w:rPr>
          <w:spacing w:val="-13"/>
          <w:sz w:val="20"/>
        </w:rPr>
        <w:t xml:space="preserve"> </w:t>
      </w:r>
      <w:r>
        <w:rPr>
          <w:sz w:val="20"/>
        </w:rPr>
        <w:t>to</w:t>
      </w:r>
      <w:r>
        <w:rPr>
          <w:spacing w:val="-18"/>
          <w:sz w:val="20"/>
        </w:rPr>
        <w:t xml:space="preserve"> </w:t>
      </w:r>
      <w:r>
        <w:rPr>
          <w:sz w:val="20"/>
        </w:rPr>
        <w:t>gather</w:t>
      </w:r>
      <w:r>
        <w:rPr>
          <w:spacing w:val="-16"/>
          <w:sz w:val="20"/>
        </w:rPr>
        <w:t xml:space="preserve"> </w:t>
      </w:r>
      <w:r>
        <w:rPr>
          <w:sz w:val="20"/>
        </w:rPr>
        <w:t>data.</w:t>
      </w:r>
      <w:r>
        <w:rPr>
          <w:spacing w:val="-23"/>
          <w:sz w:val="20"/>
        </w:rPr>
        <w:t xml:space="preserve"> </w:t>
      </w:r>
      <w:r>
        <w:rPr>
          <w:sz w:val="20"/>
        </w:rPr>
        <w:t>Where</w:t>
      </w:r>
      <w:r>
        <w:rPr>
          <w:spacing w:val="-18"/>
          <w:sz w:val="20"/>
        </w:rPr>
        <w:t xml:space="preserve"> </w:t>
      </w:r>
      <w:r>
        <w:rPr>
          <w:sz w:val="20"/>
        </w:rPr>
        <w:t>proxies</w:t>
      </w:r>
      <w:r>
        <w:rPr>
          <w:spacing w:val="-11"/>
          <w:sz w:val="20"/>
        </w:rPr>
        <w:t xml:space="preserve"> </w:t>
      </w:r>
      <w:r>
        <w:rPr>
          <w:sz w:val="20"/>
        </w:rPr>
        <w:t>are</w:t>
      </w:r>
      <w:r>
        <w:rPr>
          <w:spacing w:val="-11"/>
          <w:sz w:val="20"/>
        </w:rPr>
        <w:t xml:space="preserve"> </w:t>
      </w:r>
      <w:r>
        <w:rPr>
          <w:sz w:val="20"/>
        </w:rPr>
        <w:t>used, care should be taken not to intrude on the personal space of the person to whom the data ultimately refer, or to disturb the relationship between this person and the proxy. Where it can be inferred that the person about whom data are sought would object to supplying</w:t>
      </w:r>
      <w:r>
        <w:rPr>
          <w:spacing w:val="-19"/>
          <w:sz w:val="20"/>
        </w:rPr>
        <w:t xml:space="preserve"> </w:t>
      </w:r>
      <w:r>
        <w:rPr>
          <w:sz w:val="20"/>
        </w:rPr>
        <w:t>certain</w:t>
      </w:r>
      <w:r>
        <w:rPr>
          <w:spacing w:val="-18"/>
          <w:sz w:val="20"/>
        </w:rPr>
        <w:t xml:space="preserve"> </w:t>
      </w:r>
      <w:r>
        <w:rPr>
          <w:sz w:val="20"/>
        </w:rPr>
        <w:t>kinds</w:t>
      </w:r>
      <w:r>
        <w:rPr>
          <w:spacing w:val="-13"/>
          <w:sz w:val="20"/>
        </w:rPr>
        <w:t xml:space="preserve"> </w:t>
      </w:r>
      <w:r>
        <w:rPr>
          <w:sz w:val="20"/>
        </w:rPr>
        <w:t>of</w:t>
      </w:r>
      <w:r>
        <w:rPr>
          <w:spacing w:val="-16"/>
          <w:sz w:val="20"/>
        </w:rPr>
        <w:t xml:space="preserve"> </w:t>
      </w:r>
      <w:r>
        <w:rPr>
          <w:sz w:val="20"/>
        </w:rPr>
        <w:t>information,</w:t>
      </w:r>
      <w:r>
        <w:rPr>
          <w:spacing w:val="-18"/>
          <w:sz w:val="20"/>
        </w:rPr>
        <w:t xml:space="preserve"> </w:t>
      </w:r>
      <w:r>
        <w:rPr>
          <w:sz w:val="20"/>
        </w:rPr>
        <w:t>that</w:t>
      </w:r>
      <w:r>
        <w:rPr>
          <w:spacing w:val="-16"/>
          <w:sz w:val="20"/>
        </w:rPr>
        <w:t xml:space="preserve"> </w:t>
      </w:r>
      <w:r>
        <w:rPr>
          <w:sz w:val="20"/>
        </w:rPr>
        <w:t>material</w:t>
      </w:r>
      <w:r>
        <w:rPr>
          <w:spacing w:val="-19"/>
          <w:sz w:val="20"/>
        </w:rPr>
        <w:t xml:space="preserve"> </w:t>
      </w:r>
      <w:r>
        <w:rPr>
          <w:sz w:val="20"/>
        </w:rPr>
        <w:t>should</w:t>
      </w:r>
      <w:r>
        <w:rPr>
          <w:spacing w:val="-16"/>
          <w:sz w:val="20"/>
        </w:rPr>
        <w:t xml:space="preserve"> </w:t>
      </w:r>
      <w:r>
        <w:rPr>
          <w:sz w:val="20"/>
        </w:rPr>
        <w:t>not</w:t>
      </w:r>
      <w:r>
        <w:rPr>
          <w:spacing w:val="-16"/>
          <w:sz w:val="20"/>
        </w:rPr>
        <w:t xml:space="preserve"> </w:t>
      </w:r>
      <w:r>
        <w:rPr>
          <w:sz w:val="20"/>
        </w:rPr>
        <w:t>be</w:t>
      </w:r>
      <w:r>
        <w:rPr>
          <w:spacing w:val="-19"/>
          <w:sz w:val="20"/>
        </w:rPr>
        <w:t xml:space="preserve"> </w:t>
      </w:r>
      <w:r>
        <w:rPr>
          <w:sz w:val="20"/>
        </w:rPr>
        <w:t>sought</w:t>
      </w:r>
      <w:r>
        <w:rPr>
          <w:spacing w:val="-18"/>
          <w:sz w:val="20"/>
        </w:rPr>
        <w:t xml:space="preserve"> </w:t>
      </w:r>
      <w:r>
        <w:rPr>
          <w:sz w:val="20"/>
        </w:rPr>
        <w:t>from</w:t>
      </w:r>
      <w:r>
        <w:rPr>
          <w:spacing w:val="-10"/>
          <w:sz w:val="20"/>
        </w:rPr>
        <w:t xml:space="preserve"> </w:t>
      </w:r>
      <w:r>
        <w:rPr>
          <w:sz w:val="20"/>
        </w:rPr>
        <w:t>the</w:t>
      </w:r>
      <w:r>
        <w:rPr>
          <w:spacing w:val="-16"/>
          <w:sz w:val="20"/>
        </w:rPr>
        <w:t xml:space="preserve"> </w:t>
      </w:r>
      <w:r>
        <w:rPr>
          <w:sz w:val="20"/>
        </w:rPr>
        <w:t>proxy.</w:t>
      </w:r>
    </w:p>
    <w:p w:rsidR="002335A7" w:rsidRDefault="002335A7">
      <w:pPr>
        <w:pStyle w:val="BodyText"/>
      </w:pPr>
    </w:p>
    <w:p w:rsidR="002335A7" w:rsidRDefault="00DD1394">
      <w:pPr>
        <w:pStyle w:val="ListParagraph"/>
        <w:numPr>
          <w:ilvl w:val="2"/>
          <w:numId w:val="32"/>
        </w:numPr>
        <w:tabs>
          <w:tab w:val="left" w:pos="2576"/>
        </w:tabs>
        <w:ind w:left="2576" w:right="1134"/>
        <w:jc w:val="both"/>
        <w:rPr>
          <w:sz w:val="20"/>
        </w:rPr>
      </w:pPr>
      <w:r>
        <w:rPr>
          <w:sz w:val="20"/>
        </w:rPr>
        <w:t xml:space="preserve">The researcher needs to consider carefully the quality of consent of participants in a potentially dependent or pre-existing relationship with him/her (for example, patients, school pupils or employees) as willingness to volunteer </w:t>
      </w:r>
      <w:r>
        <w:rPr>
          <w:spacing w:val="2"/>
          <w:sz w:val="20"/>
        </w:rPr>
        <w:t xml:space="preserve">may </w:t>
      </w:r>
      <w:r>
        <w:rPr>
          <w:sz w:val="20"/>
        </w:rPr>
        <w:t>be unduly influenced by the expectation of benefits for compliance or fear of repercussions for</w:t>
      </w:r>
      <w:r>
        <w:rPr>
          <w:spacing w:val="-26"/>
          <w:sz w:val="20"/>
        </w:rPr>
        <w:t xml:space="preserve"> </w:t>
      </w:r>
      <w:r>
        <w:rPr>
          <w:sz w:val="20"/>
        </w:rPr>
        <w:t>refusal.</w:t>
      </w:r>
    </w:p>
    <w:p w:rsidR="002335A7" w:rsidRDefault="002335A7">
      <w:pPr>
        <w:pStyle w:val="BodyText"/>
        <w:spacing w:before="2"/>
      </w:pPr>
    </w:p>
    <w:p w:rsidR="002335A7" w:rsidRDefault="00DD1394">
      <w:pPr>
        <w:pStyle w:val="ListParagraph"/>
        <w:numPr>
          <w:ilvl w:val="2"/>
          <w:numId w:val="32"/>
        </w:numPr>
        <w:tabs>
          <w:tab w:val="left" w:pos="2576"/>
        </w:tabs>
        <w:ind w:right="1132"/>
        <w:jc w:val="both"/>
        <w:rPr>
          <w:sz w:val="20"/>
        </w:rPr>
      </w:pPr>
      <w:r>
        <w:rPr>
          <w:sz w:val="20"/>
        </w:rPr>
        <w:t>Researchers should be very careful about taking photographs of research participants. Photographs of children should only be taken when explicit and written consent has been obtained from the parent or legal guardian. The storage of all such photographs and digital media must be secure and the parent/legal guardian advised in detail about their</w:t>
      </w:r>
      <w:r>
        <w:rPr>
          <w:spacing w:val="-11"/>
          <w:sz w:val="20"/>
        </w:rPr>
        <w:t xml:space="preserve"> </w:t>
      </w:r>
      <w:r>
        <w:rPr>
          <w:sz w:val="20"/>
        </w:rPr>
        <w:t>storage.</w:t>
      </w:r>
      <w:r>
        <w:rPr>
          <w:spacing w:val="-13"/>
          <w:sz w:val="20"/>
        </w:rPr>
        <w:t xml:space="preserve"> </w:t>
      </w:r>
      <w:r>
        <w:rPr>
          <w:sz w:val="20"/>
        </w:rPr>
        <w:t>Researchers</w:t>
      </w:r>
      <w:r>
        <w:rPr>
          <w:spacing w:val="-8"/>
          <w:sz w:val="20"/>
        </w:rPr>
        <w:t xml:space="preserve"> </w:t>
      </w:r>
      <w:r>
        <w:rPr>
          <w:sz w:val="20"/>
        </w:rPr>
        <w:t>are</w:t>
      </w:r>
      <w:r>
        <w:rPr>
          <w:spacing w:val="-14"/>
          <w:sz w:val="20"/>
        </w:rPr>
        <w:t xml:space="preserve"> </w:t>
      </w:r>
      <w:r>
        <w:rPr>
          <w:sz w:val="20"/>
        </w:rPr>
        <w:t>advised</w:t>
      </w:r>
      <w:r>
        <w:rPr>
          <w:spacing w:val="-11"/>
          <w:sz w:val="20"/>
        </w:rPr>
        <w:t xml:space="preserve"> </w:t>
      </w:r>
      <w:r>
        <w:rPr>
          <w:sz w:val="20"/>
        </w:rPr>
        <w:t>not</w:t>
      </w:r>
      <w:r>
        <w:rPr>
          <w:spacing w:val="-11"/>
          <w:sz w:val="20"/>
        </w:rPr>
        <w:t xml:space="preserve"> </w:t>
      </w:r>
      <w:r>
        <w:rPr>
          <w:sz w:val="20"/>
        </w:rPr>
        <w:t>to</w:t>
      </w:r>
      <w:r>
        <w:rPr>
          <w:spacing w:val="-14"/>
          <w:sz w:val="20"/>
        </w:rPr>
        <w:t xml:space="preserve"> </w:t>
      </w:r>
      <w:r>
        <w:rPr>
          <w:sz w:val="20"/>
        </w:rPr>
        <w:t>publish</w:t>
      </w:r>
      <w:r>
        <w:rPr>
          <w:spacing w:val="-12"/>
          <w:sz w:val="20"/>
        </w:rPr>
        <w:t xml:space="preserve"> </w:t>
      </w:r>
      <w:r>
        <w:rPr>
          <w:sz w:val="20"/>
        </w:rPr>
        <w:t>photographs</w:t>
      </w:r>
      <w:r>
        <w:rPr>
          <w:spacing w:val="-12"/>
          <w:sz w:val="20"/>
        </w:rPr>
        <w:t xml:space="preserve"> </w:t>
      </w:r>
      <w:r>
        <w:rPr>
          <w:sz w:val="20"/>
        </w:rPr>
        <w:t>(neither</w:t>
      </w:r>
      <w:r>
        <w:rPr>
          <w:spacing w:val="-8"/>
          <w:sz w:val="20"/>
        </w:rPr>
        <w:t xml:space="preserve"> </w:t>
      </w:r>
      <w:r>
        <w:rPr>
          <w:sz w:val="20"/>
        </w:rPr>
        <w:t>in</w:t>
      </w:r>
      <w:r>
        <w:rPr>
          <w:spacing w:val="-12"/>
          <w:sz w:val="20"/>
        </w:rPr>
        <w:t xml:space="preserve"> </w:t>
      </w:r>
      <w:r>
        <w:rPr>
          <w:sz w:val="20"/>
        </w:rPr>
        <w:t>hard</w:t>
      </w:r>
      <w:r>
        <w:rPr>
          <w:spacing w:val="-7"/>
          <w:sz w:val="20"/>
        </w:rPr>
        <w:t xml:space="preserve"> </w:t>
      </w:r>
      <w:r>
        <w:rPr>
          <w:sz w:val="20"/>
        </w:rPr>
        <w:t>copy nor</w:t>
      </w:r>
      <w:r>
        <w:rPr>
          <w:spacing w:val="-6"/>
          <w:sz w:val="20"/>
        </w:rPr>
        <w:t xml:space="preserve"> </w:t>
      </w:r>
      <w:r>
        <w:rPr>
          <w:sz w:val="20"/>
        </w:rPr>
        <w:t>electronically)</w:t>
      </w:r>
      <w:r>
        <w:rPr>
          <w:spacing w:val="-1"/>
          <w:sz w:val="20"/>
        </w:rPr>
        <w:t xml:space="preserve"> </w:t>
      </w:r>
      <w:r>
        <w:rPr>
          <w:sz w:val="20"/>
        </w:rPr>
        <w:t>with</w:t>
      </w:r>
      <w:r>
        <w:rPr>
          <w:spacing w:val="-8"/>
          <w:sz w:val="20"/>
        </w:rPr>
        <w:t xml:space="preserve"> </w:t>
      </w:r>
      <w:r>
        <w:rPr>
          <w:sz w:val="20"/>
        </w:rPr>
        <w:t>children</w:t>
      </w:r>
      <w:r>
        <w:rPr>
          <w:spacing w:val="-7"/>
          <w:sz w:val="20"/>
        </w:rPr>
        <w:t xml:space="preserve"> </w:t>
      </w:r>
      <w:r>
        <w:rPr>
          <w:sz w:val="20"/>
        </w:rPr>
        <w:t>in</w:t>
      </w:r>
      <w:r>
        <w:rPr>
          <w:spacing w:val="-5"/>
          <w:sz w:val="20"/>
        </w:rPr>
        <w:t xml:space="preserve"> </w:t>
      </w:r>
      <w:r>
        <w:rPr>
          <w:sz w:val="20"/>
        </w:rPr>
        <w:t>them.</w:t>
      </w:r>
      <w:r>
        <w:rPr>
          <w:spacing w:val="-7"/>
          <w:sz w:val="20"/>
        </w:rPr>
        <w:t xml:space="preserve"> </w:t>
      </w:r>
      <w:r>
        <w:rPr>
          <w:sz w:val="20"/>
        </w:rPr>
        <w:t>Participants</w:t>
      </w:r>
      <w:r>
        <w:rPr>
          <w:spacing w:val="-3"/>
          <w:sz w:val="20"/>
        </w:rPr>
        <w:t xml:space="preserve"> </w:t>
      </w:r>
      <w:r>
        <w:rPr>
          <w:sz w:val="20"/>
        </w:rPr>
        <w:t>in</w:t>
      </w:r>
      <w:r>
        <w:rPr>
          <w:spacing w:val="-3"/>
          <w:sz w:val="20"/>
        </w:rPr>
        <w:t xml:space="preserve"> </w:t>
      </w:r>
      <w:r>
        <w:rPr>
          <w:sz w:val="20"/>
        </w:rPr>
        <w:t>any</w:t>
      </w:r>
      <w:r>
        <w:rPr>
          <w:spacing w:val="-10"/>
          <w:sz w:val="20"/>
        </w:rPr>
        <w:t xml:space="preserve"> </w:t>
      </w:r>
      <w:r>
        <w:rPr>
          <w:sz w:val="20"/>
        </w:rPr>
        <w:t>published</w:t>
      </w:r>
      <w:r>
        <w:rPr>
          <w:spacing w:val="-5"/>
          <w:sz w:val="20"/>
        </w:rPr>
        <w:t xml:space="preserve"> </w:t>
      </w:r>
      <w:r>
        <w:rPr>
          <w:sz w:val="20"/>
        </w:rPr>
        <w:t>photograph</w:t>
      </w:r>
      <w:r>
        <w:rPr>
          <w:spacing w:val="-3"/>
          <w:sz w:val="20"/>
        </w:rPr>
        <w:t xml:space="preserve"> </w:t>
      </w:r>
      <w:r>
        <w:rPr>
          <w:sz w:val="20"/>
        </w:rPr>
        <w:t>must not be identifiable without explicit</w:t>
      </w:r>
      <w:r>
        <w:rPr>
          <w:spacing w:val="-4"/>
          <w:sz w:val="20"/>
        </w:rPr>
        <w:t xml:space="preserve"> </w:t>
      </w:r>
      <w:r>
        <w:rPr>
          <w:sz w:val="20"/>
        </w:rPr>
        <w:t>consent.</w:t>
      </w:r>
    </w:p>
    <w:p w:rsidR="002335A7" w:rsidRDefault="002335A7">
      <w:pPr>
        <w:pStyle w:val="BodyText"/>
        <w:spacing w:before="11"/>
        <w:rPr>
          <w:sz w:val="19"/>
        </w:rPr>
      </w:pPr>
    </w:p>
    <w:p w:rsidR="002335A7" w:rsidRDefault="00DD1394">
      <w:pPr>
        <w:pStyle w:val="Heading2"/>
        <w:numPr>
          <w:ilvl w:val="0"/>
          <w:numId w:val="40"/>
        </w:numPr>
        <w:tabs>
          <w:tab w:val="left" w:pos="1855"/>
          <w:tab w:val="left" w:pos="1856"/>
        </w:tabs>
      </w:pPr>
      <w:bookmarkStart w:id="22" w:name="7._Confidentiality_and_Data_Protection"/>
      <w:bookmarkStart w:id="23" w:name="_bookmark11"/>
      <w:bookmarkEnd w:id="22"/>
      <w:bookmarkEnd w:id="23"/>
      <w:r>
        <w:t>Confidentiality and Data</w:t>
      </w:r>
      <w:r>
        <w:rPr>
          <w:spacing w:val="-14"/>
        </w:rPr>
        <w:t xml:space="preserve"> </w:t>
      </w:r>
      <w:r>
        <w:t>Protection</w:t>
      </w:r>
    </w:p>
    <w:p w:rsidR="002335A7" w:rsidRDefault="00DD1394">
      <w:pPr>
        <w:pStyle w:val="ListParagraph"/>
        <w:numPr>
          <w:ilvl w:val="1"/>
          <w:numId w:val="40"/>
        </w:numPr>
        <w:tabs>
          <w:tab w:val="left" w:pos="2576"/>
        </w:tabs>
        <w:spacing w:before="229"/>
        <w:ind w:right="1136"/>
        <w:jc w:val="both"/>
        <w:rPr>
          <w:sz w:val="20"/>
        </w:rPr>
      </w:pPr>
      <w:r>
        <w:rPr>
          <w:sz w:val="20"/>
        </w:rPr>
        <w:t>The</w:t>
      </w:r>
      <w:r>
        <w:rPr>
          <w:spacing w:val="-11"/>
          <w:sz w:val="20"/>
        </w:rPr>
        <w:t xml:space="preserve"> </w:t>
      </w:r>
      <w:r>
        <w:rPr>
          <w:sz w:val="20"/>
        </w:rPr>
        <w:t>researcher</w:t>
      </w:r>
      <w:r>
        <w:rPr>
          <w:spacing w:val="-10"/>
          <w:sz w:val="20"/>
        </w:rPr>
        <w:t xml:space="preserve"> </w:t>
      </w:r>
      <w:r>
        <w:rPr>
          <w:sz w:val="20"/>
        </w:rPr>
        <w:t>should</w:t>
      </w:r>
      <w:r>
        <w:rPr>
          <w:spacing w:val="-9"/>
          <w:sz w:val="20"/>
        </w:rPr>
        <w:t xml:space="preserve"> </w:t>
      </w:r>
      <w:r>
        <w:rPr>
          <w:sz w:val="20"/>
        </w:rPr>
        <w:t>strive</w:t>
      </w:r>
      <w:r>
        <w:rPr>
          <w:spacing w:val="-11"/>
          <w:sz w:val="20"/>
        </w:rPr>
        <w:t xml:space="preserve"> </w:t>
      </w:r>
      <w:r>
        <w:rPr>
          <w:sz w:val="20"/>
        </w:rPr>
        <w:t>to</w:t>
      </w:r>
      <w:r>
        <w:rPr>
          <w:spacing w:val="-11"/>
          <w:sz w:val="20"/>
        </w:rPr>
        <w:t xml:space="preserve"> </w:t>
      </w:r>
      <w:r>
        <w:rPr>
          <w:sz w:val="20"/>
        </w:rPr>
        <w:t>maintain</w:t>
      </w:r>
      <w:r>
        <w:rPr>
          <w:spacing w:val="-12"/>
          <w:sz w:val="20"/>
        </w:rPr>
        <w:t xml:space="preserve"> </w:t>
      </w:r>
      <w:r>
        <w:rPr>
          <w:sz w:val="20"/>
        </w:rPr>
        <w:t>participants’</w:t>
      </w:r>
      <w:r>
        <w:rPr>
          <w:spacing w:val="-11"/>
          <w:sz w:val="20"/>
        </w:rPr>
        <w:t xml:space="preserve"> </w:t>
      </w:r>
      <w:r>
        <w:rPr>
          <w:sz w:val="20"/>
        </w:rPr>
        <w:t>confidentiality</w:t>
      </w:r>
      <w:r>
        <w:rPr>
          <w:spacing w:val="-12"/>
          <w:sz w:val="20"/>
        </w:rPr>
        <w:t xml:space="preserve"> </w:t>
      </w:r>
      <w:r>
        <w:rPr>
          <w:sz w:val="20"/>
        </w:rPr>
        <w:t>and</w:t>
      </w:r>
      <w:r>
        <w:rPr>
          <w:spacing w:val="-6"/>
          <w:sz w:val="20"/>
        </w:rPr>
        <w:t xml:space="preserve"> </w:t>
      </w:r>
      <w:r>
        <w:rPr>
          <w:sz w:val="20"/>
        </w:rPr>
        <w:t>anonymity</w:t>
      </w:r>
      <w:r>
        <w:rPr>
          <w:spacing w:val="-12"/>
          <w:sz w:val="20"/>
        </w:rPr>
        <w:t xml:space="preserve"> </w:t>
      </w:r>
      <w:r>
        <w:rPr>
          <w:sz w:val="20"/>
        </w:rPr>
        <w:t xml:space="preserve">and should not reveal the identity of any participant, nor any information which </w:t>
      </w:r>
      <w:r>
        <w:rPr>
          <w:spacing w:val="2"/>
          <w:sz w:val="20"/>
        </w:rPr>
        <w:t xml:space="preserve">may </w:t>
      </w:r>
      <w:r>
        <w:rPr>
          <w:sz w:val="20"/>
        </w:rPr>
        <w:t>lead to the</w:t>
      </w:r>
      <w:r>
        <w:rPr>
          <w:spacing w:val="-20"/>
          <w:sz w:val="20"/>
        </w:rPr>
        <w:t xml:space="preserve"> </w:t>
      </w:r>
      <w:r>
        <w:rPr>
          <w:sz w:val="20"/>
        </w:rPr>
        <w:t>identification</w:t>
      </w:r>
      <w:r>
        <w:rPr>
          <w:spacing w:val="-17"/>
          <w:sz w:val="20"/>
        </w:rPr>
        <w:t xml:space="preserve"> </w:t>
      </w:r>
      <w:r>
        <w:rPr>
          <w:sz w:val="20"/>
        </w:rPr>
        <w:t>of</w:t>
      </w:r>
      <w:r>
        <w:rPr>
          <w:spacing w:val="-12"/>
          <w:sz w:val="20"/>
        </w:rPr>
        <w:t xml:space="preserve"> </w:t>
      </w:r>
      <w:r>
        <w:rPr>
          <w:sz w:val="20"/>
        </w:rPr>
        <w:t>any</w:t>
      </w:r>
      <w:r>
        <w:rPr>
          <w:spacing w:val="-22"/>
          <w:sz w:val="20"/>
        </w:rPr>
        <w:t xml:space="preserve"> </w:t>
      </w:r>
      <w:r>
        <w:rPr>
          <w:sz w:val="20"/>
        </w:rPr>
        <w:t>participant,</w:t>
      </w:r>
      <w:r>
        <w:rPr>
          <w:spacing w:val="-14"/>
          <w:sz w:val="20"/>
        </w:rPr>
        <w:t xml:space="preserve"> </w:t>
      </w:r>
      <w:r>
        <w:rPr>
          <w:sz w:val="20"/>
        </w:rPr>
        <w:t>without</w:t>
      </w:r>
      <w:r>
        <w:rPr>
          <w:spacing w:val="-17"/>
          <w:sz w:val="20"/>
        </w:rPr>
        <w:t xml:space="preserve"> </w:t>
      </w:r>
      <w:r>
        <w:rPr>
          <w:sz w:val="20"/>
        </w:rPr>
        <w:t>obtaining</w:t>
      </w:r>
      <w:r>
        <w:rPr>
          <w:spacing w:val="-17"/>
          <w:sz w:val="20"/>
        </w:rPr>
        <w:t xml:space="preserve"> </w:t>
      </w:r>
      <w:r>
        <w:rPr>
          <w:sz w:val="20"/>
        </w:rPr>
        <w:t>explicit</w:t>
      </w:r>
      <w:r>
        <w:rPr>
          <w:spacing w:val="-16"/>
          <w:sz w:val="20"/>
        </w:rPr>
        <w:t xml:space="preserve"> </w:t>
      </w:r>
      <w:r>
        <w:rPr>
          <w:sz w:val="20"/>
        </w:rPr>
        <w:t>prior</w:t>
      </w:r>
      <w:r>
        <w:rPr>
          <w:spacing w:val="-16"/>
          <w:sz w:val="20"/>
        </w:rPr>
        <w:t xml:space="preserve"> </w:t>
      </w:r>
      <w:r>
        <w:rPr>
          <w:sz w:val="20"/>
        </w:rPr>
        <w:t>consent.</w:t>
      </w:r>
      <w:r>
        <w:rPr>
          <w:spacing w:val="-12"/>
          <w:sz w:val="20"/>
        </w:rPr>
        <w:t xml:space="preserve"> </w:t>
      </w:r>
      <w:r>
        <w:rPr>
          <w:sz w:val="20"/>
        </w:rPr>
        <w:t>Researchers should be aware of how a particular configuration of attributes can frequently identify an individual beyond reasonable doubt; and it is particularly difficult to disguise, say, office-holders, organisations, public agencies, ethnic groups, religious denominations without so distorting the data as to compromise scholarly accuracy and</w:t>
      </w:r>
      <w:r>
        <w:rPr>
          <w:spacing w:val="-37"/>
          <w:sz w:val="20"/>
        </w:rPr>
        <w:t xml:space="preserve"> </w:t>
      </w:r>
      <w:r>
        <w:rPr>
          <w:sz w:val="20"/>
        </w:rPr>
        <w:t>integrity.</w:t>
      </w:r>
    </w:p>
    <w:p w:rsidR="002335A7" w:rsidRDefault="002335A7">
      <w:pPr>
        <w:pStyle w:val="BodyText"/>
        <w:spacing w:before="1"/>
      </w:pPr>
    </w:p>
    <w:p w:rsidR="002335A7" w:rsidRDefault="00DD1394">
      <w:pPr>
        <w:pStyle w:val="ListParagraph"/>
        <w:numPr>
          <w:ilvl w:val="1"/>
          <w:numId w:val="40"/>
        </w:numPr>
        <w:tabs>
          <w:tab w:val="left" w:pos="2576"/>
        </w:tabs>
        <w:ind w:right="1137"/>
        <w:jc w:val="both"/>
        <w:rPr>
          <w:sz w:val="20"/>
        </w:rPr>
      </w:pPr>
      <w:r>
        <w:rPr>
          <w:sz w:val="20"/>
        </w:rPr>
        <w:t>The researcher and any collaborators should manage all data obtained through the project so as not to compromise the dignity of participants or infringe upon their rights to privacy. Guarantees of confidentiality and anonymity given to research participants must be honoured, unless there are clear and over-riding reasons to do otherwise, for example,</w:t>
      </w:r>
      <w:r>
        <w:rPr>
          <w:spacing w:val="-12"/>
          <w:sz w:val="20"/>
        </w:rPr>
        <w:t xml:space="preserve"> </w:t>
      </w:r>
      <w:r>
        <w:rPr>
          <w:sz w:val="20"/>
        </w:rPr>
        <w:t>in</w:t>
      </w:r>
      <w:r>
        <w:rPr>
          <w:spacing w:val="-13"/>
          <w:sz w:val="20"/>
        </w:rPr>
        <w:t xml:space="preserve"> </w:t>
      </w:r>
      <w:r>
        <w:rPr>
          <w:sz w:val="20"/>
        </w:rPr>
        <w:t>relation</w:t>
      </w:r>
      <w:r>
        <w:rPr>
          <w:spacing w:val="-12"/>
          <w:sz w:val="20"/>
        </w:rPr>
        <w:t xml:space="preserve"> </w:t>
      </w:r>
      <w:r>
        <w:rPr>
          <w:sz w:val="20"/>
        </w:rPr>
        <w:t>to</w:t>
      </w:r>
      <w:r>
        <w:rPr>
          <w:spacing w:val="-13"/>
          <w:sz w:val="20"/>
        </w:rPr>
        <w:t xml:space="preserve"> </w:t>
      </w:r>
      <w:r>
        <w:rPr>
          <w:sz w:val="20"/>
        </w:rPr>
        <w:t>the</w:t>
      </w:r>
      <w:r>
        <w:rPr>
          <w:spacing w:val="-9"/>
          <w:sz w:val="20"/>
        </w:rPr>
        <w:t xml:space="preserve"> </w:t>
      </w:r>
      <w:r>
        <w:rPr>
          <w:sz w:val="20"/>
        </w:rPr>
        <w:t>abuse</w:t>
      </w:r>
      <w:r>
        <w:rPr>
          <w:spacing w:val="-10"/>
          <w:sz w:val="20"/>
        </w:rPr>
        <w:t xml:space="preserve"> </w:t>
      </w:r>
      <w:r>
        <w:rPr>
          <w:sz w:val="20"/>
        </w:rPr>
        <w:t>of</w:t>
      </w:r>
      <w:r>
        <w:rPr>
          <w:spacing w:val="-8"/>
          <w:sz w:val="20"/>
        </w:rPr>
        <w:t xml:space="preserve"> </w:t>
      </w:r>
      <w:r>
        <w:rPr>
          <w:sz w:val="20"/>
        </w:rPr>
        <w:t>children</w:t>
      </w:r>
      <w:r>
        <w:rPr>
          <w:spacing w:val="-6"/>
          <w:sz w:val="20"/>
        </w:rPr>
        <w:t xml:space="preserve"> </w:t>
      </w:r>
      <w:r>
        <w:rPr>
          <w:sz w:val="20"/>
        </w:rPr>
        <w:t>(see</w:t>
      </w:r>
      <w:r>
        <w:rPr>
          <w:spacing w:val="-9"/>
          <w:sz w:val="20"/>
        </w:rPr>
        <w:t xml:space="preserve"> </w:t>
      </w:r>
      <w:r>
        <w:rPr>
          <w:sz w:val="20"/>
        </w:rPr>
        <w:t>7.13-7.15</w:t>
      </w:r>
      <w:r>
        <w:rPr>
          <w:spacing w:val="-10"/>
          <w:sz w:val="20"/>
        </w:rPr>
        <w:t xml:space="preserve"> </w:t>
      </w:r>
      <w:r>
        <w:rPr>
          <w:sz w:val="20"/>
        </w:rPr>
        <w:t>on</w:t>
      </w:r>
      <w:r>
        <w:rPr>
          <w:spacing w:val="-10"/>
          <w:sz w:val="20"/>
        </w:rPr>
        <w:t xml:space="preserve"> </w:t>
      </w:r>
      <w:r>
        <w:rPr>
          <w:sz w:val="20"/>
        </w:rPr>
        <w:t>Disclosure).</w:t>
      </w:r>
      <w:r>
        <w:rPr>
          <w:spacing w:val="37"/>
          <w:sz w:val="20"/>
        </w:rPr>
        <w:t xml:space="preserve"> </w:t>
      </w:r>
      <w:r>
        <w:rPr>
          <w:sz w:val="20"/>
        </w:rPr>
        <w:t>In</w:t>
      </w:r>
      <w:r>
        <w:rPr>
          <w:spacing w:val="-8"/>
          <w:sz w:val="20"/>
        </w:rPr>
        <w:t xml:space="preserve"> </w:t>
      </w:r>
      <w:r>
        <w:rPr>
          <w:sz w:val="20"/>
        </w:rPr>
        <w:t>research</w:t>
      </w:r>
    </w:p>
    <w:p w:rsidR="002335A7" w:rsidRDefault="00C959E4">
      <w:pPr>
        <w:pStyle w:val="BodyText"/>
        <w:spacing w:before="1"/>
        <w:rPr>
          <w:sz w:val="14"/>
        </w:rPr>
      </w:pPr>
      <w:r>
        <w:pict>
          <v:shape id="_x0000_s1304" style="position:absolute;margin-left:70.95pt;margin-top:10.35pt;width:2in;height:.1pt;z-index:-15727104;mso-wrap-distance-left:0;mso-wrap-distance-right:0;mso-position-horizontal-relative:page" coordorigin="1419,207" coordsize="2880,0" path="m1419,207r2880,e" filled="f" strokeweight=".48pt">
            <v:path arrowok="t"/>
            <w10:wrap type="topAndBottom" anchorx="page"/>
          </v:shape>
        </w:pict>
      </w:r>
    </w:p>
    <w:p w:rsidR="002335A7" w:rsidRDefault="002335A7">
      <w:pPr>
        <w:pStyle w:val="BodyText"/>
        <w:rPr>
          <w:sz w:val="22"/>
        </w:rPr>
      </w:pPr>
    </w:p>
    <w:p w:rsidR="002335A7" w:rsidRDefault="002335A7">
      <w:pPr>
        <w:pStyle w:val="BodyText"/>
        <w:spacing w:before="6"/>
      </w:pPr>
    </w:p>
    <w:p w:rsidR="002335A7" w:rsidRDefault="00DD1394">
      <w:pPr>
        <w:ind w:left="1136"/>
        <w:rPr>
          <w:sz w:val="18"/>
        </w:rPr>
      </w:pPr>
      <w:r>
        <w:rPr>
          <w:position w:val="6"/>
          <w:sz w:val="12"/>
        </w:rPr>
        <w:t xml:space="preserve">4 </w:t>
      </w:r>
      <w:hyperlink r:id="rId25">
        <w:r>
          <w:rPr>
            <w:sz w:val="18"/>
            <w:u w:val="single"/>
          </w:rPr>
          <w:t>https://www.gov.uk/disclosure-barring-service-check/overview</w:t>
        </w:r>
      </w:hyperlink>
    </w:p>
    <w:p w:rsidR="002335A7" w:rsidRDefault="00DD1394">
      <w:pPr>
        <w:spacing w:before="117"/>
        <w:ind w:left="1136"/>
        <w:rPr>
          <w:sz w:val="18"/>
        </w:rPr>
      </w:pPr>
      <w:r>
        <w:rPr>
          <w:position w:val="6"/>
          <w:sz w:val="10"/>
        </w:rPr>
        <w:t xml:space="preserve">5 </w:t>
      </w:r>
      <w:hyperlink r:id="rId26">
        <w:r>
          <w:rPr>
            <w:color w:val="0000FF"/>
            <w:sz w:val="18"/>
            <w:u w:val="single" w:color="0000FF"/>
          </w:rPr>
          <w:t>https://www.chi.ac.uk/about-us/policies-and-statements/academic-and-student-support</w:t>
        </w:r>
      </w:hyperlink>
    </w:p>
    <w:p w:rsidR="002335A7" w:rsidRDefault="002335A7">
      <w:pPr>
        <w:rPr>
          <w:sz w:val="18"/>
        </w:rPr>
        <w:sectPr w:rsidR="002335A7">
          <w:pgSz w:w="11920" w:h="16850"/>
          <w:pgMar w:top="880" w:right="280" w:bottom="2500" w:left="280" w:header="692" w:footer="2289" w:gutter="0"/>
          <w:cols w:space="720"/>
        </w:sectPr>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spacing w:before="5"/>
        <w:rPr>
          <w:sz w:val="19"/>
        </w:rPr>
      </w:pPr>
    </w:p>
    <w:p w:rsidR="002335A7" w:rsidRDefault="00DD1394">
      <w:pPr>
        <w:pStyle w:val="BodyText"/>
        <w:ind w:left="2576" w:right="1140"/>
        <w:jc w:val="both"/>
      </w:pPr>
      <w:r>
        <w:t>with children, researchers should have regard for issues of child protection and make provision</w:t>
      </w:r>
      <w:r>
        <w:rPr>
          <w:spacing w:val="-18"/>
        </w:rPr>
        <w:t xml:space="preserve"> </w:t>
      </w:r>
      <w:r>
        <w:t>for</w:t>
      </w:r>
      <w:r>
        <w:rPr>
          <w:spacing w:val="-16"/>
        </w:rPr>
        <w:t xml:space="preserve"> </w:t>
      </w:r>
      <w:r>
        <w:t>the</w:t>
      </w:r>
      <w:r>
        <w:rPr>
          <w:spacing w:val="-18"/>
        </w:rPr>
        <w:t xml:space="preserve"> </w:t>
      </w:r>
      <w:r>
        <w:t>potential</w:t>
      </w:r>
      <w:r>
        <w:rPr>
          <w:spacing w:val="-16"/>
        </w:rPr>
        <w:t xml:space="preserve"> </w:t>
      </w:r>
      <w:r>
        <w:t>disclosure</w:t>
      </w:r>
      <w:r>
        <w:rPr>
          <w:spacing w:val="-18"/>
        </w:rPr>
        <w:t xml:space="preserve"> </w:t>
      </w:r>
      <w:r>
        <w:t>of</w:t>
      </w:r>
      <w:r>
        <w:rPr>
          <w:spacing w:val="-15"/>
        </w:rPr>
        <w:t xml:space="preserve"> </w:t>
      </w:r>
      <w:r>
        <w:t>abuse.</w:t>
      </w:r>
      <w:r>
        <w:rPr>
          <w:spacing w:val="-14"/>
        </w:rPr>
        <w:t xml:space="preserve"> </w:t>
      </w:r>
      <w:r>
        <w:t>Specialist</w:t>
      </w:r>
      <w:r>
        <w:rPr>
          <w:spacing w:val="-17"/>
        </w:rPr>
        <w:t xml:space="preserve"> </w:t>
      </w:r>
      <w:r>
        <w:t>advice</w:t>
      </w:r>
      <w:r>
        <w:rPr>
          <w:spacing w:val="-18"/>
        </w:rPr>
        <w:t xml:space="preserve"> </w:t>
      </w:r>
      <w:r>
        <w:t>should</w:t>
      </w:r>
      <w:r>
        <w:rPr>
          <w:spacing w:val="-18"/>
        </w:rPr>
        <w:t xml:space="preserve"> </w:t>
      </w:r>
      <w:r>
        <w:t>be</w:t>
      </w:r>
      <w:r>
        <w:rPr>
          <w:spacing w:val="-18"/>
        </w:rPr>
        <w:t xml:space="preserve"> </w:t>
      </w:r>
      <w:r>
        <w:t>sought</w:t>
      </w:r>
      <w:r>
        <w:rPr>
          <w:spacing w:val="-13"/>
        </w:rPr>
        <w:t xml:space="preserve"> </w:t>
      </w:r>
      <w:r>
        <w:t>where relevant.</w:t>
      </w:r>
    </w:p>
    <w:p w:rsidR="002335A7" w:rsidRDefault="002335A7">
      <w:pPr>
        <w:pStyle w:val="BodyText"/>
        <w:spacing w:before="11"/>
        <w:rPr>
          <w:sz w:val="19"/>
        </w:rPr>
      </w:pPr>
    </w:p>
    <w:p w:rsidR="002335A7" w:rsidRDefault="00DD1394">
      <w:pPr>
        <w:pStyle w:val="ListParagraph"/>
        <w:numPr>
          <w:ilvl w:val="1"/>
          <w:numId w:val="40"/>
        </w:numPr>
        <w:tabs>
          <w:tab w:val="left" w:pos="2576"/>
        </w:tabs>
        <w:ind w:left="2576" w:right="1149"/>
        <w:jc w:val="both"/>
        <w:rPr>
          <w:sz w:val="20"/>
        </w:rPr>
      </w:pPr>
      <w:r>
        <w:rPr>
          <w:sz w:val="20"/>
        </w:rPr>
        <w:t>When personal identifiers are used in a study, the researcher should explain why this is necessary and how confidentiality will be</w:t>
      </w:r>
      <w:r>
        <w:rPr>
          <w:spacing w:val="-18"/>
          <w:sz w:val="20"/>
        </w:rPr>
        <w:t xml:space="preserve"> </w:t>
      </w:r>
      <w:r>
        <w:rPr>
          <w:sz w:val="20"/>
        </w:rPr>
        <w:t>protected.</w:t>
      </w:r>
    </w:p>
    <w:p w:rsidR="002335A7" w:rsidRDefault="002335A7">
      <w:pPr>
        <w:pStyle w:val="BodyText"/>
        <w:spacing w:before="1"/>
      </w:pPr>
    </w:p>
    <w:p w:rsidR="002335A7" w:rsidRDefault="00DD1394">
      <w:pPr>
        <w:pStyle w:val="ListParagraph"/>
        <w:numPr>
          <w:ilvl w:val="1"/>
          <w:numId w:val="40"/>
        </w:numPr>
        <w:tabs>
          <w:tab w:val="left" w:pos="2576"/>
        </w:tabs>
        <w:ind w:left="2576" w:right="1135"/>
        <w:jc w:val="both"/>
        <w:rPr>
          <w:sz w:val="20"/>
        </w:rPr>
      </w:pPr>
      <w:r>
        <w:rPr>
          <w:sz w:val="20"/>
        </w:rPr>
        <w:t>The researcher should endeavour to anticipate problems likely to compromise anonymity and follow procedures for protecting the confidentiality of participants, such as:</w:t>
      </w:r>
    </w:p>
    <w:p w:rsidR="002335A7" w:rsidRDefault="002335A7">
      <w:pPr>
        <w:pStyle w:val="BodyText"/>
        <w:spacing w:before="11"/>
        <w:rPr>
          <w:sz w:val="19"/>
        </w:rPr>
      </w:pPr>
    </w:p>
    <w:p w:rsidR="002335A7" w:rsidRDefault="00DD1394">
      <w:pPr>
        <w:pStyle w:val="ListParagraph"/>
        <w:numPr>
          <w:ilvl w:val="2"/>
          <w:numId w:val="40"/>
        </w:numPr>
        <w:tabs>
          <w:tab w:val="left" w:pos="2936"/>
        </w:tabs>
        <w:ind w:right="1143" w:hanging="360"/>
        <w:jc w:val="both"/>
        <w:rPr>
          <w:sz w:val="20"/>
        </w:rPr>
      </w:pPr>
      <w:r>
        <w:rPr>
          <w:sz w:val="20"/>
        </w:rPr>
        <w:t>Taking precautions to maintain confidentiality when taking field notes or observations such as recording only data/information that is pertinent to the study, using pseudonyms and</w:t>
      </w:r>
      <w:r>
        <w:rPr>
          <w:spacing w:val="-1"/>
          <w:sz w:val="20"/>
        </w:rPr>
        <w:t xml:space="preserve"> </w:t>
      </w:r>
      <w:r>
        <w:rPr>
          <w:sz w:val="20"/>
        </w:rPr>
        <w:t>coding</w:t>
      </w:r>
    </w:p>
    <w:p w:rsidR="002335A7" w:rsidRDefault="00DD1394">
      <w:pPr>
        <w:pStyle w:val="ListParagraph"/>
        <w:numPr>
          <w:ilvl w:val="2"/>
          <w:numId w:val="40"/>
        </w:numPr>
        <w:tabs>
          <w:tab w:val="left" w:pos="2936"/>
        </w:tabs>
        <w:spacing w:before="1"/>
        <w:ind w:right="1147" w:hanging="360"/>
        <w:jc w:val="both"/>
        <w:rPr>
          <w:sz w:val="20"/>
        </w:rPr>
      </w:pPr>
      <w:r>
        <w:rPr>
          <w:sz w:val="20"/>
        </w:rPr>
        <w:t>Securing statements of commitment to confidentiality from individual research personnel (e.g. those undertaking transcription or</w:t>
      </w:r>
      <w:r>
        <w:rPr>
          <w:spacing w:val="-15"/>
          <w:sz w:val="20"/>
        </w:rPr>
        <w:t xml:space="preserve"> </w:t>
      </w:r>
      <w:r>
        <w:rPr>
          <w:sz w:val="20"/>
        </w:rPr>
        <w:t>translation)</w:t>
      </w:r>
    </w:p>
    <w:p w:rsidR="002335A7" w:rsidRDefault="00DD1394">
      <w:pPr>
        <w:pStyle w:val="ListParagraph"/>
        <w:numPr>
          <w:ilvl w:val="2"/>
          <w:numId w:val="40"/>
        </w:numPr>
        <w:tabs>
          <w:tab w:val="left" w:pos="2936"/>
        </w:tabs>
        <w:spacing w:line="228" w:lineRule="exact"/>
        <w:ind w:hanging="360"/>
        <w:jc w:val="both"/>
        <w:rPr>
          <w:sz w:val="20"/>
        </w:rPr>
      </w:pPr>
      <w:r>
        <w:rPr>
          <w:sz w:val="20"/>
        </w:rPr>
        <w:t>Using pseudonyms to protect the identity of</w:t>
      </w:r>
      <w:r>
        <w:rPr>
          <w:spacing w:val="-5"/>
          <w:sz w:val="20"/>
        </w:rPr>
        <w:t xml:space="preserve"> </w:t>
      </w:r>
      <w:r>
        <w:rPr>
          <w:sz w:val="20"/>
        </w:rPr>
        <w:t>participants</w:t>
      </w:r>
    </w:p>
    <w:p w:rsidR="002335A7" w:rsidRDefault="00DD1394">
      <w:pPr>
        <w:pStyle w:val="ListParagraph"/>
        <w:numPr>
          <w:ilvl w:val="2"/>
          <w:numId w:val="40"/>
        </w:numPr>
        <w:tabs>
          <w:tab w:val="left" w:pos="2936"/>
        </w:tabs>
        <w:spacing w:before="1"/>
        <w:ind w:right="1133" w:hanging="360"/>
        <w:jc w:val="both"/>
        <w:rPr>
          <w:sz w:val="20"/>
        </w:rPr>
      </w:pPr>
      <w:r>
        <w:rPr>
          <w:sz w:val="20"/>
        </w:rPr>
        <w:t>Storing data with identifying information in a locked file or password protected/encrypted</w:t>
      </w:r>
      <w:r>
        <w:rPr>
          <w:spacing w:val="-17"/>
          <w:sz w:val="20"/>
        </w:rPr>
        <w:t xml:space="preserve"> </w:t>
      </w:r>
      <w:r>
        <w:rPr>
          <w:sz w:val="20"/>
        </w:rPr>
        <w:t>area</w:t>
      </w:r>
      <w:r>
        <w:rPr>
          <w:spacing w:val="-16"/>
          <w:sz w:val="20"/>
        </w:rPr>
        <w:t xml:space="preserve"> </w:t>
      </w:r>
      <w:r>
        <w:rPr>
          <w:sz w:val="20"/>
        </w:rPr>
        <w:t>on</w:t>
      </w:r>
      <w:r>
        <w:rPr>
          <w:spacing w:val="-11"/>
          <w:sz w:val="20"/>
        </w:rPr>
        <w:t xml:space="preserve"> </w:t>
      </w:r>
      <w:r>
        <w:rPr>
          <w:sz w:val="20"/>
        </w:rPr>
        <w:t>your</w:t>
      </w:r>
      <w:r>
        <w:rPr>
          <w:spacing w:val="-15"/>
          <w:sz w:val="20"/>
        </w:rPr>
        <w:t xml:space="preserve"> </w:t>
      </w:r>
      <w:r>
        <w:rPr>
          <w:sz w:val="20"/>
        </w:rPr>
        <w:t>computer.</w:t>
      </w:r>
      <w:r>
        <w:rPr>
          <w:spacing w:val="-16"/>
          <w:sz w:val="20"/>
        </w:rPr>
        <w:t xml:space="preserve"> </w:t>
      </w:r>
      <w:r>
        <w:rPr>
          <w:sz w:val="20"/>
        </w:rPr>
        <w:t>Access</w:t>
      </w:r>
      <w:r>
        <w:rPr>
          <w:spacing w:val="-15"/>
          <w:sz w:val="20"/>
        </w:rPr>
        <w:t xml:space="preserve"> </w:t>
      </w:r>
      <w:r>
        <w:rPr>
          <w:sz w:val="20"/>
        </w:rPr>
        <w:t>to</w:t>
      </w:r>
      <w:r>
        <w:rPr>
          <w:spacing w:val="-14"/>
          <w:sz w:val="20"/>
        </w:rPr>
        <w:t xml:space="preserve"> </w:t>
      </w:r>
      <w:r>
        <w:rPr>
          <w:sz w:val="20"/>
        </w:rPr>
        <w:t>these</w:t>
      </w:r>
      <w:r>
        <w:rPr>
          <w:spacing w:val="-16"/>
          <w:sz w:val="20"/>
        </w:rPr>
        <w:t xml:space="preserve"> </w:t>
      </w:r>
      <w:r>
        <w:rPr>
          <w:sz w:val="20"/>
        </w:rPr>
        <w:t>files</w:t>
      </w:r>
      <w:r>
        <w:rPr>
          <w:spacing w:val="-15"/>
          <w:sz w:val="20"/>
        </w:rPr>
        <w:t xml:space="preserve"> </w:t>
      </w:r>
      <w:r>
        <w:rPr>
          <w:sz w:val="20"/>
        </w:rPr>
        <w:t>must</w:t>
      </w:r>
      <w:r>
        <w:rPr>
          <w:spacing w:val="-16"/>
          <w:sz w:val="20"/>
        </w:rPr>
        <w:t xml:space="preserve"> </w:t>
      </w:r>
      <w:r>
        <w:rPr>
          <w:sz w:val="20"/>
        </w:rPr>
        <w:t>be</w:t>
      </w:r>
      <w:r>
        <w:rPr>
          <w:spacing w:val="-19"/>
          <w:sz w:val="20"/>
        </w:rPr>
        <w:t xml:space="preserve"> </w:t>
      </w:r>
      <w:r>
        <w:rPr>
          <w:sz w:val="20"/>
        </w:rPr>
        <w:t>restricted to</w:t>
      </w:r>
      <w:r>
        <w:rPr>
          <w:spacing w:val="-10"/>
          <w:sz w:val="20"/>
        </w:rPr>
        <w:t xml:space="preserve"> </w:t>
      </w:r>
      <w:r>
        <w:rPr>
          <w:sz w:val="20"/>
        </w:rPr>
        <w:t>the</w:t>
      </w:r>
      <w:r>
        <w:rPr>
          <w:spacing w:val="-9"/>
          <w:sz w:val="20"/>
        </w:rPr>
        <w:t xml:space="preserve"> </w:t>
      </w:r>
      <w:r>
        <w:rPr>
          <w:sz w:val="20"/>
        </w:rPr>
        <w:t>researcher</w:t>
      </w:r>
      <w:r>
        <w:rPr>
          <w:spacing w:val="-6"/>
          <w:sz w:val="20"/>
        </w:rPr>
        <w:t xml:space="preserve"> </w:t>
      </w:r>
      <w:r>
        <w:rPr>
          <w:sz w:val="20"/>
        </w:rPr>
        <w:t>or</w:t>
      </w:r>
      <w:r>
        <w:rPr>
          <w:spacing w:val="-9"/>
          <w:sz w:val="20"/>
        </w:rPr>
        <w:t xml:space="preserve"> </w:t>
      </w:r>
      <w:r>
        <w:rPr>
          <w:sz w:val="20"/>
        </w:rPr>
        <w:t>(in</w:t>
      </w:r>
      <w:r>
        <w:rPr>
          <w:spacing w:val="-7"/>
          <w:sz w:val="20"/>
        </w:rPr>
        <w:t xml:space="preserve"> </w:t>
      </w:r>
      <w:r>
        <w:rPr>
          <w:sz w:val="20"/>
        </w:rPr>
        <w:t>agreed</w:t>
      </w:r>
      <w:r>
        <w:rPr>
          <w:spacing w:val="-9"/>
          <w:sz w:val="20"/>
        </w:rPr>
        <w:t xml:space="preserve"> </w:t>
      </w:r>
      <w:r>
        <w:rPr>
          <w:sz w:val="20"/>
        </w:rPr>
        <w:t>cases)</w:t>
      </w:r>
      <w:r>
        <w:rPr>
          <w:spacing w:val="-9"/>
          <w:sz w:val="20"/>
        </w:rPr>
        <w:t xml:space="preserve"> </w:t>
      </w:r>
      <w:r>
        <w:rPr>
          <w:sz w:val="20"/>
        </w:rPr>
        <w:t>the</w:t>
      </w:r>
      <w:r>
        <w:rPr>
          <w:spacing w:val="-7"/>
          <w:sz w:val="20"/>
        </w:rPr>
        <w:t xml:space="preserve"> </w:t>
      </w:r>
      <w:r>
        <w:rPr>
          <w:sz w:val="20"/>
        </w:rPr>
        <w:t>designated</w:t>
      </w:r>
      <w:r>
        <w:rPr>
          <w:spacing w:val="-5"/>
          <w:sz w:val="20"/>
        </w:rPr>
        <w:t xml:space="preserve"> </w:t>
      </w:r>
      <w:r>
        <w:rPr>
          <w:sz w:val="20"/>
        </w:rPr>
        <w:t>members</w:t>
      </w:r>
      <w:r>
        <w:rPr>
          <w:spacing w:val="-8"/>
          <w:sz w:val="20"/>
        </w:rPr>
        <w:t xml:space="preserve"> </w:t>
      </w:r>
      <w:r>
        <w:rPr>
          <w:sz w:val="20"/>
        </w:rPr>
        <w:t>of</w:t>
      </w:r>
      <w:r>
        <w:rPr>
          <w:spacing w:val="-4"/>
          <w:sz w:val="20"/>
        </w:rPr>
        <w:t xml:space="preserve"> </w:t>
      </w:r>
      <w:r>
        <w:rPr>
          <w:sz w:val="20"/>
        </w:rPr>
        <w:t>a</w:t>
      </w:r>
      <w:r>
        <w:rPr>
          <w:spacing w:val="-10"/>
          <w:sz w:val="20"/>
        </w:rPr>
        <w:t xml:space="preserve"> </w:t>
      </w:r>
      <w:r>
        <w:rPr>
          <w:sz w:val="20"/>
        </w:rPr>
        <w:t>research</w:t>
      </w:r>
      <w:r>
        <w:rPr>
          <w:spacing w:val="-9"/>
          <w:sz w:val="20"/>
        </w:rPr>
        <w:t xml:space="preserve"> </w:t>
      </w:r>
      <w:r>
        <w:rPr>
          <w:sz w:val="20"/>
        </w:rPr>
        <w:t>team</w:t>
      </w:r>
    </w:p>
    <w:p w:rsidR="002335A7" w:rsidRDefault="00DD1394">
      <w:pPr>
        <w:pStyle w:val="ListParagraph"/>
        <w:numPr>
          <w:ilvl w:val="2"/>
          <w:numId w:val="40"/>
        </w:numPr>
        <w:tabs>
          <w:tab w:val="left" w:pos="2936"/>
        </w:tabs>
        <w:spacing w:before="1"/>
        <w:ind w:left="2935" w:right="1147" w:hanging="360"/>
        <w:jc w:val="both"/>
        <w:rPr>
          <w:sz w:val="20"/>
        </w:rPr>
      </w:pPr>
      <w:r>
        <w:rPr>
          <w:sz w:val="20"/>
        </w:rPr>
        <w:t>Using</w:t>
      </w:r>
      <w:r>
        <w:rPr>
          <w:spacing w:val="-3"/>
          <w:sz w:val="20"/>
        </w:rPr>
        <w:t xml:space="preserve"> </w:t>
      </w:r>
      <w:r>
        <w:rPr>
          <w:sz w:val="20"/>
        </w:rPr>
        <w:t>codes</w:t>
      </w:r>
      <w:r>
        <w:rPr>
          <w:spacing w:val="-1"/>
          <w:sz w:val="20"/>
        </w:rPr>
        <w:t xml:space="preserve"> </w:t>
      </w:r>
      <w:r>
        <w:rPr>
          <w:sz w:val="20"/>
        </w:rPr>
        <w:t>for</w:t>
      </w:r>
      <w:r>
        <w:rPr>
          <w:spacing w:val="-2"/>
          <w:sz w:val="20"/>
        </w:rPr>
        <w:t xml:space="preserve"> </w:t>
      </w:r>
      <w:r>
        <w:rPr>
          <w:sz w:val="20"/>
        </w:rPr>
        <w:t>identifying</w:t>
      </w:r>
      <w:r>
        <w:rPr>
          <w:spacing w:val="-1"/>
          <w:sz w:val="20"/>
        </w:rPr>
        <w:t xml:space="preserve"> </w:t>
      </w:r>
      <w:r>
        <w:rPr>
          <w:sz w:val="20"/>
        </w:rPr>
        <w:t>participants</w:t>
      </w:r>
      <w:r>
        <w:rPr>
          <w:spacing w:val="1"/>
          <w:sz w:val="20"/>
        </w:rPr>
        <w:t xml:space="preserve"> </w:t>
      </w:r>
      <w:r>
        <w:rPr>
          <w:sz w:val="20"/>
        </w:rPr>
        <w:t>when</w:t>
      </w:r>
      <w:r>
        <w:rPr>
          <w:spacing w:val="-3"/>
          <w:sz w:val="20"/>
        </w:rPr>
        <w:t xml:space="preserve"> </w:t>
      </w:r>
      <w:r>
        <w:rPr>
          <w:sz w:val="20"/>
        </w:rPr>
        <w:t>transcribing</w:t>
      </w:r>
      <w:r>
        <w:rPr>
          <w:spacing w:val="-3"/>
          <w:sz w:val="20"/>
        </w:rPr>
        <w:t xml:space="preserve"> </w:t>
      </w:r>
      <w:r>
        <w:rPr>
          <w:sz w:val="20"/>
        </w:rPr>
        <w:t>tapes, deleting</w:t>
      </w:r>
      <w:r>
        <w:rPr>
          <w:spacing w:val="-3"/>
          <w:sz w:val="20"/>
        </w:rPr>
        <w:t xml:space="preserve"> </w:t>
      </w:r>
      <w:r>
        <w:rPr>
          <w:sz w:val="20"/>
        </w:rPr>
        <w:t>the</w:t>
      </w:r>
      <w:r>
        <w:rPr>
          <w:spacing w:val="-36"/>
          <w:sz w:val="20"/>
        </w:rPr>
        <w:t xml:space="preserve"> </w:t>
      </w:r>
      <w:r>
        <w:rPr>
          <w:sz w:val="20"/>
        </w:rPr>
        <w:t>tapes on completion of</w:t>
      </w:r>
      <w:r>
        <w:rPr>
          <w:spacing w:val="-4"/>
          <w:sz w:val="20"/>
        </w:rPr>
        <w:t xml:space="preserve"> </w:t>
      </w:r>
      <w:r>
        <w:rPr>
          <w:sz w:val="20"/>
        </w:rPr>
        <w:t>transcription</w:t>
      </w:r>
    </w:p>
    <w:p w:rsidR="002335A7" w:rsidRDefault="00DD1394">
      <w:pPr>
        <w:pStyle w:val="ListParagraph"/>
        <w:numPr>
          <w:ilvl w:val="2"/>
          <w:numId w:val="40"/>
        </w:numPr>
        <w:tabs>
          <w:tab w:val="left" w:pos="2936"/>
        </w:tabs>
        <w:spacing w:before="1"/>
        <w:ind w:right="1137" w:hanging="360"/>
        <w:jc w:val="both"/>
        <w:rPr>
          <w:sz w:val="20"/>
        </w:rPr>
      </w:pPr>
      <w:r>
        <w:rPr>
          <w:sz w:val="20"/>
        </w:rPr>
        <w:t>Carefully disposing of information that could reveal participants, for example by shredding or placing in confidential waste at the University, rather than disposal in wastebaskets or</w:t>
      </w:r>
      <w:r>
        <w:rPr>
          <w:spacing w:val="-3"/>
          <w:sz w:val="20"/>
        </w:rPr>
        <w:t xml:space="preserve"> </w:t>
      </w:r>
      <w:r>
        <w:rPr>
          <w:sz w:val="20"/>
        </w:rPr>
        <w:t>recycling.</w:t>
      </w:r>
    </w:p>
    <w:p w:rsidR="002335A7" w:rsidRDefault="002335A7">
      <w:pPr>
        <w:pStyle w:val="BodyText"/>
        <w:spacing w:before="8"/>
        <w:rPr>
          <w:sz w:val="19"/>
        </w:rPr>
      </w:pPr>
    </w:p>
    <w:p w:rsidR="002335A7" w:rsidRDefault="00DD1394">
      <w:pPr>
        <w:pStyle w:val="ListParagraph"/>
        <w:numPr>
          <w:ilvl w:val="1"/>
          <w:numId w:val="40"/>
        </w:numPr>
        <w:tabs>
          <w:tab w:val="left" w:pos="2576"/>
        </w:tabs>
        <w:ind w:right="1131"/>
        <w:jc w:val="both"/>
        <w:rPr>
          <w:sz w:val="20"/>
        </w:rPr>
      </w:pPr>
      <w:r>
        <w:rPr>
          <w:sz w:val="20"/>
        </w:rPr>
        <w:t>Researchers should take special care when carrying out research via the Internet or mediated</w:t>
      </w:r>
      <w:r>
        <w:rPr>
          <w:spacing w:val="-10"/>
          <w:sz w:val="20"/>
        </w:rPr>
        <w:t xml:space="preserve"> </w:t>
      </w:r>
      <w:r>
        <w:rPr>
          <w:sz w:val="20"/>
        </w:rPr>
        <w:t>by</w:t>
      </w:r>
      <w:r>
        <w:rPr>
          <w:spacing w:val="-15"/>
          <w:sz w:val="20"/>
        </w:rPr>
        <w:t xml:space="preserve"> </w:t>
      </w:r>
      <w:r>
        <w:rPr>
          <w:sz w:val="20"/>
        </w:rPr>
        <w:t>the</w:t>
      </w:r>
      <w:r>
        <w:rPr>
          <w:spacing w:val="-7"/>
          <w:sz w:val="20"/>
        </w:rPr>
        <w:t xml:space="preserve"> </w:t>
      </w:r>
      <w:r>
        <w:rPr>
          <w:sz w:val="20"/>
        </w:rPr>
        <w:t>internet,</w:t>
      </w:r>
      <w:r>
        <w:rPr>
          <w:spacing w:val="-6"/>
          <w:sz w:val="20"/>
        </w:rPr>
        <w:t xml:space="preserve"> </w:t>
      </w:r>
      <w:r>
        <w:rPr>
          <w:sz w:val="20"/>
        </w:rPr>
        <w:t>whether</w:t>
      </w:r>
      <w:r>
        <w:rPr>
          <w:spacing w:val="-9"/>
          <w:sz w:val="20"/>
        </w:rPr>
        <w:t xml:space="preserve"> </w:t>
      </w:r>
      <w:r>
        <w:rPr>
          <w:sz w:val="20"/>
        </w:rPr>
        <w:t>it</w:t>
      </w:r>
      <w:r>
        <w:rPr>
          <w:spacing w:val="-6"/>
          <w:sz w:val="20"/>
        </w:rPr>
        <w:t xml:space="preserve"> </w:t>
      </w:r>
      <w:r>
        <w:rPr>
          <w:sz w:val="20"/>
        </w:rPr>
        <w:t>be</w:t>
      </w:r>
      <w:r>
        <w:rPr>
          <w:spacing w:val="-9"/>
          <w:sz w:val="20"/>
        </w:rPr>
        <w:t xml:space="preserve"> </w:t>
      </w:r>
      <w:r>
        <w:rPr>
          <w:sz w:val="20"/>
        </w:rPr>
        <w:t>observation</w:t>
      </w:r>
      <w:r>
        <w:rPr>
          <w:spacing w:val="-8"/>
          <w:sz w:val="20"/>
        </w:rPr>
        <w:t xml:space="preserve"> </w:t>
      </w:r>
      <w:r>
        <w:rPr>
          <w:sz w:val="20"/>
        </w:rPr>
        <w:t>of</w:t>
      </w:r>
      <w:r>
        <w:rPr>
          <w:spacing w:val="-6"/>
          <w:sz w:val="20"/>
        </w:rPr>
        <w:t xml:space="preserve"> </w:t>
      </w:r>
      <w:r>
        <w:rPr>
          <w:sz w:val="20"/>
        </w:rPr>
        <w:t>internet</w:t>
      </w:r>
      <w:r>
        <w:rPr>
          <w:spacing w:val="-5"/>
          <w:sz w:val="20"/>
        </w:rPr>
        <w:t xml:space="preserve"> </w:t>
      </w:r>
      <w:r>
        <w:rPr>
          <w:sz w:val="20"/>
        </w:rPr>
        <w:t>dialogues,</w:t>
      </w:r>
      <w:r>
        <w:rPr>
          <w:spacing w:val="-6"/>
          <w:sz w:val="20"/>
        </w:rPr>
        <w:t xml:space="preserve"> </w:t>
      </w:r>
      <w:r>
        <w:rPr>
          <w:sz w:val="20"/>
        </w:rPr>
        <w:t>use</w:t>
      </w:r>
      <w:r>
        <w:rPr>
          <w:spacing w:val="-9"/>
          <w:sz w:val="20"/>
        </w:rPr>
        <w:t xml:space="preserve"> </w:t>
      </w:r>
      <w:r>
        <w:rPr>
          <w:sz w:val="20"/>
        </w:rPr>
        <w:t>of</w:t>
      </w:r>
      <w:r>
        <w:rPr>
          <w:spacing w:val="-7"/>
          <w:sz w:val="20"/>
        </w:rPr>
        <w:t xml:space="preserve"> </w:t>
      </w:r>
      <w:r>
        <w:rPr>
          <w:sz w:val="20"/>
        </w:rPr>
        <w:t>images or data from the internet, or conducting online surveys and/or participant recruitment. Ethical standards for Internet research is a fast developing field</w:t>
      </w:r>
      <w:r>
        <w:rPr>
          <w:position w:val="6"/>
          <w:sz w:val="13"/>
        </w:rPr>
        <w:t xml:space="preserve">6. </w:t>
      </w:r>
      <w:r>
        <w:rPr>
          <w:sz w:val="20"/>
        </w:rPr>
        <w:t>Eliciting informed consent,</w:t>
      </w:r>
      <w:r>
        <w:rPr>
          <w:spacing w:val="-10"/>
          <w:sz w:val="20"/>
        </w:rPr>
        <w:t xml:space="preserve"> </w:t>
      </w:r>
      <w:r>
        <w:rPr>
          <w:sz w:val="20"/>
        </w:rPr>
        <w:t>negotiating</w:t>
      </w:r>
      <w:r>
        <w:rPr>
          <w:spacing w:val="-8"/>
          <w:sz w:val="20"/>
        </w:rPr>
        <w:t xml:space="preserve"> </w:t>
      </w:r>
      <w:r>
        <w:rPr>
          <w:sz w:val="20"/>
        </w:rPr>
        <w:t>access</w:t>
      </w:r>
      <w:r>
        <w:rPr>
          <w:spacing w:val="-6"/>
          <w:sz w:val="20"/>
        </w:rPr>
        <w:t xml:space="preserve"> </w:t>
      </w:r>
      <w:r>
        <w:rPr>
          <w:sz w:val="20"/>
        </w:rPr>
        <w:t>agreements,</w:t>
      </w:r>
      <w:r>
        <w:rPr>
          <w:spacing w:val="-7"/>
          <w:sz w:val="20"/>
        </w:rPr>
        <w:t xml:space="preserve"> </w:t>
      </w:r>
      <w:r>
        <w:rPr>
          <w:sz w:val="20"/>
        </w:rPr>
        <w:t>assessing</w:t>
      </w:r>
      <w:r>
        <w:rPr>
          <w:spacing w:val="-10"/>
          <w:sz w:val="20"/>
        </w:rPr>
        <w:t xml:space="preserve"> </w:t>
      </w:r>
      <w:r>
        <w:rPr>
          <w:sz w:val="20"/>
        </w:rPr>
        <w:t>the</w:t>
      </w:r>
      <w:r>
        <w:rPr>
          <w:spacing w:val="-10"/>
          <w:sz w:val="20"/>
        </w:rPr>
        <w:t xml:space="preserve"> </w:t>
      </w:r>
      <w:r>
        <w:rPr>
          <w:sz w:val="20"/>
        </w:rPr>
        <w:t>boundaries</w:t>
      </w:r>
      <w:r>
        <w:rPr>
          <w:spacing w:val="-6"/>
          <w:sz w:val="20"/>
        </w:rPr>
        <w:t xml:space="preserve"> </w:t>
      </w:r>
      <w:r>
        <w:rPr>
          <w:sz w:val="20"/>
        </w:rPr>
        <w:t>between</w:t>
      </w:r>
      <w:r>
        <w:rPr>
          <w:spacing w:val="-7"/>
          <w:sz w:val="20"/>
        </w:rPr>
        <w:t xml:space="preserve"> </w:t>
      </w:r>
      <w:r>
        <w:rPr>
          <w:sz w:val="20"/>
        </w:rPr>
        <w:t>the</w:t>
      </w:r>
      <w:r>
        <w:rPr>
          <w:spacing w:val="-10"/>
          <w:sz w:val="20"/>
        </w:rPr>
        <w:t xml:space="preserve"> </w:t>
      </w:r>
      <w:r>
        <w:rPr>
          <w:sz w:val="20"/>
        </w:rPr>
        <w:t>public and the private, and ensuring the security of data transmissions are all problematic in Internet research. Researchers who carry out research online should ensure they are familiar with on-going debates on the ethics of Internet research, and should err on the side of caution in making judgements affecting the well-being of online research participants. The British Psychological Society has published a guide</w:t>
      </w:r>
      <w:r>
        <w:rPr>
          <w:position w:val="6"/>
          <w:sz w:val="13"/>
        </w:rPr>
        <w:t xml:space="preserve">7 </w:t>
      </w:r>
      <w:r>
        <w:rPr>
          <w:sz w:val="20"/>
        </w:rPr>
        <w:t>on Internet- Mediated-Research (IMR) which researchers are advised to use in planning their research and seeking ethical approval. Do also refer to the University’s Electronic Information Security policy available on the University’s</w:t>
      </w:r>
      <w:r>
        <w:rPr>
          <w:spacing w:val="-12"/>
          <w:sz w:val="20"/>
        </w:rPr>
        <w:t xml:space="preserve"> </w:t>
      </w:r>
      <w:r>
        <w:rPr>
          <w:sz w:val="20"/>
        </w:rPr>
        <w:t>webpage.</w:t>
      </w:r>
    </w:p>
    <w:p w:rsidR="002335A7" w:rsidRDefault="002335A7">
      <w:pPr>
        <w:pStyle w:val="BodyText"/>
        <w:spacing w:before="1"/>
      </w:pPr>
    </w:p>
    <w:p w:rsidR="002335A7" w:rsidRDefault="00DD1394">
      <w:pPr>
        <w:pStyle w:val="ListParagraph"/>
        <w:numPr>
          <w:ilvl w:val="1"/>
          <w:numId w:val="40"/>
        </w:numPr>
        <w:tabs>
          <w:tab w:val="left" w:pos="2576"/>
        </w:tabs>
        <w:ind w:left="2576" w:right="1143"/>
        <w:jc w:val="both"/>
        <w:rPr>
          <w:sz w:val="20"/>
        </w:rPr>
      </w:pPr>
      <w:r>
        <w:rPr>
          <w:sz w:val="20"/>
        </w:rPr>
        <w:t>If you wish to access material for research purposes that might be regarded as particularly sensitive, indecent, offensive or obscene then you should gain written approval from your Head of Department or Director of Institute, and then approach IT services so that appropriate arrangements can be made for</w:t>
      </w:r>
      <w:r>
        <w:rPr>
          <w:spacing w:val="-16"/>
          <w:sz w:val="20"/>
        </w:rPr>
        <w:t xml:space="preserve"> </w:t>
      </w:r>
      <w:r>
        <w:rPr>
          <w:sz w:val="20"/>
        </w:rPr>
        <w:t>access.</w:t>
      </w:r>
    </w:p>
    <w:p w:rsidR="002335A7" w:rsidRDefault="002335A7">
      <w:pPr>
        <w:pStyle w:val="BodyText"/>
      </w:pPr>
    </w:p>
    <w:p w:rsidR="002335A7" w:rsidRDefault="00C959E4">
      <w:pPr>
        <w:pStyle w:val="BodyText"/>
        <w:spacing w:before="4"/>
        <w:rPr>
          <w:sz w:val="18"/>
        </w:rPr>
      </w:pPr>
      <w:r>
        <w:pict>
          <v:shape id="_x0000_s1303" style="position:absolute;margin-left:70.95pt;margin-top:12.75pt;width:2in;height:.1pt;z-index:-15726592;mso-wrap-distance-left:0;mso-wrap-distance-right:0;mso-position-horizontal-relative:page" coordorigin="1419,255" coordsize="2880,0" path="m1419,255r2880,e" filled="f" strokeweight=".48pt">
            <v:path arrowok="t"/>
            <w10:wrap type="topAndBottom" anchorx="page"/>
          </v:shape>
        </w:pict>
      </w:r>
    </w:p>
    <w:p w:rsidR="002335A7" w:rsidRDefault="002335A7">
      <w:pPr>
        <w:pStyle w:val="BodyText"/>
        <w:rPr>
          <w:sz w:val="22"/>
        </w:rPr>
      </w:pPr>
    </w:p>
    <w:p w:rsidR="002335A7" w:rsidRDefault="002335A7">
      <w:pPr>
        <w:pStyle w:val="BodyText"/>
        <w:spacing w:before="6"/>
      </w:pPr>
    </w:p>
    <w:p w:rsidR="002335A7" w:rsidRDefault="00DD1394">
      <w:pPr>
        <w:ind w:left="1136"/>
        <w:rPr>
          <w:sz w:val="18"/>
        </w:rPr>
      </w:pPr>
      <w:r>
        <w:rPr>
          <w:position w:val="6"/>
          <w:sz w:val="12"/>
        </w:rPr>
        <w:t xml:space="preserve">6 </w:t>
      </w:r>
      <w:hyperlink r:id="rId27">
        <w:r>
          <w:rPr>
            <w:color w:val="1F477B"/>
            <w:sz w:val="18"/>
            <w:u w:val="single" w:color="1F477B"/>
          </w:rPr>
          <w:t xml:space="preserve">http://aoir.org/reports/ethics2.pdf </w:t>
        </w:r>
      </w:hyperlink>
      <w:r>
        <w:rPr>
          <w:color w:val="1F477B"/>
          <w:sz w:val="18"/>
          <w:u w:val="single" w:color="1F477B"/>
        </w:rPr>
        <w:t xml:space="preserve">and </w:t>
      </w:r>
      <w:hyperlink r:id="rId28">
        <w:r>
          <w:rPr>
            <w:color w:val="1F477B"/>
            <w:sz w:val="18"/>
            <w:u w:val="single" w:color="1F477B"/>
          </w:rPr>
          <w:t>http://plato.stanford.edu/entries/ethics-internet-research/</w:t>
        </w:r>
      </w:hyperlink>
    </w:p>
    <w:p w:rsidR="002335A7" w:rsidRDefault="00DD1394">
      <w:pPr>
        <w:spacing w:before="118"/>
        <w:ind w:left="1136"/>
        <w:rPr>
          <w:sz w:val="18"/>
        </w:rPr>
      </w:pPr>
      <w:r>
        <w:rPr>
          <w:color w:val="1F477B"/>
          <w:position w:val="6"/>
          <w:sz w:val="12"/>
        </w:rPr>
        <w:t>7</w:t>
      </w:r>
      <w:hyperlink r:id="rId29">
        <w:r>
          <w:rPr>
            <w:color w:val="0000FF"/>
            <w:sz w:val="18"/>
            <w:u w:val="single" w:color="0000FF"/>
          </w:rPr>
          <w:t>https://www.bps.org.uk/news-and-policy/ethics-guidelines-internet-mediated-research-2017</w:t>
        </w:r>
      </w:hyperlink>
    </w:p>
    <w:p w:rsidR="002335A7" w:rsidRDefault="002335A7">
      <w:pPr>
        <w:rPr>
          <w:sz w:val="18"/>
        </w:rPr>
        <w:sectPr w:rsidR="002335A7">
          <w:pgSz w:w="11920" w:h="16850"/>
          <w:pgMar w:top="880" w:right="280" w:bottom="2500" w:left="280" w:header="692" w:footer="2289" w:gutter="0"/>
          <w:cols w:space="720"/>
        </w:sectPr>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spacing w:before="5"/>
        <w:rPr>
          <w:sz w:val="19"/>
        </w:rPr>
      </w:pPr>
    </w:p>
    <w:p w:rsidR="002335A7" w:rsidRDefault="00DD1394">
      <w:pPr>
        <w:pStyle w:val="ListParagraph"/>
        <w:numPr>
          <w:ilvl w:val="1"/>
          <w:numId w:val="40"/>
        </w:numPr>
        <w:tabs>
          <w:tab w:val="left" w:pos="2576"/>
        </w:tabs>
        <w:ind w:left="2576" w:right="1144" w:hanging="721"/>
        <w:jc w:val="both"/>
        <w:rPr>
          <w:sz w:val="20"/>
        </w:rPr>
      </w:pPr>
      <w:r>
        <w:rPr>
          <w:sz w:val="20"/>
        </w:rPr>
        <w:t>Care</w:t>
      </w:r>
      <w:r>
        <w:rPr>
          <w:spacing w:val="-10"/>
          <w:sz w:val="20"/>
        </w:rPr>
        <w:t xml:space="preserve"> </w:t>
      </w:r>
      <w:r>
        <w:rPr>
          <w:sz w:val="20"/>
        </w:rPr>
        <w:t>should</w:t>
      </w:r>
      <w:r>
        <w:rPr>
          <w:spacing w:val="-7"/>
          <w:sz w:val="20"/>
        </w:rPr>
        <w:t xml:space="preserve"> </w:t>
      </w:r>
      <w:r>
        <w:rPr>
          <w:sz w:val="20"/>
        </w:rPr>
        <w:t>be</w:t>
      </w:r>
      <w:r>
        <w:rPr>
          <w:spacing w:val="-7"/>
          <w:sz w:val="20"/>
        </w:rPr>
        <w:t xml:space="preserve"> </w:t>
      </w:r>
      <w:r>
        <w:rPr>
          <w:sz w:val="20"/>
        </w:rPr>
        <w:t>taken</w:t>
      </w:r>
      <w:r>
        <w:rPr>
          <w:spacing w:val="-8"/>
          <w:sz w:val="20"/>
        </w:rPr>
        <w:t xml:space="preserve"> </w:t>
      </w:r>
      <w:r>
        <w:rPr>
          <w:sz w:val="20"/>
        </w:rPr>
        <w:t>when</w:t>
      </w:r>
      <w:r>
        <w:rPr>
          <w:spacing w:val="-4"/>
          <w:sz w:val="20"/>
        </w:rPr>
        <w:t xml:space="preserve"> </w:t>
      </w:r>
      <w:r>
        <w:rPr>
          <w:sz w:val="20"/>
        </w:rPr>
        <w:t>taking</w:t>
      </w:r>
      <w:r>
        <w:rPr>
          <w:spacing w:val="-9"/>
          <w:sz w:val="20"/>
        </w:rPr>
        <w:t xml:space="preserve"> </w:t>
      </w:r>
      <w:r>
        <w:rPr>
          <w:sz w:val="20"/>
        </w:rPr>
        <w:t>photographic</w:t>
      </w:r>
      <w:r>
        <w:rPr>
          <w:spacing w:val="-6"/>
          <w:sz w:val="20"/>
        </w:rPr>
        <w:t xml:space="preserve"> </w:t>
      </w:r>
      <w:r>
        <w:rPr>
          <w:sz w:val="20"/>
        </w:rPr>
        <w:t>or</w:t>
      </w:r>
      <w:r>
        <w:rPr>
          <w:spacing w:val="-5"/>
          <w:sz w:val="20"/>
        </w:rPr>
        <w:t xml:space="preserve"> </w:t>
      </w:r>
      <w:r>
        <w:rPr>
          <w:sz w:val="20"/>
        </w:rPr>
        <w:t>film</w:t>
      </w:r>
      <w:r>
        <w:rPr>
          <w:spacing w:val="-3"/>
          <w:sz w:val="20"/>
        </w:rPr>
        <w:t xml:space="preserve"> </w:t>
      </w:r>
      <w:r>
        <w:rPr>
          <w:sz w:val="20"/>
        </w:rPr>
        <w:t>images</w:t>
      </w:r>
      <w:r>
        <w:rPr>
          <w:spacing w:val="-6"/>
          <w:sz w:val="20"/>
        </w:rPr>
        <w:t xml:space="preserve"> </w:t>
      </w:r>
      <w:r>
        <w:rPr>
          <w:sz w:val="20"/>
        </w:rPr>
        <w:t>of</w:t>
      </w:r>
      <w:r>
        <w:rPr>
          <w:spacing w:val="-6"/>
          <w:sz w:val="20"/>
        </w:rPr>
        <w:t xml:space="preserve"> </w:t>
      </w:r>
      <w:r>
        <w:rPr>
          <w:sz w:val="20"/>
        </w:rPr>
        <w:t>research</w:t>
      </w:r>
      <w:r>
        <w:rPr>
          <w:spacing w:val="-9"/>
          <w:sz w:val="20"/>
        </w:rPr>
        <w:t xml:space="preserve"> </w:t>
      </w:r>
      <w:r>
        <w:rPr>
          <w:sz w:val="20"/>
        </w:rPr>
        <w:t>participants or indeed any member of the public. Images and other digital media of identifiable individuals should only be taken when explicit and written consent has been obtained. The storage of all such visual images must be secure and the participants advised in detail about the storage any photographs. Researchers are advised not to publish photographs (neither in hard copy nor electronically) which allow individuals to be identified unless they have the written consent of those</w:t>
      </w:r>
      <w:r>
        <w:rPr>
          <w:spacing w:val="-14"/>
          <w:sz w:val="20"/>
        </w:rPr>
        <w:t xml:space="preserve"> </w:t>
      </w:r>
      <w:r>
        <w:rPr>
          <w:sz w:val="20"/>
        </w:rPr>
        <w:t>participants.</w:t>
      </w:r>
    </w:p>
    <w:p w:rsidR="002335A7" w:rsidRDefault="002335A7">
      <w:pPr>
        <w:pStyle w:val="BodyText"/>
        <w:spacing w:before="1"/>
      </w:pPr>
    </w:p>
    <w:p w:rsidR="002335A7" w:rsidRDefault="00DD1394">
      <w:pPr>
        <w:pStyle w:val="ListParagraph"/>
        <w:numPr>
          <w:ilvl w:val="1"/>
          <w:numId w:val="40"/>
        </w:numPr>
        <w:tabs>
          <w:tab w:val="left" w:pos="2576"/>
        </w:tabs>
        <w:ind w:right="1133"/>
        <w:jc w:val="both"/>
        <w:rPr>
          <w:sz w:val="20"/>
        </w:rPr>
      </w:pPr>
      <w:r>
        <w:rPr>
          <w:sz w:val="20"/>
        </w:rPr>
        <w:t>The researcher must be aware of the different legislation that covers data protection, confidentiality and disclosure. This legislation includes the Common Law Duty of Confidentiality</w:t>
      </w:r>
      <w:r>
        <w:rPr>
          <w:position w:val="6"/>
          <w:sz w:val="13"/>
        </w:rPr>
        <w:t xml:space="preserve">8 </w:t>
      </w:r>
      <w:r>
        <w:rPr>
          <w:sz w:val="20"/>
        </w:rPr>
        <w:t>which describes those circumstances under which disclosure of confidential information would be lawful (e.g. when consent has been obtained, to safeguard individuals or others, when disclosure is clearly and justifiably in the public interest, or when there is a court order requiring disclosure). Other relevant legislation includes data protection legislation which makes provision for the regulation of the processing</w:t>
      </w:r>
      <w:r>
        <w:rPr>
          <w:spacing w:val="-7"/>
          <w:sz w:val="20"/>
        </w:rPr>
        <w:t xml:space="preserve"> </w:t>
      </w:r>
      <w:r>
        <w:rPr>
          <w:sz w:val="20"/>
        </w:rPr>
        <w:t>of</w:t>
      </w:r>
      <w:r>
        <w:rPr>
          <w:spacing w:val="-6"/>
          <w:sz w:val="20"/>
        </w:rPr>
        <w:t xml:space="preserve"> </w:t>
      </w:r>
      <w:r>
        <w:rPr>
          <w:sz w:val="20"/>
        </w:rPr>
        <w:t>information</w:t>
      </w:r>
      <w:r>
        <w:rPr>
          <w:spacing w:val="-9"/>
          <w:sz w:val="20"/>
        </w:rPr>
        <w:t xml:space="preserve"> </w:t>
      </w:r>
      <w:r>
        <w:rPr>
          <w:sz w:val="20"/>
        </w:rPr>
        <w:t>relating</w:t>
      </w:r>
      <w:r>
        <w:rPr>
          <w:spacing w:val="-8"/>
          <w:sz w:val="20"/>
        </w:rPr>
        <w:t xml:space="preserve"> </w:t>
      </w:r>
      <w:r>
        <w:rPr>
          <w:sz w:val="20"/>
        </w:rPr>
        <w:t>to</w:t>
      </w:r>
      <w:r>
        <w:rPr>
          <w:spacing w:val="-7"/>
          <w:sz w:val="20"/>
        </w:rPr>
        <w:t xml:space="preserve"> </w:t>
      </w:r>
      <w:r>
        <w:rPr>
          <w:sz w:val="20"/>
        </w:rPr>
        <w:t>individuals,</w:t>
      </w:r>
      <w:r>
        <w:rPr>
          <w:spacing w:val="-9"/>
          <w:sz w:val="20"/>
        </w:rPr>
        <w:t xml:space="preserve"> </w:t>
      </w:r>
      <w:r>
        <w:rPr>
          <w:sz w:val="20"/>
        </w:rPr>
        <w:t>including</w:t>
      </w:r>
      <w:r>
        <w:rPr>
          <w:spacing w:val="-9"/>
          <w:sz w:val="20"/>
        </w:rPr>
        <w:t xml:space="preserve"> </w:t>
      </w:r>
      <w:r>
        <w:rPr>
          <w:sz w:val="20"/>
        </w:rPr>
        <w:t>the</w:t>
      </w:r>
      <w:r>
        <w:rPr>
          <w:spacing w:val="-9"/>
          <w:sz w:val="20"/>
        </w:rPr>
        <w:t xml:space="preserve"> </w:t>
      </w:r>
      <w:r>
        <w:rPr>
          <w:sz w:val="20"/>
        </w:rPr>
        <w:t>obtaining,</w:t>
      </w:r>
      <w:r>
        <w:rPr>
          <w:spacing w:val="-5"/>
          <w:sz w:val="20"/>
        </w:rPr>
        <w:t xml:space="preserve"> </w:t>
      </w:r>
      <w:r>
        <w:rPr>
          <w:sz w:val="20"/>
        </w:rPr>
        <w:t>holding,</w:t>
      </w:r>
      <w:r>
        <w:rPr>
          <w:spacing w:val="-4"/>
          <w:sz w:val="20"/>
        </w:rPr>
        <w:t xml:space="preserve"> </w:t>
      </w:r>
      <w:r>
        <w:rPr>
          <w:sz w:val="20"/>
        </w:rPr>
        <w:t>use</w:t>
      </w:r>
      <w:r>
        <w:rPr>
          <w:spacing w:val="-9"/>
          <w:sz w:val="20"/>
        </w:rPr>
        <w:t xml:space="preserve"> </w:t>
      </w:r>
      <w:r>
        <w:rPr>
          <w:sz w:val="20"/>
        </w:rPr>
        <w:t>or disclosure of such information. In addition, researchers should familiarise themselves with the</w:t>
      </w:r>
      <w:r>
        <w:rPr>
          <w:color w:val="0000FF"/>
          <w:sz w:val="20"/>
        </w:rPr>
        <w:t xml:space="preserve"> </w:t>
      </w:r>
      <w:hyperlink r:id="rId30">
        <w:r>
          <w:rPr>
            <w:color w:val="0000FF"/>
            <w:sz w:val="20"/>
            <w:u w:val="single" w:color="0000FF"/>
          </w:rPr>
          <w:t>Electronic Information Security Policy</w:t>
        </w:r>
        <w:r>
          <w:rPr>
            <w:color w:val="0000FF"/>
            <w:sz w:val="20"/>
          </w:rPr>
          <w:t xml:space="preserve"> </w:t>
        </w:r>
      </w:hyperlink>
      <w:r>
        <w:rPr>
          <w:sz w:val="20"/>
        </w:rPr>
        <w:t>and the</w:t>
      </w:r>
      <w:hyperlink r:id="rId31">
        <w:r>
          <w:rPr>
            <w:color w:val="0000FF"/>
            <w:sz w:val="20"/>
          </w:rPr>
          <w:t xml:space="preserve"> </w:t>
        </w:r>
        <w:r>
          <w:rPr>
            <w:color w:val="0000FF"/>
            <w:sz w:val="20"/>
            <w:u w:val="single" w:color="0000FF"/>
          </w:rPr>
          <w:t>Privacy Standard</w:t>
        </w:r>
        <w:r>
          <w:rPr>
            <w:sz w:val="20"/>
          </w:rPr>
          <w:t xml:space="preserve">. </w:t>
        </w:r>
      </w:hyperlink>
      <w:r>
        <w:rPr>
          <w:sz w:val="20"/>
        </w:rPr>
        <w:t>Researchers who are also staff at the University of Chichester should also familiarise themselves with the</w:t>
      </w:r>
      <w:hyperlink r:id="rId32">
        <w:r>
          <w:rPr>
            <w:color w:val="0000FF"/>
            <w:spacing w:val="1"/>
            <w:sz w:val="20"/>
          </w:rPr>
          <w:t xml:space="preserve"> </w:t>
        </w:r>
        <w:r>
          <w:rPr>
            <w:color w:val="0000FF"/>
            <w:sz w:val="20"/>
            <w:u w:val="single" w:color="0000FF"/>
          </w:rPr>
          <w:t>Data</w:t>
        </w:r>
        <w:r>
          <w:rPr>
            <w:color w:val="0000FF"/>
            <w:spacing w:val="-8"/>
            <w:sz w:val="20"/>
            <w:u w:val="single" w:color="0000FF"/>
          </w:rPr>
          <w:t xml:space="preserve"> </w:t>
        </w:r>
        <w:r>
          <w:rPr>
            <w:color w:val="0000FF"/>
            <w:sz w:val="20"/>
            <w:u w:val="single" w:color="0000FF"/>
          </w:rPr>
          <w:t>Protection</w:t>
        </w:r>
        <w:r>
          <w:rPr>
            <w:color w:val="0000FF"/>
            <w:spacing w:val="-14"/>
            <w:sz w:val="20"/>
            <w:u w:val="single" w:color="0000FF"/>
          </w:rPr>
          <w:t xml:space="preserve"> </w:t>
        </w:r>
        <w:r>
          <w:rPr>
            <w:color w:val="0000FF"/>
            <w:sz w:val="20"/>
            <w:u w:val="single" w:color="0000FF"/>
          </w:rPr>
          <w:t>Guidance</w:t>
        </w:r>
        <w:r>
          <w:rPr>
            <w:color w:val="0000FF"/>
            <w:spacing w:val="-13"/>
            <w:sz w:val="20"/>
            <w:u w:val="single" w:color="0000FF"/>
          </w:rPr>
          <w:t xml:space="preserve"> </w:t>
        </w:r>
        <w:r>
          <w:rPr>
            <w:color w:val="0000FF"/>
            <w:sz w:val="20"/>
            <w:u w:val="single" w:color="0000FF"/>
          </w:rPr>
          <w:t>for</w:t>
        </w:r>
        <w:r>
          <w:rPr>
            <w:color w:val="0000FF"/>
            <w:spacing w:val="-14"/>
            <w:sz w:val="20"/>
            <w:u w:val="single" w:color="0000FF"/>
          </w:rPr>
          <w:t xml:space="preserve"> </w:t>
        </w:r>
        <w:r>
          <w:rPr>
            <w:color w:val="0000FF"/>
            <w:sz w:val="20"/>
            <w:u w:val="single" w:color="0000FF"/>
          </w:rPr>
          <w:t>Staff</w:t>
        </w:r>
        <w:r>
          <w:rPr>
            <w:sz w:val="20"/>
          </w:rPr>
          <w:t>.</w:t>
        </w:r>
      </w:hyperlink>
    </w:p>
    <w:p w:rsidR="002335A7" w:rsidRDefault="002335A7">
      <w:pPr>
        <w:pStyle w:val="BodyText"/>
        <w:rPr>
          <w:sz w:val="12"/>
        </w:rPr>
      </w:pPr>
    </w:p>
    <w:p w:rsidR="002335A7" w:rsidRDefault="00DD1394">
      <w:pPr>
        <w:pStyle w:val="ListParagraph"/>
        <w:numPr>
          <w:ilvl w:val="1"/>
          <w:numId w:val="40"/>
        </w:numPr>
        <w:tabs>
          <w:tab w:val="left" w:pos="2576"/>
        </w:tabs>
        <w:spacing w:before="93"/>
        <w:ind w:right="1135"/>
        <w:jc w:val="both"/>
        <w:rPr>
          <w:sz w:val="20"/>
        </w:rPr>
      </w:pPr>
      <w:r>
        <w:rPr>
          <w:sz w:val="20"/>
        </w:rPr>
        <w:t>The</w:t>
      </w:r>
      <w:r>
        <w:rPr>
          <w:spacing w:val="-9"/>
          <w:sz w:val="20"/>
        </w:rPr>
        <w:t xml:space="preserve"> </w:t>
      </w:r>
      <w:r>
        <w:rPr>
          <w:sz w:val="20"/>
        </w:rPr>
        <w:t>researcher</w:t>
      </w:r>
      <w:r>
        <w:rPr>
          <w:spacing w:val="-4"/>
          <w:sz w:val="20"/>
        </w:rPr>
        <w:t xml:space="preserve"> </w:t>
      </w:r>
      <w:r>
        <w:rPr>
          <w:sz w:val="20"/>
        </w:rPr>
        <w:t>needs</w:t>
      </w:r>
      <w:r>
        <w:rPr>
          <w:spacing w:val="-3"/>
          <w:sz w:val="20"/>
        </w:rPr>
        <w:t xml:space="preserve"> </w:t>
      </w:r>
      <w:r>
        <w:rPr>
          <w:sz w:val="20"/>
        </w:rPr>
        <w:t>to</w:t>
      </w:r>
      <w:r>
        <w:rPr>
          <w:spacing w:val="-8"/>
          <w:sz w:val="20"/>
        </w:rPr>
        <w:t xml:space="preserve"> </w:t>
      </w:r>
      <w:r>
        <w:rPr>
          <w:sz w:val="20"/>
        </w:rPr>
        <w:t>be</w:t>
      </w:r>
      <w:r>
        <w:rPr>
          <w:spacing w:val="1"/>
          <w:sz w:val="20"/>
        </w:rPr>
        <w:t xml:space="preserve"> </w:t>
      </w:r>
      <w:r>
        <w:rPr>
          <w:sz w:val="20"/>
        </w:rPr>
        <w:t>aware</w:t>
      </w:r>
      <w:r>
        <w:rPr>
          <w:spacing w:val="-4"/>
          <w:sz w:val="20"/>
        </w:rPr>
        <w:t xml:space="preserve"> </w:t>
      </w:r>
      <w:r>
        <w:rPr>
          <w:sz w:val="20"/>
        </w:rPr>
        <w:t>of</w:t>
      </w:r>
      <w:r>
        <w:rPr>
          <w:spacing w:val="-1"/>
          <w:sz w:val="20"/>
        </w:rPr>
        <w:t xml:space="preserve"> </w:t>
      </w:r>
      <w:r>
        <w:rPr>
          <w:sz w:val="20"/>
        </w:rPr>
        <w:t>the</w:t>
      </w:r>
      <w:r>
        <w:rPr>
          <w:spacing w:val="-9"/>
          <w:sz w:val="20"/>
        </w:rPr>
        <w:t xml:space="preserve"> </w:t>
      </w:r>
      <w:r>
        <w:rPr>
          <w:sz w:val="20"/>
        </w:rPr>
        <w:t>risks</w:t>
      </w:r>
      <w:r>
        <w:rPr>
          <w:spacing w:val="-4"/>
          <w:sz w:val="20"/>
        </w:rPr>
        <w:t xml:space="preserve"> </w:t>
      </w:r>
      <w:r>
        <w:rPr>
          <w:sz w:val="20"/>
        </w:rPr>
        <w:t>to</w:t>
      </w:r>
      <w:r>
        <w:rPr>
          <w:spacing w:val="-7"/>
          <w:sz w:val="20"/>
        </w:rPr>
        <w:t xml:space="preserve"> </w:t>
      </w:r>
      <w:r>
        <w:rPr>
          <w:sz w:val="20"/>
        </w:rPr>
        <w:t>anonymity,</w:t>
      </w:r>
      <w:r>
        <w:rPr>
          <w:spacing w:val="-5"/>
          <w:sz w:val="20"/>
        </w:rPr>
        <w:t xml:space="preserve"> </w:t>
      </w:r>
      <w:r>
        <w:rPr>
          <w:sz w:val="20"/>
        </w:rPr>
        <w:t>privacy</w:t>
      </w:r>
      <w:r>
        <w:rPr>
          <w:spacing w:val="-11"/>
          <w:sz w:val="20"/>
        </w:rPr>
        <w:t xml:space="preserve"> </w:t>
      </w:r>
      <w:r>
        <w:rPr>
          <w:sz w:val="20"/>
        </w:rPr>
        <w:t>and</w:t>
      </w:r>
      <w:r>
        <w:rPr>
          <w:spacing w:val="-6"/>
          <w:sz w:val="20"/>
        </w:rPr>
        <w:t xml:space="preserve"> </w:t>
      </w:r>
      <w:r>
        <w:rPr>
          <w:sz w:val="20"/>
        </w:rPr>
        <w:t>confidentiality posed by personal information storage and processing, including computer and paper files, e-mail records, audio and videotapes, or any other information that directly identifies an</w:t>
      </w:r>
      <w:r>
        <w:rPr>
          <w:spacing w:val="-2"/>
          <w:sz w:val="20"/>
        </w:rPr>
        <w:t xml:space="preserve"> </w:t>
      </w:r>
      <w:r>
        <w:rPr>
          <w:sz w:val="20"/>
        </w:rPr>
        <w:t>individual.</w:t>
      </w:r>
    </w:p>
    <w:p w:rsidR="002335A7" w:rsidRDefault="002335A7">
      <w:pPr>
        <w:pStyle w:val="BodyText"/>
        <w:spacing w:before="9"/>
        <w:rPr>
          <w:sz w:val="19"/>
        </w:rPr>
      </w:pPr>
    </w:p>
    <w:p w:rsidR="002335A7" w:rsidRDefault="00DD1394">
      <w:pPr>
        <w:pStyle w:val="ListParagraph"/>
        <w:numPr>
          <w:ilvl w:val="1"/>
          <w:numId w:val="40"/>
        </w:numPr>
        <w:tabs>
          <w:tab w:val="left" w:pos="2576"/>
        </w:tabs>
        <w:ind w:left="2576" w:right="1152"/>
        <w:jc w:val="both"/>
        <w:rPr>
          <w:sz w:val="20"/>
        </w:rPr>
      </w:pPr>
      <w:r>
        <w:rPr>
          <w:sz w:val="20"/>
        </w:rPr>
        <w:t>The researcher needs to inform participants about what kinds of personal information will be collected, what will be done with it, and to whom it will be</w:t>
      </w:r>
      <w:r>
        <w:rPr>
          <w:spacing w:val="-23"/>
          <w:sz w:val="20"/>
        </w:rPr>
        <w:t xml:space="preserve"> </w:t>
      </w:r>
      <w:r>
        <w:rPr>
          <w:sz w:val="20"/>
        </w:rPr>
        <w:t>disclosed.</w:t>
      </w:r>
    </w:p>
    <w:p w:rsidR="002335A7" w:rsidRDefault="002335A7">
      <w:pPr>
        <w:pStyle w:val="BodyText"/>
        <w:spacing w:before="3"/>
      </w:pPr>
    </w:p>
    <w:p w:rsidR="002335A7" w:rsidRDefault="00DD1394">
      <w:pPr>
        <w:pStyle w:val="ListParagraph"/>
        <w:numPr>
          <w:ilvl w:val="1"/>
          <w:numId w:val="40"/>
        </w:numPr>
        <w:tabs>
          <w:tab w:val="left" w:pos="2576"/>
        </w:tabs>
        <w:ind w:left="2576" w:right="1134"/>
        <w:jc w:val="both"/>
        <w:rPr>
          <w:sz w:val="20"/>
        </w:rPr>
      </w:pPr>
      <w:r>
        <w:rPr>
          <w:sz w:val="20"/>
        </w:rPr>
        <w:t>If the researcher is collecting, storing, using, disclosing or destroying identifiable personal information about deceased individuals, then they should ensure that they comply with the legal requirements of the Common Law Duty of Confidentiality (See above), as data protection legislation does not apply to the deceased. This can be a grey</w:t>
      </w:r>
      <w:r>
        <w:rPr>
          <w:spacing w:val="-14"/>
          <w:sz w:val="20"/>
        </w:rPr>
        <w:t xml:space="preserve"> </w:t>
      </w:r>
      <w:r>
        <w:rPr>
          <w:sz w:val="20"/>
        </w:rPr>
        <w:t>area</w:t>
      </w:r>
      <w:r>
        <w:rPr>
          <w:spacing w:val="-11"/>
          <w:sz w:val="20"/>
        </w:rPr>
        <w:t xml:space="preserve"> </w:t>
      </w:r>
      <w:r>
        <w:rPr>
          <w:sz w:val="20"/>
        </w:rPr>
        <w:t>and</w:t>
      </w:r>
      <w:r>
        <w:rPr>
          <w:spacing w:val="-10"/>
          <w:sz w:val="20"/>
        </w:rPr>
        <w:t xml:space="preserve"> </w:t>
      </w:r>
      <w:r>
        <w:rPr>
          <w:sz w:val="20"/>
        </w:rPr>
        <w:t>researchers</w:t>
      </w:r>
      <w:r>
        <w:rPr>
          <w:spacing w:val="-6"/>
          <w:sz w:val="20"/>
        </w:rPr>
        <w:t xml:space="preserve"> </w:t>
      </w:r>
      <w:r>
        <w:rPr>
          <w:sz w:val="20"/>
        </w:rPr>
        <w:t>are</w:t>
      </w:r>
      <w:r>
        <w:rPr>
          <w:spacing w:val="-11"/>
          <w:sz w:val="20"/>
        </w:rPr>
        <w:t xml:space="preserve"> </w:t>
      </w:r>
      <w:r>
        <w:rPr>
          <w:sz w:val="20"/>
        </w:rPr>
        <w:t>advised</w:t>
      </w:r>
      <w:r>
        <w:rPr>
          <w:spacing w:val="-10"/>
          <w:sz w:val="20"/>
        </w:rPr>
        <w:t xml:space="preserve"> </w:t>
      </w:r>
      <w:r>
        <w:rPr>
          <w:sz w:val="20"/>
        </w:rPr>
        <w:t>to</w:t>
      </w:r>
      <w:r>
        <w:rPr>
          <w:spacing w:val="-11"/>
          <w:sz w:val="20"/>
        </w:rPr>
        <w:t xml:space="preserve"> </w:t>
      </w:r>
      <w:r>
        <w:rPr>
          <w:sz w:val="20"/>
        </w:rPr>
        <w:t>contact</w:t>
      </w:r>
      <w:r>
        <w:rPr>
          <w:spacing w:val="-10"/>
          <w:sz w:val="20"/>
        </w:rPr>
        <w:t xml:space="preserve"> </w:t>
      </w:r>
      <w:r>
        <w:rPr>
          <w:sz w:val="20"/>
        </w:rPr>
        <w:t>the</w:t>
      </w:r>
      <w:r>
        <w:rPr>
          <w:spacing w:val="-10"/>
          <w:sz w:val="20"/>
        </w:rPr>
        <w:t xml:space="preserve"> </w:t>
      </w:r>
      <w:r>
        <w:rPr>
          <w:sz w:val="20"/>
        </w:rPr>
        <w:t>Research</w:t>
      </w:r>
      <w:r>
        <w:rPr>
          <w:spacing w:val="-11"/>
          <w:sz w:val="20"/>
        </w:rPr>
        <w:t xml:space="preserve"> </w:t>
      </w:r>
      <w:r>
        <w:rPr>
          <w:sz w:val="20"/>
        </w:rPr>
        <w:t>Office</w:t>
      </w:r>
      <w:r>
        <w:rPr>
          <w:spacing w:val="-12"/>
          <w:sz w:val="20"/>
        </w:rPr>
        <w:t xml:space="preserve"> </w:t>
      </w:r>
      <w:r>
        <w:rPr>
          <w:sz w:val="20"/>
        </w:rPr>
        <w:t>for</w:t>
      </w:r>
      <w:r>
        <w:rPr>
          <w:spacing w:val="-12"/>
          <w:sz w:val="20"/>
        </w:rPr>
        <w:t xml:space="preserve"> </w:t>
      </w:r>
      <w:r>
        <w:rPr>
          <w:sz w:val="20"/>
        </w:rPr>
        <w:t>further</w:t>
      </w:r>
      <w:r>
        <w:rPr>
          <w:spacing w:val="-9"/>
          <w:sz w:val="20"/>
        </w:rPr>
        <w:t xml:space="preserve"> </w:t>
      </w:r>
      <w:r>
        <w:rPr>
          <w:sz w:val="20"/>
        </w:rPr>
        <w:t>advice if they are unsure of what is</w:t>
      </w:r>
      <w:r>
        <w:rPr>
          <w:spacing w:val="1"/>
          <w:sz w:val="20"/>
        </w:rPr>
        <w:t xml:space="preserve"> </w:t>
      </w:r>
      <w:r>
        <w:rPr>
          <w:sz w:val="20"/>
        </w:rPr>
        <w:t>required.</w:t>
      </w:r>
    </w:p>
    <w:p w:rsidR="002335A7" w:rsidRDefault="002335A7">
      <w:pPr>
        <w:pStyle w:val="BodyText"/>
        <w:spacing w:before="7"/>
        <w:rPr>
          <w:sz w:val="19"/>
        </w:rPr>
      </w:pPr>
    </w:p>
    <w:p w:rsidR="002335A7" w:rsidRDefault="00DD1394">
      <w:pPr>
        <w:pStyle w:val="ListParagraph"/>
        <w:numPr>
          <w:ilvl w:val="1"/>
          <w:numId w:val="40"/>
        </w:numPr>
        <w:tabs>
          <w:tab w:val="left" w:pos="2576"/>
        </w:tabs>
        <w:spacing w:before="1"/>
        <w:ind w:left="2576" w:right="1135"/>
        <w:jc w:val="both"/>
        <w:rPr>
          <w:sz w:val="20"/>
        </w:rPr>
      </w:pPr>
      <w:r>
        <w:rPr>
          <w:sz w:val="20"/>
        </w:rPr>
        <w:t>The researcher should make provision for data security at the end of a project. Furthermore, the researcher should be aware of the University’s Research Data Management Policy (available on the Research Moodle) which requires that data from publicly funded research should be made publicly available. Please contact the University’s</w:t>
      </w:r>
      <w:r>
        <w:rPr>
          <w:spacing w:val="-14"/>
          <w:sz w:val="20"/>
        </w:rPr>
        <w:t xml:space="preserve"> </w:t>
      </w:r>
      <w:r>
        <w:rPr>
          <w:sz w:val="20"/>
        </w:rPr>
        <w:t>Data</w:t>
      </w:r>
      <w:r>
        <w:rPr>
          <w:spacing w:val="-14"/>
          <w:sz w:val="20"/>
        </w:rPr>
        <w:t xml:space="preserve"> </w:t>
      </w:r>
      <w:r>
        <w:rPr>
          <w:sz w:val="20"/>
        </w:rPr>
        <w:t>Protection</w:t>
      </w:r>
      <w:r>
        <w:rPr>
          <w:spacing w:val="-13"/>
          <w:sz w:val="20"/>
        </w:rPr>
        <w:t xml:space="preserve"> </w:t>
      </w:r>
      <w:r>
        <w:rPr>
          <w:sz w:val="20"/>
        </w:rPr>
        <w:t>Officer</w:t>
      </w:r>
      <w:r>
        <w:rPr>
          <w:color w:val="0000FF"/>
          <w:spacing w:val="-14"/>
          <w:sz w:val="20"/>
        </w:rPr>
        <w:t xml:space="preserve"> </w:t>
      </w:r>
      <w:hyperlink r:id="rId33">
        <w:r>
          <w:rPr>
            <w:color w:val="0000FF"/>
            <w:sz w:val="20"/>
            <w:u w:val="single" w:color="0000FF"/>
          </w:rPr>
          <w:t>dpofficer@chi.ac.uk</w:t>
        </w:r>
        <w:r>
          <w:rPr>
            <w:color w:val="0000FF"/>
            <w:spacing w:val="-11"/>
            <w:sz w:val="20"/>
          </w:rPr>
          <w:t xml:space="preserve"> </w:t>
        </w:r>
      </w:hyperlink>
      <w:r>
        <w:rPr>
          <w:sz w:val="20"/>
        </w:rPr>
        <w:t>if</w:t>
      </w:r>
      <w:r>
        <w:rPr>
          <w:spacing w:val="-11"/>
          <w:sz w:val="20"/>
        </w:rPr>
        <w:t xml:space="preserve"> </w:t>
      </w:r>
      <w:r>
        <w:rPr>
          <w:sz w:val="20"/>
        </w:rPr>
        <w:t>you</w:t>
      </w:r>
      <w:r>
        <w:rPr>
          <w:spacing w:val="-13"/>
          <w:sz w:val="20"/>
        </w:rPr>
        <w:t xml:space="preserve"> </w:t>
      </w:r>
      <w:r>
        <w:rPr>
          <w:sz w:val="20"/>
        </w:rPr>
        <w:t>have</w:t>
      </w:r>
      <w:r>
        <w:rPr>
          <w:spacing w:val="-14"/>
          <w:sz w:val="20"/>
        </w:rPr>
        <w:t xml:space="preserve"> </w:t>
      </w:r>
      <w:r>
        <w:rPr>
          <w:sz w:val="20"/>
        </w:rPr>
        <w:t>any</w:t>
      </w:r>
      <w:r>
        <w:rPr>
          <w:spacing w:val="-18"/>
          <w:sz w:val="20"/>
        </w:rPr>
        <w:t xml:space="preserve"> </w:t>
      </w:r>
      <w:r>
        <w:rPr>
          <w:sz w:val="20"/>
        </w:rPr>
        <w:t>queries</w:t>
      </w:r>
      <w:r>
        <w:rPr>
          <w:spacing w:val="-18"/>
          <w:sz w:val="20"/>
        </w:rPr>
        <w:t xml:space="preserve"> </w:t>
      </w:r>
      <w:r>
        <w:rPr>
          <w:sz w:val="20"/>
        </w:rPr>
        <w:t>relating to</w:t>
      </w:r>
      <w:r>
        <w:rPr>
          <w:spacing w:val="-11"/>
          <w:sz w:val="20"/>
        </w:rPr>
        <w:t xml:space="preserve"> </w:t>
      </w:r>
      <w:r>
        <w:rPr>
          <w:sz w:val="20"/>
        </w:rPr>
        <w:t>Data</w:t>
      </w:r>
      <w:r>
        <w:rPr>
          <w:spacing w:val="-10"/>
          <w:sz w:val="20"/>
        </w:rPr>
        <w:t xml:space="preserve"> </w:t>
      </w:r>
      <w:r>
        <w:rPr>
          <w:sz w:val="20"/>
        </w:rPr>
        <w:t>Protection</w:t>
      </w:r>
      <w:r>
        <w:rPr>
          <w:spacing w:val="-10"/>
          <w:sz w:val="20"/>
        </w:rPr>
        <w:t xml:space="preserve"> </w:t>
      </w:r>
      <w:r>
        <w:rPr>
          <w:sz w:val="20"/>
        </w:rPr>
        <w:t>and</w:t>
      </w:r>
      <w:r>
        <w:rPr>
          <w:spacing w:val="-9"/>
          <w:sz w:val="20"/>
        </w:rPr>
        <w:t xml:space="preserve"> </w:t>
      </w:r>
      <w:r>
        <w:rPr>
          <w:sz w:val="20"/>
        </w:rPr>
        <w:t>the</w:t>
      </w:r>
      <w:r>
        <w:rPr>
          <w:spacing w:val="-8"/>
          <w:sz w:val="20"/>
        </w:rPr>
        <w:t xml:space="preserve"> </w:t>
      </w:r>
      <w:r>
        <w:rPr>
          <w:sz w:val="20"/>
        </w:rPr>
        <w:t>Research</w:t>
      </w:r>
      <w:r>
        <w:rPr>
          <w:spacing w:val="-13"/>
          <w:sz w:val="20"/>
        </w:rPr>
        <w:t xml:space="preserve"> </w:t>
      </w:r>
      <w:r>
        <w:rPr>
          <w:sz w:val="20"/>
        </w:rPr>
        <w:t>Office</w:t>
      </w:r>
      <w:r>
        <w:rPr>
          <w:spacing w:val="-13"/>
          <w:sz w:val="20"/>
        </w:rPr>
        <w:t xml:space="preserve"> </w:t>
      </w:r>
      <w:r>
        <w:rPr>
          <w:sz w:val="20"/>
        </w:rPr>
        <w:t>if</w:t>
      </w:r>
      <w:r>
        <w:rPr>
          <w:spacing w:val="-4"/>
          <w:sz w:val="20"/>
        </w:rPr>
        <w:t xml:space="preserve"> </w:t>
      </w:r>
      <w:r>
        <w:rPr>
          <w:sz w:val="20"/>
        </w:rPr>
        <w:t>you</w:t>
      </w:r>
      <w:r>
        <w:rPr>
          <w:spacing w:val="-11"/>
          <w:sz w:val="20"/>
        </w:rPr>
        <w:t xml:space="preserve"> </w:t>
      </w:r>
      <w:r>
        <w:rPr>
          <w:sz w:val="20"/>
        </w:rPr>
        <w:t>have</w:t>
      </w:r>
      <w:r>
        <w:rPr>
          <w:spacing w:val="-10"/>
          <w:sz w:val="20"/>
        </w:rPr>
        <w:t xml:space="preserve"> </w:t>
      </w:r>
      <w:r>
        <w:rPr>
          <w:sz w:val="20"/>
        </w:rPr>
        <w:t>queries</w:t>
      </w:r>
      <w:r>
        <w:rPr>
          <w:spacing w:val="-11"/>
          <w:sz w:val="20"/>
        </w:rPr>
        <w:t xml:space="preserve"> </w:t>
      </w:r>
      <w:r>
        <w:rPr>
          <w:sz w:val="20"/>
        </w:rPr>
        <w:t>relating</w:t>
      </w:r>
      <w:r>
        <w:rPr>
          <w:spacing w:val="-4"/>
          <w:sz w:val="20"/>
        </w:rPr>
        <w:t xml:space="preserve"> </w:t>
      </w:r>
      <w:r>
        <w:rPr>
          <w:sz w:val="20"/>
        </w:rPr>
        <w:t>to</w:t>
      </w:r>
      <w:r>
        <w:rPr>
          <w:spacing w:val="-4"/>
          <w:sz w:val="20"/>
        </w:rPr>
        <w:t xml:space="preserve"> </w:t>
      </w:r>
      <w:r>
        <w:rPr>
          <w:sz w:val="20"/>
        </w:rPr>
        <w:t>the</w:t>
      </w:r>
      <w:r>
        <w:rPr>
          <w:spacing w:val="-3"/>
          <w:sz w:val="20"/>
        </w:rPr>
        <w:t xml:space="preserve"> </w:t>
      </w:r>
      <w:r>
        <w:rPr>
          <w:sz w:val="20"/>
        </w:rPr>
        <w:t>Research Data Management Policy</w:t>
      </w:r>
      <w:hyperlink r:id="rId34">
        <w:r>
          <w:rPr>
            <w:color w:val="0000FF"/>
            <w:sz w:val="20"/>
          </w:rPr>
          <w:t xml:space="preserve"> </w:t>
        </w:r>
        <w:r>
          <w:rPr>
            <w:color w:val="0000FF"/>
            <w:sz w:val="20"/>
            <w:u w:val="single" w:color="0000FF"/>
          </w:rPr>
          <w:t>research@chi.ac.uk</w:t>
        </w:r>
        <w:r>
          <w:rPr>
            <w:color w:val="0000FF"/>
            <w:spacing w:val="-7"/>
            <w:sz w:val="20"/>
          </w:rPr>
          <w:t xml:space="preserve"> </w:t>
        </w:r>
        <w:r>
          <w:rPr>
            <w:sz w:val="20"/>
          </w:rPr>
          <w:t>.</w:t>
        </w:r>
      </w:hyperlink>
    </w:p>
    <w:p w:rsidR="002335A7" w:rsidRDefault="00C959E4">
      <w:pPr>
        <w:pStyle w:val="BodyText"/>
        <w:spacing w:before="9"/>
        <w:rPr>
          <w:sz w:val="9"/>
        </w:rPr>
      </w:pPr>
      <w:r>
        <w:pict>
          <v:shape id="_x0000_s1302" style="position:absolute;margin-left:70.95pt;margin-top:7.85pt;width:2in;height:.1pt;z-index:-15726080;mso-wrap-distance-left:0;mso-wrap-distance-right:0;mso-position-horizontal-relative:page" coordorigin="1419,157" coordsize="2880,0" path="m1419,157r2880,e" filled="f" strokeweight=".48pt">
            <v:path arrowok="t"/>
            <w10:wrap type="topAndBottom" anchorx="page"/>
          </v:shape>
        </w:pict>
      </w:r>
    </w:p>
    <w:p w:rsidR="002335A7" w:rsidRDefault="002335A7">
      <w:pPr>
        <w:pStyle w:val="BodyText"/>
      </w:pPr>
    </w:p>
    <w:p w:rsidR="002335A7" w:rsidRDefault="002335A7">
      <w:pPr>
        <w:pStyle w:val="BodyText"/>
        <w:spacing w:before="9"/>
        <w:rPr>
          <w:sz w:val="23"/>
        </w:rPr>
      </w:pPr>
    </w:p>
    <w:p w:rsidR="002335A7" w:rsidRDefault="00C959E4">
      <w:pPr>
        <w:ind w:left="1136"/>
        <w:rPr>
          <w:sz w:val="18"/>
        </w:rPr>
      </w:pPr>
      <w:hyperlink r:id="rId35">
        <w:r w:rsidR="00DD1394">
          <w:rPr>
            <w:color w:val="0000FF"/>
            <w:position w:val="6"/>
            <w:sz w:val="12"/>
          </w:rPr>
          <w:t>8</w:t>
        </w:r>
      </w:hyperlink>
      <w:r w:rsidR="00DD1394">
        <w:rPr>
          <w:color w:val="0000FF"/>
          <w:position w:val="6"/>
          <w:sz w:val="12"/>
        </w:rPr>
        <w:t xml:space="preserve"> </w:t>
      </w:r>
      <w:hyperlink r:id="rId36">
        <w:r w:rsidR="00DD1394">
          <w:rPr>
            <w:color w:val="0000FF"/>
            <w:sz w:val="18"/>
          </w:rPr>
          <w:t>https://www.health-ni.gov.uk/articles/common-law-duty-confidentiality</w:t>
        </w:r>
      </w:hyperlink>
    </w:p>
    <w:p w:rsidR="002335A7" w:rsidRDefault="00C959E4">
      <w:pPr>
        <w:pStyle w:val="BodyText"/>
        <w:spacing w:line="20" w:lineRule="exact"/>
        <w:ind w:left="1136"/>
        <w:rPr>
          <w:sz w:val="2"/>
        </w:rPr>
      </w:pPr>
      <w:r>
        <w:rPr>
          <w:sz w:val="2"/>
        </w:rPr>
      </w:r>
      <w:r>
        <w:rPr>
          <w:sz w:val="2"/>
        </w:rPr>
        <w:pict>
          <v:group id="_x0000_s1300" style="width:282.15pt;height:.6pt;mso-position-horizontal-relative:char;mso-position-vertical-relative:line" coordsize="5643,12">
            <v:shape id="_x0000_s1301" style="position:absolute;width:5643;height:12" coordsize="5643,12" path="m5642,l151,,101,,,,,12r101,l151,12r5491,l5642,xe" fillcolor="blue" stroked="f">
              <v:path arrowok="t"/>
            </v:shape>
            <w10:anchorlock/>
          </v:group>
        </w:pict>
      </w:r>
    </w:p>
    <w:p w:rsidR="002335A7" w:rsidRDefault="002335A7">
      <w:pPr>
        <w:spacing w:line="20" w:lineRule="exact"/>
        <w:rPr>
          <w:sz w:val="2"/>
        </w:rPr>
        <w:sectPr w:rsidR="002335A7">
          <w:pgSz w:w="11920" w:h="16850"/>
          <w:pgMar w:top="880" w:right="280" w:bottom="2500" w:left="280" w:header="692" w:footer="2289" w:gutter="0"/>
          <w:cols w:space="720"/>
        </w:sectPr>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spacing w:before="4"/>
        <w:rPr>
          <w:sz w:val="19"/>
        </w:rPr>
      </w:pPr>
    </w:p>
    <w:p w:rsidR="002335A7" w:rsidRDefault="00DD1394">
      <w:pPr>
        <w:pStyle w:val="Heading5"/>
        <w:ind w:left="2576"/>
      </w:pPr>
      <w:bookmarkStart w:id="24" w:name="Disclosure_(see_Appendix_5_for_reference"/>
      <w:bookmarkStart w:id="25" w:name="_bookmark12"/>
      <w:bookmarkEnd w:id="24"/>
      <w:bookmarkEnd w:id="25"/>
      <w:r>
        <w:t>Disclosure (see Appendix 5 for reference)</w:t>
      </w:r>
    </w:p>
    <w:p w:rsidR="002335A7" w:rsidRDefault="002335A7">
      <w:pPr>
        <w:pStyle w:val="BodyText"/>
        <w:rPr>
          <w:b/>
        </w:rPr>
      </w:pPr>
    </w:p>
    <w:p w:rsidR="002335A7" w:rsidRDefault="00DD1394">
      <w:pPr>
        <w:pStyle w:val="ListParagraph"/>
        <w:numPr>
          <w:ilvl w:val="1"/>
          <w:numId w:val="40"/>
        </w:numPr>
        <w:tabs>
          <w:tab w:val="left" w:pos="2576"/>
        </w:tabs>
        <w:spacing w:before="1"/>
        <w:ind w:right="1137"/>
        <w:jc w:val="both"/>
        <w:rPr>
          <w:sz w:val="20"/>
        </w:rPr>
      </w:pPr>
      <w:r>
        <w:rPr>
          <w:sz w:val="20"/>
        </w:rPr>
        <w:t>Researchers who judge that the effect of the agreements they have made with participants, on confidentiality and anonymity, will allow the continuation of illegal behaviour,</w:t>
      </w:r>
      <w:r>
        <w:rPr>
          <w:spacing w:val="-11"/>
          <w:sz w:val="20"/>
        </w:rPr>
        <w:t xml:space="preserve"> </w:t>
      </w:r>
      <w:r>
        <w:rPr>
          <w:sz w:val="20"/>
        </w:rPr>
        <w:t>which</w:t>
      </w:r>
      <w:r>
        <w:rPr>
          <w:spacing w:val="-14"/>
          <w:sz w:val="20"/>
        </w:rPr>
        <w:t xml:space="preserve"> </w:t>
      </w:r>
      <w:r>
        <w:rPr>
          <w:sz w:val="20"/>
        </w:rPr>
        <w:t>has</w:t>
      </w:r>
      <w:r>
        <w:rPr>
          <w:spacing w:val="-11"/>
          <w:sz w:val="20"/>
        </w:rPr>
        <w:t xml:space="preserve"> </w:t>
      </w:r>
      <w:r>
        <w:rPr>
          <w:sz w:val="20"/>
        </w:rPr>
        <w:t>come</w:t>
      </w:r>
      <w:r>
        <w:rPr>
          <w:spacing w:val="-20"/>
          <w:sz w:val="20"/>
        </w:rPr>
        <w:t xml:space="preserve"> </w:t>
      </w:r>
      <w:r>
        <w:rPr>
          <w:sz w:val="20"/>
        </w:rPr>
        <w:t>to</w:t>
      </w:r>
      <w:r>
        <w:rPr>
          <w:spacing w:val="-15"/>
          <w:sz w:val="20"/>
        </w:rPr>
        <w:t xml:space="preserve"> </w:t>
      </w:r>
      <w:r>
        <w:rPr>
          <w:sz w:val="20"/>
        </w:rPr>
        <w:t>light</w:t>
      </w:r>
      <w:r>
        <w:rPr>
          <w:spacing w:val="-14"/>
          <w:sz w:val="20"/>
        </w:rPr>
        <w:t xml:space="preserve"> </w:t>
      </w:r>
      <w:r>
        <w:rPr>
          <w:sz w:val="20"/>
        </w:rPr>
        <w:t>in</w:t>
      </w:r>
      <w:r>
        <w:rPr>
          <w:spacing w:val="-18"/>
          <w:sz w:val="20"/>
        </w:rPr>
        <w:t xml:space="preserve"> </w:t>
      </w:r>
      <w:r>
        <w:rPr>
          <w:sz w:val="20"/>
        </w:rPr>
        <w:t>the</w:t>
      </w:r>
      <w:r>
        <w:rPr>
          <w:spacing w:val="-15"/>
          <w:sz w:val="20"/>
        </w:rPr>
        <w:t xml:space="preserve"> </w:t>
      </w:r>
      <w:r>
        <w:rPr>
          <w:sz w:val="20"/>
        </w:rPr>
        <w:t>course</w:t>
      </w:r>
      <w:r>
        <w:rPr>
          <w:spacing w:val="-16"/>
          <w:sz w:val="20"/>
        </w:rPr>
        <w:t xml:space="preserve"> </w:t>
      </w:r>
      <w:r>
        <w:rPr>
          <w:sz w:val="20"/>
        </w:rPr>
        <w:t>of</w:t>
      </w:r>
      <w:r>
        <w:rPr>
          <w:spacing w:val="-13"/>
          <w:sz w:val="20"/>
        </w:rPr>
        <w:t xml:space="preserve"> </w:t>
      </w:r>
      <w:r>
        <w:rPr>
          <w:sz w:val="20"/>
        </w:rPr>
        <w:t>the</w:t>
      </w:r>
      <w:r>
        <w:rPr>
          <w:spacing w:val="-15"/>
          <w:sz w:val="20"/>
        </w:rPr>
        <w:t xml:space="preserve"> </w:t>
      </w:r>
      <w:r>
        <w:rPr>
          <w:sz w:val="20"/>
        </w:rPr>
        <w:t>research,</w:t>
      </w:r>
      <w:r>
        <w:rPr>
          <w:spacing w:val="-18"/>
          <w:sz w:val="20"/>
        </w:rPr>
        <w:t xml:space="preserve"> </w:t>
      </w:r>
      <w:r>
        <w:rPr>
          <w:sz w:val="20"/>
        </w:rPr>
        <w:t>must</w:t>
      </w:r>
      <w:r>
        <w:rPr>
          <w:spacing w:val="-10"/>
          <w:sz w:val="20"/>
        </w:rPr>
        <w:t xml:space="preserve"> </w:t>
      </w:r>
      <w:r>
        <w:rPr>
          <w:sz w:val="20"/>
        </w:rPr>
        <w:t>carefully</w:t>
      </w:r>
      <w:r>
        <w:rPr>
          <w:spacing w:val="-25"/>
          <w:sz w:val="20"/>
        </w:rPr>
        <w:t xml:space="preserve"> </w:t>
      </w:r>
      <w:r>
        <w:rPr>
          <w:sz w:val="20"/>
        </w:rPr>
        <w:t>consider making disclosure to the appropriate authorities. If the behaviour is likely to be harmful to the participants or to others, the researchers must also consider disclosure. Insofar as it does not undermine or obviate the disclosure, researchers must apprise the participants or their guardians or responsible others of their intentions and reasons for disclosure.</w:t>
      </w:r>
    </w:p>
    <w:p w:rsidR="002335A7" w:rsidRDefault="002335A7">
      <w:pPr>
        <w:pStyle w:val="BodyText"/>
        <w:spacing w:before="1"/>
      </w:pPr>
    </w:p>
    <w:p w:rsidR="002335A7" w:rsidRDefault="00DD1394">
      <w:pPr>
        <w:pStyle w:val="ListParagraph"/>
        <w:numPr>
          <w:ilvl w:val="1"/>
          <w:numId w:val="40"/>
        </w:numPr>
        <w:tabs>
          <w:tab w:val="left" w:pos="2576"/>
        </w:tabs>
        <w:ind w:right="1141"/>
        <w:jc w:val="both"/>
        <w:rPr>
          <w:sz w:val="20"/>
        </w:rPr>
      </w:pPr>
      <w:r>
        <w:rPr>
          <w:sz w:val="20"/>
        </w:rPr>
        <w:t>At all times the decision to override agreements on confidentiality and anonymity must be taken after careful and thorough deliberation. In such circumstances it is in the researchers’</w:t>
      </w:r>
      <w:r>
        <w:rPr>
          <w:spacing w:val="-13"/>
          <w:sz w:val="20"/>
        </w:rPr>
        <w:t xml:space="preserve"> </w:t>
      </w:r>
      <w:r>
        <w:rPr>
          <w:sz w:val="20"/>
        </w:rPr>
        <w:t>interests</w:t>
      </w:r>
      <w:r>
        <w:rPr>
          <w:spacing w:val="-12"/>
          <w:sz w:val="20"/>
        </w:rPr>
        <w:t xml:space="preserve"> </w:t>
      </w:r>
      <w:r>
        <w:rPr>
          <w:sz w:val="20"/>
        </w:rPr>
        <w:t>to</w:t>
      </w:r>
      <w:r>
        <w:rPr>
          <w:spacing w:val="-12"/>
          <w:sz w:val="20"/>
        </w:rPr>
        <w:t xml:space="preserve"> </w:t>
      </w:r>
      <w:r>
        <w:rPr>
          <w:sz w:val="20"/>
        </w:rPr>
        <w:t>make</w:t>
      </w:r>
      <w:r>
        <w:rPr>
          <w:spacing w:val="-12"/>
          <w:sz w:val="20"/>
        </w:rPr>
        <w:t xml:space="preserve"> </w:t>
      </w:r>
      <w:r>
        <w:rPr>
          <w:sz w:val="20"/>
        </w:rPr>
        <w:t>contemporaneous</w:t>
      </w:r>
      <w:r>
        <w:rPr>
          <w:spacing w:val="-8"/>
          <w:sz w:val="20"/>
        </w:rPr>
        <w:t xml:space="preserve"> </w:t>
      </w:r>
      <w:r>
        <w:rPr>
          <w:sz w:val="20"/>
        </w:rPr>
        <w:t>notes</w:t>
      </w:r>
      <w:r>
        <w:rPr>
          <w:spacing w:val="-7"/>
          <w:sz w:val="20"/>
        </w:rPr>
        <w:t xml:space="preserve"> </w:t>
      </w:r>
      <w:r>
        <w:rPr>
          <w:sz w:val="20"/>
        </w:rPr>
        <w:t>on</w:t>
      </w:r>
      <w:r>
        <w:rPr>
          <w:spacing w:val="-12"/>
          <w:sz w:val="20"/>
        </w:rPr>
        <w:t xml:space="preserve"> </w:t>
      </w:r>
      <w:r>
        <w:rPr>
          <w:sz w:val="20"/>
        </w:rPr>
        <w:t>decisions</w:t>
      </w:r>
      <w:r>
        <w:rPr>
          <w:spacing w:val="-8"/>
          <w:sz w:val="20"/>
        </w:rPr>
        <w:t xml:space="preserve"> </w:t>
      </w:r>
      <w:r>
        <w:rPr>
          <w:sz w:val="20"/>
        </w:rPr>
        <w:t>and</w:t>
      </w:r>
      <w:r>
        <w:rPr>
          <w:spacing w:val="-11"/>
          <w:sz w:val="20"/>
        </w:rPr>
        <w:t xml:space="preserve"> </w:t>
      </w:r>
      <w:r>
        <w:rPr>
          <w:sz w:val="20"/>
        </w:rPr>
        <w:t>the</w:t>
      </w:r>
      <w:r>
        <w:rPr>
          <w:spacing w:val="-12"/>
          <w:sz w:val="20"/>
        </w:rPr>
        <w:t xml:space="preserve"> </w:t>
      </w:r>
      <w:r>
        <w:rPr>
          <w:sz w:val="20"/>
        </w:rPr>
        <w:t>reasoning behind them, in case a misconduct complaint or other serious consequence</w:t>
      </w:r>
      <w:r>
        <w:rPr>
          <w:spacing w:val="-40"/>
          <w:sz w:val="20"/>
        </w:rPr>
        <w:t xml:space="preserve"> </w:t>
      </w:r>
      <w:r>
        <w:rPr>
          <w:sz w:val="20"/>
        </w:rPr>
        <w:t>arises.</w:t>
      </w:r>
    </w:p>
    <w:p w:rsidR="002335A7" w:rsidRDefault="002335A7">
      <w:pPr>
        <w:pStyle w:val="BodyText"/>
      </w:pPr>
    </w:p>
    <w:p w:rsidR="002335A7" w:rsidRDefault="00DD1394">
      <w:pPr>
        <w:pStyle w:val="ListParagraph"/>
        <w:numPr>
          <w:ilvl w:val="1"/>
          <w:numId w:val="40"/>
        </w:numPr>
        <w:tabs>
          <w:tab w:val="left" w:pos="2576"/>
        </w:tabs>
        <w:ind w:left="2576" w:right="1141"/>
        <w:jc w:val="both"/>
        <w:rPr>
          <w:sz w:val="20"/>
        </w:rPr>
      </w:pPr>
      <w:r>
        <w:rPr>
          <w:sz w:val="20"/>
        </w:rPr>
        <w:t xml:space="preserve">Researchers should also observe the policies for disclosure and/or whistleblowing of any partner organisations and take appropriate precautions in liaison with those organisations. Further information on these matters can be found in the University’s Public Interest Disclosure Policy, and </w:t>
      </w:r>
      <w:r>
        <w:rPr>
          <w:spacing w:val="2"/>
          <w:sz w:val="20"/>
        </w:rPr>
        <w:t xml:space="preserve">the </w:t>
      </w:r>
      <w:r>
        <w:rPr>
          <w:sz w:val="20"/>
        </w:rPr>
        <w:t>Safeguarding and Prevent Duty</w:t>
      </w:r>
      <w:r>
        <w:rPr>
          <w:spacing w:val="-20"/>
          <w:sz w:val="20"/>
        </w:rPr>
        <w:t xml:space="preserve"> </w:t>
      </w:r>
      <w:r>
        <w:rPr>
          <w:sz w:val="20"/>
        </w:rPr>
        <w:t>Policy.</w:t>
      </w:r>
    </w:p>
    <w:p w:rsidR="002335A7" w:rsidRDefault="002335A7">
      <w:pPr>
        <w:pStyle w:val="BodyText"/>
      </w:pPr>
    </w:p>
    <w:p w:rsidR="002335A7" w:rsidRDefault="00DD1394">
      <w:pPr>
        <w:pStyle w:val="Heading2"/>
        <w:numPr>
          <w:ilvl w:val="0"/>
          <w:numId w:val="40"/>
        </w:numPr>
        <w:tabs>
          <w:tab w:val="left" w:pos="1855"/>
          <w:tab w:val="left" w:pos="1856"/>
        </w:tabs>
      </w:pPr>
      <w:bookmarkStart w:id="26" w:name="8._Dissemination_of_Research_Findings_an"/>
      <w:bookmarkStart w:id="27" w:name="_bookmark13"/>
      <w:bookmarkEnd w:id="26"/>
      <w:bookmarkEnd w:id="27"/>
      <w:r>
        <w:t>Dissemination of Research Findings and Intellectual</w:t>
      </w:r>
      <w:r>
        <w:rPr>
          <w:spacing w:val="-18"/>
        </w:rPr>
        <w:t xml:space="preserve"> </w:t>
      </w:r>
      <w:r>
        <w:t>Property</w:t>
      </w:r>
    </w:p>
    <w:p w:rsidR="002335A7" w:rsidRDefault="00DD1394">
      <w:pPr>
        <w:pStyle w:val="ListParagraph"/>
        <w:numPr>
          <w:ilvl w:val="1"/>
          <w:numId w:val="40"/>
        </w:numPr>
        <w:tabs>
          <w:tab w:val="left" w:pos="2576"/>
        </w:tabs>
        <w:spacing w:before="230"/>
        <w:ind w:right="1130"/>
        <w:jc w:val="both"/>
        <w:rPr>
          <w:sz w:val="20"/>
        </w:rPr>
      </w:pPr>
      <w:r>
        <w:rPr>
          <w:sz w:val="20"/>
        </w:rPr>
        <w:t>All research proposals should include a plan for the dissemination of findings. The researcher</w:t>
      </w:r>
      <w:r>
        <w:rPr>
          <w:spacing w:val="-12"/>
          <w:sz w:val="20"/>
        </w:rPr>
        <w:t xml:space="preserve"> </w:t>
      </w:r>
      <w:r>
        <w:rPr>
          <w:sz w:val="20"/>
        </w:rPr>
        <w:t>should</w:t>
      </w:r>
      <w:r>
        <w:rPr>
          <w:spacing w:val="-8"/>
          <w:sz w:val="20"/>
        </w:rPr>
        <w:t xml:space="preserve"> </w:t>
      </w:r>
      <w:r>
        <w:rPr>
          <w:sz w:val="20"/>
        </w:rPr>
        <w:t>offer</w:t>
      </w:r>
      <w:r>
        <w:rPr>
          <w:spacing w:val="-12"/>
          <w:sz w:val="20"/>
        </w:rPr>
        <w:t xml:space="preserve"> </w:t>
      </w:r>
      <w:r>
        <w:rPr>
          <w:sz w:val="20"/>
        </w:rPr>
        <w:t>all</w:t>
      </w:r>
      <w:r>
        <w:rPr>
          <w:spacing w:val="-14"/>
          <w:sz w:val="20"/>
        </w:rPr>
        <w:t xml:space="preserve"> </w:t>
      </w:r>
      <w:r>
        <w:rPr>
          <w:sz w:val="20"/>
        </w:rPr>
        <w:t>participants</w:t>
      </w:r>
      <w:r>
        <w:rPr>
          <w:spacing w:val="-6"/>
          <w:sz w:val="20"/>
        </w:rPr>
        <w:t xml:space="preserve"> </w:t>
      </w:r>
      <w:r>
        <w:rPr>
          <w:sz w:val="20"/>
        </w:rPr>
        <w:t>and</w:t>
      </w:r>
      <w:r>
        <w:rPr>
          <w:spacing w:val="-11"/>
          <w:sz w:val="20"/>
        </w:rPr>
        <w:t xml:space="preserve"> </w:t>
      </w:r>
      <w:r>
        <w:rPr>
          <w:sz w:val="20"/>
        </w:rPr>
        <w:t>relevant</w:t>
      </w:r>
      <w:r>
        <w:rPr>
          <w:spacing w:val="-8"/>
          <w:sz w:val="20"/>
        </w:rPr>
        <w:t xml:space="preserve"> </w:t>
      </w:r>
      <w:r>
        <w:rPr>
          <w:sz w:val="20"/>
        </w:rPr>
        <w:t>stakeholders’</w:t>
      </w:r>
      <w:r>
        <w:rPr>
          <w:spacing w:val="-12"/>
          <w:sz w:val="20"/>
        </w:rPr>
        <w:t xml:space="preserve"> </w:t>
      </w:r>
      <w:r>
        <w:rPr>
          <w:sz w:val="20"/>
        </w:rPr>
        <w:t>access</w:t>
      </w:r>
      <w:r>
        <w:rPr>
          <w:spacing w:val="-11"/>
          <w:sz w:val="20"/>
        </w:rPr>
        <w:t xml:space="preserve"> </w:t>
      </w:r>
      <w:r>
        <w:rPr>
          <w:sz w:val="20"/>
        </w:rPr>
        <w:t>to</w:t>
      </w:r>
      <w:r>
        <w:rPr>
          <w:spacing w:val="-10"/>
          <w:sz w:val="20"/>
        </w:rPr>
        <w:t xml:space="preserve"> </w:t>
      </w:r>
      <w:r>
        <w:rPr>
          <w:sz w:val="20"/>
        </w:rPr>
        <w:t>a</w:t>
      </w:r>
      <w:r>
        <w:rPr>
          <w:spacing w:val="-14"/>
          <w:sz w:val="20"/>
        </w:rPr>
        <w:t xml:space="preserve"> </w:t>
      </w:r>
      <w:r>
        <w:rPr>
          <w:sz w:val="20"/>
        </w:rPr>
        <w:t>summary of</w:t>
      </w:r>
      <w:r>
        <w:rPr>
          <w:spacing w:val="-6"/>
          <w:sz w:val="20"/>
        </w:rPr>
        <w:t xml:space="preserve"> </w:t>
      </w:r>
      <w:r>
        <w:rPr>
          <w:sz w:val="20"/>
        </w:rPr>
        <w:t>the</w:t>
      </w:r>
      <w:r>
        <w:rPr>
          <w:spacing w:val="-7"/>
          <w:sz w:val="20"/>
        </w:rPr>
        <w:t xml:space="preserve"> </w:t>
      </w:r>
      <w:r>
        <w:rPr>
          <w:sz w:val="20"/>
        </w:rPr>
        <w:t>research</w:t>
      </w:r>
      <w:r>
        <w:rPr>
          <w:spacing w:val="-8"/>
          <w:sz w:val="20"/>
        </w:rPr>
        <w:t xml:space="preserve"> </w:t>
      </w:r>
      <w:r>
        <w:rPr>
          <w:sz w:val="20"/>
        </w:rPr>
        <w:t>findings.</w:t>
      </w:r>
      <w:r>
        <w:rPr>
          <w:spacing w:val="-5"/>
          <w:sz w:val="20"/>
        </w:rPr>
        <w:t xml:space="preserve"> </w:t>
      </w:r>
      <w:r>
        <w:rPr>
          <w:sz w:val="20"/>
        </w:rPr>
        <w:t>The</w:t>
      </w:r>
      <w:r>
        <w:rPr>
          <w:spacing w:val="-8"/>
          <w:sz w:val="20"/>
        </w:rPr>
        <w:t xml:space="preserve"> </w:t>
      </w:r>
      <w:r>
        <w:rPr>
          <w:sz w:val="20"/>
        </w:rPr>
        <w:t>University</w:t>
      </w:r>
      <w:r>
        <w:rPr>
          <w:spacing w:val="-9"/>
          <w:sz w:val="20"/>
        </w:rPr>
        <w:t xml:space="preserve"> </w:t>
      </w:r>
      <w:r>
        <w:rPr>
          <w:sz w:val="20"/>
        </w:rPr>
        <w:t>is</w:t>
      </w:r>
      <w:r>
        <w:rPr>
          <w:spacing w:val="-6"/>
          <w:sz w:val="20"/>
        </w:rPr>
        <w:t xml:space="preserve"> </w:t>
      </w:r>
      <w:r>
        <w:rPr>
          <w:sz w:val="20"/>
        </w:rPr>
        <w:t>supportive</w:t>
      </w:r>
      <w:r>
        <w:rPr>
          <w:spacing w:val="-5"/>
          <w:sz w:val="20"/>
        </w:rPr>
        <w:t xml:space="preserve"> </w:t>
      </w:r>
      <w:r>
        <w:rPr>
          <w:sz w:val="20"/>
        </w:rPr>
        <w:t>of</w:t>
      </w:r>
      <w:r>
        <w:rPr>
          <w:spacing w:val="-3"/>
          <w:sz w:val="20"/>
        </w:rPr>
        <w:t xml:space="preserve"> </w:t>
      </w:r>
      <w:r>
        <w:rPr>
          <w:sz w:val="20"/>
        </w:rPr>
        <w:t>Open</w:t>
      </w:r>
      <w:r>
        <w:rPr>
          <w:spacing w:val="-3"/>
          <w:sz w:val="20"/>
        </w:rPr>
        <w:t xml:space="preserve"> </w:t>
      </w:r>
      <w:r>
        <w:rPr>
          <w:sz w:val="20"/>
        </w:rPr>
        <w:t>Access</w:t>
      </w:r>
      <w:r>
        <w:rPr>
          <w:spacing w:val="-6"/>
          <w:sz w:val="20"/>
        </w:rPr>
        <w:t xml:space="preserve"> </w:t>
      </w:r>
      <w:r>
        <w:rPr>
          <w:sz w:val="20"/>
        </w:rPr>
        <w:t>and</w:t>
      </w:r>
      <w:r>
        <w:rPr>
          <w:spacing w:val="-6"/>
          <w:sz w:val="20"/>
        </w:rPr>
        <w:t xml:space="preserve"> </w:t>
      </w:r>
      <w:r>
        <w:rPr>
          <w:sz w:val="20"/>
        </w:rPr>
        <w:t>believes</w:t>
      </w:r>
      <w:r>
        <w:rPr>
          <w:spacing w:val="-4"/>
          <w:sz w:val="20"/>
        </w:rPr>
        <w:t xml:space="preserve"> </w:t>
      </w:r>
      <w:r>
        <w:rPr>
          <w:sz w:val="20"/>
        </w:rPr>
        <w:t>that publicly funded research should be made available and accessible to the public. Furthermore, in accordance with the University’s Research Data Policy publicly funded research</w:t>
      </w:r>
      <w:r>
        <w:rPr>
          <w:spacing w:val="-10"/>
          <w:sz w:val="20"/>
        </w:rPr>
        <w:t xml:space="preserve"> </w:t>
      </w:r>
      <w:r>
        <w:rPr>
          <w:sz w:val="20"/>
        </w:rPr>
        <w:t>should</w:t>
      </w:r>
      <w:r>
        <w:rPr>
          <w:spacing w:val="-4"/>
          <w:sz w:val="20"/>
        </w:rPr>
        <w:t xml:space="preserve"> </w:t>
      </w:r>
      <w:r>
        <w:rPr>
          <w:sz w:val="20"/>
        </w:rPr>
        <w:t>be</w:t>
      </w:r>
      <w:r>
        <w:rPr>
          <w:spacing w:val="-7"/>
          <w:sz w:val="20"/>
        </w:rPr>
        <w:t xml:space="preserve"> </w:t>
      </w:r>
      <w:r>
        <w:rPr>
          <w:sz w:val="20"/>
        </w:rPr>
        <w:t>made</w:t>
      </w:r>
      <w:r>
        <w:rPr>
          <w:spacing w:val="-9"/>
          <w:sz w:val="20"/>
        </w:rPr>
        <w:t xml:space="preserve"> </w:t>
      </w:r>
      <w:r>
        <w:rPr>
          <w:sz w:val="20"/>
        </w:rPr>
        <w:t>publicly</w:t>
      </w:r>
      <w:r>
        <w:rPr>
          <w:spacing w:val="-15"/>
          <w:sz w:val="20"/>
        </w:rPr>
        <w:t xml:space="preserve"> </w:t>
      </w:r>
      <w:r>
        <w:rPr>
          <w:sz w:val="20"/>
        </w:rPr>
        <w:t>available.</w:t>
      </w:r>
      <w:r>
        <w:rPr>
          <w:spacing w:val="-9"/>
          <w:sz w:val="20"/>
        </w:rPr>
        <w:t xml:space="preserve"> </w:t>
      </w:r>
      <w:r>
        <w:rPr>
          <w:sz w:val="20"/>
        </w:rPr>
        <w:t>Further</w:t>
      </w:r>
      <w:r>
        <w:rPr>
          <w:spacing w:val="-3"/>
          <w:sz w:val="20"/>
        </w:rPr>
        <w:t xml:space="preserve"> </w:t>
      </w:r>
      <w:r>
        <w:rPr>
          <w:sz w:val="20"/>
        </w:rPr>
        <w:t>information</w:t>
      </w:r>
      <w:r>
        <w:rPr>
          <w:spacing w:val="-9"/>
          <w:sz w:val="20"/>
        </w:rPr>
        <w:t xml:space="preserve"> </w:t>
      </w:r>
      <w:r>
        <w:rPr>
          <w:sz w:val="20"/>
        </w:rPr>
        <w:t>on</w:t>
      </w:r>
      <w:r>
        <w:rPr>
          <w:spacing w:val="-7"/>
          <w:sz w:val="20"/>
        </w:rPr>
        <w:t xml:space="preserve"> </w:t>
      </w:r>
      <w:r>
        <w:rPr>
          <w:sz w:val="20"/>
        </w:rPr>
        <w:t>Research</w:t>
      </w:r>
      <w:r>
        <w:rPr>
          <w:spacing w:val="-7"/>
          <w:sz w:val="20"/>
        </w:rPr>
        <w:t xml:space="preserve"> </w:t>
      </w:r>
      <w:r>
        <w:rPr>
          <w:sz w:val="20"/>
        </w:rPr>
        <w:t>Data</w:t>
      </w:r>
      <w:r>
        <w:rPr>
          <w:spacing w:val="-4"/>
          <w:sz w:val="20"/>
        </w:rPr>
        <w:t xml:space="preserve"> </w:t>
      </w:r>
      <w:r>
        <w:rPr>
          <w:sz w:val="20"/>
        </w:rPr>
        <w:t>and Open Access are available on the Research</w:t>
      </w:r>
      <w:r>
        <w:rPr>
          <w:spacing w:val="-4"/>
          <w:sz w:val="20"/>
        </w:rPr>
        <w:t xml:space="preserve"> </w:t>
      </w:r>
      <w:r>
        <w:rPr>
          <w:sz w:val="20"/>
        </w:rPr>
        <w:t>Moodle.</w:t>
      </w:r>
    </w:p>
    <w:p w:rsidR="002335A7" w:rsidRDefault="002335A7">
      <w:pPr>
        <w:pStyle w:val="BodyText"/>
        <w:spacing w:before="1"/>
      </w:pPr>
    </w:p>
    <w:p w:rsidR="002335A7" w:rsidRDefault="00DD1394">
      <w:pPr>
        <w:pStyle w:val="ListParagraph"/>
        <w:numPr>
          <w:ilvl w:val="1"/>
          <w:numId w:val="40"/>
        </w:numPr>
        <w:tabs>
          <w:tab w:val="left" w:pos="2576"/>
        </w:tabs>
        <w:ind w:left="2576" w:right="1139"/>
        <w:jc w:val="both"/>
        <w:rPr>
          <w:sz w:val="20"/>
        </w:rPr>
      </w:pPr>
      <w:r>
        <w:rPr>
          <w:sz w:val="20"/>
        </w:rPr>
        <w:t>Reports to the public should be clear, understandable and accurately reflect the significance of the study. A useful guide is to write in a style that is likely to be understood by a</w:t>
      </w:r>
      <w:r>
        <w:rPr>
          <w:spacing w:val="-3"/>
          <w:sz w:val="20"/>
        </w:rPr>
        <w:t xml:space="preserve"> </w:t>
      </w:r>
      <w:r>
        <w:rPr>
          <w:sz w:val="20"/>
        </w:rPr>
        <w:t>14-year-old.</w:t>
      </w:r>
    </w:p>
    <w:p w:rsidR="002335A7" w:rsidRDefault="002335A7">
      <w:pPr>
        <w:pStyle w:val="BodyText"/>
        <w:spacing w:before="8"/>
        <w:rPr>
          <w:sz w:val="19"/>
        </w:rPr>
      </w:pPr>
    </w:p>
    <w:p w:rsidR="002335A7" w:rsidRDefault="00DD1394">
      <w:pPr>
        <w:pStyle w:val="ListParagraph"/>
        <w:numPr>
          <w:ilvl w:val="1"/>
          <w:numId w:val="40"/>
        </w:numPr>
        <w:tabs>
          <w:tab w:val="left" w:pos="2576"/>
        </w:tabs>
        <w:ind w:left="2576" w:right="1136"/>
        <w:jc w:val="both"/>
        <w:rPr>
          <w:sz w:val="20"/>
        </w:rPr>
      </w:pPr>
      <w:r>
        <w:rPr>
          <w:sz w:val="20"/>
        </w:rPr>
        <w:t>Researchers need to clarify the ownership and potential exploitation of intellectual property prior to the commencement of the research – please see the Intellectual Property (IP) Policies for staff and students. -</w:t>
      </w:r>
      <w:r>
        <w:rPr>
          <w:color w:val="0000FF"/>
          <w:sz w:val="20"/>
        </w:rPr>
        <w:t xml:space="preserve"> </w:t>
      </w:r>
      <w:hyperlink r:id="rId37">
        <w:r>
          <w:rPr>
            <w:color w:val="0000FF"/>
            <w:sz w:val="20"/>
            <w:u w:val="single" w:color="0000FF"/>
          </w:rPr>
          <w:t>https://www.chi.ac.uk/about-us/policies-</w:t>
        </w:r>
      </w:hyperlink>
      <w:hyperlink r:id="rId38">
        <w:r>
          <w:rPr>
            <w:color w:val="0000FF"/>
            <w:sz w:val="20"/>
            <w:u w:val="single" w:color="0000FF"/>
          </w:rPr>
          <w:t xml:space="preserve"> and-statements/academic-and-student-support</w:t>
        </w:r>
      </w:hyperlink>
    </w:p>
    <w:p w:rsidR="002335A7" w:rsidRDefault="002335A7">
      <w:pPr>
        <w:pStyle w:val="BodyText"/>
        <w:spacing w:before="3"/>
      </w:pPr>
    </w:p>
    <w:p w:rsidR="002335A7" w:rsidRDefault="00DD1394">
      <w:pPr>
        <w:pStyle w:val="Heading2"/>
        <w:numPr>
          <w:ilvl w:val="0"/>
          <w:numId w:val="40"/>
        </w:numPr>
        <w:tabs>
          <w:tab w:val="left" w:pos="1855"/>
          <w:tab w:val="left" w:pos="1856"/>
        </w:tabs>
      </w:pPr>
      <w:bookmarkStart w:id="28" w:name="9._Considerations_prior_to_Applying_for_"/>
      <w:bookmarkStart w:id="29" w:name="_bookmark14"/>
      <w:bookmarkEnd w:id="28"/>
      <w:bookmarkEnd w:id="29"/>
      <w:r>
        <w:t>Considerations prior to Applying for Ethical</w:t>
      </w:r>
      <w:r>
        <w:rPr>
          <w:spacing w:val="-5"/>
        </w:rPr>
        <w:t xml:space="preserve"> </w:t>
      </w:r>
      <w:r>
        <w:t>Approval</w:t>
      </w:r>
    </w:p>
    <w:p w:rsidR="002335A7" w:rsidRDefault="00DD1394">
      <w:pPr>
        <w:pStyle w:val="BodyText"/>
        <w:spacing w:before="227"/>
        <w:ind w:left="1856" w:right="1634"/>
      </w:pPr>
      <w:r>
        <w:t>When beginning the process of seeking ethical approval please consider the following, in addition to the other requirements of the Policy.</w:t>
      </w:r>
    </w:p>
    <w:p w:rsidR="002335A7" w:rsidRDefault="002335A7">
      <w:pPr>
        <w:pStyle w:val="BodyText"/>
        <w:spacing w:before="1"/>
      </w:pPr>
    </w:p>
    <w:p w:rsidR="002335A7" w:rsidRDefault="00DD1394">
      <w:pPr>
        <w:pStyle w:val="Heading5"/>
        <w:numPr>
          <w:ilvl w:val="1"/>
          <w:numId w:val="40"/>
        </w:numPr>
        <w:tabs>
          <w:tab w:val="left" w:pos="2575"/>
          <w:tab w:val="left" w:pos="2576"/>
        </w:tabs>
        <w:spacing w:before="1"/>
        <w:ind w:left="2576"/>
      </w:pPr>
      <w:bookmarkStart w:id="30" w:name="9.1_Health_and_Safety,_Disclosure_and_Ba"/>
      <w:bookmarkStart w:id="31" w:name="_bookmark15"/>
      <w:bookmarkEnd w:id="30"/>
      <w:bookmarkEnd w:id="31"/>
      <w:r>
        <w:t>Health and Safety, Disclosure and Barring Service checks, lone</w:t>
      </w:r>
      <w:r>
        <w:rPr>
          <w:spacing w:val="-2"/>
        </w:rPr>
        <w:t xml:space="preserve"> </w:t>
      </w:r>
      <w:r>
        <w:t>working</w:t>
      </w:r>
    </w:p>
    <w:p w:rsidR="002335A7" w:rsidRDefault="002335A7">
      <w:pPr>
        <w:sectPr w:rsidR="002335A7">
          <w:pgSz w:w="11920" w:h="16850"/>
          <w:pgMar w:top="880" w:right="280" w:bottom="2500" w:left="280" w:header="692" w:footer="2289" w:gutter="0"/>
          <w:cols w:space="720"/>
        </w:sect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spacing w:before="3"/>
        <w:rPr>
          <w:b/>
          <w:sz w:val="19"/>
        </w:rPr>
      </w:pPr>
    </w:p>
    <w:p w:rsidR="002335A7" w:rsidRDefault="00DD1394">
      <w:pPr>
        <w:pStyle w:val="ListParagraph"/>
        <w:numPr>
          <w:ilvl w:val="2"/>
          <w:numId w:val="31"/>
        </w:numPr>
        <w:tabs>
          <w:tab w:val="left" w:pos="2576"/>
        </w:tabs>
        <w:ind w:right="1136"/>
        <w:jc w:val="both"/>
        <w:rPr>
          <w:sz w:val="20"/>
        </w:rPr>
      </w:pPr>
      <w:r>
        <w:rPr>
          <w:i/>
          <w:sz w:val="20"/>
        </w:rPr>
        <w:t xml:space="preserve">Health and Safety </w:t>
      </w:r>
      <w:r>
        <w:rPr>
          <w:sz w:val="20"/>
        </w:rPr>
        <w:t>- Any potential health and safety implications for all research participants and researchers should be identified and mitigated. All projects must adhere to the University’s Health and Safety Policy. Risk Assessment templates and protocols for specific activities are available on the University intranet. The University Health and Safety Officer is able to advise. For further advice on health and safety issues</w:t>
      </w:r>
      <w:r>
        <w:rPr>
          <w:spacing w:val="-7"/>
          <w:sz w:val="20"/>
        </w:rPr>
        <w:t xml:space="preserve"> </w:t>
      </w:r>
      <w:r>
        <w:rPr>
          <w:sz w:val="20"/>
        </w:rPr>
        <w:t>relevant</w:t>
      </w:r>
      <w:r>
        <w:rPr>
          <w:spacing w:val="-8"/>
          <w:sz w:val="20"/>
        </w:rPr>
        <w:t xml:space="preserve"> </w:t>
      </w:r>
      <w:r>
        <w:rPr>
          <w:sz w:val="20"/>
        </w:rPr>
        <w:t>to</w:t>
      </w:r>
      <w:r>
        <w:rPr>
          <w:spacing w:val="-8"/>
          <w:sz w:val="20"/>
        </w:rPr>
        <w:t xml:space="preserve"> </w:t>
      </w:r>
      <w:r>
        <w:rPr>
          <w:sz w:val="20"/>
        </w:rPr>
        <w:t>research</w:t>
      </w:r>
      <w:r>
        <w:rPr>
          <w:spacing w:val="-4"/>
          <w:sz w:val="20"/>
        </w:rPr>
        <w:t xml:space="preserve"> </w:t>
      </w:r>
      <w:r>
        <w:rPr>
          <w:sz w:val="20"/>
        </w:rPr>
        <w:t>activity</w:t>
      </w:r>
      <w:r>
        <w:rPr>
          <w:spacing w:val="-14"/>
          <w:sz w:val="20"/>
        </w:rPr>
        <w:t xml:space="preserve"> </w:t>
      </w:r>
      <w:r>
        <w:rPr>
          <w:sz w:val="20"/>
        </w:rPr>
        <w:t>please</w:t>
      </w:r>
      <w:r>
        <w:rPr>
          <w:spacing w:val="-5"/>
          <w:sz w:val="20"/>
        </w:rPr>
        <w:t xml:space="preserve"> </w:t>
      </w:r>
      <w:r>
        <w:rPr>
          <w:sz w:val="20"/>
        </w:rPr>
        <w:t>refer</w:t>
      </w:r>
      <w:r>
        <w:rPr>
          <w:spacing w:val="-8"/>
          <w:sz w:val="20"/>
        </w:rPr>
        <w:t xml:space="preserve"> </w:t>
      </w:r>
      <w:r>
        <w:rPr>
          <w:sz w:val="20"/>
        </w:rPr>
        <w:t>to</w:t>
      </w:r>
      <w:r>
        <w:rPr>
          <w:spacing w:val="-1"/>
          <w:sz w:val="20"/>
        </w:rPr>
        <w:t xml:space="preserve"> </w:t>
      </w:r>
      <w:r>
        <w:rPr>
          <w:sz w:val="20"/>
        </w:rPr>
        <w:t>Appendix</w:t>
      </w:r>
      <w:r>
        <w:rPr>
          <w:spacing w:val="-5"/>
          <w:sz w:val="20"/>
        </w:rPr>
        <w:t xml:space="preserve"> </w:t>
      </w:r>
      <w:r>
        <w:rPr>
          <w:sz w:val="20"/>
        </w:rPr>
        <w:t>6.</w:t>
      </w:r>
      <w:r>
        <w:rPr>
          <w:spacing w:val="-5"/>
          <w:sz w:val="20"/>
        </w:rPr>
        <w:t xml:space="preserve"> </w:t>
      </w:r>
      <w:r>
        <w:rPr>
          <w:sz w:val="20"/>
        </w:rPr>
        <w:t>In</w:t>
      </w:r>
      <w:r>
        <w:rPr>
          <w:spacing w:val="-9"/>
          <w:sz w:val="20"/>
        </w:rPr>
        <w:t xml:space="preserve"> </w:t>
      </w:r>
      <w:r>
        <w:rPr>
          <w:sz w:val="20"/>
        </w:rPr>
        <w:t>some</w:t>
      </w:r>
      <w:r>
        <w:rPr>
          <w:spacing w:val="-10"/>
          <w:sz w:val="20"/>
        </w:rPr>
        <w:t xml:space="preserve"> </w:t>
      </w:r>
      <w:r>
        <w:rPr>
          <w:sz w:val="20"/>
        </w:rPr>
        <w:t>circumstances,</w:t>
      </w:r>
    </w:p>
    <w:p w:rsidR="002335A7" w:rsidRDefault="00DD1394">
      <w:pPr>
        <w:pStyle w:val="BodyText"/>
        <w:spacing w:before="3"/>
        <w:ind w:left="2575" w:right="1166"/>
        <w:jc w:val="both"/>
      </w:pPr>
      <w:r>
        <w:t>e.g.</w:t>
      </w:r>
      <w:r>
        <w:rPr>
          <w:spacing w:val="-14"/>
        </w:rPr>
        <w:t xml:space="preserve"> </w:t>
      </w:r>
      <w:r>
        <w:t>use</w:t>
      </w:r>
      <w:r>
        <w:rPr>
          <w:spacing w:val="-12"/>
        </w:rPr>
        <w:t xml:space="preserve"> </w:t>
      </w:r>
      <w:r>
        <w:t>of</w:t>
      </w:r>
      <w:r>
        <w:rPr>
          <w:spacing w:val="-10"/>
        </w:rPr>
        <w:t xml:space="preserve"> </w:t>
      </w:r>
      <w:r>
        <w:t>Sport</w:t>
      </w:r>
      <w:r>
        <w:rPr>
          <w:spacing w:val="-14"/>
        </w:rPr>
        <w:t xml:space="preserve"> </w:t>
      </w:r>
      <w:r>
        <w:t>Sciences</w:t>
      </w:r>
      <w:r>
        <w:rPr>
          <w:spacing w:val="-11"/>
        </w:rPr>
        <w:t xml:space="preserve"> </w:t>
      </w:r>
      <w:r>
        <w:t>laboratories</w:t>
      </w:r>
      <w:r>
        <w:rPr>
          <w:spacing w:val="-10"/>
        </w:rPr>
        <w:t xml:space="preserve"> </w:t>
      </w:r>
      <w:r>
        <w:t>there</w:t>
      </w:r>
      <w:r>
        <w:rPr>
          <w:spacing w:val="-15"/>
        </w:rPr>
        <w:t xml:space="preserve"> </w:t>
      </w:r>
      <w:r>
        <w:t>may</w:t>
      </w:r>
      <w:r>
        <w:rPr>
          <w:spacing w:val="-22"/>
        </w:rPr>
        <w:t xml:space="preserve"> </w:t>
      </w:r>
      <w:r>
        <w:t>be</w:t>
      </w:r>
      <w:r>
        <w:rPr>
          <w:spacing w:val="-14"/>
        </w:rPr>
        <w:t xml:space="preserve"> </w:t>
      </w:r>
      <w:r>
        <w:t>other</w:t>
      </w:r>
      <w:r>
        <w:rPr>
          <w:spacing w:val="-13"/>
        </w:rPr>
        <w:t xml:space="preserve"> </w:t>
      </w:r>
      <w:r>
        <w:t>protocols</w:t>
      </w:r>
      <w:r>
        <w:rPr>
          <w:spacing w:val="-11"/>
        </w:rPr>
        <w:t xml:space="preserve"> </w:t>
      </w:r>
      <w:r>
        <w:t>and</w:t>
      </w:r>
      <w:r>
        <w:rPr>
          <w:spacing w:val="-12"/>
        </w:rPr>
        <w:t xml:space="preserve"> </w:t>
      </w:r>
      <w:r>
        <w:t>approvals</w:t>
      </w:r>
      <w:r>
        <w:rPr>
          <w:spacing w:val="-8"/>
        </w:rPr>
        <w:t xml:space="preserve"> </w:t>
      </w:r>
      <w:r>
        <w:t>that are required before commencing research; please refer to the local</w:t>
      </w:r>
      <w:r>
        <w:rPr>
          <w:spacing w:val="-30"/>
        </w:rPr>
        <w:t xml:space="preserve"> </w:t>
      </w:r>
      <w:r>
        <w:t>guidance.</w:t>
      </w:r>
    </w:p>
    <w:p w:rsidR="002335A7" w:rsidRDefault="002335A7">
      <w:pPr>
        <w:pStyle w:val="BodyText"/>
        <w:spacing w:before="7"/>
        <w:rPr>
          <w:sz w:val="19"/>
        </w:rPr>
      </w:pPr>
    </w:p>
    <w:p w:rsidR="002335A7" w:rsidRDefault="00DD1394">
      <w:pPr>
        <w:pStyle w:val="ListParagraph"/>
        <w:numPr>
          <w:ilvl w:val="2"/>
          <w:numId w:val="31"/>
        </w:numPr>
        <w:tabs>
          <w:tab w:val="left" w:pos="2576"/>
        </w:tabs>
        <w:spacing w:line="242" w:lineRule="auto"/>
        <w:ind w:left="2576" w:right="1134" w:hanging="721"/>
        <w:jc w:val="both"/>
        <w:rPr>
          <w:sz w:val="20"/>
        </w:rPr>
      </w:pPr>
      <w:r>
        <w:rPr>
          <w:i/>
          <w:sz w:val="20"/>
        </w:rPr>
        <w:t>Disclosure</w:t>
      </w:r>
      <w:r>
        <w:rPr>
          <w:i/>
          <w:spacing w:val="-2"/>
          <w:sz w:val="20"/>
        </w:rPr>
        <w:t xml:space="preserve"> </w:t>
      </w:r>
      <w:r>
        <w:rPr>
          <w:i/>
          <w:sz w:val="20"/>
        </w:rPr>
        <w:t>and</w:t>
      </w:r>
      <w:r>
        <w:rPr>
          <w:i/>
          <w:spacing w:val="-2"/>
          <w:sz w:val="20"/>
        </w:rPr>
        <w:t xml:space="preserve"> </w:t>
      </w:r>
      <w:r>
        <w:rPr>
          <w:i/>
          <w:sz w:val="20"/>
        </w:rPr>
        <w:t>Barring</w:t>
      </w:r>
      <w:r>
        <w:rPr>
          <w:i/>
          <w:spacing w:val="-2"/>
          <w:sz w:val="20"/>
        </w:rPr>
        <w:t xml:space="preserve"> </w:t>
      </w:r>
      <w:r>
        <w:rPr>
          <w:i/>
          <w:sz w:val="20"/>
        </w:rPr>
        <w:t>Service</w:t>
      </w:r>
      <w:r>
        <w:rPr>
          <w:i/>
          <w:spacing w:val="-9"/>
          <w:sz w:val="20"/>
        </w:rPr>
        <w:t xml:space="preserve"> </w:t>
      </w:r>
      <w:r>
        <w:rPr>
          <w:i/>
          <w:sz w:val="20"/>
        </w:rPr>
        <w:t xml:space="preserve">checks </w:t>
      </w:r>
      <w:r>
        <w:rPr>
          <w:sz w:val="20"/>
        </w:rPr>
        <w:t>–</w:t>
      </w:r>
      <w:r>
        <w:rPr>
          <w:spacing w:val="-11"/>
          <w:sz w:val="20"/>
        </w:rPr>
        <w:t xml:space="preserve"> </w:t>
      </w:r>
      <w:r>
        <w:rPr>
          <w:sz w:val="20"/>
        </w:rPr>
        <w:t>Where</w:t>
      </w:r>
      <w:r>
        <w:rPr>
          <w:spacing w:val="-8"/>
          <w:sz w:val="20"/>
        </w:rPr>
        <w:t xml:space="preserve"> </w:t>
      </w:r>
      <w:r>
        <w:rPr>
          <w:sz w:val="20"/>
        </w:rPr>
        <w:t>the</w:t>
      </w:r>
      <w:r>
        <w:rPr>
          <w:spacing w:val="-2"/>
          <w:sz w:val="20"/>
        </w:rPr>
        <w:t xml:space="preserve"> </w:t>
      </w:r>
      <w:r>
        <w:rPr>
          <w:sz w:val="20"/>
        </w:rPr>
        <w:t>research</w:t>
      </w:r>
      <w:r>
        <w:rPr>
          <w:spacing w:val="-6"/>
          <w:sz w:val="20"/>
        </w:rPr>
        <w:t xml:space="preserve"> </w:t>
      </w:r>
      <w:r>
        <w:rPr>
          <w:sz w:val="20"/>
        </w:rPr>
        <w:t>involves</w:t>
      </w:r>
      <w:r>
        <w:rPr>
          <w:spacing w:val="-3"/>
          <w:sz w:val="20"/>
        </w:rPr>
        <w:t xml:space="preserve"> </w:t>
      </w:r>
      <w:r>
        <w:rPr>
          <w:sz w:val="20"/>
        </w:rPr>
        <w:t>the</w:t>
      </w:r>
      <w:r>
        <w:rPr>
          <w:spacing w:val="-4"/>
          <w:sz w:val="20"/>
        </w:rPr>
        <w:t xml:space="preserve"> </w:t>
      </w:r>
      <w:r>
        <w:rPr>
          <w:sz w:val="20"/>
        </w:rPr>
        <w:t>participation of vulnerable groups, such as older people, the young (under 18), or the sick, a Disclosure and Barring Service (DBS) check will be required before the research can commence (see also section</w:t>
      </w:r>
      <w:r>
        <w:rPr>
          <w:spacing w:val="-7"/>
          <w:sz w:val="20"/>
        </w:rPr>
        <w:t xml:space="preserve"> </w:t>
      </w:r>
      <w:r>
        <w:rPr>
          <w:sz w:val="20"/>
        </w:rPr>
        <w:t>6.5).</w:t>
      </w:r>
    </w:p>
    <w:p w:rsidR="002335A7" w:rsidRDefault="002335A7">
      <w:pPr>
        <w:pStyle w:val="BodyText"/>
        <w:spacing w:before="5"/>
        <w:rPr>
          <w:sz w:val="19"/>
        </w:rPr>
      </w:pPr>
    </w:p>
    <w:p w:rsidR="002335A7" w:rsidRDefault="00DD1394">
      <w:pPr>
        <w:pStyle w:val="ListParagraph"/>
        <w:numPr>
          <w:ilvl w:val="2"/>
          <w:numId w:val="31"/>
        </w:numPr>
        <w:tabs>
          <w:tab w:val="left" w:pos="2576"/>
        </w:tabs>
        <w:ind w:left="2576" w:right="1136"/>
        <w:jc w:val="both"/>
        <w:rPr>
          <w:sz w:val="20"/>
        </w:rPr>
      </w:pPr>
      <w:r>
        <w:rPr>
          <w:sz w:val="20"/>
        </w:rPr>
        <w:t xml:space="preserve">Sometimes a research project </w:t>
      </w:r>
      <w:r>
        <w:rPr>
          <w:spacing w:val="2"/>
          <w:sz w:val="20"/>
        </w:rPr>
        <w:t xml:space="preserve">may </w:t>
      </w:r>
      <w:r>
        <w:rPr>
          <w:sz w:val="20"/>
        </w:rPr>
        <w:t>require the researcher to undertake one to one interviews or activities with their research participants, or put themselves in unfamiliar places with others who might be vulnerable or potentially aggressive. Alternatives that don’t require the researcher to be in a 1:1 situation in a secluded unfamiliar place (e.g. the participants home) should always be considered, for example being accompanied by a colleague or holding the meeting in a public place. It is important that researchers consider</w:t>
      </w:r>
      <w:r>
        <w:rPr>
          <w:spacing w:val="-8"/>
          <w:sz w:val="20"/>
        </w:rPr>
        <w:t xml:space="preserve"> </w:t>
      </w:r>
      <w:r>
        <w:rPr>
          <w:sz w:val="20"/>
        </w:rPr>
        <w:t>the</w:t>
      </w:r>
      <w:r>
        <w:rPr>
          <w:spacing w:val="-6"/>
          <w:sz w:val="20"/>
        </w:rPr>
        <w:t xml:space="preserve"> </w:t>
      </w:r>
      <w:r>
        <w:rPr>
          <w:sz w:val="20"/>
        </w:rPr>
        <w:t>potential</w:t>
      </w:r>
      <w:r>
        <w:rPr>
          <w:spacing w:val="-9"/>
          <w:sz w:val="20"/>
        </w:rPr>
        <w:t xml:space="preserve"> </w:t>
      </w:r>
      <w:r>
        <w:rPr>
          <w:sz w:val="20"/>
        </w:rPr>
        <w:t>risks,</w:t>
      </w:r>
      <w:r>
        <w:rPr>
          <w:spacing w:val="-13"/>
          <w:sz w:val="20"/>
        </w:rPr>
        <w:t xml:space="preserve"> </w:t>
      </w:r>
      <w:r>
        <w:rPr>
          <w:sz w:val="20"/>
        </w:rPr>
        <w:t>discuss</w:t>
      </w:r>
      <w:r>
        <w:rPr>
          <w:spacing w:val="-8"/>
          <w:sz w:val="20"/>
        </w:rPr>
        <w:t xml:space="preserve"> </w:t>
      </w:r>
      <w:r>
        <w:rPr>
          <w:sz w:val="20"/>
        </w:rPr>
        <w:t>these</w:t>
      </w:r>
      <w:r>
        <w:rPr>
          <w:spacing w:val="-3"/>
          <w:sz w:val="20"/>
        </w:rPr>
        <w:t xml:space="preserve"> </w:t>
      </w:r>
      <w:r>
        <w:rPr>
          <w:sz w:val="20"/>
        </w:rPr>
        <w:t>with</w:t>
      </w:r>
      <w:r>
        <w:rPr>
          <w:spacing w:val="-7"/>
          <w:sz w:val="20"/>
        </w:rPr>
        <w:t xml:space="preserve"> </w:t>
      </w:r>
      <w:r>
        <w:rPr>
          <w:sz w:val="20"/>
        </w:rPr>
        <w:t>their</w:t>
      </w:r>
      <w:r>
        <w:rPr>
          <w:spacing w:val="-4"/>
          <w:sz w:val="20"/>
        </w:rPr>
        <w:t xml:space="preserve"> </w:t>
      </w:r>
      <w:r>
        <w:rPr>
          <w:sz w:val="20"/>
        </w:rPr>
        <w:t>supervisor</w:t>
      </w:r>
      <w:r>
        <w:rPr>
          <w:spacing w:val="-8"/>
          <w:sz w:val="20"/>
        </w:rPr>
        <w:t xml:space="preserve"> </w:t>
      </w:r>
      <w:r>
        <w:rPr>
          <w:sz w:val="20"/>
        </w:rPr>
        <w:t>or</w:t>
      </w:r>
      <w:r>
        <w:rPr>
          <w:spacing w:val="-4"/>
          <w:sz w:val="20"/>
        </w:rPr>
        <w:t xml:space="preserve"> </w:t>
      </w:r>
      <w:r>
        <w:rPr>
          <w:sz w:val="20"/>
        </w:rPr>
        <w:t>line</w:t>
      </w:r>
      <w:r>
        <w:rPr>
          <w:spacing w:val="-9"/>
          <w:sz w:val="20"/>
        </w:rPr>
        <w:t xml:space="preserve"> </w:t>
      </w:r>
      <w:r>
        <w:rPr>
          <w:sz w:val="20"/>
        </w:rPr>
        <w:t>manager</w:t>
      </w:r>
      <w:r>
        <w:rPr>
          <w:spacing w:val="-7"/>
          <w:sz w:val="20"/>
        </w:rPr>
        <w:t xml:space="preserve"> </w:t>
      </w:r>
      <w:r>
        <w:rPr>
          <w:sz w:val="20"/>
        </w:rPr>
        <w:t>and</w:t>
      </w:r>
      <w:r>
        <w:rPr>
          <w:spacing w:val="-9"/>
          <w:sz w:val="20"/>
        </w:rPr>
        <w:t xml:space="preserve"> </w:t>
      </w:r>
      <w:r>
        <w:rPr>
          <w:sz w:val="20"/>
        </w:rPr>
        <w:t>put in place appropriate measures to minimise risks. The Lone Working Risk Assessment template is available on the Health and Safety pages of the University’s intranet along with</w:t>
      </w:r>
      <w:r>
        <w:rPr>
          <w:spacing w:val="-14"/>
          <w:sz w:val="20"/>
        </w:rPr>
        <w:t xml:space="preserve"> </w:t>
      </w:r>
      <w:r>
        <w:rPr>
          <w:sz w:val="20"/>
        </w:rPr>
        <w:t>the</w:t>
      </w:r>
      <w:r>
        <w:rPr>
          <w:spacing w:val="-13"/>
          <w:sz w:val="20"/>
        </w:rPr>
        <w:t xml:space="preserve"> </w:t>
      </w:r>
      <w:r>
        <w:rPr>
          <w:sz w:val="20"/>
        </w:rPr>
        <w:t>University’s</w:t>
      </w:r>
      <w:r>
        <w:rPr>
          <w:spacing w:val="-7"/>
          <w:sz w:val="20"/>
        </w:rPr>
        <w:t xml:space="preserve"> </w:t>
      </w:r>
      <w:r>
        <w:rPr>
          <w:sz w:val="20"/>
        </w:rPr>
        <w:t>Lone</w:t>
      </w:r>
      <w:r>
        <w:rPr>
          <w:spacing w:val="-9"/>
          <w:sz w:val="20"/>
        </w:rPr>
        <w:t xml:space="preserve"> </w:t>
      </w:r>
      <w:r>
        <w:rPr>
          <w:sz w:val="20"/>
        </w:rPr>
        <w:t>Working</w:t>
      </w:r>
      <w:r>
        <w:rPr>
          <w:spacing w:val="-13"/>
          <w:sz w:val="20"/>
        </w:rPr>
        <w:t xml:space="preserve"> </w:t>
      </w:r>
      <w:r>
        <w:rPr>
          <w:sz w:val="20"/>
        </w:rPr>
        <w:t>Policy</w:t>
      </w:r>
      <w:r>
        <w:rPr>
          <w:spacing w:val="-18"/>
          <w:sz w:val="20"/>
        </w:rPr>
        <w:t xml:space="preserve"> </w:t>
      </w:r>
      <w:r>
        <w:rPr>
          <w:sz w:val="20"/>
        </w:rPr>
        <w:t>and</w:t>
      </w:r>
      <w:r>
        <w:rPr>
          <w:spacing w:val="-11"/>
          <w:sz w:val="20"/>
        </w:rPr>
        <w:t xml:space="preserve"> </w:t>
      </w:r>
      <w:r>
        <w:rPr>
          <w:sz w:val="20"/>
        </w:rPr>
        <w:t>Lone</w:t>
      </w:r>
      <w:r>
        <w:rPr>
          <w:spacing w:val="-22"/>
          <w:sz w:val="20"/>
        </w:rPr>
        <w:t xml:space="preserve"> </w:t>
      </w:r>
      <w:r>
        <w:rPr>
          <w:sz w:val="20"/>
        </w:rPr>
        <w:t>Working</w:t>
      </w:r>
      <w:r>
        <w:rPr>
          <w:spacing w:val="-13"/>
          <w:sz w:val="20"/>
        </w:rPr>
        <w:t xml:space="preserve"> </w:t>
      </w:r>
      <w:r>
        <w:rPr>
          <w:sz w:val="20"/>
        </w:rPr>
        <w:t>Guidance</w:t>
      </w:r>
      <w:r>
        <w:rPr>
          <w:spacing w:val="-4"/>
          <w:sz w:val="20"/>
        </w:rPr>
        <w:t xml:space="preserve"> </w:t>
      </w:r>
      <w:r>
        <w:rPr>
          <w:sz w:val="20"/>
        </w:rPr>
        <w:t>Precautions</w:t>
      </w:r>
      <w:r>
        <w:rPr>
          <w:spacing w:val="-10"/>
          <w:sz w:val="20"/>
        </w:rPr>
        <w:t xml:space="preserve"> </w:t>
      </w:r>
      <w:r>
        <w:rPr>
          <w:sz w:val="20"/>
        </w:rPr>
        <w:t>that should be considered are:</w:t>
      </w:r>
    </w:p>
    <w:p w:rsidR="002335A7" w:rsidRDefault="00DD1394">
      <w:pPr>
        <w:pStyle w:val="ListParagraph"/>
        <w:numPr>
          <w:ilvl w:val="3"/>
          <w:numId w:val="31"/>
        </w:numPr>
        <w:tabs>
          <w:tab w:val="left" w:pos="2936"/>
        </w:tabs>
        <w:spacing w:line="227" w:lineRule="exact"/>
        <w:jc w:val="both"/>
        <w:rPr>
          <w:sz w:val="20"/>
        </w:rPr>
      </w:pPr>
      <w:r>
        <w:rPr>
          <w:sz w:val="20"/>
        </w:rPr>
        <w:t>Take a personal alarm (and check that it is in working</w:t>
      </w:r>
      <w:r>
        <w:rPr>
          <w:spacing w:val="-4"/>
          <w:sz w:val="20"/>
        </w:rPr>
        <w:t xml:space="preserve"> </w:t>
      </w:r>
      <w:r>
        <w:rPr>
          <w:sz w:val="20"/>
        </w:rPr>
        <w:t>order)</w:t>
      </w:r>
    </w:p>
    <w:p w:rsidR="002335A7" w:rsidRDefault="00DD1394">
      <w:pPr>
        <w:pStyle w:val="ListParagraph"/>
        <w:numPr>
          <w:ilvl w:val="3"/>
          <w:numId w:val="31"/>
        </w:numPr>
        <w:tabs>
          <w:tab w:val="left" w:pos="2936"/>
        </w:tabs>
        <w:spacing w:before="3"/>
        <w:ind w:right="1137"/>
        <w:jc w:val="both"/>
        <w:rPr>
          <w:sz w:val="20"/>
        </w:rPr>
      </w:pPr>
      <w:r>
        <w:rPr>
          <w:sz w:val="20"/>
        </w:rPr>
        <w:t>Take a mobile phone and leave it on during the fieldwork/visit (consider if phone reception will be an issue, if so make alternative</w:t>
      </w:r>
      <w:r>
        <w:rPr>
          <w:spacing w:val="-14"/>
          <w:sz w:val="20"/>
        </w:rPr>
        <w:t xml:space="preserve"> </w:t>
      </w:r>
      <w:r>
        <w:rPr>
          <w:sz w:val="20"/>
        </w:rPr>
        <w:t>arrangements)</w:t>
      </w:r>
    </w:p>
    <w:p w:rsidR="002335A7" w:rsidRDefault="00DD1394">
      <w:pPr>
        <w:pStyle w:val="ListParagraph"/>
        <w:numPr>
          <w:ilvl w:val="3"/>
          <w:numId w:val="31"/>
        </w:numPr>
        <w:tabs>
          <w:tab w:val="left" w:pos="2936"/>
        </w:tabs>
        <w:ind w:right="1133"/>
        <w:jc w:val="both"/>
        <w:rPr>
          <w:sz w:val="20"/>
        </w:rPr>
      </w:pPr>
      <w:r>
        <w:rPr>
          <w:sz w:val="20"/>
        </w:rPr>
        <w:t>Agree an itinerary for any fieldwork/visits and lodge this with a nominated contact at the department (e.g. supervisor, line manager, colleague), agree with the nominated contact person the arrangement for the lone worker ‘checking-in’ and any action should any agreed check-in points be missed. The researcher should stick to the agreed itinerary or agree changes with the nominated contact person prior to the</w:t>
      </w:r>
      <w:r>
        <w:rPr>
          <w:spacing w:val="1"/>
          <w:sz w:val="20"/>
        </w:rPr>
        <w:t xml:space="preserve"> </w:t>
      </w:r>
      <w:r>
        <w:rPr>
          <w:sz w:val="20"/>
        </w:rPr>
        <w:t>fieldwork/visit.</w:t>
      </w:r>
    </w:p>
    <w:p w:rsidR="002335A7" w:rsidRDefault="00DD1394">
      <w:pPr>
        <w:pStyle w:val="ListParagraph"/>
        <w:numPr>
          <w:ilvl w:val="3"/>
          <w:numId w:val="31"/>
        </w:numPr>
        <w:tabs>
          <w:tab w:val="left" w:pos="2936"/>
        </w:tabs>
        <w:spacing w:before="1"/>
        <w:ind w:right="1146"/>
        <w:jc w:val="both"/>
        <w:rPr>
          <w:sz w:val="20"/>
        </w:rPr>
      </w:pPr>
      <w:r>
        <w:rPr>
          <w:sz w:val="20"/>
        </w:rPr>
        <w:t>The researcher should anticipate the risks that might arise and rehearse their response to those situations as far as</w:t>
      </w:r>
      <w:r>
        <w:rPr>
          <w:spacing w:val="-4"/>
          <w:sz w:val="20"/>
        </w:rPr>
        <w:t xml:space="preserve"> </w:t>
      </w:r>
      <w:r>
        <w:rPr>
          <w:sz w:val="20"/>
        </w:rPr>
        <w:t>practicable,</w:t>
      </w:r>
    </w:p>
    <w:p w:rsidR="002335A7" w:rsidRDefault="00DD1394">
      <w:pPr>
        <w:pStyle w:val="ListParagraph"/>
        <w:numPr>
          <w:ilvl w:val="3"/>
          <w:numId w:val="31"/>
        </w:numPr>
        <w:tabs>
          <w:tab w:val="left" w:pos="2936"/>
        </w:tabs>
        <w:ind w:right="1139"/>
        <w:jc w:val="both"/>
        <w:rPr>
          <w:sz w:val="20"/>
        </w:rPr>
      </w:pPr>
      <w:r>
        <w:rPr>
          <w:sz w:val="20"/>
        </w:rPr>
        <w:t>Use exit strategies – have a pre-planned way to excuse yourself from a difficult situation.</w:t>
      </w:r>
    </w:p>
    <w:p w:rsidR="002335A7" w:rsidRDefault="00DD1394">
      <w:pPr>
        <w:pStyle w:val="ListParagraph"/>
        <w:numPr>
          <w:ilvl w:val="3"/>
          <w:numId w:val="31"/>
        </w:numPr>
        <w:tabs>
          <w:tab w:val="left" w:pos="2936"/>
        </w:tabs>
        <w:spacing w:before="1"/>
        <w:ind w:right="1145"/>
        <w:jc w:val="both"/>
        <w:rPr>
          <w:sz w:val="20"/>
        </w:rPr>
      </w:pPr>
      <w:r>
        <w:rPr>
          <w:sz w:val="20"/>
        </w:rPr>
        <w:t>If at any time you feel unsafe or vulnerable then cease the activity and return to a place where you feel safe. Your safety is the primary concern, which should be placed above completion of research</w:t>
      </w:r>
      <w:r>
        <w:rPr>
          <w:spacing w:val="-2"/>
          <w:sz w:val="20"/>
        </w:rPr>
        <w:t xml:space="preserve"> </w:t>
      </w:r>
      <w:r>
        <w:rPr>
          <w:sz w:val="20"/>
        </w:rPr>
        <w:t>tasks.</w:t>
      </w:r>
    </w:p>
    <w:p w:rsidR="002335A7" w:rsidRDefault="002335A7">
      <w:pPr>
        <w:pStyle w:val="BodyText"/>
        <w:spacing w:before="11"/>
        <w:rPr>
          <w:sz w:val="19"/>
        </w:rPr>
      </w:pPr>
    </w:p>
    <w:p w:rsidR="002335A7" w:rsidRDefault="00DD1394">
      <w:pPr>
        <w:pStyle w:val="ListParagraph"/>
        <w:numPr>
          <w:ilvl w:val="2"/>
          <w:numId w:val="30"/>
        </w:numPr>
        <w:tabs>
          <w:tab w:val="left" w:pos="2576"/>
        </w:tabs>
        <w:ind w:right="1135"/>
        <w:jc w:val="both"/>
        <w:rPr>
          <w:sz w:val="20"/>
        </w:rPr>
      </w:pPr>
      <w:r>
        <w:rPr>
          <w:sz w:val="20"/>
        </w:rPr>
        <w:t>If</w:t>
      </w:r>
      <w:r>
        <w:rPr>
          <w:spacing w:val="-5"/>
          <w:sz w:val="20"/>
        </w:rPr>
        <w:t xml:space="preserve"> </w:t>
      </w:r>
      <w:r>
        <w:rPr>
          <w:sz w:val="20"/>
        </w:rPr>
        <w:t>you</w:t>
      </w:r>
      <w:r>
        <w:rPr>
          <w:spacing w:val="-10"/>
          <w:sz w:val="20"/>
        </w:rPr>
        <w:t xml:space="preserve"> </w:t>
      </w:r>
      <w:r>
        <w:rPr>
          <w:sz w:val="20"/>
        </w:rPr>
        <w:t>are</w:t>
      </w:r>
      <w:r>
        <w:rPr>
          <w:spacing w:val="-9"/>
          <w:sz w:val="20"/>
        </w:rPr>
        <w:t xml:space="preserve"> </w:t>
      </w:r>
      <w:r>
        <w:rPr>
          <w:sz w:val="20"/>
        </w:rPr>
        <w:t>conducting</w:t>
      </w:r>
      <w:r>
        <w:rPr>
          <w:spacing w:val="-12"/>
          <w:sz w:val="20"/>
        </w:rPr>
        <w:t xml:space="preserve"> </w:t>
      </w:r>
      <w:r>
        <w:rPr>
          <w:sz w:val="20"/>
        </w:rPr>
        <w:t>fieldwork</w:t>
      </w:r>
      <w:r>
        <w:rPr>
          <w:spacing w:val="-6"/>
          <w:sz w:val="20"/>
        </w:rPr>
        <w:t xml:space="preserve"> </w:t>
      </w:r>
      <w:r>
        <w:rPr>
          <w:sz w:val="20"/>
        </w:rPr>
        <w:t>abroad,</w:t>
      </w:r>
      <w:r>
        <w:rPr>
          <w:spacing w:val="-8"/>
          <w:sz w:val="20"/>
        </w:rPr>
        <w:t xml:space="preserve"> </w:t>
      </w:r>
      <w:r>
        <w:rPr>
          <w:sz w:val="20"/>
        </w:rPr>
        <w:t>then</w:t>
      </w:r>
      <w:r>
        <w:rPr>
          <w:spacing w:val="-8"/>
          <w:sz w:val="20"/>
        </w:rPr>
        <w:t xml:space="preserve"> </w:t>
      </w:r>
      <w:r>
        <w:rPr>
          <w:sz w:val="20"/>
        </w:rPr>
        <w:t>working</w:t>
      </w:r>
      <w:r>
        <w:rPr>
          <w:spacing w:val="-11"/>
          <w:sz w:val="20"/>
        </w:rPr>
        <w:t xml:space="preserve"> </w:t>
      </w:r>
      <w:r>
        <w:rPr>
          <w:sz w:val="20"/>
        </w:rPr>
        <w:t>alone</w:t>
      </w:r>
      <w:r>
        <w:rPr>
          <w:spacing w:val="-10"/>
          <w:sz w:val="20"/>
        </w:rPr>
        <w:t xml:space="preserve"> </w:t>
      </w:r>
      <w:r>
        <w:rPr>
          <w:sz w:val="20"/>
        </w:rPr>
        <w:t>and</w:t>
      </w:r>
      <w:r>
        <w:rPr>
          <w:spacing w:val="-11"/>
          <w:sz w:val="20"/>
        </w:rPr>
        <w:t xml:space="preserve"> </w:t>
      </w:r>
      <w:r>
        <w:rPr>
          <w:sz w:val="20"/>
        </w:rPr>
        <w:t>remote</w:t>
      </w:r>
      <w:r>
        <w:rPr>
          <w:spacing w:val="-15"/>
          <w:sz w:val="20"/>
        </w:rPr>
        <w:t xml:space="preserve"> </w:t>
      </w:r>
      <w:r>
        <w:rPr>
          <w:sz w:val="20"/>
        </w:rPr>
        <w:t>from</w:t>
      </w:r>
      <w:r>
        <w:rPr>
          <w:spacing w:val="2"/>
          <w:sz w:val="20"/>
        </w:rPr>
        <w:t xml:space="preserve"> </w:t>
      </w:r>
      <w:r>
        <w:rPr>
          <w:sz w:val="20"/>
        </w:rPr>
        <w:t>colleagues is to be discouraged as far as possible. Where it is not practicable to avoid it, lone working should only be sanctioned after a thorough assessment of the risks has been carried out (see also Appendix 6: Health and</w:t>
      </w:r>
      <w:r>
        <w:rPr>
          <w:spacing w:val="4"/>
          <w:sz w:val="20"/>
        </w:rPr>
        <w:t xml:space="preserve"> </w:t>
      </w:r>
      <w:r>
        <w:rPr>
          <w:sz w:val="20"/>
        </w:rPr>
        <w:t>Safety).</w:t>
      </w:r>
    </w:p>
    <w:p w:rsidR="002335A7" w:rsidRDefault="002335A7">
      <w:pPr>
        <w:pStyle w:val="BodyText"/>
      </w:pPr>
    </w:p>
    <w:p w:rsidR="002335A7" w:rsidRDefault="00DD1394">
      <w:pPr>
        <w:pStyle w:val="ListParagraph"/>
        <w:numPr>
          <w:ilvl w:val="2"/>
          <w:numId w:val="30"/>
        </w:numPr>
        <w:tabs>
          <w:tab w:val="left" w:pos="2576"/>
        </w:tabs>
        <w:ind w:right="1144"/>
        <w:jc w:val="both"/>
        <w:rPr>
          <w:sz w:val="20"/>
        </w:rPr>
      </w:pPr>
      <w:r>
        <w:rPr>
          <w:sz w:val="20"/>
        </w:rPr>
        <w:t>Further information on personal safety for lone workers can be found on the Suzy Lamplugh Trust website</w:t>
      </w:r>
      <w:r>
        <w:rPr>
          <w:color w:val="0000FF"/>
          <w:sz w:val="20"/>
        </w:rPr>
        <w:t xml:space="preserve"> </w:t>
      </w:r>
      <w:hyperlink r:id="rId39">
        <w:r>
          <w:rPr>
            <w:color w:val="0000FF"/>
            <w:sz w:val="20"/>
            <w:u w:val="single" w:color="0000FF"/>
          </w:rPr>
          <w:t>http://www.suzylamplugh.org/personal-safety-tips/</w:t>
        </w:r>
        <w:r>
          <w:rPr>
            <w:color w:val="0000FF"/>
            <w:spacing w:val="-15"/>
            <w:sz w:val="20"/>
          </w:rPr>
          <w:t xml:space="preserve"> </w:t>
        </w:r>
        <w:r>
          <w:rPr>
            <w:sz w:val="20"/>
          </w:rPr>
          <w:t>.</w:t>
        </w:r>
      </w:hyperlink>
    </w:p>
    <w:p w:rsidR="002335A7" w:rsidRDefault="002335A7">
      <w:pPr>
        <w:jc w:val="both"/>
        <w:rPr>
          <w:sz w:val="20"/>
        </w:rPr>
        <w:sectPr w:rsidR="002335A7">
          <w:pgSz w:w="11920" w:h="16850"/>
          <w:pgMar w:top="880" w:right="280" w:bottom="2500" w:left="280" w:header="692" w:footer="2289" w:gutter="0"/>
          <w:cols w:space="720"/>
        </w:sectPr>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spacing w:before="3"/>
        <w:rPr>
          <w:sz w:val="19"/>
        </w:rPr>
      </w:pPr>
    </w:p>
    <w:p w:rsidR="002335A7" w:rsidRDefault="00DD1394">
      <w:pPr>
        <w:pStyle w:val="Heading5"/>
        <w:numPr>
          <w:ilvl w:val="1"/>
          <w:numId w:val="40"/>
        </w:numPr>
        <w:tabs>
          <w:tab w:val="left" w:pos="2575"/>
          <w:tab w:val="left" w:pos="2576"/>
        </w:tabs>
        <w:ind w:left="2576"/>
      </w:pPr>
      <w:bookmarkStart w:id="32" w:name="9.2_Insurance,_contracts,_financial_mana"/>
      <w:bookmarkStart w:id="33" w:name="_bookmark16"/>
      <w:bookmarkEnd w:id="32"/>
      <w:bookmarkEnd w:id="33"/>
      <w:r>
        <w:t>Insurance, contracts, financial management and</w:t>
      </w:r>
      <w:r>
        <w:rPr>
          <w:spacing w:val="-5"/>
        </w:rPr>
        <w:t xml:space="preserve"> </w:t>
      </w:r>
      <w:r>
        <w:t>conduct</w:t>
      </w:r>
    </w:p>
    <w:p w:rsidR="002335A7" w:rsidRDefault="002335A7">
      <w:pPr>
        <w:pStyle w:val="BodyText"/>
        <w:spacing w:before="1"/>
        <w:rPr>
          <w:b/>
        </w:rPr>
      </w:pPr>
    </w:p>
    <w:p w:rsidR="002335A7" w:rsidRDefault="00DD1394">
      <w:pPr>
        <w:pStyle w:val="ListParagraph"/>
        <w:numPr>
          <w:ilvl w:val="2"/>
          <w:numId w:val="29"/>
        </w:numPr>
        <w:tabs>
          <w:tab w:val="left" w:pos="2576"/>
        </w:tabs>
        <w:ind w:right="1137"/>
        <w:jc w:val="both"/>
        <w:rPr>
          <w:sz w:val="20"/>
        </w:rPr>
      </w:pPr>
      <w:r>
        <w:rPr>
          <w:i/>
          <w:sz w:val="20"/>
        </w:rPr>
        <w:t xml:space="preserve">Professional indemnity </w:t>
      </w:r>
      <w:r>
        <w:rPr>
          <w:sz w:val="20"/>
        </w:rPr>
        <w:t>– Professional indemnity insurance provides cover for claims brought against the policyholder due to their professional negligence. The University has</w:t>
      </w:r>
      <w:r>
        <w:rPr>
          <w:spacing w:val="-12"/>
          <w:sz w:val="20"/>
        </w:rPr>
        <w:t xml:space="preserve"> </w:t>
      </w:r>
      <w:r>
        <w:rPr>
          <w:sz w:val="20"/>
        </w:rPr>
        <w:t>Professional</w:t>
      </w:r>
      <w:r>
        <w:rPr>
          <w:spacing w:val="-17"/>
          <w:sz w:val="20"/>
        </w:rPr>
        <w:t xml:space="preserve"> </w:t>
      </w:r>
      <w:r>
        <w:rPr>
          <w:sz w:val="20"/>
        </w:rPr>
        <w:t>Indemnity</w:t>
      </w:r>
      <w:r>
        <w:rPr>
          <w:spacing w:val="-17"/>
          <w:sz w:val="20"/>
        </w:rPr>
        <w:t xml:space="preserve"> </w:t>
      </w:r>
      <w:r>
        <w:rPr>
          <w:sz w:val="20"/>
        </w:rPr>
        <w:t>cover</w:t>
      </w:r>
      <w:r>
        <w:rPr>
          <w:spacing w:val="-12"/>
          <w:sz w:val="20"/>
        </w:rPr>
        <w:t xml:space="preserve"> </w:t>
      </w:r>
      <w:r>
        <w:rPr>
          <w:sz w:val="20"/>
        </w:rPr>
        <w:t>in</w:t>
      </w:r>
      <w:r>
        <w:rPr>
          <w:spacing w:val="-11"/>
          <w:sz w:val="20"/>
        </w:rPr>
        <w:t xml:space="preserve"> </w:t>
      </w:r>
      <w:r>
        <w:rPr>
          <w:sz w:val="20"/>
        </w:rPr>
        <w:t>place</w:t>
      </w:r>
      <w:r>
        <w:rPr>
          <w:spacing w:val="-14"/>
          <w:sz w:val="20"/>
        </w:rPr>
        <w:t xml:space="preserve"> </w:t>
      </w:r>
      <w:r>
        <w:rPr>
          <w:sz w:val="20"/>
        </w:rPr>
        <w:t>to</w:t>
      </w:r>
      <w:r>
        <w:rPr>
          <w:spacing w:val="-14"/>
          <w:sz w:val="20"/>
        </w:rPr>
        <w:t xml:space="preserve"> </w:t>
      </w:r>
      <w:r>
        <w:rPr>
          <w:sz w:val="20"/>
        </w:rPr>
        <w:t>a</w:t>
      </w:r>
      <w:r>
        <w:rPr>
          <w:spacing w:val="-11"/>
          <w:sz w:val="20"/>
        </w:rPr>
        <w:t xml:space="preserve"> </w:t>
      </w:r>
      <w:r>
        <w:rPr>
          <w:sz w:val="20"/>
        </w:rPr>
        <w:t>value</w:t>
      </w:r>
      <w:r>
        <w:rPr>
          <w:spacing w:val="-9"/>
          <w:sz w:val="20"/>
        </w:rPr>
        <w:t xml:space="preserve"> </w:t>
      </w:r>
      <w:r>
        <w:rPr>
          <w:sz w:val="20"/>
        </w:rPr>
        <w:t>of</w:t>
      </w:r>
      <w:r>
        <w:rPr>
          <w:spacing w:val="-9"/>
          <w:sz w:val="20"/>
        </w:rPr>
        <w:t xml:space="preserve"> </w:t>
      </w:r>
      <w:r>
        <w:rPr>
          <w:sz w:val="20"/>
        </w:rPr>
        <w:t>£5,000,000.</w:t>
      </w:r>
      <w:r>
        <w:rPr>
          <w:spacing w:val="-11"/>
          <w:sz w:val="20"/>
        </w:rPr>
        <w:t xml:space="preserve"> </w:t>
      </w:r>
      <w:r>
        <w:rPr>
          <w:sz w:val="20"/>
        </w:rPr>
        <w:t>Any</w:t>
      </w:r>
      <w:r>
        <w:rPr>
          <w:spacing w:val="-21"/>
          <w:sz w:val="20"/>
        </w:rPr>
        <w:t xml:space="preserve"> </w:t>
      </w:r>
      <w:r>
        <w:rPr>
          <w:sz w:val="20"/>
        </w:rPr>
        <w:t>queries</w:t>
      </w:r>
      <w:r>
        <w:rPr>
          <w:spacing w:val="-15"/>
          <w:sz w:val="20"/>
        </w:rPr>
        <w:t xml:space="preserve"> </w:t>
      </w:r>
      <w:r>
        <w:rPr>
          <w:sz w:val="20"/>
        </w:rPr>
        <w:t>relating to the University’s insurance policy should be addressed to the Finance Department. Any queries relating to research or consultancy contracts should be addressed to the Finance Department.</w:t>
      </w:r>
    </w:p>
    <w:p w:rsidR="002335A7" w:rsidRDefault="002335A7">
      <w:pPr>
        <w:pStyle w:val="BodyText"/>
        <w:spacing w:before="9"/>
        <w:rPr>
          <w:sz w:val="19"/>
        </w:rPr>
      </w:pPr>
    </w:p>
    <w:p w:rsidR="002335A7" w:rsidRDefault="00DD1394">
      <w:pPr>
        <w:pStyle w:val="ListParagraph"/>
        <w:numPr>
          <w:ilvl w:val="2"/>
          <w:numId w:val="29"/>
        </w:numPr>
        <w:tabs>
          <w:tab w:val="left" w:pos="2576"/>
        </w:tabs>
        <w:ind w:left="2576" w:right="1131"/>
        <w:jc w:val="both"/>
        <w:rPr>
          <w:sz w:val="20"/>
        </w:rPr>
      </w:pPr>
      <w:r>
        <w:rPr>
          <w:i/>
          <w:sz w:val="20"/>
        </w:rPr>
        <w:t xml:space="preserve">Consultancy contracts </w:t>
      </w:r>
      <w:r>
        <w:rPr>
          <w:sz w:val="20"/>
        </w:rPr>
        <w:t>– Research activity might includeeither working as a consultant for a client or using external consultants to carry out work on the University’s behalf. The</w:t>
      </w:r>
      <w:r>
        <w:rPr>
          <w:spacing w:val="-16"/>
          <w:sz w:val="20"/>
        </w:rPr>
        <w:t xml:space="preserve"> </w:t>
      </w:r>
      <w:r>
        <w:rPr>
          <w:sz w:val="20"/>
        </w:rPr>
        <w:t>University</w:t>
      </w:r>
      <w:r>
        <w:rPr>
          <w:spacing w:val="-18"/>
          <w:sz w:val="20"/>
        </w:rPr>
        <w:t xml:space="preserve"> </w:t>
      </w:r>
      <w:r>
        <w:rPr>
          <w:sz w:val="20"/>
        </w:rPr>
        <w:t>has</w:t>
      </w:r>
      <w:r>
        <w:rPr>
          <w:spacing w:val="-11"/>
          <w:sz w:val="20"/>
        </w:rPr>
        <w:t xml:space="preserve"> </w:t>
      </w:r>
      <w:r>
        <w:rPr>
          <w:sz w:val="20"/>
        </w:rPr>
        <w:t>a</w:t>
      </w:r>
      <w:r>
        <w:rPr>
          <w:spacing w:val="-15"/>
          <w:sz w:val="20"/>
        </w:rPr>
        <w:t xml:space="preserve"> </w:t>
      </w:r>
      <w:r>
        <w:rPr>
          <w:sz w:val="20"/>
        </w:rPr>
        <w:t>standard</w:t>
      </w:r>
      <w:r>
        <w:rPr>
          <w:spacing w:val="-15"/>
          <w:sz w:val="20"/>
        </w:rPr>
        <w:t xml:space="preserve"> </w:t>
      </w:r>
      <w:r>
        <w:rPr>
          <w:sz w:val="20"/>
        </w:rPr>
        <w:t>contract</w:t>
      </w:r>
      <w:r>
        <w:rPr>
          <w:spacing w:val="-15"/>
          <w:sz w:val="20"/>
        </w:rPr>
        <w:t xml:space="preserve"> </w:t>
      </w:r>
      <w:r>
        <w:rPr>
          <w:sz w:val="20"/>
        </w:rPr>
        <w:t>that</w:t>
      </w:r>
      <w:r>
        <w:rPr>
          <w:spacing w:val="-13"/>
          <w:sz w:val="20"/>
        </w:rPr>
        <w:t xml:space="preserve"> </w:t>
      </w:r>
      <w:r>
        <w:rPr>
          <w:sz w:val="20"/>
        </w:rPr>
        <w:t>can</w:t>
      </w:r>
      <w:r>
        <w:rPr>
          <w:spacing w:val="-10"/>
          <w:sz w:val="20"/>
        </w:rPr>
        <w:t xml:space="preserve"> </w:t>
      </w:r>
      <w:r>
        <w:rPr>
          <w:sz w:val="20"/>
        </w:rPr>
        <w:t>be</w:t>
      </w:r>
      <w:r>
        <w:rPr>
          <w:spacing w:val="-13"/>
          <w:sz w:val="20"/>
        </w:rPr>
        <w:t xml:space="preserve"> </w:t>
      </w:r>
      <w:r>
        <w:rPr>
          <w:sz w:val="20"/>
        </w:rPr>
        <w:t>amended</w:t>
      </w:r>
      <w:r>
        <w:rPr>
          <w:spacing w:val="-11"/>
          <w:sz w:val="20"/>
        </w:rPr>
        <w:t xml:space="preserve"> </w:t>
      </w:r>
      <w:r>
        <w:rPr>
          <w:sz w:val="20"/>
        </w:rPr>
        <w:t>to</w:t>
      </w:r>
      <w:r>
        <w:rPr>
          <w:spacing w:val="-13"/>
          <w:sz w:val="20"/>
        </w:rPr>
        <w:t xml:space="preserve"> </w:t>
      </w:r>
      <w:r>
        <w:rPr>
          <w:sz w:val="20"/>
        </w:rPr>
        <w:t>cover</w:t>
      </w:r>
      <w:r>
        <w:rPr>
          <w:spacing w:val="-12"/>
          <w:sz w:val="20"/>
        </w:rPr>
        <w:t xml:space="preserve"> </w:t>
      </w:r>
      <w:r>
        <w:rPr>
          <w:sz w:val="20"/>
        </w:rPr>
        <w:t>this</w:t>
      </w:r>
      <w:r>
        <w:rPr>
          <w:spacing w:val="-12"/>
          <w:sz w:val="20"/>
        </w:rPr>
        <w:t xml:space="preserve"> </w:t>
      </w:r>
      <w:r>
        <w:rPr>
          <w:sz w:val="20"/>
        </w:rPr>
        <w:t>activity.</w:t>
      </w:r>
      <w:r>
        <w:rPr>
          <w:spacing w:val="-10"/>
          <w:sz w:val="20"/>
        </w:rPr>
        <w:t xml:space="preserve"> </w:t>
      </w:r>
      <w:r>
        <w:rPr>
          <w:sz w:val="20"/>
        </w:rPr>
        <w:t>Some clients will have their own standard contracts. You are required to liaise with the Research Office at the earliest opportunity if you have any query relating to research contracts. If the project has more than one funder then do consider any potential conflicts of interest that might arise due to different terms, conditions and provisions of each of the funders.</w:t>
      </w:r>
    </w:p>
    <w:p w:rsidR="002335A7" w:rsidRDefault="002335A7">
      <w:pPr>
        <w:pStyle w:val="BodyText"/>
        <w:spacing w:before="2"/>
      </w:pPr>
    </w:p>
    <w:p w:rsidR="002335A7" w:rsidRDefault="00DD1394">
      <w:pPr>
        <w:pStyle w:val="ListParagraph"/>
        <w:numPr>
          <w:ilvl w:val="2"/>
          <w:numId w:val="29"/>
        </w:numPr>
        <w:tabs>
          <w:tab w:val="left" w:pos="2576"/>
        </w:tabs>
        <w:ind w:left="2576" w:right="1133"/>
        <w:jc w:val="both"/>
        <w:rPr>
          <w:sz w:val="20"/>
        </w:rPr>
      </w:pPr>
      <w:r>
        <w:rPr>
          <w:i/>
          <w:sz w:val="20"/>
        </w:rPr>
        <w:t xml:space="preserve">Financial management of research projects. </w:t>
      </w:r>
      <w:r>
        <w:rPr>
          <w:sz w:val="20"/>
        </w:rPr>
        <w:t>All research should be appropriately costed in accordance with University procedures. Researchers should contact the Research Office in the first instance for this to occur. Researchers should ensure that all individual projects are completed on time and within the agreed budget; records should be made available as and when required. Support can be given through the Research Office when applying for</w:t>
      </w:r>
      <w:r>
        <w:rPr>
          <w:spacing w:val="-9"/>
          <w:sz w:val="20"/>
        </w:rPr>
        <w:t xml:space="preserve"> </w:t>
      </w:r>
      <w:r>
        <w:rPr>
          <w:sz w:val="20"/>
        </w:rPr>
        <w:t>funding.</w:t>
      </w:r>
    </w:p>
    <w:p w:rsidR="002335A7" w:rsidRDefault="002335A7">
      <w:pPr>
        <w:pStyle w:val="BodyText"/>
      </w:pPr>
    </w:p>
    <w:p w:rsidR="002335A7" w:rsidRDefault="00DD1394">
      <w:pPr>
        <w:pStyle w:val="ListParagraph"/>
        <w:numPr>
          <w:ilvl w:val="2"/>
          <w:numId w:val="29"/>
        </w:numPr>
        <w:tabs>
          <w:tab w:val="left" w:pos="2576"/>
        </w:tabs>
        <w:ind w:right="1138"/>
        <w:jc w:val="both"/>
        <w:rPr>
          <w:sz w:val="20"/>
        </w:rPr>
      </w:pPr>
      <w:r>
        <w:rPr>
          <w:i/>
          <w:sz w:val="20"/>
        </w:rPr>
        <w:t>Fraud</w:t>
      </w:r>
      <w:r>
        <w:rPr>
          <w:i/>
          <w:spacing w:val="-14"/>
          <w:sz w:val="20"/>
        </w:rPr>
        <w:t xml:space="preserve"> </w:t>
      </w:r>
      <w:r>
        <w:rPr>
          <w:i/>
          <w:sz w:val="20"/>
        </w:rPr>
        <w:t>and</w:t>
      </w:r>
      <w:r>
        <w:rPr>
          <w:i/>
          <w:spacing w:val="-11"/>
          <w:sz w:val="20"/>
        </w:rPr>
        <w:t xml:space="preserve"> </w:t>
      </w:r>
      <w:r>
        <w:rPr>
          <w:i/>
          <w:sz w:val="20"/>
        </w:rPr>
        <w:t>misconduct</w:t>
      </w:r>
      <w:r>
        <w:rPr>
          <w:i/>
          <w:spacing w:val="-13"/>
          <w:sz w:val="20"/>
        </w:rPr>
        <w:t xml:space="preserve"> </w:t>
      </w:r>
      <w:r>
        <w:rPr>
          <w:sz w:val="20"/>
        </w:rPr>
        <w:t>-</w:t>
      </w:r>
      <w:r>
        <w:rPr>
          <w:spacing w:val="-13"/>
          <w:sz w:val="20"/>
        </w:rPr>
        <w:t xml:space="preserve"> </w:t>
      </w:r>
      <w:r>
        <w:rPr>
          <w:sz w:val="20"/>
        </w:rPr>
        <w:t>Procedures</w:t>
      </w:r>
      <w:r>
        <w:rPr>
          <w:spacing w:val="-10"/>
          <w:sz w:val="20"/>
        </w:rPr>
        <w:t xml:space="preserve"> </w:t>
      </w:r>
      <w:r>
        <w:rPr>
          <w:sz w:val="20"/>
        </w:rPr>
        <w:t>will</w:t>
      </w:r>
      <w:r>
        <w:rPr>
          <w:spacing w:val="-15"/>
          <w:sz w:val="20"/>
        </w:rPr>
        <w:t xml:space="preserve"> </w:t>
      </w:r>
      <w:r>
        <w:rPr>
          <w:sz w:val="20"/>
        </w:rPr>
        <w:t>be</w:t>
      </w:r>
      <w:r>
        <w:rPr>
          <w:spacing w:val="-11"/>
          <w:sz w:val="20"/>
        </w:rPr>
        <w:t xml:space="preserve"> </w:t>
      </w:r>
      <w:r>
        <w:rPr>
          <w:sz w:val="20"/>
        </w:rPr>
        <w:t>in</w:t>
      </w:r>
      <w:r>
        <w:rPr>
          <w:spacing w:val="-14"/>
          <w:sz w:val="20"/>
        </w:rPr>
        <w:t xml:space="preserve"> </w:t>
      </w:r>
      <w:r>
        <w:rPr>
          <w:sz w:val="20"/>
        </w:rPr>
        <w:t>place</w:t>
      </w:r>
      <w:r>
        <w:rPr>
          <w:spacing w:val="-15"/>
          <w:sz w:val="20"/>
        </w:rPr>
        <w:t xml:space="preserve"> </w:t>
      </w:r>
      <w:r>
        <w:rPr>
          <w:sz w:val="20"/>
        </w:rPr>
        <w:t>to</w:t>
      </w:r>
      <w:r>
        <w:rPr>
          <w:spacing w:val="-11"/>
          <w:sz w:val="20"/>
        </w:rPr>
        <w:t xml:space="preserve"> </w:t>
      </w:r>
      <w:r>
        <w:rPr>
          <w:sz w:val="20"/>
        </w:rPr>
        <w:t>ensure</w:t>
      </w:r>
      <w:r>
        <w:rPr>
          <w:spacing w:val="-16"/>
          <w:sz w:val="20"/>
        </w:rPr>
        <w:t xml:space="preserve"> </w:t>
      </w:r>
      <w:r>
        <w:rPr>
          <w:sz w:val="20"/>
        </w:rPr>
        <w:t>that</w:t>
      </w:r>
      <w:r>
        <w:rPr>
          <w:spacing w:val="-13"/>
          <w:sz w:val="20"/>
        </w:rPr>
        <w:t xml:space="preserve"> </w:t>
      </w:r>
      <w:r>
        <w:rPr>
          <w:sz w:val="20"/>
        </w:rPr>
        <w:t>fraud</w:t>
      </w:r>
      <w:r>
        <w:rPr>
          <w:spacing w:val="-14"/>
          <w:sz w:val="20"/>
        </w:rPr>
        <w:t xml:space="preserve"> </w:t>
      </w:r>
      <w:r>
        <w:rPr>
          <w:sz w:val="20"/>
        </w:rPr>
        <w:t>and</w:t>
      </w:r>
      <w:r>
        <w:rPr>
          <w:spacing w:val="-13"/>
          <w:sz w:val="20"/>
        </w:rPr>
        <w:t xml:space="preserve"> </w:t>
      </w:r>
      <w:r>
        <w:rPr>
          <w:sz w:val="20"/>
        </w:rPr>
        <w:t>misconduct do not occur in any research project. These procedures are covered by the Financial Regulations, Disciplinary Policy, Academic Regulations, and within this policy (depending</w:t>
      </w:r>
      <w:r>
        <w:rPr>
          <w:spacing w:val="-10"/>
          <w:sz w:val="20"/>
        </w:rPr>
        <w:t xml:space="preserve"> </w:t>
      </w:r>
      <w:r>
        <w:rPr>
          <w:sz w:val="20"/>
        </w:rPr>
        <w:t>upon</w:t>
      </w:r>
      <w:r>
        <w:rPr>
          <w:spacing w:val="-11"/>
          <w:sz w:val="20"/>
        </w:rPr>
        <w:t xml:space="preserve"> </w:t>
      </w:r>
      <w:r>
        <w:rPr>
          <w:sz w:val="20"/>
        </w:rPr>
        <w:t>the</w:t>
      </w:r>
      <w:r>
        <w:rPr>
          <w:spacing w:val="-10"/>
          <w:sz w:val="20"/>
        </w:rPr>
        <w:t xml:space="preserve"> </w:t>
      </w:r>
      <w:r>
        <w:rPr>
          <w:sz w:val="20"/>
        </w:rPr>
        <w:t>nature</w:t>
      </w:r>
      <w:r>
        <w:rPr>
          <w:spacing w:val="-8"/>
          <w:sz w:val="20"/>
        </w:rPr>
        <w:t xml:space="preserve"> </w:t>
      </w:r>
      <w:r>
        <w:rPr>
          <w:sz w:val="20"/>
        </w:rPr>
        <w:t>of</w:t>
      </w:r>
      <w:r>
        <w:rPr>
          <w:spacing w:val="-7"/>
          <w:sz w:val="20"/>
        </w:rPr>
        <w:t xml:space="preserve"> </w:t>
      </w:r>
      <w:r>
        <w:rPr>
          <w:sz w:val="20"/>
        </w:rPr>
        <w:t>the</w:t>
      </w:r>
      <w:r>
        <w:rPr>
          <w:spacing w:val="-9"/>
          <w:sz w:val="20"/>
        </w:rPr>
        <w:t xml:space="preserve"> </w:t>
      </w:r>
      <w:r>
        <w:rPr>
          <w:sz w:val="20"/>
        </w:rPr>
        <w:t>activity).</w:t>
      </w:r>
      <w:r>
        <w:rPr>
          <w:spacing w:val="-10"/>
          <w:sz w:val="20"/>
        </w:rPr>
        <w:t xml:space="preserve"> </w:t>
      </w:r>
      <w:r>
        <w:rPr>
          <w:sz w:val="20"/>
        </w:rPr>
        <w:t>If</w:t>
      </w:r>
      <w:r>
        <w:rPr>
          <w:spacing w:val="-6"/>
          <w:sz w:val="20"/>
        </w:rPr>
        <w:t xml:space="preserve"> </w:t>
      </w:r>
      <w:r>
        <w:rPr>
          <w:sz w:val="20"/>
        </w:rPr>
        <w:t>individuals</w:t>
      </w:r>
      <w:r>
        <w:rPr>
          <w:spacing w:val="-8"/>
          <w:sz w:val="20"/>
        </w:rPr>
        <w:t xml:space="preserve"> </w:t>
      </w:r>
      <w:r>
        <w:rPr>
          <w:sz w:val="20"/>
        </w:rPr>
        <w:t>have</w:t>
      </w:r>
      <w:r>
        <w:rPr>
          <w:spacing w:val="-10"/>
          <w:sz w:val="20"/>
        </w:rPr>
        <w:t xml:space="preserve"> </w:t>
      </w:r>
      <w:r>
        <w:rPr>
          <w:sz w:val="20"/>
        </w:rPr>
        <w:t>concerns</w:t>
      </w:r>
      <w:r>
        <w:rPr>
          <w:spacing w:val="-6"/>
          <w:sz w:val="20"/>
        </w:rPr>
        <w:t xml:space="preserve"> </w:t>
      </w:r>
      <w:r>
        <w:rPr>
          <w:sz w:val="20"/>
        </w:rPr>
        <w:t>about</w:t>
      </w:r>
      <w:r>
        <w:rPr>
          <w:spacing w:val="-11"/>
          <w:sz w:val="20"/>
        </w:rPr>
        <w:t xml:space="preserve"> </w:t>
      </w:r>
      <w:r>
        <w:rPr>
          <w:sz w:val="20"/>
        </w:rPr>
        <w:t>research conduct they should refer to the Public Interest Disclosure Policy and</w:t>
      </w:r>
      <w:r>
        <w:rPr>
          <w:spacing w:val="-43"/>
          <w:sz w:val="20"/>
        </w:rPr>
        <w:t xml:space="preserve"> </w:t>
      </w:r>
      <w:r>
        <w:rPr>
          <w:sz w:val="20"/>
        </w:rPr>
        <w:t>Procedure.</w:t>
      </w:r>
    </w:p>
    <w:p w:rsidR="002335A7" w:rsidRDefault="002335A7">
      <w:pPr>
        <w:pStyle w:val="BodyText"/>
        <w:spacing w:before="9"/>
        <w:rPr>
          <w:sz w:val="19"/>
        </w:rPr>
      </w:pPr>
    </w:p>
    <w:p w:rsidR="002335A7" w:rsidRDefault="00DD1394">
      <w:pPr>
        <w:pStyle w:val="Heading5"/>
        <w:numPr>
          <w:ilvl w:val="1"/>
          <w:numId w:val="40"/>
        </w:numPr>
        <w:tabs>
          <w:tab w:val="left" w:pos="2575"/>
          <w:tab w:val="left" w:pos="2576"/>
        </w:tabs>
        <w:spacing w:before="1"/>
        <w:ind w:left="2576"/>
      </w:pPr>
      <w:bookmarkStart w:id="34" w:name="9.3_Potential_damage_to_the_University’s"/>
      <w:bookmarkStart w:id="35" w:name="_bookmark17"/>
      <w:bookmarkEnd w:id="34"/>
      <w:bookmarkEnd w:id="35"/>
      <w:r>
        <w:t>Potential damage to the University’s</w:t>
      </w:r>
      <w:r>
        <w:rPr>
          <w:spacing w:val="-8"/>
        </w:rPr>
        <w:t xml:space="preserve"> </w:t>
      </w:r>
      <w:r>
        <w:t>reputation</w:t>
      </w:r>
    </w:p>
    <w:p w:rsidR="002335A7" w:rsidRDefault="002335A7">
      <w:pPr>
        <w:pStyle w:val="BodyText"/>
        <w:spacing w:before="3"/>
        <w:rPr>
          <w:b/>
        </w:rPr>
      </w:pPr>
    </w:p>
    <w:p w:rsidR="002335A7" w:rsidRDefault="00DD1394">
      <w:pPr>
        <w:pStyle w:val="ListParagraph"/>
        <w:numPr>
          <w:ilvl w:val="2"/>
          <w:numId w:val="28"/>
        </w:numPr>
        <w:tabs>
          <w:tab w:val="left" w:pos="2576"/>
        </w:tabs>
        <w:ind w:right="1129"/>
        <w:jc w:val="both"/>
        <w:rPr>
          <w:sz w:val="20"/>
        </w:rPr>
      </w:pPr>
      <w:r>
        <w:rPr>
          <w:sz w:val="20"/>
        </w:rPr>
        <w:t xml:space="preserve">The Committee supports individual academic freedom. Some research projects </w:t>
      </w:r>
      <w:r>
        <w:rPr>
          <w:spacing w:val="2"/>
          <w:sz w:val="20"/>
        </w:rPr>
        <w:t xml:space="preserve">may </w:t>
      </w:r>
      <w:r>
        <w:rPr>
          <w:sz w:val="20"/>
        </w:rPr>
        <w:t>engage the researcher in particularly sensitive or politically charged issues that could potentially harm the reputation of the University (e.g. work with a tobacco company, work involving a country with a poor human rights record). It is the Committee’s responsibility to consider such projects and, where possible, to support the researcher in managing and mitigating potential reputational impacts. The Committee cannot withhold approval for matters relating to reputation however it has an obligation to alert the Vice Chancellor’s Group if at any time they are concerned about potential negative reputational impact arising from</w:t>
      </w:r>
      <w:r>
        <w:rPr>
          <w:spacing w:val="-6"/>
          <w:sz w:val="20"/>
        </w:rPr>
        <w:t xml:space="preserve"> </w:t>
      </w:r>
      <w:r>
        <w:rPr>
          <w:sz w:val="20"/>
        </w:rPr>
        <w:t>research.</w:t>
      </w:r>
    </w:p>
    <w:p w:rsidR="002335A7" w:rsidRDefault="002335A7">
      <w:pPr>
        <w:pStyle w:val="BodyText"/>
        <w:spacing w:before="11"/>
        <w:rPr>
          <w:sz w:val="19"/>
        </w:rPr>
      </w:pPr>
    </w:p>
    <w:p w:rsidR="002335A7" w:rsidRDefault="00DD1394">
      <w:pPr>
        <w:pStyle w:val="ListParagraph"/>
        <w:numPr>
          <w:ilvl w:val="2"/>
          <w:numId w:val="28"/>
        </w:numPr>
        <w:tabs>
          <w:tab w:val="left" w:pos="2576"/>
        </w:tabs>
        <w:ind w:right="1139"/>
        <w:jc w:val="both"/>
        <w:rPr>
          <w:sz w:val="20"/>
        </w:rPr>
      </w:pPr>
      <w:r>
        <w:rPr>
          <w:sz w:val="20"/>
        </w:rPr>
        <w:t>Bringing the institution into disrepute as a result of behaviour is not within the remit of this</w:t>
      </w:r>
      <w:r>
        <w:rPr>
          <w:spacing w:val="-11"/>
          <w:sz w:val="20"/>
        </w:rPr>
        <w:t xml:space="preserve"> </w:t>
      </w:r>
      <w:r>
        <w:rPr>
          <w:sz w:val="20"/>
        </w:rPr>
        <w:t>policy.</w:t>
      </w:r>
      <w:r>
        <w:rPr>
          <w:spacing w:val="-11"/>
          <w:sz w:val="20"/>
        </w:rPr>
        <w:t xml:space="preserve"> </w:t>
      </w:r>
      <w:r>
        <w:rPr>
          <w:sz w:val="20"/>
        </w:rPr>
        <w:t>This</w:t>
      </w:r>
      <w:r>
        <w:rPr>
          <w:spacing w:val="-10"/>
          <w:sz w:val="20"/>
        </w:rPr>
        <w:t xml:space="preserve"> </w:t>
      </w:r>
      <w:r>
        <w:rPr>
          <w:sz w:val="20"/>
        </w:rPr>
        <w:t>is</w:t>
      </w:r>
      <w:r>
        <w:rPr>
          <w:spacing w:val="-10"/>
          <w:sz w:val="20"/>
        </w:rPr>
        <w:t xml:space="preserve"> </w:t>
      </w:r>
      <w:r>
        <w:rPr>
          <w:sz w:val="20"/>
        </w:rPr>
        <w:t>covered</w:t>
      </w:r>
      <w:r>
        <w:rPr>
          <w:spacing w:val="-14"/>
          <w:sz w:val="20"/>
        </w:rPr>
        <w:t xml:space="preserve"> </w:t>
      </w:r>
      <w:r>
        <w:rPr>
          <w:sz w:val="20"/>
        </w:rPr>
        <w:t>in</w:t>
      </w:r>
      <w:r>
        <w:rPr>
          <w:spacing w:val="-11"/>
          <w:sz w:val="20"/>
        </w:rPr>
        <w:t xml:space="preserve"> </w:t>
      </w:r>
      <w:r>
        <w:rPr>
          <w:sz w:val="20"/>
        </w:rPr>
        <w:t>the</w:t>
      </w:r>
      <w:r>
        <w:rPr>
          <w:spacing w:val="-14"/>
          <w:sz w:val="20"/>
        </w:rPr>
        <w:t xml:space="preserve"> </w:t>
      </w:r>
      <w:r>
        <w:rPr>
          <w:sz w:val="20"/>
        </w:rPr>
        <w:t>Academic</w:t>
      </w:r>
      <w:r>
        <w:rPr>
          <w:spacing w:val="-11"/>
          <w:sz w:val="20"/>
        </w:rPr>
        <w:t xml:space="preserve"> </w:t>
      </w:r>
      <w:r>
        <w:rPr>
          <w:sz w:val="20"/>
        </w:rPr>
        <w:t>Regulations</w:t>
      </w:r>
      <w:r>
        <w:rPr>
          <w:spacing w:val="-10"/>
          <w:sz w:val="20"/>
        </w:rPr>
        <w:t xml:space="preserve"> </w:t>
      </w:r>
      <w:r>
        <w:rPr>
          <w:sz w:val="20"/>
        </w:rPr>
        <w:t>(Clause</w:t>
      </w:r>
      <w:r>
        <w:rPr>
          <w:spacing w:val="-7"/>
          <w:sz w:val="20"/>
        </w:rPr>
        <w:t xml:space="preserve"> </w:t>
      </w:r>
      <w:r>
        <w:rPr>
          <w:sz w:val="20"/>
        </w:rPr>
        <w:t>3.1(m))</w:t>
      </w:r>
      <w:r>
        <w:rPr>
          <w:spacing w:val="-11"/>
          <w:sz w:val="20"/>
        </w:rPr>
        <w:t xml:space="preserve"> </w:t>
      </w:r>
      <w:r>
        <w:rPr>
          <w:sz w:val="20"/>
        </w:rPr>
        <w:t>and</w:t>
      </w:r>
      <w:r>
        <w:rPr>
          <w:spacing w:val="-11"/>
          <w:sz w:val="20"/>
        </w:rPr>
        <w:t xml:space="preserve"> </w:t>
      </w:r>
      <w:r>
        <w:rPr>
          <w:sz w:val="20"/>
        </w:rPr>
        <w:t>in</w:t>
      </w:r>
      <w:r>
        <w:rPr>
          <w:spacing w:val="-11"/>
          <w:sz w:val="20"/>
        </w:rPr>
        <w:t xml:space="preserve"> </w:t>
      </w:r>
      <w:r>
        <w:rPr>
          <w:sz w:val="20"/>
        </w:rPr>
        <w:t>relevant HR Policies (e.g. Disciplinary Policy and Procedure, Appendix</w:t>
      </w:r>
      <w:r>
        <w:rPr>
          <w:spacing w:val="-14"/>
          <w:sz w:val="20"/>
        </w:rPr>
        <w:t xml:space="preserve"> </w:t>
      </w:r>
      <w:r>
        <w:rPr>
          <w:sz w:val="20"/>
        </w:rPr>
        <w:t>A)).</w:t>
      </w:r>
    </w:p>
    <w:p w:rsidR="002335A7" w:rsidRDefault="002335A7">
      <w:pPr>
        <w:pStyle w:val="BodyText"/>
        <w:spacing w:before="2"/>
      </w:pPr>
    </w:p>
    <w:p w:rsidR="002335A7" w:rsidRDefault="00DD1394">
      <w:pPr>
        <w:pStyle w:val="Heading2"/>
        <w:numPr>
          <w:ilvl w:val="0"/>
          <w:numId w:val="40"/>
        </w:numPr>
        <w:tabs>
          <w:tab w:val="left" w:pos="1855"/>
          <w:tab w:val="left" w:pos="1856"/>
        </w:tabs>
      </w:pPr>
      <w:bookmarkStart w:id="36" w:name="10._Application_for_Ethical_Approval:_Pr"/>
      <w:bookmarkStart w:id="37" w:name="_bookmark18"/>
      <w:bookmarkEnd w:id="36"/>
      <w:bookmarkEnd w:id="37"/>
      <w:r>
        <w:t>Application for Ethical Approval: Process and</w:t>
      </w:r>
      <w:r>
        <w:rPr>
          <w:spacing w:val="-4"/>
        </w:rPr>
        <w:t xml:space="preserve"> </w:t>
      </w:r>
      <w:r>
        <w:t>Categorisation</w:t>
      </w:r>
    </w:p>
    <w:p w:rsidR="002335A7" w:rsidRDefault="00DD1394">
      <w:pPr>
        <w:pStyle w:val="BodyText"/>
        <w:spacing w:before="230"/>
        <w:ind w:left="1856" w:right="1246"/>
      </w:pPr>
      <w:r>
        <w:t>This section outlines the processes and procedures for seeking formal ethical approval for research. All staff and students must adhere to the University policies and procedures related</w:t>
      </w:r>
    </w:p>
    <w:p w:rsidR="002335A7" w:rsidRDefault="002335A7">
      <w:pPr>
        <w:sectPr w:rsidR="002335A7">
          <w:pgSz w:w="11920" w:h="16850"/>
          <w:pgMar w:top="880" w:right="280" w:bottom="2480" w:left="280" w:header="692" w:footer="2289" w:gutter="0"/>
          <w:cols w:space="720"/>
        </w:sectPr>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spacing w:before="5"/>
        <w:rPr>
          <w:sz w:val="19"/>
        </w:rPr>
      </w:pPr>
    </w:p>
    <w:p w:rsidR="002335A7" w:rsidRDefault="00DD1394">
      <w:pPr>
        <w:pStyle w:val="BodyText"/>
        <w:ind w:left="1856" w:right="1424"/>
      </w:pPr>
      <w:r>
        <w:t>to research. The process of Application for Ethical Approval is demonstrated in Appendix 7. Completed applications will be kept for five years after approval.</w:t>
      </w:r>
    </w:p>
    <w:p w:rsidR="002335A7" w:rsidRDefault="002335A7">
      <w:pPr>
        <w:pStyle w:val="BodyText"/>
        <w:spacing w:before="11"/>
        <w:rPr>
          <w:sz w:val="19"/>
        </w:rPr>
      </w:pPr>
    </w:p>
    <w:p w:rsidR="002335A7" w:rsidRDefault="00DD1394">
      <w:pPr>
        <w:pStyle w:val="ListParagraph"/>
        <w:numPr>
          <w:ilvl w:val="2"/>
          <w:numId w:val="27"/>
        </w:numPr>
        <w:tabs>
          <w:tab w:val="left" w:pos="2576"/>
        </w:tabs>
        <w:ind w:left="2575" w:right="1137"/>
        <w:jc w:val="both"/>
        <w:rPr>
          <w:sz w:val="20"/>
        </w:rPr>
      </w:pPr>
      <w:r>
        <w:rPr>
          <w:sz w:val="20"/>
        </w:rPr>
        <w:t>Staff and postgraduate research students (Research Masters and PhD) will complete Application for Ethical Approval and submit it to the Ethical Approval Sub-group for review</w:t>
      </w:r>
      <w:r>
        <w:rPr>
          <w:spacing w:val="-10"/>
          <w:sz w:val="20"/>
        </w:rPr>
        <w:t xml:space="preserve"> </w:t>
      </w:r>
      <w:r>
        <w:rPr>
          <w:sz w:val="20"/>
        </w:rPr>
        <w:t>(Category</w:t>
      </w:r>
      <w:r>
        <w:rPr>
          <w:spacing w:val="-9"/>
          <w:sz w:val="20"/>
        </w:rPr>
        <w:t xml:space="preserve"> </w:t>
      </w:r>
      <w:r>
        <w:rPr>
          <w:sz w:val="20"/>
        </w:rPr>
        <w:t>B)</w:t>
      </w:r>
      <w:r>
        <w:rPr>
          <w:spacing w:val="-6"/>
          <w:sz w:val="20"/>
        </w:rPr>
        <w:t xml:space="preserve"> </w:t>
      </w:r>
      <w:r>
        <w:rPr>
          <w:sz w:val="20"/>
        </w:rPr>
        <w:t>/</w:t>
      </w:r>
      <w:r>
        <w:rPr>
          <w:spacing w:val="-5"/>
          <w:sz w:val="20"/>
        </w:rPr>
        <w:t xml:space="preserve"> </w:t>
      </w:r>
      <w:r>
        <w:rPr>
          <w:sz w:val="20"/>
        </w:rPr>
        <w:t>note</w:t>
      </w:r>
      <w:r>
        <w:rPr>
          <w:spacing w:val="-5"/>
          <w:sz w:val="20"/>
        </w:rPr>
        <w:t xml:space="preserve"> </w:t>
      </w:r>
      <w:r>
        <w:rPr>
          <w:sz w:val="20"/>
        </w:rPr>
        <w:t>by</w:t>
      </w:r>
      <w:r>
        <w:rPr>
          <w:spacing w:val="-9"/>
          <w:sz w:val="20"/>
        </w:rPr>
        <w:t xml:space="preserve"> </w:t>
      </w:r>
      <w:r>
        <w:rPr>
          <w:sz w:val="20"/>
        </w:rPr>
        <w:t>the</w:t>
      </w:r>
      <w:r>
        <w:rPr>
          <w:spacing w:val="-6"/>
          <w:sz w:val="20"/>
        </w:rPr>
        <w:t xml:space="preserve"> </w:t>
      </w:r>
      <w:r>
        <w:rPr>
          <w:sz w:val="20"/>
        </w:rPr>
        <w:t>Clerk</w:t>
      </w:r>
      <w:r>
        <w:rPr>
          <w:spacing w:val="-3"/>
          <w:sz w:val="20"/>
        </w:rPr>
        <w:t xml:space="preserve"> </w:t>
      </w:r>
      <w:r>
        <w:rPr>
          <w:sz w:val="20"/>
        </w:rPr>
        <w:t>(Category</w:t>
      </w:r>
      <w:r>
        <w:rPr>
          <w:spacing w:val="-9"/>
          <w:sz w:val="20"/>
        </w:rPr>
        <w:t xml:space="preserve"> </w:t>
      </w:r>
      <w:r>
        <w:rPr>
          <w:sz w:val="20"/>
        </w:rPr>
        <w:t>A),</w:t>
      </w:r>
      <w:r>
        <w:rPr>
          <w:spacing w:val="-5"/>
          <w:sz w:val="20"/>
        </w:rPr>
        <w:t xml:space="preserve"> </w:t>
      </w:r>
      <w:r>
        <w:rPr>
          <w:sz w:val="20"/>
        </w:rPr>
        <w:t>once</w:t>
      </w:r>
      <w:r>
        <w:rPr>
          <w:spacing w:val="-5"/>
          <w:sz w:val="20"/>
        </w:rPr>
        <w:t xml:space="preserve"> </w:t>
      </w:r>
      <w:r>
        <w:rPr>
          <w:sz w:val="20"/>
        </w:rPr>
        <w:t>it</w:t>
      </w:r>
      <w:r>
        <w:rPr>
          <w:spacing w:val="-8"/>
          <w:sz w:val="20"/>
        </w:rPr>
        <w:t xml:space="preserve"> </w:t>
      </w:r>
      <w:r>
        <w:rPr>
          <w:sz w:val="20"/>
        </w:rPr>
        <w:t>has</w:t>
      </w:r>
      <w:r>
        <w:rPr>
          <w:spacing w:val="-5"/>
          <w:sz w:val="20"/>
        </w:rPr>
        <w:t xml:space="preserve"> </w:t>
      </w:r>
      <w:r>
        <w:rPr>
          <w:sz w:val="20"/>
        </w:rPr>
        <w:t>been</w:t>
      </w:r>
      <w:r>
        <w:rPr>
          <w:spacing w:val="-6"/>
          <w:sz w:val="20"/>
        </w:rPr>
        <w:t xml:space="preserve"> </w:t>
      </w:r>
      <w:r>
        <w:rPr>
          <w:sz w:val="20"/>
        </w:rPr>
        <w:t>approved</w:t>
      </w:r>
      <w:r>
        <w:rPr>
          <w:spacing w:val="-6"/>
          <w:sz w:val="20"/>
        </w:rPr>
        <w:t xml:space="preserve"> </w:t>
      </w:r>
      <w:r>
        <w:rPr>
          <w:sz w:val="20"/>
        </w:rPr>
        <w:t>by</w:t>
      </w:r>
      <w:r>
        <w:rPr>
          <w:spacing w:val="-8"/>
          <w:sz w:val="20"/>
        </w:rPr>
        <w:t xml:space="preserve"> </w:t>
      </w:r>
      <w:r>
        <w:rPr>
          <w:sz w:val="20"/>
        </w:rPr>
        <w:t>the relevant authoriser. Please refer to Appendix</w:t>
      </w:r>
      <w:r>
        <w:rPr>
          <w:spacing w:val="2"/>
          <w:sz w:val="20"/>
        </w:rPr>
        <w:t xml:space="preserve"> </w:t>
      </w:r>
      <w:r>
        <w:rPr>
          <w:sz w:val="20"/>
        </w:rPr>
        <w:t>7.</w:t>
      </w:r>
    </w:p>
    <w:p w:rsidR="002335A7" w:rsidRDefault="002335A7">
      <w:pPr>
        <w:pStyle w:val="BodyText"/>
        <w:spacing w:before="2"/>
      </w:pPr>
    </w:p>
    <w:p w:rsidR="002335A7" w:rsidRDefault="00DD1394">
      <w:pPr>
        <w:pStyle w:val="ListParagraph"/>
        <w:numPr>
          <w:ilvl w:val="2"/>
          <w:numId w:val="27"/>
        </w:numPr>
        <w:tabs>
          <w:tab w:val="left" w:pos="2576"/>
        </w:tabs>
        <w:ind w:right="1131"/>
        <w:jc w:val="both"/>
        <w:rPr>
          <w:sz w:val="20"/>
        </w:rPr>
      </w:pPr>
      <w:r>
        <w:rPr>
          <w:sz w:val="20"/>
        </w:rPr>
        <w:t>Undergraduate students and postgraduate taught students at Masters level will complete</w:t>
      </w:r>
      <w:r>
        <w:rPr>
          <w:spacing w:val="-10"/>
          <w:sz w:val="20"/>
        </w:rPr>
        <w:t xml:space="preserve"> </w:t>
      </w:r>
      <w:r>
        <w:rPr>
          <w:sz w:val="20"/>
        </w:rPr>
        <w:t>the</w:t>
      </w:r>
      <w:r>
        <w:rPr>
          <w:spacing w:val="-7"/>
          <w:sz w:val="20"/>
        </w:rPr>
        <w:t xml:space="preserve"> </w:t>
      </w:r>
      <w:r>
        <w:rPr>
          <w:sz w:val="20"/>
        </w:rPr>
        <w:t>Application</w:t>
      </w:r>
      <w:r>
        <w:rPr>
          <w:spacing w:val="-14"/>
          <w:sz w:val="20"/>
        </w:rPr>
        <w:t xml:space="preserve"> </w:t>
      </w:r>
      <w:r>
        <w:rPr>
          <w:sz w:val="20"/>
        </w:rPr>
        <w:t>for</w:t>
      </w:r>
      <w:r>
        <w:rPr>
          <w:spacing w:val="-9"/>
          <w:sz w:val="20"/>
        </w:rPr>
        <w:t xml:space="preserve"> </w:t>
      </w:r>
      <w:r>
        <w:rPr>
          <w:sz w:val="20"/>
        </w:rPr>
        <w:t>Ethical</w:t>
      </w:r>
      <w:r>
        <w:rPr>
          <w:spacing w:val="-10"/>
          <w:sz w:val="20"/>
        </w:rPr>
        <w:t xml:space="preserve"> </w:t>
      </w:r>
      <w:r>
        <w:rPr>
          <w:sz w:val="20"/>
        </w:rPr>
        <w:t>Approval</w:t>
      </w:r>
      <w:r>
        <w:rPr>
          <w:spacing w:val="-10"/>
          <w:sz w:val="20"/>
        </w:rPr>
        <w:t xml:space="preserve"> </w:t>
      </w:r>
      <w:r>
        <w:rPr>
          <w:sz w:val="20"/>
        </w:rPr>
        <w:t>form</w:t>
      </w:r>
      <w:r>
        <w:rPr>
          <w:spacing w:val="-3"/>
          <w:sz w:val="20"/>
        </w:rPr>
        <w:t xml:space="preserve"> </w:t>
      </w:r>
      <w:r>
        <w:rPr>
          <w:sz w:val="20"/>
        </w:rPr>
        <w:t>and</w:t>
      </w:r>
      <w:r>
        <w:rPr>
          <w:spacing w:val="-9"/>
          <w:sz w:val="20"/>
        </w:rPr>
        <w:t xml:space="preserve"> </w:t>
      </w:r>
      <w:r>
        <w:rPr>
          <w:sz w:val="20"/>
        </w:rPr>
        <w:t>submit</w:t>
      </w:r>
      <w:r>
        <w:rPr>
          <w:spacing w:val="-11"/>
          <w:sz w:val="20"/>
        </w:rPr>
        <w:t xml:space="preserve"> </w:t>
      </w:r>
      <w:r>
        <w:rPr>
          <w:sz w:val="20"/>
        </w:rPr>
        <w:t>it</w:t>
      </w:r>
      <w:r>
        <w:rPr>
          <w:spacing w:val="-11"/>
          <w:sz w:val="20"/>
        </w:rPr>
        <w:t xml:space="preserve"> </w:t>
      </w:r>
      <w:r>
        <w:rPr>
          <w:sz w:val="20"/>
        </w:rPr>
        <w:t>to</w:t>
      </w:r>
      <w:r>
        <w:rPr>
          <w:spacing w:val="-14"/>
          <w:sz w:val="20"/>
        </w:rPr>
        <w:t xml:space="preserve"> </w:t>
      </w:r>
      <w:r>
        <w:rPr>
          <w:sz w:val="20"/>
        </w:rPr>
        <w:t>their</w:t>
      </w:r>
      <w:r>
        <w:rPr>
          <w:spacing w:val="-11"/>
          <w:sz w:val="20"/>
        </w:rPr>
        <w:t xml:space="preserve"> </w:t>
      </w:r>
      <w:r>
        <w:rPr>
          <w:sz w:val="20"/>
        </w:rPr>
        <w:t>supervisor/tutor for categorisation as Category A or Category B. Category B forms will be submitted to the Ethical Approval Sub-Group as with staff and postgraduate research forms. Category</w:t>
      </w:r>
      <w:r>
        <w:rPr>
          <w:spacing w:val="-13"/>
          <w:sz w:val="20"/>
        </w:rPr>
        <w:t xml:space="preserve"> </w:t>
      </w:r>
      <w:r>
        <w:rPr>
          <w:sz w:val="20"/>
        </w:rPr>
        <w:t>A</w:t>
      </w:r>
      <w:r>
        <w:rPr>
          <w:spacing w:val="-6"/>
          <w:sz w:val="20"/>
        </w:rPr>
        <w:t xml:space="preserve"> </w:t>
      </w:r>
      <w:r>
        <w:rPr>
          <w:sz w:val="20"/>
        </w:rPr>
        <w:t>forms</w:t>
      </w:r>
      <w:r>
        <w:rPr>
          <w:spacing w:val="-9"/>
          <w:sz w:val="20"/>
        </w:rPr>
        <w:t xml:space="preserve"> </w:t>
      </w:r>
      <w:r>
        <w:rPr>
          <w:sz w:val="20"/>
        </w:rPr>
        <w:t>will</w:t>
      </w:r>
      <w:r>
        <w:rPr>
          <w:spacing w:val="-6"/>
          <w:sz w:val="20"/>
        </w:rPr>
        <w:t xml:space="preserve"> </w:t>
      </w:r>
      <w:r>
        <w:rPr>
          <w:sz w:val="20"/>
        </w:rPr>
        <w:t>be</w:t>
      </w:r>
      <w:r>
        <w:rPr>
          <w:spacing w:val="-8"/>
          <w:sz w:val="20"/>
        </w:rPr>
        <w:t xml:space="preserve"> </w:t>
      </w:r>
      <w:r>
        <w:rPr>
          <w:sz w:val="20"/>
        </w:rPr>
        <w:t>stored</w:t>
      </w:r>
      <w:r>
        <w:rPr>
          <w:spacing w:val="-6"/>
          <w:sz w:val="20"/>
        </w:rPr>
        <w:t xml:space="preserve"> </w:t>
      </w:r>
      <w:r>
        <w:rPr>
          <w:sz w:val="20"/>
        </w:rPr>
        <w:t>locally</w:t>
      </w:r>
      <w:r>
        <w:rPr>
          <w:spacing w:val="-13"/>
          <w:sz w:val="20"/>
        </w:rPr>
        <w:t xml:space="preserve"> </w:t>
      </w:r>
      <w:r>
        <w:rPr>
          <w:sz w:val="20"/>
        </w:rPr>
        <w:t>and</w:t>
      </w:r>
      <w:r>
        <w:rPr>
          <w:spacing w:val="-3"/>
          <w:sz w:val="20"/>
        </w:rPr>
        <w:t xml:space="preserve"> </w:t>
      </w:r>
      <w:r>
        <w:rPr>
          <w:sz w:val="20"/>
        </w:rPr>
        <w:t>logged</w:t>
      </w:r>
      <w:r>
        <w:rPr>
          <w:spacing w:val="-6"/>
          <w:sz w:val="20"/>
        </w:rPr>
        <w:t xml:space="preserve"> </w:t>
      </w:r>
      <w:r>
        <w:rPr>
          <w:sz w:val="20"/>
        </w:rPr>
        <w:t>on</w:t>
      </w:r>
      <w:r>
        <w:rPr>
          <w:spacing w:val="-6"/>
          <w:sz w:val="20"/>
        </w:rPr>
        <w:t xml:space="preserve"> </w:t>
      </w:r>
      <w:r>
        <w:rPr>
          <w:sz w:val="20"/>
        </w:rPr>
        <w:t>a</w:t>
      </w:r>
      <w:r>
        <w:rPr>
          <w:spacing w:val="-8"/>
          <w:sz w:val="20"/>
        </w:rPr>
        <w:t xml:space="preserve"> </w:t>
      </w:r>
      <w:r>
        <w:rPr>
          <w:sz w:val="20"/>
        </w:rPr>
        <w:t>spreadsheet</w:t>
      </w:r>
      <w:r>
        <w:rPr>
          <w:spacing w:val="-5"/>
          <w:sz w:val="20"/>
        </w:rPr>
        <w:t xml:space="preserve"> </w:t>
      </w:r>
      <w:r>
        <w:rPr>
          <w:sz w:val="20"/>
        </w:rPr>
        <w:t>by</w:t>
      </w:r>
      <w:r>
        <w:rPr>
          <w:spacing w:val="-11"/>
          <w:sz w:val="20"/>
        </w:rPr>
        <w:t xml:space="preserve"> </w:t>
      </w:r>
      <w:r>
        <w:rPr>
          <w:sz w:val="20"/>
        </w:rPr>
        <w:t>the</w:t>
      </w:r>
      <w:r>
        <w:rPr>
          <w:spacing w:val="-8"/>
          <w:sz w:val="20"/>
        </w:rPr>
        <w:t xml:space="preserve"> </w:t>
      </w:r>
      <w:r>
        <w:rPr>
          <w:sz w:val="20"/>
        </w:rPr>
        <w:t>programme coordinator or nominated academic.</w:t>
      </w:r>
    </w:p>
    <w:p w:rsidR="002335A7" w:rsidRDefault="002335A7">
      <w:pPr>
        <w:pStyle w:val="BodyText"/>
        <w:spacing w:before="9"/>
        <w:rPr>
          <w:sz w:val="19"/>
        </w:rPr>
      </w:pPr>
    </w:p>
    <w:p w:rsidR="002335A7" w:rsidRDefault="00DD1394">
      <w:pPr>
        <w:pStyle w:val="ListParagraph"/>
        <w:numPr>
          <w:ilvl w:val="2"/>
          <w:numId w:val="27"/>
        </w:numPr>
        <w:tabs>
          <w:tab w:val="left" w:pos="2576"/>
        </w:tabs>
        <w:ind w:right="1142"/>
        <w:jc w:val="both"/>
        <w:rPr>
          <w:sz w:val="20"/>
        </w:rPr>
      </w:pPr>
      <w:r>
        <w:rPr>
          <w:sz w:val="20"/>
        </w:rPr>
        <w:t>Activities</w:t>
      </w:r>
      <w:r>
        <w:rPr>
          <w:spacing w:val="-18"/>
          <w:sz w:val="20"/>
        </w:rPr>
        <w:t xml:space="preserve"> </w:t>
      </w:r>
      <w:r>
        <w:rPr>
          <w:sz w:val="20"/>
        </w:rPr>
        <w:t>conducted</w:t>
      </w:r>
      <w:r>
        <w:rPr>
          <w:spacing w:val="-14"/>
          <w:sz w:val="20"/>
        </w:rPr>
        <w:t xml:space="preserve"> </w:t>
      </w:r>
      <w:r>
        <w:rPr>
          <w:sz w:val="20"/>
        </w:rPr>
        <w:t>in</w:t>
      </w:r>
      <w:r>
        <w:rPr>
          <w:spacing w:val="-16"/>
          <w:sz w:val="20"/>
        </w:rPr>
        <w:t xml:space="preserve"> </w:t>
      </w:r>
      <w:r>
        <w:rPr>
          <w:sz w:val="20"/>
        </w:rPr>
        <w:t>the</w:t>
      </w:r>
      <w:r>
        <w:rPr>
          <w:spacing w:val="-18"/>
          <w:sz w:val="20"/>
        </w:rPr>
        <w:t xml:space="preserve"> </w:t>
      </w:r>
      <w:r>
        <w:rPr>
          <w:sz w:val="20"/>
        </w:rPr>
        <w:t>context</w:t>
      </w:r>
      <w:r>
        <w:rPr>
          <w:spacing w:val="-14"/>
          <w:sz w:val="20"/>
        </w:rPr>
        <w:t xml:space="preserve"> </w:t>
      </w:r>
      <w:r>
        <w:rPr>
          <w:sz w:val="20"/>
        </w:rPr>
        <w:t>of</w:t>
      </w:r>
      <w:r>
        <w:rPr>
          <w:spacing w:val="-14"/>
          <w:sz w:val="20"/>
        </w:rPr>
        <w:t xml:space="preserve"> </w:t>
      </w:r>
      <w:r>
        <w:rPr>
          <w:sz w:val="20"/>
        </w:rPr>
        <w:t>research</w:t>
      </w:r>
      <w:r>
        <w:rPr>
          <w:spacing w:val="-16"/>
          <w:sz w:val="20"/>
        </w:rPr>
        <w:t xml:space="preserve"> </w:t>
      </w:r>
      <w:r>
        <w:rPr>
          <w:sz w:val="20"/>
        </w:rPr>
        <w:t>are</w:t>
      </w:r>
      <w:r>
        <w:rPr>
          <w:spacing w:val="-20"/>
          <w:sz w:val="20"/>
        </w:rPr>
        <w:t xml:space="preserve"> </w:t>
      </w:r>
      <w:r>
        <w:rPr>
          <w:sz w:val="20"/>
        </w:rPr>
        <w:t>categorised</w:t>
      </w:r>
      <w:r>
        <w:rPr>
          <w:spacing w:val="-16"/>
          <w:sz w:val="20"/>
        </w:rPr>
        <w:t xml:space="preserve"> </w:t>
      </w:r>
      <w:r>
        <w:rPr>
          <w:sz w:val="20"/>
        </w:rPr>
        <w:t>according</w:t>
      </w:r>
      <w:r>
        <w:rPr>
          <w:spacing w:val="-18"/>
          <w:sz w:val="20"/>
        </w:rPr>
        <w:t xml:space="preserve"> </w:t>
      </w:r>
      <w:r>
        <w:rPr>
          <w:sz w:val="20"/>
        </w:rPr>
        <w:t>to</w:t>
      </w:r>
      <w:r>
        <w:rPr>
          <w:spacing w:val="-19"/>
          <w:sz w:val="20"/>
        </w:rPr>
        <w:t xml:space="preserve"> </w:t>
      </w:r>
      <w:r>
        <w:rPr>
          <w:sz w:val="20"/>
        </w:rPr>
        <w:t>the</w:t>
      </w:r>
      <w:r>
        <w:rPr>
          <w:spacing w:val="-16"/>
          <w:sz w:val="20"/>
        </w:rPr>
        <w:t xml:space="preserve"> </w:t>
      </w:r>
      <w:r>
        <w:rPr>
          <w:sz w:val="20"/>
        </w:rPr>
        <w:t xml:space="preserve">potential to cause harm. Applications categorised as ‘B’ </w:t>
      </w:r>
      <w:r>
        <w:rPr>
          <w:spacing w:val="2"/>
          <w:sz w:val="20"/>
        </w:rPr>
        <w:t xml:space="preserve">may </w:t>
      </w:r>
      <w:r>
        <w:rPr>
          <w:sz w:val="20"/>
        </w:rPr>
        <w:t>demonstrate a risk of harm and come</w:t>
      </w:r>
      <w:r>
        <w:rPr>
          <w:spacing w:val="-30"/>
          <w:sz w:val="20"/>
        </w:rPr>
        <w:t xml:space="preserve"> </w:t>
      </w:r>
      <w:r>
        <w:rPr>
          <w:sz w:val="20"/>
        </w:rPr>
        <w:t>under</w:t>
      </w:r>
      <w:r>
        <w:rPr>
          <w:spacing w:val="-24"/>
          <w:sz w:val="20"/>
        </w:rPr>
        <w:t xml:space="preserve"> </w:t>
      </w:r>
      <w:r>
        <w:rPr>
          <w:sz w:val="20"/>
        </w:rPr>
        <w:t>greater</w:t>
      </w:r>
      <w:r>
        <w:rPr>
          <w:spacing w:val="-16"/>
          <w:sz w:val="20"/>
        </w:rPr>
        <w:t xml:space="preserve"> </w:t>
      </w:r>
      <w:r>
        <w:rPr>
          <w:sz w:val="20"/>
        </w:rPr>
        <w:t>scrutiny.</w:t>
      </w:r>
      <w:r>
        <w:rPr>
          <w:spacing w:val="-27"/>
          <w:sz w:val="20"/>
        </w:rPr>
        <w:t xml:space="preserve"> </w:t>
      </w:r>
      <w:r>
        <w:rPr>
          <w:sz w:val="20"/>
        </w:rPr>
        <w:t>Specific</w:t>
      </w:r>
      <w:r>
        <w:rPr>
          <w:spacing w:val="-28"/>
          <w:sz w:val="20"/>
        </w:rPr>
        <w:t xml:space="preserve"> </w:t>
      </w:r>
      <w:r>
        <w:rPr>
          <w:sz w:val="20"/>
        </w:rPr>
        <w:t>guidance</w:t>
      </w:r>
      <w:r>
        <w:rPr>
          <w:spacing w:val="-28"/>
          <w:sz w:val="20"/>
        </w:rPr>
        <w:t xml:space="preserve"> </w:t>
      </w:r>
      <w:r>
        <w:rPr>
          <w:sz w:val="20"/>
        </w:rPr>
        <w:t>on</w:t>
      </w:r>
      <w:r>
        <w:rPr>
          <w:spacing w:val="-28"/>
          <w:sz w:val="20"/>
        </w:rPr>
        <w:t xml:space="preserve"> </w:t>
      </w:r>
      <w:r>
        <w:rPr>
          <w:sz w:val="20"/>
        </w:rPr>
        <w:t>categorisation</w:t>
      </w:r>
      <w:r>
        <w:rPr>
          <w:spacing w:val="-25"/>
          <w:sz w:val="20"/>
        </w:rPr>
        <w:t xml:space="preserve"> </w:t>
      </w:r>
      <w:r>
        <w:rPr>
          <w:sz w:val="20"/>
        </w:rPr>
        <w:t>into</w:t>
      </w:r>
      <w:r>
        <w:rPr>
          <w:spacing w:val="-26"/>
          <w:sz w:val="20"/>
        </w:rPr>
        <w:t xml:space="preserve"> </w:t>
      </w:r>
      <w:r>
        <w:rPr>
          <w:sz w:val="20"/>
        </w:rPr>
        <w:t>‘A’</w:t>
      </w:r>
      <w:r>
        <w:rPr>
          <w:spacing w:val="-28"/>
          <w:sz w:val="20"/>
        </w:rPr>
        <w:t xml:space="preserve"> </w:t>
      </w:r>
      <w:r>
        <w:rPr>
          <w:sz w:val="20"/>
        </w:rPr>
        <w:t>or</w:t>
      </w:r>
      <w:r>
        <w:rPr>
          <w:spacing w:val="-27"/>
          <w:sz w:val="20"/>
        </w:rPr>
        <w:t xml:space="preserve"> </w:t>
      </w:r>
      <w:r>
        <w:rPr>
          <w:sz w:val="20"/>
        </w:rPr>
        <w:t>‘B’</w:t>
      </w:r>
      <w:r>
        <w:rPr>
          <w:spacing w:val="-27"/>
          <w:sz w:val="20"/>
        </w:rPr>
        <w:t xml:space="preserve"> </w:t>
      </w:r>
      <w:r>
        <w:rPr>
          <w:sz w:val="20"/>
        </w:rPr>
        <w:t>is</w:t>
      </w:r>
      <w:r>
        <w:rPr>
          <w:spacing w:val="-29"/>
          <w:sz w:val="20"/>
        </w:rPr>
        <w:t xml:space="preserve"> </w:t>
      </w:r>
      <w:r>
        <w:rPr>
          <w:sz w:val="20"/>
        </w:rPr>
        <w:t>provided below:</w:t>
      </w:r>
    </w:p>
    <w:p w:rsidR="002335A7" w:rsidRDefault="002335A7">
      <w:pPr>
        <w:pStyle w:val="BodyText"/>
      </w:pPr>
    </w:p>
    <w:p w:rsidR="002335A7" w:rsidRDefault="00DD1394">
      <w:pPr>
        <w:pStyle w:val="ListParagraph"/>
        <w:numPr>
          <w:ilvl w:val="2"/>
          <w:numId w:val="27"/>
        </w:numPr>
        <w:tabs>
          <w:tab w:val="left" w:pos="2576"/>
        </w:tabs>
        <w:jc w:val="both"/>
        <w:rPr>
          <w:i/>
          <w:sz w:val="20"/>
        </w:rPr>
      </w:pPr>
      <w:r>
        <w:rPr>
          <w:i/>
          <w:sz w:val="20"/>
        </w:rPr>
        <w:t>An activity is likely to be classified as Category ‘A’</w:t>
      </w:r>
      <w:r>
        <w:rPr>
          <w:i/>
          <w:spacing w:val="-4"/>
          <w:sz w:val="20"/>
        </w:rPr>
        <w:t xml:space="preserve"> </w:t>
      </w:r>
      <w:r>
        <w:rPr>
          <w:i/>
          <w:sz w:val="20"/>
        </w:rPr>
        <w:t>if:</w:t>
      </w:r>
    </w:p>
    <w:p w:rsidR="002335A7" w:rsidRDefault="00DD1394">
      <w:pPr>
        <w:pStyle w:val="ListParagraph"/>
        <w:numPr>
          <w:ilvl w:val="3"/>
          <w:numId w:val="27"/>
        </w:numPr>
        <w:tabs>
          <w:tab w:val="left" w:pos="3296"/>
        </w:tabs>
        <w:spacing w:before="1"/>
        <w:ind w:left="3295" w:right="1133"/>
        <w:jc w:val="both"/>
        <w:rPr>
          <w:sz w:val="20"/>
        </w:rPr>
      </w:pPr>
      <w:r>
        <w:rPr>
          <w:sz w:val="20"/>
        </w:rPr>
        <w:t>It is a research study that does not involve a vulnerable group, or that engenders no additional risk of distress or harm to the participants or researcher and does not involve material that might be considered particularly sensitive.</w:t>
      </w:r>
    </w:p>
    <w:p w:rsidR="002335A7" w:rsidRDefault="00DD1394">
      <w:pPr>
        <w:pStyle w:val="ListParagraph"/>
        <w:numPr>
          <w:ilvl w:val="3"/>
          <w:numId w:val="27"/>
        </w:numPr>
        <w:tabs>
          <w:tab w:val="left" w:pos="3296"/>
        </w:tabs>
        <w:spacing w:before="1"/>
        <w:ind w:right="1133"/>
        <w:jc w:val="both"/>
        <w:rPr>
          <w:sz w:val="20"/>
        </w:rPr>
      </w:pPr>
      <w:r>
        <w:rPr>
          <w:sz w:val="20"/>
        </w:rPr>
        <w:t xml:space="preserve">For studies that </w:t>
      </w:r>
      <w:r>
        <w:rPr>
          <w:spacing w:val="2"/>
          <w:sz w:val="20"/>
        </w:rPr>
        <w:t xml:space="preserve">may </w:t>
      </w:r>
      <w:r>
        <w:rPr>
          <w:sz w:val="20"/>
        </w:rPr>
        <w:t>involve a vulnerable group, it is part of routine activity which involves persons with whom the applicant works and that activity does not</w:t>
      </w:r>
      <w:r>
        <w:rPr>
          <w:spacing w:val="-10"/>
          <w:sz w:val="20"/>
        </w:rPr>
        <w:t xml:space="preserve"> </w:t>
      </w:r>
      <w:r>
        <w:rPr>
          <w:sz w:val="20"/>
        </w:rPr>
        <w:t>engender</w:t>
      </w:r>
      <w:r>
        <w:rPr>
          <w:spacing w:val="-9"/>
          <w:sz w:val="20"/>
        </w:rPr>
        <w:t xml:space="preserve"> </w:t>
      </w:r>
      <w:r>
        <w:rPr>
          <w:sz w:val="20"/>
        </w:rPr>
        <w:t>any</w:t>
      </w:r>
      <w:r>
        <w:rPr>
          <w:spacing w:val="-15"/>
          <w:sz w:val="20"/>
        </w:rPr>
        <w:t xml:space="preserve"> </w:t>
      </w:r>
      <w:r>
        <w:rPr>
          <w:sz w:val="20"/>
        </w:rPr>
        <w:t>additional</w:t>
      </w:r>
      <w:r>
        <w:rPr>
          <w:spacing w:val="-10"/>
          <w:sz w:val="20"/>
        </w:rPr>
        <w:t xml:space="preserve"> </w:t>
      </w:r>
      <w:r>
        <w:rPr>
          <w:sz w:val="20"/>
        </w:rPr>
        <w:t>distress</w:t>
      </w:r>
      <w:r>
        <w:rPr>
          <w:spacing w:val="-8"/>
          <w:sz w:val="20"/>
        </w:rPr>
        <w:t xml:space="preserve"> </w:t>
      </w:r>
      <w:r>
        <w:rPr>
          <w:sz w:val="20"/>
        </w:rPr>
        <w:t>or</w:t>
      </w:r>
      <w:r>
        <w:rPr>
          <w:spacing w:val="-9"/>
          <w:sz w:val="20"/>
        </w:rPr>
        <w:t xml:space="preserve"> </w:t>
      </w:r>
      <w:r>
        <w:rPr>
          <w:sz w:val="20"/>
        </w:rPr>
        <w:t>risk</w:t>
      </w:r>
      <w:r>
        <w:rPr>
          <w:spacing w:val="-6"/>
          <w:sz w:val="20"/>
        </w:rPr>
        <w:t xml:space="preserve"> </w:t>
      </w:r>
      <w:r>
        <w:rPr>
          <w:sz w:val="20"/>
        </w:rPr>
        <w:t>of</w:t>
      </w:r>
      <w:r>
        <w:rPr>
          <w:spacing w:val="-7"/>
          <w:sz w:val="20"/>
        </w:rPr>
        <w:t xml:space="preserve"> </w:t>
      </w:r>
      <w:r>
        <w:rPr>
          <w:sz w:val="20"/>
        </w:rPr>
        <w:t>harm</w:t>
      </w:r>
      <w:r>
        <w:rPr>
          <w:spacing w:val="-5"/>
          <w:sz w:val="20"/>
        </w:rPr>
        <w:t xml:space="preserve"> </w:t>
      </w:r>
      <w:r>
        <w:rPr>
          <w:sz w:val="20"/>
        </w:rPr>
        <w:t>e.g.</w:t>
      </w:r>
      <w:r>
        <w:rPr>
          <w:spacing w:val="-6"/>
          <w:sz w:val="20"/>
        </w:rPr>
        <w:t xml:space="preserve"> </w:t>
      </w:r>
      <w:r>
        <w:rPr>
          <w:sz w:val="20"/>
        </w:rPr>
        <w:t>Teachers</w:t>
      </w:r>
      <w:r>
        <w:rPr>
          <w:spacing w:val="-2"/>
          <w:sz w:val="20"/>
        </w:rPr>
        <w:t xml:space="preserve"> </w:t>
      </w:r>
      <w:r>
        <w:rPr>
          <w:sz w:val="20"/>
        </w:rPr>
        <w:t>working</w:t>
      </w:r>
      <w:r>
        <w:rPr>
          <w:spacing w:val="-11"/>
          <w:sz w:val="20"/>
        </w:rPr>
        <w:t xml:space="preserve"> </w:t>
      </w:r>
      <w:r>
        <w:rPr>
          <w:sz w:val="20"/>
        </w:rPr>
        <w:t>with children</w:t>
      </w:r>
      <w:r>
        <w:rPr>
          <w:spacing w:val="-22"/>
          <w:sz w:val="20"/>
        </w:rPr>
        <w:t xml:space="preserve"> </w:t>
      </w:r>
      <w:r>
        <w:rPr>
          <w:sz w:val="20"/>
        </w:rPr>
        <w:t>in</w:t>
      </w:r>
      <w:r>
        <w:rPr>
          <w:spacing w:val="-22"/>
          <w:sz w:val="20"/>
        </w:rPr>
        <w:t xml:space="preserve"> </w:t>
      </w:r>
      <w:r>
        <w:rPr>
          <w:sz w:val="20"/>
        </w:rPr>
        <w:t>a</w:t>
      </w:r>
      <w:r>
        <w:rPr>
          <w:spacing w:val="-23"/>
          <w:sz w:val="20"/>
        </w:rPr>
        <w:t xml:space="preserve"> </w:t>
      </w:r>
      <w:r>
        <w:rPr>
          <w:sz w:val="20"/>
        </w:rPr>
        <w:t>classroom</w:t>
      </w:r>
      <w:r>
        <w:rPr>
          <w:spacing w:val="-19"/>
          <w:sz w:val="20"/>
        </w:rPr>
        <w:t xml:space="preserve"> </w:t>
      </w:r>
      <w:r>
        <w:rPr>
          <w:sz w:val="20"/>
        </w:rPr>
        <w:t>setting,</w:t>
      </w:r>
      <w:r>
        <w:rPr>
          <w:spacing w:val="-19"/>
          <w:sz w:val="20"/>
        </w:rPr>
        <w:t xml:space="preserve"> </w:t>
      </w:r>
      <w:r>
        <w:rPr>
          <w:sz w:val="20"/>
        </w:rPr>
        <w:t>sports</w:t>
      </w:r>
      <w:r>
        <w:rPr>
          <w:spacing w:val="-23"/>
          <w:sz w:val="20"/>
        </w:rPr>
        <w:t xml:space="preserve"> </w:t>
      </w:r>
      <w:r>
        <w:rPr>
          <w:sz w:val="20"/>
        </w:rPr>
        <w:t>coaches</w:t>
      </w:r>
      <w:r>
        <w:rPr>
          <w:spacing w:val="-20"/>
          <w:sz w:val="20"/>
        </w:rPr>
        <w:t xml:space="preserve"> </w:t>
      </w:r>
      <w:r>
        <w:rPr>
          <w:sz w:val="20"/>
        </w:rPr>
        <w:t>working</w:t>
      </w:r>
      <w:r>
        <w:rPr>
          <w:spacing w:val="-22"/>
          <w:sz w:val="20"/>
        </w:rPr>
        <w:t xml:space="preserve"> </w:t>
      </w:r>
      <w:r>
        <w:rPr>
          <w:sz w:val="20"/>
        </w:rPr>
        <w:t>with</w:t>
      </w:r>
      <w:r>
        <w:rPr>
          <w:spacing w:val="-17"/>
          <w:sz w:val="20"/>
        </w:rPr>
        <w:t xml:space="preserve"> </w:t>
      </w:r>
      <w:r>
        <w:rPr>
          <w:sz w:val="20"/>
        </w:rPr>
        <w:t>youth</w:t>
      </w:r>
      <w:r>
        <w:rPr>
          <w:spacing w:val="-15"/>
          <w:sz w:val="20"/>
        </w:rPr>
        <w:t xml:space="preserve"> </w:t>
      </w:r>
      <w:r>
        <w:rPr>
          <w:sz w:val="20"/>
        </w:rPr>
        <w:t>sports</w:t>
      </w:r>
      <w:r>
        <w:rPr>
          <w:spacing w:val="-14"/>
          <w:sz w:val="20"/>
        </w:rPr>
        <w:t xml:space="preserve"> </w:t>
      </w:r>
      <w:r>
        <w:rPr>
          <w:sz w:val="20"/>
        </w:rPr>
        <w:t>teams, or research involving students in an academic setting (see section 6.5 on working with vulnerable</w:t>
      </w:r>
      <w:r>
        <w:rPr>
          <w:spacing w:val="3"/>
          <w:sz w:val="20"/>
        </w:rPr>
        <w:t xml:space="preserve"> </w:t>
      </w:r>
      <w:r>
        <w:rPr>
          <w:sz w:val="20"/>
        </w:rPr>
        <w:t>groups).</w:t>
      </w:r>
    </w:p>
    <w:p w:rsidR="002335A7" w:rsidRDefault="002335A7">
      <w:pPr>
        <w:pStyle w:val="BodyText"/>
        <w:spacing w:before="7"/>
        <w:rPr>
          <w:sz w:val="19"/>
        </w:rPr>
      </w:pPr>
    </w:p>
    <w:p w:rsidR="002335A7" w:rsidRDefault="00DD1394">
      <w:pPr>
        <w:pStyle w:val="ListParagraph"/>
        <w:numPr>
          <w:ilvl w:val="2"/>
          <w:numId w:val="27"/>
        </w:numPr>
        <w:tabs>
          <w:tab w:val="left" w:pos="2576"/>
        </w:tabs>
        <w:jc w:val="both"/>
        <w:rPr>
          <w:i/>
          <w:sz w:val="20"/>
        </w:rPr>
      </w:pPr>
      <w:r>
        <w:rPr>
          <w:i/>
          <w:sz w:val="20"/>
        </w:rPr>
        <w:t>An activity is likely to be classified as Category ‘A+’</w:t>
      </w:r>
      <w:r>
        <w:rPr>
          <w:i/>
          <w:spacing w:val="-33"/>
          <w:sz w:val="20"/>
        </w:rPr>
        <w:t xml:space="preserve"> </w:t>
      </w:r>
      <w:r>
        <w:rPr>
          <w:i/>
          <w:sz w:val="20"/>
        </w:rPr>
        <w:t>if:</w:t>
      </w:r>
    </w:p>
    <w:p w:rsidR="002335A7" w:rsidRDefault="00DD1394">
      <w:pPr>
        <w:pStyle w:val="ListParagraph"/>
        <w:numPr>
          <w:ilvl w:val="3"/>
          <w:numId w:val="27"/>
        </w:numPr>
        <w:tabs>
          <w:tab w:val="left" w:pos="3296"/>
        </w:tabs>
        <w:spacing w:before="3"/>
        <w:ind w:left="3295" w:right="1142"/>
        <w:jc w:val="both"/>
        <w:rPr>
          <w:sz w:val="20"/>
        </w:rPr>
      </w:pPr>
      <w:r>
        <w:rPr>
          <w:sz w:val="20"/>
        </w:rPr>
        <w:t>It is a single- or double-blind research design undertaken that entails no other reason</w:t>
      </w:r>
      <w:r>
        <w:rPr>
          <w:spacing w:val="-7"/>
          <w:sz w:val="20"/>
        </w:rPr>
        <w:t xml:space="preserve"> </w:t>
      </w:r>
      <w:r>
        <w:rPr>
          <w:sz w:val="20"/>
        </w:rPr>
        <w:t>for</w:t>
      </w:r>
      <w:r>
        <w:rPr>
          <w:spacing w:val="-4"/>
          <w:sz w:val="20"/>
        </w:rPr>
        <w:t xml:space="preserve"> </w:t>
      </w:r>
      <w:r>
        <w:rPr>
          <w:sz w:val="20"/>
        </w:rPr>
        <w:t>the</w:t>
      </w:r>
      <w:r>
        <w:rPr>
          <w:spacing w:val="-6"/>
          <w:sz w:val="20"/>
        </w:rPr>
        <w:t xml:space="preserve"> </w:t>
      </w:r>
      <w:r>
        <w:rPr>
          <w:sz w:val="20"/>
        </w:rPr>
        <w:t>project</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classified</w:t>
      </w:r>
      <w:r>
        <w:rPr>
          <w:spacing w:val="-7"/>
          <w:sz w:val="20"/>
        </w:rPr>
        <w:t xml:space="preserve"> </w:t>
      </w:r>
      <w:r>
        <w:rPr>
          <w:sz w:val="20"/>
        </w:rPr>
        <w:t>as</w:t>
      </w:r>
      <w:r>
        <w:rPr>
          <w:spacing w:val="-2"/>
          <w:sz w:val="20"/>
        </w:rPr>
        <w:t xml:space="preserve"> </w:t>
      </w:r>
      <w:r>
        <w:rPr>
          <w:sz w:val="20"/>
        </w:rPr>
        <w:t>Category</w:t>
      </w:r>
      <w:r>
        <w:rPr>
          <w:spacing w:val="-6"/>
          <w:sz w:val="20"/>
        </w:rPr>
        <w:t xml:space="preserve"> </w:t>
      </w:r>
      <w:r>
        <w:rPr>
          <w:sz w:val="20"/>
        </w:rPr>
        <w:t>B</w:t>
      </w:r>
      <w:r>
        <w:rPr>
          <w:spacing w:val="-6"/>
          <w:sz w:val="20"/>
        </w:rPr>
        <w:t xml:space="preserve"> </w:t>
      </w:r>
      <w:r>
        <w:rPr>
          <w:sz w:val="20"/>
        </w:rPr>
        <w:t>other</w:t>
      </w:r>
      <w:r>
        <w:rPr>
          <w:spacing w:val="-4"/>
          <w:sz w:val="20"/>
        </w:rPr>
        <w:t xml:space="preserve"> </w:t>
      </w:r>
      <w:r>
        <w:rPr>
          <w:sz w:val="20"/>
        </w:rPr>
        <w:t>than</w:t>
      </w:r>
      <w:r>
        <w:rPr>
          <w:spacing w:val="-6"/>
          <w:sz w:val="20"/>
        </w:rPr>
        <w:t xml:space="preserve"> </w:t>
      </w:r>
      <w:r>
        <w:rPr>
          <w:sz w:val="20"/>
        </w:rPr>
        <w:t>the</w:t>
      </w:r>
      <w:r>
        <w:rPr>
          <w:spacing w:val="-2"/>
          <w:sz w:val="20"/>
        </w:rPr>
        <w:t xml:space="preserve"> </w:t>
      </w:r>
      <w:r>
        <w:rPr>
          <w:sz w:val="20"/>
        </w:rPr>
        <w:t>withholding of information / intentional</w:t>
      </w:r>
      <w:r>
        <w:rPr>
          <w:spacing w:val="-2"/>
          <w:sz w:val="20"/>
        </w:rPr>
        <w:t xml:space="preserve"> </w:t>
      </w:r>
      <w:r>
        <w:rPr>
          <w:sz w:val="20"/>
        </w:rPr>
        <w:t>deceit.</w:t>
      </w:r>
    </w:p>
    <w:p w:rsidR="002335A7" w:rsidRDefault="002335A7">
      <w:pPr>
        <w:pStyle w:val="BodyText"/>
        <w:spacing w:before="11"/>
        <w:rPr>
          <w:sz w:val="19"/>
        </w:rPr>
      </w:pPr>
    </w:p>
    <w:p w:rsidR="002335A7" w:rsidRDefault="00DD1394">
      <w:pPr>
        <w:pStyle w:val="ListParagraph"/>
        <w:numPr>
          <w:ilvl w:val="2"/>
          <w:numId w:val="27"/>
        </w:numPr>
        <w:tabs>
          <w:tab w:val="left" w:pos="2576"/>
        </w:tabs>
        <w:jc w:val="both"/>
        <w:rPr>
          <w:i/>
          <w:sz w:val="20"/>
        </w:rPr>
      </w:pPr>
      <w:r>
        <w:rPr>
          <w:i/>
          <w:sz w:val="20"/>
        </w:rPr>
        <w:t>An activity is likely to be classified as Category ‘B’</w:t>
      </w:r>
      <w:r>
        <w:rPr>
          <w:i/>
          <w:spacing w:val="-5"/>
          <w:sz w:val="20"/>
        </w:rPr>
        <w:t xml:space="preserve"> </w:t>
      </w:r>
      <w:r>
        <w:rPr>
          <w:i/>
          <w:sz w:val="20"/>
        </w:rPr>
        <w:t>if:</w:t>
      </w:r>
    </w:p>
    <w:p w:rsidR="002335A7" w:rsidRDefault="00DD1394">
      <w:pPr>
        <w:pStyle w:val="ListParagraph"/>
        <w:numPr>
          <w:ilvl w:val="3"/>
          <w:numId w:val="27"/>
        </w:numPr>
        <w:tabs>
          <w:tab w:val="left" w:pos="3296"/>
        </w:tabs>
        <w:ind w:left="3295" w:right="1141"/>
        <w:jc w:val="both"/>
        <w:rPr>
          <w:sz w:val="20"/>
        </w:rPr>
      </w:pPr>
      <w:r>
        <w:rPr>
          <w:sz w:val="20"/>
        </w:rPr>
        <w:t>It involves a vulnerable group such as children aged under 16, people with a disability,</w:t>
      </w:r>
      <w:r>
        <w:rPr>
          <w:spacing w:val="-15"/>
          <w:sz w:val="20"/>
        </w:rPr>
        <w:t xml:space="preserve"> </w:t>
      </w:r>
      <w:r>
        <w:rPr>
          <w:sz w:val="20"/>
        </w:rPr>
        <w:t>or</w:t>
      </w:r>
      <w:r>
        <w:rPr>
          <w:spacing w:val="-13"/>
          <w:sz w:val="20"/>
        </w:rPr>
        <w:t xml:space="preserve"> </w:t>
      </w:r>
      <w:r>
        <w:rPr>
          <w:sz w:val="20"/>
        </w:rPr>
        <w:t>those</w:t>
      </w:r>
      <w:r>
        <w:rPr>
          <w:spacing w:val="-1"/>
          <w:sz w:val="20"/>
        </w:rPr>
        <w:t xml:space="preserve"> </w:t>
      </w:r>
      <w:r>
        <w:rPr>
          <w:sz w:val="20"/>
        </w:rPr>
        <w:t>with</w:t>
      </w:r>
      <w:r>
        <w:rPr>
          <w:spacing w:val="-2"/>
          <w:sz w:val="20"/>
        </w:rPr>
        <w:t xml:space="preserve"> </w:t>
      </w:r>
      <w:r>
        <w:rPr>
          <w:sz w:val="20"/>
        </w:rPr>
        <w:t>a</w:t>
      </w:r>
      <w:r>
        <w:rPr>
          <w:spacing w:val="-1"/>
          <w:sz w:val="20"/>
        </w:rPr>
        <w:t xml:space="preserve"> </w:t>
      </w:r>
      <w:r>
        <w:rPr>
          <w:sz w:val="20"/>
        </w:rPr>
        <w:t>mental</w:t>
      </w:r>
      <w:r>
        <w:rPr>
          <w:spacing w:val="-4"/>
          <w:sz w:val="20"/>
        </w:rPr>
        <w:t xml:space="preserve"> </w:t>
      </w:r>
      <w:r>
        <w:rPr>
          <w:sz w:val="20"/>
        </w:rPr>
        <w:t>health</w:t>
      </w:r>
      <w:r>
        <w:rPr>
          <w:spacing w:val="-2"/>
          <w:sz w:val="20"/>
        </w:rPr>
        <w:t xml:space="preserve"> </w:t>
      </w:r>
      <w:r>
        <w:rPr>
          <w:sz w:val="20"/>
        </w:rPr>
        <w:t>problem</w:t>
      </w:r>
      <w:r>
        <w:rPr>
          <w:spacing w:val="2"/>
          <w:sz w:val="20"/>
        </w:rPr>
        <w:t xml:space="preserve"> </w:t>
      </w:r>
      <w:r>
        <w:rPr>
          <w:sz w:val="20"/>
        </w:rPr>
        <w:t>and</w:t>
      </w:r>
      <w:r>
        <w:rPr>
          <w:spacing w:val="-3"/>
          <w:sz w:val="20"/>
        </w:rPr>
        <w:t xml:space="preserve"> </w:t>
      </w:r>
      <w:r>
        <w:rPr>
          <w:sz w:val="20"/>
        </w:rPr>
        <w:t>10.1.4b</w:t>
      </w:r>
      <w:r>
        <w:rPr>
          <w:spacing w:val="-2"/>
          <w:sz w:val="20"/>
        </w:rPr>
        <w:t xml:space="preserve"> </w:t>
      </w:r>
      <w:r>
        <w:rPr>
          <w:sz w:val="20"/>
        </w:rPr>
        <w:t>does</w:t>
      </w:r>
      <w:r>
        <w:rPr>
          <w:spacing w:val="-2"/>
          <w:sz w:val="20"/>
        </w:rPr>
        <w:t xml:space="preserve"> </w:t>
      </w:r>
      <w:r>
        <w:rPr>
          <w:sz w:val="20"/>
        </w:rPr>
        <w:t>not</w:t>
      </w:r>
      <w:r>
        <w:rPr>
          <w:spacing w:val="-3"/>
          <w:sz w:val="20"/>
        </w:rPr>
        <w:t xml:space="preserve"> </w:t>
      </w:r>
      <w:r>
        <w:rPr>
          <w:sz w:val="20"/>
        </w:rPr>
        <w:t>apply</w:t>
      </w:r>
    </w:p>
    <w:p w:rsidR="002335A7" w:rsidRDefault="00DD1394">
      <w:pPr>
        <w:pStyle w:val="ListParagraph"/>
        <w:numPr>
          <w:ilvl w:val="3"/>
          <w:numId w:val="27"/>
        </w:numPr>
        <w:tabs>
          <w:tab w:val="left" w:pos="3296"/>
        </w:tabs>
        <w:spacing w:before="4"/>
        <w:ind w:right="1149"/>
        <w:jc w:val="both"/>
        <w:rPr>
          <w:sz w:val="20"/>
        </w:rPr>
      </w:pPr>
      <w:r>
        <w:rPr>
          <w:sz w:val="20"/>
        </w:rPr>
        <w:t>It is likely to produce distress or anxiety in participants beyond what would normally be expected in working with</w:t>
      </w:r>
      <w:r>
        <w:rPr>
          <w:spacing w:val="-7"/>
          <w:sz w:val="20"/>
        </w:rPr>
        <w:t xml:space="preserve"> </w:t>
      </w:r>
      <w:r>
        <w:rPr>
          <w:sz w:val="20"/>
        </w:rPr>
        <w:t>them</w:t>
      </w:r>
    </w:p>
    <w:p w:rsidR="002335A7" w:rsidRDefault="00DD1394">
      <w:pPr>
        <w:pStyle w:val="ListParagraph"/>
        <w:numPr>
          <w:ilvl w:val="3"/>
          <w:numId w:val="27"/>
        </w:numPr>
        <w:tabs>
          <w:tab w:val="left" w:pos="3296"/>
        </w:tabs>
        <w:ind w:right="1142"/>
        <w:jc w:val="both"/>
        <w:rPr>
          <w:sz w:val="20"/>
        </w:rPr>
      </w:pPr>
      <w:r>
        <w:rPr>
          <w:sz w:val="20"/>
        </w:rPr>
        <w:t>It</w:t>
      </w:r>
      <w:r>
        <w:rPr>
          <w:spacing w:val="-12"/>
          <w:sz w:val="20"/>
        </w:rPr>
        <w:t xml:space="preserve"> </w:t>
      </w:r>
      <w:r>
        <w:rPr>
          <w:sz w:val="20"/>
        </w:rPr>
        <w:t>involves</w:t>
      </w:r>
      <w:r>
        <w:rPr>
          <w:spacing w:val="-10"/>
          <w:sz w:val="20"/>
        </w:rPr>
        <w:t xml:space="preserve"> </w:t>
      </w:r>
      <w:r>
        <w:rPr>
          <w:sz w:val="20"/>
        </w:rPr>
        <w:t>misleading</w:t>
      </w:r>
      <w:r>
        <w:rPr>
          <w:spacing w:val="-12"/>
          <w:sz w:val="20"/>
        </w:rPr>
        <w:t xml:space="preserve"> </w:t>
      </w:r>
      <w:r>
        <w:rPr>
          <w:sz w:val="20"/>
        </w:rPr>
        <w:t>participants</w:t>
      </w:r>
      <w:r>
        <w:rPr>
          <w:spacing w:val="-10"/>
          <w:sz w:val="20"/>
        </w:rPr>
        <w:t xml:space="preserve"> </w:t>
      </w:r>
      <w:r>
        <w:rPr>
          <w:sz w:val="20"/>
        </w:rPr>
        <w:t>as</w:t>
      </w:r>
      <w:r>
        <w:rPr>
          <w:spacing w:val="-11"/>
          <w:sz w:val="20"/>
        </w:rPr>
        <w:t xml:space="preserve"> </w:t>
      </w:r>
      <w:r>
        <w:rPr>
          <w:sz w:val="20"/>
        </w:rPr>
        <w:t>part</w:t>
      </w:r>
      <w:r>
        <w:rPr>
          <w:spacing w:val="-11"/>
          <w:sz w:val="20"/>
        </w:rPr>
        <w:t xml:space="preserve"> </w:t>
      </w:r>
      <w:r>
        <w:rPr>
          <w:sz w:val="20"/>
        </w:rPr>
        <w:t>of</w:t>
      </w:r>
      <w:r>
        <w:rPr>
          <w:spacing w:val="-9"/>
          <w:sz w:val="20"/>
        </w:rPr>
        <w:t xml:space="preserve"> </w:t>
      </w:r>
      <w:r>
        <w:rPr>
          <w:sz w:val="20"/>
        </w:rPr>
        <w:t>the</w:t>
      </w:r>
      <w:r>
        <w:rPr>
          <w:spacing w:val="-14"/>
          <w:sz w:val="20"/>
        </w:rPr>
        <w:t xml:space="preserve"> </w:t>
      </w:r>
      <w:r>
        <w:rPr>
          <w:sz w:val="20"/>
        </w:rPr>
        <w:t>methodology</w:t>
      </w:r>
      <w:r>
        <w:rPr>
          <w:spacing w:val="-15"/>
          <w:sz w:val="20"/>
        </w:rPr>
        <w:t xml:space="preserve"> </w:t>
      </w:r>
      <w:r>
        <w:rPr>
          <w:sz w:val="20"/>
        </w:rPr>
        <w:t>and</w:t>
      </w:r>
      <w:r>
        <w:rPr>
          <w:spacing w:val="-13"/>
          <w:sz w:val="20"/>
        </w:rPr>
        <w:t xml:space="preserve"> </w:t>
      </w:r>
      <w:r>
        <w:rPr>
          <w:sz w:val="20"/>
        </w:rPr>
        <w:t>10.1.5a</w:t>
      </w:r>
      <w:r>
        <w:rPr>
          <w:spacing w:val="-12"/>
          <w:sz w:val="20"/>
        </w:rPr>
        <w:t xml:space="preserve"> </w:t>
      </w:r>
      <w:r>
        <w:rPr>
          <w:sz w:val="20"/>
        </w:rPr>
        <w:t>does not apply. For example, a management researcher interested in the influence of religion, science, and politics on consumer decisions might present participants with quotes attributed—sometimes falsely—to real figures from these different fields, before testing whether the different quote attributions influence subsequent consumer decision</w:t>
      </w:r>
      <w:r>
        <w:rPr>
          <w:spacing w:val="-18"/>
          <w:sz w:val="20"/>
        </w:rPr>
        <w:t xml:space="preserve"> </w:t>
      </w:r>
      <w:r>
        <w:rPr>
          <w:sz w:val="20"/>
        </w:rPr>
        <w:t>making</w:t>
      </w:r>
    </w:p>
    <w:p w:rsidR="002335A7" w:rsidRDefault="00DD1394">
      <w:pPr>
        <w:pStyle w:val="ListParagraph"/>
        <w:numPr>
          <w:ilvl w:val="3"/>
          <w:numId w:val="27"/>
        </w:numPr>
        <w:tabs>
          <w:tab w:val="left" w:pos="3296"/>
        </w:tabs>
        <w:ind w:left="3295" w:right="1140"/>
        <w:jc w:val="both"/>
        <w:rPr>
          <w:sz w:val="20"/>
        </w:rPr>
      </w:pPr>
      <w:r>
        <w:rPr>
          <w:sz w:val="20"/>
        </w:rPr>
        <w:t>It</w:t>
      </w:r>
      <w:r>
        <w:rPr>
          <w:spacing w:val="-12"/>
          <w:sz w:val="20"/>
        </w:rPr>
        <w:t xml:space="preserve"> </w:t>
      </w:r>
      <w:r>
        <w:rPr>
          <w:sz w:val="20"/>
        </w:rPr>
        <w:t>involves</w:t>
      </w:r>
      <w:r>
        <w:rPr>
          <w:spacing w:val="-2"/>
          <w:sz w:val="20"/>
        </w:rPr>
        <w:t xml:space="preserve"> </w:t>
      </w:r>
      <w:r>
        <w:rPr>
          <w:sz w:val="20"/>
        </w:rPr>
        <w:t>withholding</w:t>
      </w:r>
      <w:r>
        <w:rPr>
          <w:spacing w:val="-8"/>
          <w:sz w:val="20"/>
        </w:rPr>
        <w:t xml:space="preserve"> </w:t>
      </w:r>
      <w:r>
        <w:rPr>
          <w:sz w:val="20"/>
        </w:rPr>
        <w:t>information</w:t>
      </w:r>
      <w:r>
        <w:rPr>
          <w:spacing w:val="-12"/>
          <w:sz w:val="20"/>
        </w:rPr>
        <w:t xml:space="preserve"> </w:t>
      </w:r>
      <w:r>
        <w:rPr>
          <w:sz w:val="20"/>
        </w:rPr>
        <w:t>from</w:t>
      </w:r>
      <w:r>
        <w:rPr>
          <w:spacing w:val="-1"/>
          <w:sz w:val="20"/>
        </w:rPr>
        <w:t xml:space="preserve"> </w:t>
      </w:r>
      <w:r>
        <w:rPr>
          <w:sz w:val="20"/>
        </w:rPr>
        <w:t>participants</w:t>
      </w:r>
      <w:r>
        <w:rPr>
          <w:spacing w:val="-6"/>
          <w:sz w:val="20"/>
        </w:rPr>
        <w:t xml:space="preserve"> </w:t>
      </w:r>
      <w:r>
        <w:rPr>
          <w:sz w:val="20"/>
        </w:rPr>
        <w:t>as</w:t>
      </w:r>
      <w:r>
        <w:rPr>
          <w:spacing w:val="-5"/>
          <w:sz w:val="20"/>
        </w:rPr>
        <w:t xml:space="preserve"> </w:t>
      </w:r>
      <w:r>
        <w:rPr>
          <w:sz w:val="20"/>
        </w:rPr>
        <w:t>part</w:t>
      </w:r>
      <w:r>
        <w:rPr>
          <w:spacing w:val="-10"/>
          <w:sz w:val="20"/>
        </w:rPr>
        <w:t xml:space="preserve"> </w:t>
      </w:r>
      <w:r>
        <w:rPr>
          <w:sz w:val="20"/>
        </w:rPr>
        <w:t>of</w:t>
      </w:r>
      <w:r>
        <w:rPr>
          <w:spacing w:val="-7"/>
          <w:sz w:val="20"/>
        </w:rPr>
        <w:t xml:space="preserve"> </w:t>
      </w:r>
      <w:r>
        <w:rPr>
          <w:sz w:val="20"/>
        </w:rPr>
        <w:t>the</w:t>
      </w:r>
      <w:r>
        <w:rPr>
          <w:spacing w:val="-8"/>
          <w:sz w:val="20"/>
        </w:rPr>
        <w:t xml:space="preserve"> </w:t>
      </w:r>
      <w:r>
        <w:rPr>
          <w:sz w:val="20"/>
        </w:rPr>
        <w:t>methodology and 10.1.5a does not apply, for example, in research involving the use of video equipment, where</w:t>
      </w:r>
      <w:r>
        <w:rPr>
          <w:spacing w:val="18"/>
          <w:sz w:val="20"/>
        </w:rPr>
        <w:t xml:space="preserve"> </w:t>
      </w:r>
      <w:r>
        <w:rPr>
          <w:sz w:val="20"/>
        </w:rPr>
        <w:t>the</w:t>
      </w:r>
    </w:p>
    <w:p w:rsidR="002335A7" w:rsidRDefault="002335A7">
      <w:pPr>
        <w:jc w:val="both"/>
        <w:rPr>
          <w:sz w:val="20"/>
        </w:rPr>
        <w:sectPr w:rsidR="002335A7">
          <w:pgSz w:w="11920" w:h="16850"/>
          <w:pgMar w:top="880" w:right="280" w:bottom="2500" w:left="280" w:header="692" w:footer="2289" w:gutter="0"/>
          <w:cols w:space="720"/>
        </w:sectPr>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spacing w:before="5"/>
        <w:rPr>
          <w:sz w:val="19"/>
        </w:rPr>
      </w:pPr>
    </w:p>
    <w:p w:rsidR="002335A7" w:rsidRDefault="00DD1394">
      <w:pPr>
        <w:pStyle w:val="BodyText"/>
        <w:ind w:left="3296" w:right="1273"/>
        <w:jc w:val="both"/>
      </w:pPr>
      <w:r>
        <w:t>participant would be told that videoing will be used, but not told when this will happen</w:t>
      </w:r>
    </w:p>
    <w:p w:rsidR="002335A7" w:rsidRDefault="00DD1394">
      <w:pPr>
        <w:pStyle w:val="ListParagraph"/>
        <w:numPr>
          <w:ilvl w:val="3"/>
          <w:numId w:val="27"/>
        </w:numPr>
        <w:tabs>
          <w:tab w:val="left" w:pos="3296"/>
        </w:tabs>
        <w:spacing w:before="1"/>
        <w:ind w:right="1143"/>
        <w:jc w:val="both"/>
        <w:rPr>
          <w:sz w:val="20"/>
        </w:rPr>
      </w:pPr>
      <w:r>
        <w:rPr>
          <w:sz w:val="20"/>
        </w:rPr>
        <w:t>It puts the researcher at risk of harm or distress beyond what would normally be expected in working with</w:t>
      </w:r>
      <w:r>
        <w:rPr>
          <w:spacing w:val="-1"/>
          <w:sz w:val="20"/>
        </w:rPr>
        <w:t xml:space="preserve"> </w:t>
      </w:r>
      <w:r>
        <w:rPr>
          <w:sz w:val="20"/>
        </w:rPr>
        <w:t>them</w:t>
      </w:r>
    </w:p>
    <w:p w:rsidR="002335A7" w:rsidRDefault="00DD1394">
      <w:pPr>
        <w:pStyle w:val="ListParagraph"/>
        <w:numPr>
          <w:ilvl w:val="3"/>
          <w:numId w:val="27"/>
        </w:numPr>
        <w:tabs>
          <w:tab w:val="left" w:pos="3295"/>
          <w:tab w:val="left" w:pos="3296"/>
        </w:tabs>
        <w:spacing w:before="1"/>
        <w:ind w:left="3295" w:right="1131"/>
        <w:jc w:val="both"/>
        <w:rPr>
          <w:sz w:val="20"/>
        </w:rPr>
      </w:pPr>
      <w:r>
        <w:rPr>
          <w:sz w:val="20"/>
        </w:rPr>
        <w:t>It involves material that might be considered sensitive within the context of the Terrorism Act (2006), the Counter-Terrorism and Sentencing Act (2021), the Revised</w:t>
      </w:r>
      <w:r>
        <w:rPr>
          <w:spacing w:val="-7"/>
          <w:sz w:val="20"/>
        </w:rPr>
        <w:t xml:space="preserve"> </w:t>
      </w:r>
      <w:r>
        <w:rPr>
          <w:sz w:val="20"/>
        </w:rPr>
        <w:t>Prevent</w:t>
      </w:r>
      <w:r>
        <w:rPr>
          <w:spacing w:val="-8"/>
          <w:sz w:val="20"/>
        </w:rPr>
        <w:t xml:space="preserve"> </w:t>
      </w:r>
      <w:r>
        <w:rPr>
          <w:sz w:val="20"/>
        </w:rPr>
        <w:t>Duty</w:t>
      </w:r>
      <w:r>
        <w:rPr>
          <w:spacing w:val="-11"/>
          <w:sz w:val="20"/>
        </w:rPr>
        <w:t xml:space="preserve"> </w:t>
      </w:r>
      <w:r>
        <w:rPr>
          <w:sz w:val="20"/>
        </w:rPr>
        <w:t>Guidance</w:t>
      </w:r>
      <w:r>
        <w:rPr>
          <w:spacing w:val="-8"/>
          <w:sz w:val="20"/>
        </w:rPr>
        <w:t xml:space="preserve"> </w:t>
      </w:r>
      <w:r>
        <w:rPr>
          <w:sz w:val="20"/>
        </w:rPr>
        <w:t>(2015),</w:t>
      </w:r>
      <w:r>
        <w:rPr>
          <w:spacing w:val="-5"/>
          <w:sz w:val="20"/>
        </w:rPr>
        <w:t xml:space="preserve"> </w:t>
      </w:r>
      <w:r>
        <w:rPr>
          <w:sz w:val="20"/>
        </w:rPr>
        <w:t>or</w:t>
      </w:r>
      <w:r>
        <w:rPr>
          <w:spacing w:val="-8"/>
          <w:sz w:val="20"/>
        </w:rPr>
        <w:t xml:space="preserve"> </w:t>
      </w:r>
      <w:r>
        <w:rPr>
          <w:sz w:val="20"/>
        </w:rPr>
        <w:t>the</w:t>
      </w:r>
      <w:r>
        <w:rPr>
          <w:spacing w:val="-8"/>
          <w:sz w:val="20"/>
        </w:rPr>
        <w:t xml:space="preserve"> </w:t>
      </w:r>
      <w:r>
        <w:rPr>
          <w:sz w:val="20"/>
        </w:rPr>
        <w:t>Counter-Terrorism</w:t>
      </w:r>
      <w:r>
        <w:rPr>
          <w:spacing w:val="-3"/>
          <w:sz w:val="20"/>
        </w:rPr>
        <w:t xml:space="preserve"> </w:t>
      </w:r>
      <w:r>
        <w:rPr>
          <w:sz w:val="20"/>
        </w:rPr>
        <w:t>and</w:t>
      </w:r>
      <w:r>
        <w:rPr>
          <w:spacing w:val="-8"/>
          <w:sz w:val="20"/>
        </w:rPr>
        <w:t xml:space="preserve"> </w:t>
      </w:r>
      <w:r>
        <w:rPr>
          <w:sz w:val="20"/>
        </w:rPr>
        <w:t>Security Act</w:t>
      </w:r>
      <w:r>
        <w:rPr>
          <w:spacing w:val="-4"/>
          <w:sz w:val="20"/>
        </w:rPr>
        <w:t xml:space="preserve"> </w:t>
      </w:r>
      <w:r>
        <w:rPr>
          <w:sz w:val="20"/>
        </w:rPr>
        <w:t>(2015)</w:t>
      </w:r>
    </w:p>
    <w:p w:rsidR="002335A7" w:rsidRDefault="00DD1394">
      <w:pPr>
        <w:pStyle w:val="ListParagraph"/>
        <w:numPr>
          <w:ilvl w:val="3"/>
          <w:numId w:val="27"/>
        </w:numPr>
        <w:tabs>
          <w:tab w:val="left" w:pos="3296"/>
        </w:tabs>
        <w:ind w:right="1143" w:hanging="721"/>
        <w:jc w:val="both"/>
        <w:rPr>
          <w:sz w:val="20"/>
        </w:rPr>
      </w:pPr>
      <w:r>
        <w:rPr>
          <w:sz w:val="20"/>
        </w:rPr>
        <w:t>It</w:t>
      </w:r>
      <w:r>
        <w:rPr>
          <w:spacing w:val="-21"/>
          <w:sz w:val="20"/>
        </w:rPr>
        <w:t xml:space="preserve"> </w:t>
      </w:r>
      <w:r>
        <w:rPr>
          <w:sz w:val="20"/>
        </w:rPr>
        <w:t>could</w:t>
      </w:r>
      <w:r>
        <w:rPr>
          <w:spacing w:val="-17"/>
          <w:sz w:val="20"/>
        </w:rPr>
        <w:t xml:space="preserve"> </w:t>
      </w:r>
      <w:r>
        <w:rPr>
          <w:sz w:val="20"/>
        </w:rPr>
        <w:t>lead</w:t>
      </w:r>
      <w:r>
        <w:rPr>
          <w:spacing w:val="-18"/>
          <w:sz w:val="20"/>
        </w:rPr>
        <w:t xml:space="preserve"> </w:t>
      </w:r>
      <w:r>
        <w:rPr>
          <w:sz w:val="20"/>
        </w:rPr>
        <w:t>to</w:t>
      </w:r>
      <w:r>
        <w:rPr>
          <w:spacing w:val="-20"/>
          <w:sz w:val="20"/>
        </w:rPr>
        <w:t xml:space="preserve"> </w:t>
      </w:r>
      <w:r>
        <w:rPr>
          <w:sz w:val="20"/>
        </w:rPr>
        <w:t>reputational</w:t>
      </w:r>
      <w:r>
        <w:rPr>
          <w:spacing w:val="-19"/>
          <w:sz w:val="20"/>
        </w:rPr>
        <w:t xml:space="preserve"> </w:t>
      </w:r>
      <w:r>
        <w:rPr>
          <w:sz w:val="20"/>
        </w:rPr>
        <w:t>risk</w:t>
      </w:r>
      <w:r>
        <w:rPr>
          <w:spacing w:val="-15"/>
          <w:sz w:val="20"/>
        </w:rPr>
        <w:t xml:space="preserve"> </w:t>
      </w:r>
      <w:r>
        <w:rPr>
          <w:sz w:val="20"/>
        </w:rPr>
        <w:t>to</w:t>
      </w:r>
      <w:r>
        <w:rPr>
          <w:spacing w:val="-20"/>
          <w:sz w:val="20"/>
        </w:rPr>
        <w:t xml:space="preserve"> </w:t>
      </w:r>
      <w:r>
        <w:rPr>
          <w:sz w:val="20"/>
        </w:rPr>
        <w:t>the</w:t>
      </w:r>
      <w:r>
        <w:rPr>
          <w:spacing w:val="-21"/>
          <w:sz w:val="20"/>
        </w:rPr>
        <w:t xml:space="preserve"> </w:t>
      </w:r>
      <w:r>
        <w:rPr>
          <w:sz w:val="20"/>
        </w:rPr>
        <w:t>University,</w:t>
      </w:r>
      <w:r>
        <w:rPr>
          <w:spacing w:val="-22"/>
          <w:sz w:val="20"/>
        </w:rPr>
        <w:t xml:space="preserve"> </w:t>
      </w:r>
      <w:r>
        <w:rPr>
          <w:sz w:val="20"/>
        </w:rPr>
        <w:t>such</w:t>
      </w:r>
      <w:r>
        <w:rPr>
          <w:spacing w:val="-18"/>
          <w:sz w:val="20"/>
        </w:rPr>
        <w:t xml:space="preserve"> </w:t>
      </w:r>
      <w:r>
        <w:rPr>
          <w:sz w:val="20"/>
        </w:rPr>
        <w:t>as</w:t>
      </w:r>
      <w:r>
        <w:rPr>
          <w:spacing w:val="-17"/>
          <w:sz w:val="20"/>
        </w:rPr>
        <w:t xml:space="preserve"> </w:t>
      </w:r>
      <w:r>
        <w:rPr>
          <w:sz w:val="20"/>
        </w:rPr>
        <w:t>working</w:t>
      </w:r>
      <w:r>
        <w:rPr>
          <w:spacing w:val="-16"/>
          <w:sz w:val="20"/>
        </w:rPr>
        <w:t xml:space="preserve"> </w:t>
      </w:r>
      <w:r>
        <w:rPr>
          <w:sz w:val="20"/>
        </w:rPr>
        <w:t>with</w:t>
      </w:r>
      <w:r>
        <w:rPr>
          <w:spacing w:val="-18"/>
          <w:sz w:val="20"/>
        </w:rPr>
        <w:t xml:space="preserve"> </w:t>
      </w:r>
      <w:r>
        <w:rPr>
          <w:sz w:val="20"/>
        </w:rPr>
        <w:t>a</w:t>
      </w:r>
      <w:r>
        <w:rPr>
          <w:spacing w:val="-19"/>
          <w:sz w:val="20"/>
        </w:rPr>
        <w:t xml:space="preserve"> </w:t>
      </w:r>
      <w:r>
        <w:rPr>
          <w:sz w:val="20"/>
        </w:rPr>
        <w:t>tobacco company or a country with a questionable human rights</w:t>
      </w:r>
      <w:r>
        <w:rPr>
          <w:spacing w:val="-19"/>
          <w:sz w:val="20"/>
        </w:rPr>
        <w:t xml:space="preserve"> </w:t>
      </w:r>
      <w:r>
        <w:rPr>
          <w:sz w:val="20"/>
        </w:rPr>
        <w:t>record.</w:t>
      </w:r>
    </w:p>
    <w:p w:rsidR="002335A7" w:rsidRDefault="002335A7">
      <w:pPr>
        <w:pStyle w:val="BodyText"/>
        <w:spacing w:before="9"/>
        <w:rPr>
          <w:sz w:val="19"/>
        </w:rPr>
      </w:pPr>
    </w:p>
    <w:p w:rsidR="002335A7" w:rsidRDefault="00DD1394">
      <w:pPr>
        <w:pStyle w:val="BodyText"/>
        <w:spacing w:before="1"/>
        <w:ind w:left="2576" w:right="1271"/>
      </w:pPr>
      <w:r>
        <w:t>The authoriser and/or the Committee may judge applications to be categorised as ‘B’ or refuse to approve them for other reasons than those listed above.</w:t>
      </w:r>
    </w:p>
    <w:p w:rsidR="002335A7" w:rsidRDefault="002335A7">
      <w:pPr>
        <w:pStyle w:val="BodyText"/>
        <w:spacing w:before="1"/>
      </w:pPr>
    </w:p>
    <w:p w:rsidR="002335A7" w:rsidRDefault="00DD1394">
      <w:pPr>
        <w:pStyle w:val="ListParagraph"/>
        <w:numPr>
          <w:ilvl w:val="2"/>
          <w:numId w:val="27"/>
        </w:numPr>
        <w:tabs>
          <w:tab w:val="left" w:pos="2576"/>
        </w:tabs>
        <w:ind w:left="2575" w:right="1140"/>
        <w:jc w:val="both"/>
        <w:rPr>
          <w:sz w:val="20"/>
        </w:rPr>
      </w:pPr>
      <w:r>
        <w:rPr>
          <w:sz w:val="20"/>
        </w:rPr>
        <w:t xml:space="preserve">Researchers should be aware that while this set of principles will assist them to anticipate in advance ethical dilemmas which </w:t>
      </w:r>
      <w:r>
        <w:rPr>
          <w:spacing w:val="2"/>
          <w:sz w:val="20"/>
        </w:rPr>
        <w:t xml:space="preserve">may </w:t>
      </w:r>
      <w:r>
        <w:rPr>
          <w:sz w:val="20"/>
        </w:rPr>
        <w:t>arise, managing such dilemmas is an on-going process that requires attention throughout the entire course of a project. Advice</w:t>
      </w:r>
      <w:r>
        <w:rPr>
          <w:spacing w:val="-16"/>
          <w:sz w:val="20"/>
        </w:rPr>
        <w:t xml:space="preserve"> </w:t>
      </w:r>
      <w:r>
        <w:rPr>
          <w:sz w:val="20"/>
        </w:rPr>
        <w:t>from</w:t>
      </w:r>
      <w:r>
        <w:rPr>
          <w:spacing w:val="-9"/>
          <w:sz w:val="20"/>
        </w:rPr>
        <w:t xml:space="preserve"> </w:t>
      </w:r>
      <w:r>
        <w:rPr>
          <w:sz w:val="20"/>
        </w:rPr>
        <w:t>supervisors</w:t>
      </w:r>
      <w:r>
        <w:rPr>
          <w:spacing w:val="-12"/>
          <w:sz w:val="20"/>
        </w:rPr>
        <w:t xml:space="preserve"> </w:t>
      </w:r>
      <w:r>
        <w:rPr>
          <w:sz w:val="20"/>
        </w:rPr>
        <w:t>or</w:t>
      </w:r>
      <w:r>
        <w:rPr>
          <w:spacing w:val="-12"/>
          <w:sz w:val="20"/>
        </w:rPr>
        <w:t xml:space="preserve"> </w:t>
      </w:r>
      <w:r>
        <w:rPr>
          <w:sz w:val="20"/>
        </w:rPr>
        <w:t>the</w:t>
      </w:r>
      <w:r>
        <w:rPr>
          <w:spacing w:val="-16"/>
          <w:sz w:val="20"/>
        </w:rPr>
        <w:t xml:space="preserve"> </w:t>
      </w:r>
      <w:r>
        <w:rPr>
          <w:sz w:val="20"/>
        </w:rPr>
        <w:t>University</w:t>
      </w:r>
      <w:r>
        <w:rPr>
          <w:spacing w:val="-17"/>
          <w:sz w:val="20"/>
        </w:rPr>
        <w:t xml:space="preserve"> </w:t>
      </w:r>
      <w:r>
        <w:rPr>
          <w:sz w:val="20"/>
        </w:rPr>
        <w:t>Research</w:t>
      </w:r>
      <w:r>
        <w:rPr>
          <w:spacing w:val="-11"/>
          <w:sz w:val="20"/>
        </w:rPr>
        <w:t xml:space="preserve"> </w:t>
      </w:r>
      <w:r>
        <w:rPr>
          <w:sz w:val="20"/>
        </w:rPr>
        <w:t>Ethics</w:t>
      </w:r>
      <w:r>
        <w:rPr>
          <w:spacing w:val="-12"/>
          <w:sz w:val="20"/>
        </w:rPr>
        <w:t xml:space="preserve"> </w:t>
      </w:r>
      <w:r>
        <w:rPr>
          <w:sz w:val="20"/>
        </w:rPr>
        <w:t>Committee</w:t>
      </w:r>
      <w:r>
        <w:rPr>
          <w:spacing w:val="-13"/>
          <w:sz w:val="20"/>
        </w:rPr>
        <w:t xml:space="preserve"> </w:t>
      </w:r>
      <w:r>
        <w:rPr>
          <w:sz w:val="20"/>
        </w:rPr>
        <w:t>should</w:t>
      </w:r>
      <w:r>
        <w:rPr>
          <w:spacing w:val="-16"/>
          <w:sz w:val="20"/>
        </w:rPr>
        <w:t xml:space="preserve"> </w:t>
      </w:r>
      <w:r>
        <w:rPr>
          <w:sz w:val="20"/>
        </w:rPr>
        <w:t>be</w:t>
      </w:r>
      <w:r>
        <w:rPr>
          <w:spacing w:val="-14"/>
          <w:sz w:val="20"/>
        </w:rPr>
        <w:t xml:space="preserve"> </w:t>
      </w:r>
      <w:r>
        <w:rPr>
          <w:sz w:val="20"/>
        </w:rPr>
        <w:t>sought if concerns arise at any stage of the</w:t>
      </w:r>
      <w:r>
        <w:rPr>
          <w:spacing w:val="-9"/>
          <w:sz w:val="20"/>
        </w:rPr>
        <w:t xml:space="preserve"> </w:t>
      </w:r>
      <w:r>
        <w:rPr>
          <w:sz w:val="20"/>
        </w:rPr>
        <w:t>research.</w:t>
      </w:r>
    </w:p>
    <w:p w:rsidR="002335A7" w:rsidRDefault="002335A7">
      <w:pPr>
        <w:pStyle w:val="BodyText"/>
        <w:spacing w:before="9"/>
        <w:rPr>
          <w:sz w:val="19"/>
        </w:rPr>
      </w:pPr>
    </w:p>
    <w:p w:rsidR="002335A7" w:rsidRDefault="00DD1394">
      <w:pPr>
        <w:pStyle w:val="Heading5"/>
        <w:numPr>
          <w:ilvl w:val="1"/>
          <w:numId w:val="26"/>
        </w:numPr>
        <w:tabs>
          <w:tab w:val="left" w:pos="2575"/>
          <w:tab w:val="left" w:pos="2576"/>
        </w:tabs>
      </w:pPr>
      <w:bookmarkStart w:id="38" w:name="10.2_Research_undertaken_by_Undergraduat"/>
      <w:bookmarkStart w:id="39" w:name="_bookmark19"/>
      <w:bookmarkEnd w:id="38"/>
      <w:bookmarkEnd w:id="39"/>
      <w:r>
        <w:t>Research undertaken by Undergraduate students within academic</w:t>
      </w:r>
      <w:r>
        <w:rPr>
          <w:spacing w:val="-27"/>
        </w:rPr>
        <w:t xml:space="preserve"> </w:t>
      </w:r>
      <w:r>
        <w:t>programmes</w:t>
      </w:r>
    </w:p>
    <w:p w:rsidR="002335A7" w:rsidRDefault="002335A7">
      <w:pPr>
        <w:pStyle w:val="BodyText"/>
        <w:spacing w:before="1"/>
        <w:rPr>
          <w:b/>
        </w:rPr>
      </w:pPr>
    </w:p>
    <w:p w:rsidR="002335A7" w:rsidRDefault="00DD1394">
      <w:pPr>
        <w:pStyle w:val="ListParagraph"/>
        <w:numPr>
          <w:ilvl w:val="2"/>
          <w:numId w:val="26"/>
        </w:numPr>
        <w:tabs>
          <w:tab w:val="left" w:pos="2576"/>
        </w:tabs>
        <w:ind w:left="2575" w:right="1135"/>
        <w:jc w:val="both"/>
        <w:rPr>
          <w:sz w:val="20"/>
        </w:rPr>
      </w:pPr>
      <w:r>
        <w:rPr>
          <w:sz w:val="20"/>
        </w:rPr>
        <w:t>In undergraduate programmes and all other programmes below Master's level not all students will engage in formal research. However, there are many disciplines where it is</w:t>
      </w:r>
      <w:r>
        <w:rPr>
          <w:spacing w:val="-12"/>
          <w:sz w:val="20"/>
        </w:rPr>
        <w:t xml:space="preserve"> </w:t>
      </w:r>
      <w:r>
        <w:rPr>
          <w:sz w:val="20"/>
        </w:rPr>
        <w:t>necessary</w:t>
      </w:r>
      <w:r>
        <w:rPr>
          <w:spacing w:val="-21"/>
          <w:sz w:val="20"/>
        </w:rPr>
        <w:t xml:space="preserve"> </w:t>
      </w:r>
      <w:r>
        <w:rPr>
          <w:sz w:val="20"/>
        </w:rPr>
        <w:t>for</w:t>
      </w:r>
      <w:r>
        <w:rPr>
          <w:spacing w:val="-12"/>
          <w:sz w:val="20"/>
        </w:rPr>
        <w:t xml:space="preserve"> </w:t>
      </w:r>
      <w:r>
        <w:rPr>
          <w:sz w:val="20"/>
        </w:rPr>
        <w:t>the</w:t>
      </w:r>
      <w:r>
        <w:rPr>
          <w:spacing w:val="-15"/>
          <w:sz w:val="20"/>
        </w:rPr>
        <w:t xml:space="preserve"> </w:t>
      </w:r>
      <w:r>
        <w:rPr>
          <w:sz w:val="20"/>
        </w:rPr>
        <w:t>student</w:t>
      </w:r>
      <w:r>
        <w:rPr>
          <w:spacing w:val="-8"/>
          <w:sz w:val="20"/>
        </w:rPr>
        <w:t xml:space="preserve"> </w:t>
      </w:r>
      <w:r>
        <w:rPr>
          <w:sz w:val="20"/>
        </w:rPr>
        <w:t>to</w:t>
      </w:r>
      <w:r>
        <w:rPr>
          <w:spacing w:val="-16"/>
          <w:sz w:val="20"/>
        </w:rPr>
        <w:t xml:space="preserve"> </w:t>
      </w:r>
      <w:r>
        <w:rPr>
          <w:sz w:val="20"/>
        </w:rPr>
        <w:t>engage</w:t>
      </w:r>
      <w:r>
        <w:rPr>
          <w:spacing w:val="-13"/>
          <w:sz w:val="20"/>
        </w:rPr>
        <w:t xml:space="preserve"> </w:t>
      </w:r>
      <w:r>
        <w:rPr>
          <w:sz w:val="20"/>
        </w:rPr>
        <w:t>in</w:t>
      </w:r>
      <w:r>
        <w:rPr>
          <w:spacing w:val="-11"/>
          <w:sz w:val="20"/>
        </w:rPr>
        <w:t xml:space="preserve"> </w:t>
      </w:r>
      <w:r>
        <w:rPr>
          <w:sz w:val="20"/>
        </w:rPr>
        <w:t>work</w:t>
      </w:r>
      <w:r>
        <w:rPr>
          <w:spacing w:val="-8"/>
          <w:sz w:val="20"/>
        </w:rPr>
        <w:t xml:space="preserve"> </w:t>
      </w:r>
      <w:r>
        <w:rPr>
          <w:sz w:val="20"/>
        </w:rPr>
        <w:t>that</w:t>
      </w:r>
      <w:r>
        <w:rPr>
          <w:spacing w:val="-12"/>
          <w:sz w:val="20"/>
        </w:rPr>
        <w:t xml:space="preserve"> </w:t>
      </w:r>
      <w:r>
        <w:rPr>
          <w:sz w:val="20"/>
        </w:rPr>
        <w:t>may</w:t>
      </w:r>
      <w:r>
        <w:rPr>
          <w:spacing w:val="-21"/>
          <w:sz w:val="20"/>
        </w:rPr>
        <w:t xml:space="preserve"> </w:t>
      </w:r>
      <w:r>
        <w:rPr>
          <w:sz w:val="20"/>
        </w:rPr>
        <w:t>be</w:t>
      </w:r>
      <w:r>
        <w:rPr>
          <w:spacing w:val="-15"/>
          <w:sz w:val="20"/>
        </w:rPr>
        <w:t xml:space="preserve"> </w:t>
      </w:r>
      <w:r>
        <w:rPr>
          <w:sz w:val="20"/>
        </w:rPr>
        <w:t>regarded</w:t>
      </w:r>
      <w:r>
        <w:rPr>
          <w:spacing w:val="-14"/>
          <w:sz w:val="20"/>
        </w:rPr>
        <w:t xml:space="preserve"> </w:t>
      </w:r>
      <w:r>
        <w:rPr>
          <w:sz w:val="20"/>
        </w:rPr>
        <w:t>as</w:t>
      </w:r>
      <w:r>
        <w:rPr>
          <w:spacing w:val="-11"/>
          <w:sz w:val="20"/>
        </w:rPr>
        <w:t xml:space="preserve"> </w:t>
      </w:r>
      <w:r>
        <w:rPr>
          <w:sz w:val="20"/>
        </w:rPr>
        <w:t>research</w:t>
      </w:r>
      <w:r>
        <w:rPr>
          <w:spacing w:val="-14"/>
          <w:sz w:val="20"/>
        </w:rPr>
        <w:t xml:space="preserve"> </w:t>
      </w:r>
      <w:r>
        <w:rPr>
          <w:sz w:val="20"/>
        </w:rPr>
        <w:t>activity and involves human participants. In these cases, such research must adhere to the University’s policies and procedures related to</w:t>
      </w:r>
      <w:r>
        <w:rPr>
          <w:spacing w:val="3"/>
          <w:sz w:val="20"/>
        </w:rPr>
        <w:t xml:space="preserve"> </w:t>
      </w:r>
      <w:r>
        <w:rPr>
          <w:sz w:val="20"/>
        </w:rPr>
        <w:t>research.</w:t>
      </w:r>
    </w:p>
    <w:p w:rsidR="002335A7" w:rsidRDefault="002335A7">
      <w:pPr>
        <w:pStyle w:val="BodyText"/>
      </w:pPr>
    </w:p>
    <w:p w:rsidR="002335A7" w:rsidRDefault="00DD1394">
      <w:pPr>
        <w:pStyle w:val="ListParagraph"/>
        <w:numPr>
          <w:ilvl w:val="2"/>
          <w:numId w:val="26"/>
        </w:numPr>
        <w:tabs>
          <w:tab w:val="left" w:pos="2576"/>
        </w:tabs>
        <w:ind w:right="1135"/>
        <w:jc w:val="both"/>
        <w:rPr>
          <w:sz w:val="20"/>
        </w:rPr>
      </w:pPr>
      <w:r>
        <w:rPr>
          <w:sz w:val="20"/>
        </w:rPr>
        <w:t>Undergraduate (UG) students involved in research must complete an Application for Ethical Approval. Where distinct group research projects are being carried out, the group</w:t>
      </w:r>
      <w:r>
        <w:rPr>
          <w:spacing w:val="-16"/>
          <w:sz w:val="20"/>
        </w:rPr>
        <w:t xml:space="preserve"> </w:t>
      </w:r>
      <w:r>
        <w:rPr>
          <w:spacing w:val="2"/>
          <w:sz w:val="20"/>
        </w:rPr>
        <w:t>may</w:t>
      </w:r>
      <w:r>
        <w:rPr>
          <w:spacing w:val="-22"/>
          <w:sz w:val="20"/>
        </w:rPr>
        <w:t xml:space="preserve"> </w:t>
      </w:r>
      <w:r>
        <w:rPr>
          <w:sz w:val="20"/>
        </w:rPr>
        <w:t>submit</w:t>
      </w:r>
      <w:r>
        <w:rPr>
          <w:spacing w:val="-18"/>
          <w:sz w:val="20"/>
        </w:rPr>
        <w:t xml:space="preserve"> </w:t>
      </w:r>
      <w:r>
        <w:rPr>
          <w:sz w:val="20"/>
        </w:rPr>
        <w:t>one</w:t>
      </w:r>
      <w:r>
        <w:rPr>
          <w:spacing w:val="-19"/>
          <w:sz w:val="20"/>
        </w:rPr>
        <w:t xml:space="preserve"> </w:t>
      </w:r>
      <w:r>
        <w:rPr>
          <w:sz w:val="20"/>
        </w:rPr>
        <w:t>application,</w:t>
      </w:r>
      <w:r>
        <w:rPr>
          <w:spacing w:val="-16"/>
          <w:sz w:val="20"/>
        </w:rPr>
        <w:t xml:space="preserve"> </w:t>
      </w:r>
      <w:r>
        <w:rPr>
          <w:sz w:val="20"/>
        </w:rPr>
        <w:t>with</w:t>
      </w:r>
      <w:r>
        <w:rPr>
          <w:spacing w:val="-16"/>
          <w:sz w:val="20"/>
        </w:rPr>
        <w:t xml:space="preserve"> </w:t>
      </w:r>
      <w:r>
        <w:rPr>
          <w:sz w:val="20"/>
        </w:rPr>
        <w:t>names</w:t>
      </w:r>
      <w:r>
        <w:rPr>
          <w:spacing w:val="-17"/>
          <w:sz w:val="20"/>
        </w:rPr>
        <w:t xml:space="preserve"> </w:t>
      </w:r>
      <w:r>
        <w:rPr>
          <w:sz w:val="20"/>
        </w:rPr>
        <w:t>of</w:t>
      </w:r>
      <w:r>
        <w:rPr>
          <w:spacing w:val="-15"/>
          <w:sz w:val="20"/>
        </w:rPr>
        <w:t xml:space="preserve"> </w:t>
      </w:r>
      <w:r>
        <w:rPr>
          <w:sz w:val="20"/>
        </w:rPr>
        <w:t>those</w:t>
      </w:r>
      <w:r>
        <w:rPr>
          <w:spacing w:val="-16"/>
          <w:sz w:val="20"/>
        </w:rPr>
        <w:t xml:space="preserve"> </w:t>
      </w:r>
      <w:r>
        <w:rPr>
          <w:sz w:val="20"/>
        </w:rPr>
        <w:t>involved</w:t>
      </w:r>
      <w:r>
        <w:rPr>
          <w:spacing w:val="-16"/>
          <w:sz w:val="20"/>
        </w:rPr>
        <w:t xml:space="preserve"> </w:t>
      </w:r>
      <w:r>
        <w:rPr>
          <w:sz w:val="20"/>
        </w:rPr>
        <w:t>listed</w:t>
      </w:r>
      <w:r>
        <w:rPr>
          <w:spacing w:val="-16"/>
          <w:sz w:val="20"/>
        </w:rPr>
        <w:t xml:space="preserve"> </w:t>
      </w:r>
      <w:r>
        <w:rPr>
          <w:sz w:val="20"/>
        </w:rPr>
        <w:t>on</w:t>
      </w:r>
      <w:r>
        <w:rPr>
          <w:spacing w:val="-16"/>
          <w:sz w:val="20"/>
        </w:rPr>
        <w:t xml:space="preserve"> </w:t>
      </w:r>
      <w:r>
        <w:rPr>
          <w:sz w:val="20"/>
        </w:rPr>
        <w:t>the</w:t>
      </w:r>
      <w:r>
        <w:rPr>
          <w:spacing w:val="-16"/>
          <w:sz w:val="20"/>
        </w:rPr>
        <w:t xml:space="preserve"> </w:t>
      </w:r>
      <w:r>
        <w:rPr>
          <w:sz w:val="20"/>
        </w:rPr>
        <w:t xml:space="preserve">application form. Failure to do so </w:t>
      </w:r>
      <w:r>
        <w:rPr>
          <w:spacing w:val="2"/>
          <w:sz w:val="20"/>
        </w:rPr>
        <w:t xml:space="preserve">may </w:t>
      </w:r>
      <w:r>
        <w:rPr>
          <w:sz w:val="20"/>
        </w:rPr>
        <w:t>result in failure of the module. Please refer to Appendix 7 and 10.</w:t>
      </w:r>
    </w:p>
    <w:p w:rsidR="002335A7" w:rsidRDefault="002335A7">
      <w:pPr>
        <w:pStyle w:val="BodyText"/>
      </w:pPr>
    </w:p>
    <w:p w:rsidR="002335A7" w:rsidRDefault="00DD1394">
      <w:pPr>
        <w:pStyle w:val="ListParagraph"/>
        <w:numPr>
          <w:ilvl w:val="2"/>
          <w:numId w:val="26"/>
        </w:numPr>
        <w:tabs>
          <w:tab w:val="left" w:pos="2576"/>
        </w:tabs>
        <w:ind w:left="2575" w:right="1142"/>
        <w:jc w:val="both"/>
        <w:rPr>
          <w:sz w:val="20"/>
        </w:rPr>
      </w:pPr>
      <w:r>
        <w:rPr>
          <w:sz w:val="20"/>
        </w:rPr>
        <w:t>Departments</w:t>
      </w:r>
      <w:r>
        <w:rPr>
          <w:spacing w:val="-12"/>
          <w:sz w:val="20"/>
        </w:rPr>
        <w:t xml:space="preserve"> </w:t>
      </w:r>
      <w:r>
        <w:rPr>
          <w:sz w:val="20"/>
        </w:rPr>
        <w:t>are</w:t>
      </w:r>
      <w:r>
        <w:rPr>
          <w:spacing w:val="-12"/>
          <w:sz w:val="20"/>
        </w:rPr>
        <w:t xml:space="preserve"> </w:t>
      </w:r>
      <w:r>
        <w:rPr>
          <w:sz w:val="20"/>
        </w:rPr>
        <w:t>developing</w:t>
      </w:r>
      <w:r>
        <w:rPr>
          <w:spacing w:val="-12"/>
          <w:sz w:val="20"/>
        </w:rPr>
        <w:t xml:space="preserve"> </w:t>
      </w:r>
      <w:r>
        <w:rPr>
          <w:sz w:val="20"/>
        </w:rPr>
        <w:t>their</w:t>
      </w:r>
      <w:r>
        <w:rPr>
          <w:spacing w:val="-11"/>
          <w:sz w:val="20"/>
        </w:rPr>
        <w:t xml:space="preserve"> </w:t>
      </w:r>
      <w:r>
        <w:rPr>
          <w:sz w:val="20"/>
        </w:rPr>
        <w:t>own</w:t>
      </w:r>
      <w:r>
        <w:rPr>
          <w:spacing w:val="-13"/>
          <w:sz w:val="20"/>
        </w:rPr>
        <w:t xml:space="preserve"> </w:t>
      </w:r>
      <w:r>
        <w:rPr>
          <w:sz w:val="20"/>
        </w:rPr>
        <w:t>supplementary</w:t>
      </w:r>
      <w:r>
        <w:rPr>
          <w:spacing w:val="-13"/>
          <w:sz w:val="20"/>
        </w:rPr>
        <w:t xml:space="preserve"> </w:t>
      </w:r>
      <w:r>
        <w:rPr>
          <w:sz w:val="20"/>
        </w:rPr>
        <w:t>guidance</w:t>
      </w:r>
      <w:r>
        <w:rPr>
          <w:spacing w:val="-11"/>
          <w:sz w:val="20"/>
        </w:rPr>
        <w:t xml:space="preserve"> </w:t>
      </w:r>
      <w:r>
        <w:rPr>
          <w:sz w:val="20"/>
        </w:rPr>
        <w:t>around</w:t>
      </w:r>
      <w:r>
        <w:rPr>
          <w:spacing w:val="-15"/>
          <w:sz w:val="20"/>
        </w:rPr>
        <w:t xml:space="preserve"> </w:t>
      </w:r>
      <w:r>
        <w:rPr>
          <w:sz w:val="20"/>
        </w:rPr>
        <w:t>research</w:t>
      </w:r>
      <w:r>
        <w:rPr>
          <w:spacing w:val="-12"/>
          <w:sz w:val="20"/>
        </w:rPr>
        <w:t xml:space="preserve"> </w:t>
      </w:r>
      <w:r>
        <w:rPr>
          <w:sz w:val="20"/>
        </w:rPr>
        <w:t>ethics in particular subjects that will be particularly useful in supporting the assessment of ethical issues and subsequent approval for research undertaken by undergraduate students. Supplementary guidance that has been agreed by the Research Ethics Committee is provided in Appendices</w:t>
      </w:r>
      <w:r>
        <w:rPr>
          <w:spacing w:val="2"/>
          <w:sz w:val="20"/>
        </w:rPr>
        <w:t xml:space="preserve"> </w:t>
      </w:r>
      <w:r>
        <w:rPr>
          <w:sz w:val="20"/>
        </w:rPr>
        <w:t>7-15.</w:t>
      </w:r>
    </w:p>
    <w:p w:rsidR="002335A7" w:rsidRDefault="002335A7">
      <w:pPr>
        <w:pStyle w:val="BodyText"/>
      </w:pPr>
    </w:p>
    <w:p w:rsidR="002335A7" w:rsidRDefault="00DD1394">
      <w:pPr>
        <w:pStyle w:val="ListParagraph"/>
        <w:numPr>
          <w:ilvl w:val="2"/>
          <w:numId w:val="26"/>
        </w:numPr>
        <w:tabs>
          <w:tab w:val="left" w:pos="2576"/>
        </w:tabs>
        <w:ind w:left="2575" w:right="1140"/>
        <w:jc w:val="both"/>
        <w:rPr>
          <w:sz w:val="20"/>
        </w:rPr>
      </w:pPr>
      <w:r>
        <w:rPr>
          <w:sz w:val="20"/>
        </w:rPr>
        <w:t>Lists of UG research projects - individual and group - and confirmation of ethical approval</w:t>
      </w:r>
      <w:r>
        <w:rPr>
          <w:spacing w:val="-10"/>
          <w:sz w:val="20"/>
        </w:rPr>
        <w:t xml:space="preserve"> </w:t>
      </w:r>
      <w:r>
        <w:rPr>
          <w:sz w:val="20"/>
        </w:rPr>
        <w:t>will</w:t>
      </w:r>
      <w:r>
        <w:rPr>
          <w:spacing w:val="-13"/>
          <w:sz w:val="20"/>
        </w:rPr>
        <w:t xml:space="preserve"> </w:t>
      </w:r>
      <w:r>
        <w:rPr>
          <w:sz w:val="20"/>
        </w:rPr>
        <w:t>be</w:t>
      </w:r>
      <w:r>
        <w:rPr>
          <w:spacing w:val="-10"/>
          <w:sz w:val="20"/>
        </w:rPr>
        <w:t xml:space="preserve"> </w:t>
      </w:r>
      <w:r>
        <w:rPr>
          <w:sz w:val="20"/>
        </w:rPr>
        <w:t>recorded</w:t>
      </w:r>
      <w:r>
        <w:rPr>
          <w:spacing w:val="-13"/>
          <w:sz w:val="20"/>
        </w:rPr>
        <w:t xml:space="preserve"> </w:t>
      </w:r>
      <w:r>
        <w:rPr>
          <w:sz w:val="20"/>
        </w:rPr>
        <w:t>and</w:t>
      </w:r>
      <w:r>
        <w:rPr>
          <w:spacing w:val="-13"/>
          <w:sz w:val="20"/>
        </w:rPr>
        <w:t xml:space="preserve"> </w:t>
      </w:r>
      <w:r>
        <w:rPr>
          <w:sz w:val="20"/>
        </w:rPr>
        <w:t>kept</w:t>
      </w:r>
      <w:r>
        <w:rPr>
          <w:spacing w:val="-10"/>
          <w:sz w:val="20"/>
        </w:rPr>
        <w:t xml:space="preserve"> </w:t>
      </w:r>
      <w:r>
        <w:rPr>
          <w:sz w:val="20"/>
        </w:rPr>
        <w:t>at</w:t>
      </w:r>
      <w:r>
        <w:rPr>
          <w:spacing w:val="-10"/>
          <w:sz w:val="20"/>
        </w:rPr>
        <w:t xml:space="preserve"> </w:t>
      </w:r>
      <w:r>
        <w:rPr>
          <w:sz w:val="20"/>
        </w:rPr>
        <w:t>academic</w:t>
      </w:r>
      <w:r>
        <w:rPr>
          <w:spacing w:val="-9"/>
          <w:sz w:val="20"/>
        </w:rPr>
        <w:t xml:space="preserve"> </w:t>
      </w:r>
      <w:r>
        <w:rPr>
          <w:sz w:val="20"/>
        </w:rPr>
        <w:t>department</w:t>
      </w:r>
      <w:r>
        <w:rPr>
          <w:spacing w:val="-10"/>
          <w:sz w:val="20"/>
        </w:rPr>
        <w:t xml:space="preserve"> </w:t>
      </w:r>
      <w:r>
        <w:rPr>
          <w:sz w:val="20"/>
        </w:rPr>
        <w:t>level.</w:t>
      </w:r>
      <w:r>
        <w:rPr>
          <w:spacing w:val="35"/>
          <w:sz w:val="20"/>
        </w:rPr>
        <w:t xml:space="preserve"> </w:t>
      </w:r>
      <w:r>
        <w:rPr>
          <w:sz w:val="20"/>
        </w:rPr>
        <w:t>The</w:t>
      </w:r>
      <w:r>
        <w:rPr>
          <w:spacing w:val="-13"/>
          <w:sz w:val="20"/>
        </w:rPr>
        <w:t xml:space="preserve"> </w:t>
      </w:r>
      <w:r>
        <w:rPr>
          <w:sz w:val="20"/>
        </w:rPr>
        <w:t>Research</w:t>
      </w:r>
      <w:r>
        <w:rPr>
          <w:spacing w:val="-10"/>
          <w:sz w:val="20"/>
        </w:rPr>
        <w:t xml:space="preserve"> </w:t>
      </w:r>
      <w:r>
        <w:rPr>
          <w:sz w:val="20"/>
        </w:rPr>
        <w:t>Ethics Committee will periodically request information on undergraduate research projects for note and to inform future practice. Please see Appendix 12 for</w:t>
      </w:r>
      <w:r>
        <w:rPr>
          <w:spacing w:val="-9"/>
          <w:sz w:val="20"/>
        </w:rPr>
        <w:t xml:space="preserve"> </w:t>
      </w:r>
      <w:r>
        <w:rPr>
          <w:sz w:val="20"/>
        </w:rPr>
        <w:t>guidance.</w:t>
      </w:r>
    </w:p>
    <w:p w:rsidR="002335A7" w:rsidRDefault="002335A7">
      <w:pPr>
        <w:pStyle w:val="BodyText"/>
      </w:pPr>
    </w:p>
    <w:p w:rsidR="002335A7" w:rsidRDefault="00DD1394">
      <w:pPr>
        <w:pStyle w:val="ListParagraph"/>
        <w:numPr>
          <w:ilvl w:val="2"/>
          <w:numId w:val="26"/>
        </w:numPr>
        <w:tabs>
          <w:tab w:val="left" w:pos="2576"/>
        </w:tabs>
        <w:ind w:right="1138"/>
        <w:jc w:val="both"/>
        <w:rPr>
          <w:sz w:val="20"/>
        </w:rPr>
      </w:pPr>
      <w:r>
        <w:rPr>
          <w:sz w:val="20"/>
        </w:rPr>
        <w:t xml:space="preserve">Heads of Departments/Directors of Institutes should ensure that clear records relating to research carried out by their students demonstrate compliance with the University’s procedures. If in doubt research proposals should be raised with the Ethical Approvals Sub-group who </w:t>
      </w:r>
      <w:r>
        <w:rPr>
          <w:spacing w:val="2"/>
          <w:sz w:val="20"/>
        </w:rPr>
        <w:t xml:space="preserve">may </w:t>
      </w:r>
      <w:r>
        <w:rPr>
          <w:sz w:val="20"/>
        </w:rPr>
        <w:t>require the proposal to be considered at the Research Ethics Committee.</w:t>
      </w:r>
    </w:p>
    <w:p w:rsidR="002335A7" w:rsidRDefault="002335A7">
      <w:pPr>
        <w:jc w:val="both"/>
        <w:rPr>
          <w:sz w:val="20"/>
        </w:rPr>
        <w:sectPr w:rsidR="002335A7">
          <w:pgSz w:w="11920" w:h="16850"/>
          <w:pgMar w:top="880" w:right="280" w:bottom="2500" w:left="280" w:header="692" w:footer="2289" w:gutter="0"/>
          <w:cols w:space="720"/>
        </w:sectPr>
      </w:pPr>
    </w:p>
    <w:p w:rsidR="002335A7" w:rsidRDefault="002335A7">
      <w:pPr>
        <w:pStyle w:val="BodyText"/>
      </w:pPr>
    </w:p>
    <w:p w:rsidR="002335A7" w:rsidRDefault="002335A7">
      <w:pPr>
        <w:pStyle w:val="BodyText"/>
        <w:rPr>
          <w:sz w:val="16"/>
        </w:rPr>
      </w:pPr>
    </w:p>
    <w:p w:rsidR="002335A7" w:rsidRDefault="00DD1394" w:rsidP="00DD1394">
      <w:pPr>
        <w:pStyle w:val="ListParagraph"/>
        <w:numPr>
          <w:ilvl w:val="2"/>
          <w:numId w:val="26"/>
        </w:numPr>
        <w:tabs>
          <w:tab w:val="left" w:pos="2576"/>
        </w:tabs>
        <w:spacing w:before="5"/>
        <w:ind w:right="1143" w:hanging="721"/>
        <w:jc w:val="both"/>
      </w:pPr>
      <w:r w:rsidRPr="00DD1394">
        <w:rPr>
          <w:sz w:val="20"/>
        </w:rPr>
        <w:t>Where</w:t>
      </w:r>
      <w:r w:rsidRPr="00DD1394">
        <w:rPr>
          <w:spacing w:val="-15"/>
          <w:sz w:val="20"/>
        </w:rPr>
        <w:t xml:space="preserve"> </w:t>
      </w:r>
      <w:r w:rsidRPr="00DD1394">
        <w:rPr>
          <w:sz w:val="20"/>
        </w:rPr>
        <w:t>new</w:t>
      </w:r>
      <w:r w:rsidRPr="00DD1394">
        <w:rPr>
          <w:spacing w:val="-13"/>
          <w:sz w:val="20"/>
        </w:rPr>
        <w:t xml:space="preserve"> </w:t>
      </w:r>
      <w:r w:rsidRPr="00DD1394">
        <w:rPr>
          <w:sz w:val="20"/>
        </w:rPr>
        <w:t>academic</w:t>
      </w:r>
      <w:r w:rsidRPr="00DD1394">
        <w:rPr>
          <w:spacing w:val="-12"/>
          <w:sz w:val="20"/>
        </w:rPr>
        <w:t xml:space="preserve"> </w:t>
      </w:r>
      <w:r w:rsidRPr="00DD1394">
        <w:rPr>
          <w:sz w:val="20"/>
        </w:rPr>
        <w:t>programmes</w:t>
      </w:r>
      <w:r w:rsidRPr="00DD1394">
        <w:rPr>
          <w:spacing w:val="-12"/>
          <w:sz w:val="20"/>
        </w:rPr>
        <w:t xml:space="preserve"> </w:t>
      </w:r>
      <w:r w:rsidRPr="00DD1394">
        <w:rPr>
          <w:sz w:val="20"/>
        </w:rPr>
        <w:t>are</w:t>
      </w:r>
      <w:r w:rsidRPr="00DD1394">
        <w:rPr>
          <w:spacing w:val="-14"/>
          <w:sz w:val="20"/>
        </w:rPr>
        <w:t xml:space="preserve"> </w:t>
      </w:r>
      <w:r w:rsidRPr="00DD1394">
        <w:rPr>
          <w:sz w:val="20"/>
        </w:rPr>
        <w:t>being</w:t>
      </w:r>
      <w:r w:rsidRPr="00DD1394">
        <w:rPr>
          <w:spacing w:val="-11"/>
          <w:sz w:val="20"/>
        </w:rPr>
        <w:t xml:space="preserve"> </w:t>
      </w:r>
      <w:r w:rsidRPr="00DD1394">
        <w:rPr>
          <w:sz w:val="20"/>
        </w:rPr>
        <w:t>developed,</w:t>
      </w:r>
      <w:r w:rsidRPr="00DD1394">
        <w:rPr>
          <w:spacing w:val="-13"/>
          <w:sz w:val="20"/>
        </w:rPr>
        <w:t xml:space="preserve"> </w:t>
      </w:r>
      <w:r w:rsidRPr="00DD1394">
        <w:rPr>
          <w:sz w:val="20"/>
        </w:rPr>
        <w:t>consideration</w:t>
      </w:r>
      <w:r w:rsidRPr="00DD1394">
        <w:rPr>
          <w:spacing w:val="-13"/>
          <w:sz w:val="20"/>
        </w:rPr>
        <w:t xml:space="preserve"> </w:t>
      </w:r>
      <w:r w:rsidRPr="00DD1394">
        <w:rPr>
          <w:sz w:val="20"/>
        </w:rPr>
        <w:t>should</w:t>
      </w:r>
      <w:r w:rsidRPr="00DD1394">
        <w:rPr>
          <w:spacing w:val="-10"/>
          <w:sz w:val="20"/>
        </w:rPr>
        <w:t xml:space="preserve"> </w:t>
      </w:r>
      <w:r w:rsidRPr="00DD1394">
        <w:rPr>
          <w:sz w:val="20"/>
        </w:rPr>
        <w:t>be</w:t>
      </w:r>
      <w:r w:rsidRPr="00DD1394">
        <w:rPr>
          <w:spacing w:val="-11"/>
          <w:sz w:val="20"/>
        </w:rPr>
        <w:t xml:space="preserve"> </w:t>
      </w:r>
      <w:r w:rsidRPr="00DD1394">
        <w:rPr>
          <w:sz w:val="20"/>
        </w:rPr>
        <w:t xml:space="preserve">given to the ethical implications of the new </w:t>
      </w:r>
      <w:r w:rsidRPr="00DD1394">
        <w:rPr>
          <w:sz w:val="20"/>
          <w:szCs w:val="20"/>
        </w:rPr>
        <w:t>programme, and where issues may</w:t>
      </w:r>
      <w:r w:rsidRPr="00DD1394">
        <w:rPr>
          <w:spacing w:val="26"/>
          <w:sz w:val="20"/>
          <w:szCs w:val="20"/>
        </w:rPr>
        <w:t xml:space="preserve"> </w:t>
      </w:r>
      <w:r w:rsidRPr="00DD1394">
        <w:rPr>
          <w:sz w:val="20"/>
          <w:szCs w:val="20"/>
        </w:rPr>
        <w:t>consistently arise,</w:t>
      </w:r>
      <w:r w:rsidRPr="00DD1394">
        <w:rPr>
          <w:spacing w:val="-12"/>
          <w:sz w:val="20"/>
          <w:szCs w:val="20"/>
        </w:rPr>
        <w:t xml:space="preserve"> </w:t>
      </w:r>
      <w:r w:rsidRPr="00DD1394">
        <w:rPr>
          <w:sz w:val="20"/>
          <w:szCs w:val="20"/>
        </w:rPr>
        <w:t>programme</w:t>
      </w:r>
      <w:r w:rsidRPr="00DD1394">
        <w:rPr>
          <w:spacing w:val="-13"/>
          <w:sz w:val="20"/>
          <w:szCs w:val="20"/>
        </w:rPr>
        <w:t xml:space="preserve"> </w:t>
      </w:r>
      <w:r w:rsidRPr="00DD1394">
        <w:rPr>
          <w:sz w:val="20"/>
          <w:szCs w:val="20"/>
        </w:rPr>
        <w:t>coordinators</w:t>
      </w:r>
      <w:r w:rsidRPr="00DD1394">
        <w:rPr>
          <w:spacing w:val="-12"/>
          <w:sz w:val="20"/>
          <w:szCs w:val="20"/>
        </w:rPr>
        <w:t xml:space="preserve"> </w:t>
      </w:r>
      <w:r w:rsidRPr="00DD1394">
        <w:rPr>
          <w:sz w:val="20"/>
          <w:szCs w:val="20"/>
        </w:rPr>
        <w:t>may</w:t>
      </w:r>
      <w:r w:rsidRPr="00DD1394">
        <w:rPr>
          <w:spacing w:val="-22"/>
          <w:sz w:val="20"/>
          <w:szCs w:val="20"/>
        </w:rPr>
        <w:t xml:space="preserve"> </w:t>
      </w:r>
      <w:r w:rsidRPr="00DD1394">
        <w:rPr>
          <w:sz w:val="20"/>
          <w:szCs w:val="20"/>
        </w:rPr>
        <w:t>be</w:t>
      </w:r>
      <w:r w:rsidRPr="00DD1394">
        <w:rPr>
          <w:spacing w:val="-11"/>
          <w:sz w:val="20"/>
          <w:szCs w:val="20"/>
        </w:rPr>
        <w:t xml:space="preserve"> </w:t>
      </w:r>
      <w:r w:rsidRPr="00DD1394">
        <w:rPr>
          <w:sz w:val="20"/>
          <w:szCs w:val="20"/>
        </w:rPr>
        <w:t>asked</w:t>
      </w:r>
      <w:r w:rsidRPr="00DD1394">
        <w:rPr>
          <w:spacing w:val="-14"/>
          <w:sz w:val="20"/>
          <w:szCs w:val="20"/>
        </w:rPr>
        <w:t xml:space="preserve"> </w:t>
      </w:r>
      <w:r w:rsidRPr="00DD1394">
        <w:rPr>
          <w:sz w:val="20"/>
          <w:szCs w:val="20"/>
        </w:rPr>
        <w:t>to</w:t>
      </w:r>
      <w:r w:rsidRPr="00DD1394">
        <w:rPr>
          <w:spacing w:val="-11"/>
          <w:sz w:val="20"/>
          <w:szCs w:val="20"/>
        </w:rPr>
        <w:t xml:space="preserve"> </w:t>
      </w:r>
      <w:r w:rsidRPr="00DD1394">
        <w:rPr>
          <w:sz w:val="20"/>
          <w:szCs w:val="20"/>
        </w:rPr>
        <w:t>attend</w:t>
      </w:r>
      <w:r w:rsidRPr="00DD1394">
        <w:rPr>
          <w:spacing w:val="-7"/>
          <w:sz w:val="20"/>
          <w:szCs w:val="20"/>
        </w:rPr>
        <w:t xml:space="preserve"> </w:t>
      </w:r>
      <w:r w:rsidRPr="00DD1394">
        <w:rPr>
          <w:sz w:val="20"/>
          <w:szCs w:val="20"/>
        </w:rPr>
        <w:t>the</w:t>
      </w:r>
      <w:r w:rsidRPr="00DD1394">
        <w:rPr>
          <w:spacing w:val="-11"/>
          <w:sz w:val="20"/>
          <w:szCs w:val="20"/>
        </w:rPr>
        <w:t xml:space="preserve"> </w:t>
      </w:r>
      <w:r w:rsidRPr="00DD1394">
        <w:rPr>
          <w:sz w:val="20"/>
          <w:szCs w:val="20"/>
        </w:rPr>
        <w:t>Research</w:t>
      </w:r>
      <w:r w:rsidRPr="00DD1394">
        <w:rPr>
          <w:spacing w:val="-10"/>
          <w:sz w:val="20"/>
          <w:szCs w:val="20"/>
        </w:rPr>
        <w:t xml:space="preserve"> </w:t>
      </w:r>
      <w:r w:rsidRPr="00DD1394">
        <w:rPr>
          <w:sz w:val="20"/>
          <w:szCs w:val="20"/>
        </w:rPr>
        <w:t>Ethics</w:t>
      </w:r>
      <w:r w:rsidRPr="00DD1394">
        <w:rPr>
          <w:spacing w:val="-10"/>
          <w:sz w:val="20"/>
          <w:szCs w:val="20"/>
        </w:rPr>
        <w:t xml:space="preserve"> </w:t>
      </w:r>
      <w:r w:rsidRPr="00DD1394">
        <w:rPr>
          <w:sz w:val="20"/>
          <w:szCs w:val="20"/>
        </w:rPr>
        <w:t>Committee to discuss the new</w:t>
      </w:r>
      <w:r w:rsidRPr="00DD1394">
        <w:rPr>
          <w:spacing w:val="-6"/>
          <w:sz w:val="20"/>
          <w:szCs w:val="20"/>
        </w:rPr>
        <w:t xml:space="preserve"> </w:t>
      </w:r>
      <w:r w:rsidRPr="00DD1394">
        <w:rPr>
          <w:sz w:val="20"/>
          <w:szCs w:val="20"/>
        </w:rPr>
        <w:t>programme.</w:t>
      </w:r>
    </w:p>
    <w:p w:rsidR="002335A7" w:rsidRDefault="002335A7">
      <w:pPr>
        <w:pStyle w:val="BodyText"/>
        <w:spacing w:before="11"/>
        <w:rPr>
          <w:sz w:val="19"/>
        </w:rPr>
      </w:pPr>
    </w:p>
    <w:p w:rsidR="002335A7" w:rsidRDefault="00DD1394">
      <w:pPr>
        <w:pStyle w:val="ListParagraph"/>
        <w:numPr>
          <w:ilvl w:val="1"/>
          <w:numId w:val="26"/>
        </w:numPr>
        <w:tabs>
          <w:tab w:val="left" w:pos="2575"/>
          <w:tab w:val="left" w:pos="2576"/>
        </w:tabs>
        <w:rPr>
          <w:sz w:val="20"/>
        </w:rPr>
      </w:pPr>
      <w:r>
        <w:rPr>
          <w:sz w:val="20"/>
        </w:rPr>
        <w:t>Retrospective Ethics</w:t>
      </w:r>
      <w:r>
        <w:rPr>
          <w:spacing w:val="-4"/>
          <w:sz w:val="20"/>
        </w:rPr>
        <w:t xml:space="preserve"> </w:t>
      </w:r>
      <w:r>
        <w:rPr>
          <w:sz w:val="20"/>
        </w:rPr>
        <w:t>Review</w:t>
      </w:r>
    </w:p>
    <w:p w:rsidR="002335A7" w:rsidRDefault="002335A7">
      <w:pPr>
        <w:pStyle w:val="BodyText"/>
        <w:spacing w:before="1"/>
      </w:pPr>
    </w:p>
    <w:p w:rsidR="002335A7" w:rsidRDefault="00DD1394">
      <w:pPr>
        <w:pStyle w:val="BodyText"/>
        <w:ind w:left="2556" w:right="1134" w:hanging="1"/>
        <w:jc w:val="both"/>
      </w:pPr>
      <w:r>
        <w:t>Research</w:t>
      </w:r>
      <w:r>
        <w:rPr>
          <w:spacing w:val="-7"/>
        </w:rPr>
        <w:t xml:space="preserve"> </w:t>
      </w:r>
      <w:r>
        <w:t>involving</w:t>
      </w:r>
      <w:r>
        <w:rPr>
          <w:spacing w:val="-6"/>
        </w:rPr>
        <w:t xml:space="preserve"> </w:t>
      </w:r>
      <w:r>
        <w:t>human</w:t>
      </w:r>
      <w:r>
        <w:rPr>
          <w:spacing w:val="-7"/>
        </w:rPr>
        <w:t xml:space="preserve"> </w:t>
      </w:r>
      <w:r>
        <w:t>participants,</w:t>
      </w:r>
      <w:r>
        <w:rPr>
          <w:spacing w:val="-6"/>
        </w:rPr>
        <w:t xml:space="preserve"> </w:t>
      </w:r>
      <w:r>
        <w:t>should</w:t>
      </w:r>
      <w:r>
        <w:rPr>
          <w:spacing w:val="-7"/>
        </w:rPr>
        <w:t xml:space="preserve"> </w:t>
      </w:r>
      <w:r>
        <w:t>not</w:t>
      </w:r>
      <w:r>
        <w:rPr>
          <w:spacing w:val="-6"/>
        </w:rPr>
        <w:t xml:space="preserve"> </w:t>
      </w:r>
      <w:r>
        <w:t>begin</w:t>
      </w:r>
      <w:r>
        <w:rPr>
          <w:spacing w:val="-7"/>
        </w:rPr>
        <w:t xml:space="preserve"> </w:t>
      </w:r>
      <w:r>
        <w:t>before</w:t>
      </w:r>
      <w:r>
        <w:rPr>
          <w:spacing w:val="-7"/>
        </w:rPr>
        <w:t xml:space="preserve"> </w:t>
      </w:r>
      <w:r>
        <w:t>research</w:t>
      </w:r>
      <w:r>
        <w:rPr>
          <w:spacing w:val="-6"/>
        </w:rPr>
        <w:t xml:space="preserve"> </w:t>
      </w:r>
      <w:r>
        <w:t>ethics</w:t>
      </w:r>
      <w:r>
        <w:rPr>
          <w:spacing w:val="-6"/>
        </w:rPr>
        <w:t xml:space="preserve"> </w:t>
      </w:r>
      <w:r>
        <w:t>review has taken place and ethics approval granted. Retrospective ethics review is, therefore, not permitted. It is the responsibility of the researcher/principal investigator or, in the case of a student project, the supervisor, to ensure that ethics review is undertaken in good time. There are no exceptions to this</w:t>
      </w:r>
      <w:r>
        <w:rPr>
          <w:spacing w:val="-9"/>
        </w:rPr>
        <w:t xml:space="preserve"> </w:t>
      </w:r>
      <w:r>
        <w:t>principle.</w:t>
      </w:r>
    </w:p>
    <w:p w:rsidR="002335A7" w:rsidRDefault="002335A7">
      <w:pPr>
        <w:pStyle w:val="BodyText"/>
      </w:pPr>
    </w:p>
    <w:p w:rsidR="002335A7" w:rsidRDefault="00DD1394">
      <w:pPr>
        <w:pStyle w:val="BodyText"/>
        <w:ind w:left="2556" w:right="1135"/>
        <w:jc w:val="both"/>
      </w:pPr>
      <w:r>
        <w:t>However, there may be circumstances in which there is legitimate uncertainty about when research begins (or has begun). In particular, materials may originally be noted without any explicit intention to undertake research, but subsequently become of research interest (i.e. they could be used as data within research).</w:t>
      </w:r>
    </w:p>
    <w:p w:rsidR="002335A7" w:rsidRDefault="002335A7">
      <w:pPr>
        <w:pStyle w:val="BodyText"/>
        <w:rPr>
          <w:sz w:val="22"/>
        </w:rPr>
      </w:pPr>
    </w:p>
    <w:p w:rsidR="002335A7" w:rsidRDefault="002335A7">
      <w:pPr>
        <w:pStyle w:val="BodyText"/>
        <w:rPr>
          <w:sz w:val="18"/>
        </w:rPr>
      </w:pPr>
    </w:p>
    <w:p w:rsidR="002335A7" w:rsidRDefault="00DD1394">
      <w:pPr>
        <w:pStyle w:val="Heading5"/>
        <w:numPr>
          <w:ilvl w:val="1"/>
          <w:numId w:val="26"/>
        </w:numPr>
        <w:tabs>
          <w:tab w:val="left" w:pos="2575"/>
          <w:tab w:val="left" w:pos="2576"/>
        </w:tabs>
      </w:pPr>
      <w:bookmarkStart w:id="40" w:name="10.4_Appeals"/>
      <w:bookmarkStart w:id="41" w:name="_bookmark20"/>
      <w:bookmarkEnd w:id="40"/>
      <w:bookmarkEnd w:id="41"/>
      <w:r>
        <w:t>Appeals</w:t>
      </w:r>
    </w:p>
    <w:p w:rsidR="002335A7" w:rsidRDefault="002335A7">
      <w:pPr>
        <w:pStyle w:val="BodyText"/>
        <w:spacing w:before="1"/>
        <w:rPr>
          <w:b/>
        </w:rPr>
      </w:pPr>
    </w:p>
    <w:p w:rsidR="002335A7" w:rsidRDefault="00DD1394">
      <w:pPr>
        <w:pStyle w:val="BodyText"/>
        <w:ind w:left="2576" w:right="1138"/>
        <w:jc w:val="both"/>
      </w:pPr>
      <w:r>
        <w:t>Should the Application for Ethical Approval not be approved the student or member of staff can appeal to the Vice-Chancellor who can take Chair's action on behalf of the Research</w:t>
      </w:r>
      <w:r>
        <w:rPr>
          <w:spacing w:val="-4"/>
        </w:rPr>
        <w:t xml:space="preserve"> </w:t>
      </w:r>
      <w:r>
        <w:t>Ethics</w:t>
      </w:r>
      <w:r>
        <w:rPr>
          <w:spacing w:val="-5"/>
        </w:rPr>
        <w:t xml:space="preserve"> </w:t>
      </w:r>
      <w:r>
        <w:t>Committee.</w:t>
      </w:r>
      <w:r>
        <w:rPr>
          <w:spacing w:val="-8"/>
        </w:rPr>
        <w:t xml:space="preserve"> </w:t>
      </w:r>
      <w:r>
        <w:t>This</w:t>
      </w:r>
      <w:r>
        <w:rPr>
          <w:spacing w:val="-5"/>
        </w:rPr>
        <w:t xml:space="preserve"> </w:t>
      </w:r>
      <w:r>
        <w:t>does</w:t>
      </w:r>
      <w:r>
        <w:rPr>
          <w:spacing w:val="-2"/>
        </w:rPr>
        <w:t xml:space="preserve"> </w:t>
      </w:r>
      <w:r>
        <w:t>not</w:t>
      </w:r>
      <w:r>
        <w:rPr>
          <w:spacing w:val="-4"/>
        </w:rPr>
        <w:t xml:space="preserve"> </w:t>
      </w:r>
      <w:r>
        <w:t>affect</w:t>
      </w:r>
      <w:r>
        <w:rPr>
          <w:spacing w:val="-6"/>
        </w:rPr>
        <w:t xml:space="preserve"> </w:t>
      </w:r>
      <w:r>
        <w:t>the</w:t>
      </w:r>
      <w:r>
        <w:rPr>
          <w:spacing w:val="-3"/>
        </w:rPr>
        <w:t xml:space="preserve"> </w:t>
      </w:r>
      <w:r>
        <w:t>normal</w:t>
      </w:r>
      <w:r>
        <w:rPr>
          <w:spacing w:val="-10"/>
        </w:rPr>
        <w:t xml:space="preserve"> </w:t>
      </w:r>
      <w:r>
        <w:t>Appeals Procedure</w:t>
      </w:r>
      <w:r>
        <w:rPr>
          <w:spacing w:val="1"/>
        </w:rPr>
        <w:t xml:space="preserve"> </w:t>
      </w:r>
      <w:r>
        <w:t>of</w:t>
      </w:r>
      <w:r>
        <w:rPr>
          <w:spacing w:val="-4"/>
        </w:rPr>
        <w:t xml:space="preserve"> </w:t>
      </w:r>
      <w:r>
        <w:t>the Academic Regulations for students and staff and is available on the University’s Intranet.</w:t>
      </w:r>
    </w:p>
    <w:p w:rsidR="002335A7" w:rsidRDefault="002335A7">
      <w:pPr>
        <w:pStyle w:val="BodyText"/>
      </w:pPr>
    </w:p>
    <w:p w:rsidR="002335A7" w:rsidRDefault="00DD1394">
      <w:pPr>
        <w:pStyle w:val="Heading2"/>
        <w:numPr>
          <w:ilvl w:val="0"/>
          <w:numId w:val="40"/>
        </w:numPr>
        <w:tabs>
          <w:tab w:val="left" w:pos="1855"/>
          <w:tab w:val="left" w:pos="1856"/>
        </w:tabs>
        <w:spacing w:before="1"/>
      </w:pPr>
      <w:bookmarkStart w:id="42" w:name="11._Financial_Regulations:_Gifts,_Hospit"/>
      <w:bookmarkStart w:id="43" w:name="_bookmark21"/>
      <w:bookmarkEnd w:id="42"/>
      <w:bookmarkEnd w:id="43"/>
      <w:r>
        <w:t>Financial Regulations: Gifts, Hospitality and Register of</w:t>
      </w:r>
      <w:r>
        <w:rPr>
          <w:spacing w:val="-23"/>
        </w:rPr>
        <w:t xml:space="preserve"> </w:t>
      </w:r>
      <w:r>
        <w:t>Interests</w:t>
      </w:r>
    </w:p>
    <w:p w:rsidR="002335A7" w:rsidRDefault="00DD1394">
      <w:pPr>
        <w:pStyle w:val="ListParagraph"/>
        <w:numPr>
          <w:ilvl w:val="1"/>
          <w:numId w:val="40"/>
        </w:numPr>
        <w:tabs>
          <w:tab w:val="left" w:pos="2576"/>
        </w:tabs>
        <w:spacing w:before="227"/>
        <w:ind w:right="1130"/>
        <w:jc w:val="both"/>
        <w:rPr>
          <w:sz w:val="20"/>
        </w:rPr>
      </w:pPr>
      <w:r>
        <w:rPr>
          <w:sz w:val="20"/>
        </w:rPr>
        <w:t>Staff and students undertaking research need to be aware of the University’s Financial Regulations Anti-corruption and Anti-bribery policy, in terms of receiving gifts or hospitality. It is an offence under the Bribery Act 2010 (</w:t>
      </w:r>
      <w:hyperlink r:id="rId40">
        <w:r>
          <w:rPr>
            <w:color w:val="0000FF"/>
            <w:sz w:val="20"/>
            <w:u w:val="single" w:color="0000FF"/>
          </w:rPr>
          <w:t>http://www.legislation.gov.uk/ukpga/2010/23/introduction</w:t>
        </w:r>
        <w:r>
          <w:rPr>
            <w:sz w:val="20"/>
          </w:rPr>
          <w:t>)</w:t>
        </w:r>
      </w:hyperlink>
      <w:r>
        <w:rPr>
          <w:sz w:val="20"/>
        </w:rPr>
        <w:t xml:space="preserve"> for anyone undertaking research at the University of Chichester to accept corruptly any gift or consideration as an inducement or reward for doing, or refraining from doing, anything in an official capacity or showing favour or disfavour to any person in an official capacity. The relevant policies can be found on the University website at</w:t>
      </w:r>
      <w:hyperlink r:id="rId41">
        <w:r>
          <w:rPr>
            <w:color w:val="0000FF"/>
            <w:sz w:val="20"/>
          </w:rPr>
          <w:t xml:space="preserve"> </w:t>
        </w:r>
        <w:r>
          <w:rPr>
            <w:color w:val="0000FF"/>
            <w:sz w:val="20"/>
            <w:u w:val="single" w:color="0000FF"/>
          </w:rPr>
          <w:t>http://www.chi.ac.uk/about-</w:t>
        </w:r>
      </w:hyperlink>
      <w:hyperlink r:id="rId42">
        <w:r>
          <w:rPr>
            <w:color w:val="0000FF"/>
            <w:sz w:val="20"/>
            <w:u w:val="single" w:color="0000FF"/>
          </w:rPr>
          <w:t xml:space="preserve"> us/how-we-work/policies/finance</w:t>
        </w:r>
        <w:r>
          <w:rPr>
            <w:color w:val="0000FF"/>
            <w:spacing w:val="-2"/>
            <w:sz w:val="20"/>
          </w:rPr>
          <w:t xml:space="preserve"> </w:t>
        </w:r>
        <w:r>
          <w:rPr>
            <w:sz w:val="20"/>
          </w:rPr>
          <w:t>.</w:t>
        </w:r>
      </w:hyperlink>
    </w:p>
    <w:p w:rsidR="002335A7" w:rsidRDefault="002335A7">
      <w:pPr>
        <w:pStyle w:val="BodyText"/>
        <w:spacing w:before="10"/>
        <w:rPr>
          <w:sz w:val="11"/>
        </w:rPr>
      </w:pPr>
    </w:p>
    <w:p w:rsidR="002335A7" w:rsidRDefault="00DD1394">
      <w:pPr>
        <w:pStyle w:val="ListParagraph"/>
        <w:numPr>
          <w:ilvl w:val="1"/>
          <w:numId w:val="40"/>
        </w:numPr>
        <w:tabs>
          <w:tab w:val="left" w:pos="2576"/>
        </w:tabs>
        <w:spacing w:before="93"/>
        <w:ind w:right="1137"/>
        <w:jc w:val="both"/>
        <w:rPr>
          <w:sz w:val="20"/>
        </w:rPr>
      </w:pPr>
      <w:r>
        <w:rPr>
          <w:sz w:val="20"/>
        </w:rPr>
        <w:t>Staff and students should be aware that they must follow the University’s Financial Regulations at all times. These are available on the University website at (</w:t>
      </w:r>
      <w:hyperlink r:id="rId43">
        <w:r>
          <w:rPr>
            <w:color w:val="0000FF"/>
            <w:sz w:val="20"/>
            <w:u w:val="single" w:color="0000FF"/>
          </w:rPr>
          <w:t>http://www.chi.ac.uk/about-us/how-we-work/policies/finance</w:t>
        </w:r>
      </w:hyperlink>
      <w:r>
        <w:rPr>
          <w:sz w:val="20"/>
        </w:rPr>
        <w:t xml:space="preserve">). These regulations also include rules regarding maximisation of income, allowable expenditure and the ownership of assets purchased with University funds (which include those provided </w:t>
      </w:r>
      <w:r>
        <w:rPr>
          <w:spacing w:val="3"/>
          <w:sz w:val="20"/>
        </w:rPr>
        <w:t xml:space="preserve">by </w:t>
      </w:r>
      <w:r>
        <w:rPr>
          <w:sz w:val="20"/>
        </w:rPr>
        <w:t>research</w:t>
      </w:r>
      <w:r>
        <w:rPr>
          <w:spacing w:val="-4"/>
          <w:sz w:val="20"/>
        </w:rPr>
        <w:t xml:space="preserve"> </w:t>
      </w:r>
      <w:r>
        <w:rPr>
          <w:sz w:val="20"/>
        </w:rPr>
        <w:t>sponsors).</w:t>
      </w:r>
    </w:p>
    <w:p w:rsidR="002335A7" w:rsidRDefault="002335A7">
      <w:pPr>
        <w:pStyle w:val="BodyText"/>
        <w:spacing w:before="2"/>
      </w:pPr>
    </w:p>
    <w:p w:rsidR="002335A7" w:rsidRDefault="00DD1394" w:rsidP="00DD1394">
      <w:pPr>
        <w:pStyle w:val="ListParagraph"/>
        <w:numPr>
          <w:ilvl w:val="1"/>
          <w:numId w:val="40"/>
        </w:numPr>
        <w:tabs>
          <w:tab w:val="left" w:pos="2576"/>
        </w:tabs>
        <w:spacing w:before="1"/>
        <w:ind w:right="1138"/>
        <w:jc w:val="both"/>
      </w:pPr>
      <w:r>
        <w:rPr>
          <w:sz w:val="20"/>
        </w:rPr>
        <w:t>In accordance with Companies Acts, the University Secretary maintains a Register of Interests relating to the Directors of the company, the University of Chichester, its subsidiary companies and also senior Finance Department staff. The Register is updated annually and at such times as circumstances change. The Deputy Vice- Chancellor is permitted to view entries in the case of an investigation of a potential conflict of interests, but this would be on an exceptional basis</w:t>
      </w:r>
      <w:r w:rsidRPr="00DD1394">
        <w:rPr>
          <w:spacing w:val="-15"/>
          <w:sz w:val="20"/>
        </w:rPr>
        <w:t xml:space="preserve"> </w:t>
      </w:r>
      <w:r>
        <w:rPr>
          <w:sz w:val="20"/>
        </w:rPr>
        <w:t>only.</w:t>
      </w:r>
    </w:p>
    <w:p w:rsidR="002335A7" w:rsidRDefault="002335A7">
      <w:pPr>
        <w:pStyle w:val="BodyText"/>
        <w:spacing w:before="2"/>
        <w:rPr>
          <w:sz w:val="24"/>
        </w:rPr>
      </w:pPr>
    </w:p>
    <w:p w:rsidR="002335A7" w:rsidRDefault="00DD1394">
      <w:pPr>
        <w:pStyle w:val="BodyText"/>
        <w:spacing w:before="93"/>
        <w:ind w:left="939"/>
      </w:pPr>
      <w:r>
        <w:t>Further information can be obtained from the Finance Department.</w:t>
      </w:r>
    </w:p>
    <w:p w:rsidR="002335A7" w:rsidRDefault="002335A7">
      <w:pPr>
        <w:sectPr w:rsidR="002335A7">
          <w:pgSz w:w="11920" w:h="16850"/>
          <w:pgMar w:top="880" w:right="280" w:bottom="2500" w:left="280" w:header="692" w:footer="2289" w:gutter="0"/>
          <w:cols w:space="720"/>
        </w:sectPr>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spacing w:before="7"/>
        <w:rPr>
          <w:sz w:val="18"/>
        </w:rPr>
      </w:pPr>
    </w:p>
    <w:p w:rsidR="002335A7" w:rsidRDefault="00DD1394">
      <w:pPr>
        <w:pStyle w:val="Heading5"/>
        <w:ind w:left="336"/>
      </w:pPr>
      <w:bookmarkStart w:id="44" w:name="Glossary"/>
      <w:bookmarkStart w:id="45" w:name="_bookmark22"/>
      <w:bookmarkEnd w:id="44"/>
      <w:bookmarkEnd w:id="45"/>
      <w:r>
        <w:t>Glossary</w:t>
      </w:r>
    </w:p>
    <w:p w:rsidR="002335A7" w:rsidRDefault="002335A7">
      <w:pPr>
        <w:pStyle w:val="BodyText"/>
        <w:spacing w:before="1"/>
        <w:rPr>
          <w:b/>
        </w:rPr>
      </w:pPr>
    </w:p>
    <w:p w:rsidR="002335A7" w:rsidRDefault="00DD1394">
      <w:pPr>
        <w:spacing w:line="244" w:lineRule="auto"/>
        <w:ind w:left="336" w:right="327"/>
        <w:rPr>
          <w:sz w:val="18"/>
        </w:rPr>
      </w:pPr>
      <w:r>
        <w:rPr>
          <w:b/>
          <w:sz w:val="18"/>
        </w:rPr>
        <w:t xml:space="preserve">Anonymity </w:t>
      </w:r>
      <w:r>
        <w:rPr>
          <w:sz w:val="18"/>
        </w:rPr>
        <w:t>– the state of being anonymous; ensuring that an individuals’ identify is not disclosed and/or linked to individual responses through participation in or dissemination of a research project.</w:t>
      </w:r>
    </w:p>
    <w:p w:rsidR="002335A7" w:rsidRDefault="002335A7">
      <w:pPr>
        <w:pStyle w:val="BodyText"/>
        <w:spacing w:before="10"/>
        <w:rPr>
          <w:sz w:val="16"/>
        </w:rPr>
      </w:pPr>
    </w:p>
    <w:p w:rsidR="002335A7" w:rsidRDefault="00DD1394">
      <w:pPr>
        <w:ind w:left="336"/>
        <w:rPr>
          <w:sz w:val="18"/>
        </w:rPr>
      </w:pPr>
      <w:r>
        <w:rPr>
          <w:b/>
          <w:sz w:val="18"/>
        </w:rPr>
        <w:t xml:space="preserve">Confidentiality </w:t>
      </w:r>
      <w:r>
        <w:rPr>
          <w:sz w:val="18"/>
        </w:rPr>
        <w:t>– ensuring that information is accessible only to those authorised to have access.</w:t>
      </w:r>
    </w:p>
    <w:p w:rsidR="002335A7" w:rsidRDefault="002335A7">
      <w:pPr>
        <w:pStyle w:val="BodyText"/>
        <w:spacing w:before="2"/>
        <w:rPr>
          <w:sz w:val="18"/>
        </w:rPr>
      </w:pPr>
    </w:p>
    <w:p w:rsidR="002335A7" w:rsidRDefault="00DD1394">
      <w:pPr>
        <w:ind w:left="336" w:right="178"/>
        <w:rPr>
          <w:sz w:val="18"/>
        </w:rPr>
      </w:pPr>
      <w:r>
        <w:rPr>
          <w:b/>
          <w:sz w:val="18"/>
        </w:rPr>
        <w:t xml:space="preserve">Data </w:t>
      </w:r>
      <w:r>
        <w:rPr>
          <w:sz w:val="18"/>
        </w:rPr>
        <w:t>– any information which is processed automatically or recorded with the intention to process automatically; recorded as, or with the intention that it be part of a manual filing system; information contained in a health, educational or social services record.</w:t>
      </w:r>
    </w:p>
    <w:p w:rsidR="002335A7" w:rsidRDefault="002335A7">
      <w:pPr>
        <w:pStyle w:val="BodyText"/>
        <w:spacing w:before="9"/>
        <w:rPr>
          <w:sz w:val="17"/>
        </w:rPr>
      </w:pPr>
    </w:p>
    <w:p w:rsidR="002335A7" w:rsidRDefault="00DD1394">
      <w:pPr>
        <w:spacing w:line="244" w:lineRule="auto"/>
        <w:ind w:left="336" w:right="227"/>
        <w:rPr>
          <w:sz w:val="18"/>
        </w:rPr>
      </w:pPr>
      <w:r>
        <w:rPr>
          <w:b/>
          <w:sz w:val="18"/>
        </w:rPr>
        <w:t xml:space="preserve">Health record </w:t>
      </w:r>
      <w:r>
        <w:rPr>
          <w:sz w:val="18"/>
        </w:rPr>
        <w:t>– information relating to the physical or mental health of an individual which has been created by a health professional in connection of the care of that individual</w:t>
      </w:r>
    </w:p>
    <w:p w:rsidR="002335A7" w:rsidRDefault="002335A7">
      <w:pPr>
        <w:pStyle w:val="BodyText"/>
        <w:spacing w:before="4"/>
        <w:rPr>
          <w:sz w:val="17"/>
        </w:rPr>
      </w:pPr>
    </w:p>
    <w:p w:rsidR="002335A7" w:rsidRDefault="00DD1394">
      <w:pPr>
        <w:ind w:left="336" w:right="280" w:hanging="1"/>
        <w:rPr>
          <w:sz w:val="18"/>
        </w:rPr>
      </w:pPr>
      <w:r>
        <w:rPr>
          <w:b/>
          <w:sz w:val="18"/>
        </w:rPr>
        <w:t xml:space="preserve">Human participants </w:t>
      </w:r>
      <w:r>
        <w:rPr>
          <w:sz w:val="18"/>
        </w:rPr>
        <w:t>– any individual participating in the research activity; this includes samples of human tissues (e.g. blood, saliva or urine samples)</w:t>
      </w:r>
    </w:p>
    <w:p w:rsidR="002335A7" w:rsidRDefault="002335A7">
      <w:pPr>
        <w:pStyle w:val="BodyText"/>
        <w:spacing w:before="5"/>
        <w:rPr>
          <w:sz w:val="17"/>
        </w:rPr>
      </w:pPr>
    </w:p>
    <w:p w:rsidR="002335A7" w:rsidRDefault="00DD1394">
      <w:pPr>
        <w:ind w:left="336" w:right="259"/>
        <w:jc w:val="both"/>
        <w:rPr>
          <w:sz w:val="18"/>
        </w:rPr>
      </w:pPr>
      <w:r>
        <w:rPr>
          <w:b/>
          <w:sz w:val="18"/>
        </w:rPr>
        <w:t xml:space="preserve">Intellectual Property </w:t>
      </w:r>
      <w:r>
        <w:rPr>
          <w:sz w:val="18"/>
        </w:rPr>
        <w:t>– the concept of intellectual property refers to products (outcomes) of creativity and/or innovation, which can be allocated ownership through patents, trademarks or copyright. IP can relate to designs, inventions, research findings, systems or processes, unique formulae or mathematical models, written work, ideas and specific knowledge.</w:t>
      </w:r>
    </w:p>
    <w:p w:rsidR="002335A7" w:rsidRDefault="002335A7">
      <w:pPr>
        <w:pStyle w:val="BodyText"/>
        <w:rPr>
          <w:sz w:val="18"/>
        </w:rPr>
      </w:pPr>
    </w:p>
    <w:p w:rsidR="002335A7" w:rsidRDefault="00DD1394">
      <w:pPr>
        <w:ind w:left="336"/>
        <w:jc w:val="both"/>
        <w:rPr>
          <w:sz w:val="18"/>
        </w:rPr>
      </w:pPr>
      <w:r>
        <w:rPr>
          <w:b/>
          <w:sz w:val="18"/>
        </w:rPr>
        <w:t xml:space="preserve">Investigation / Studies </w:t>
      </w:r>
      <w:r>
        <w:rPr>
          <w:sz w:val="18"/>
        </w:rPr>
        <w:t>– work often conducted by undergraduate students as part of their programme</w:t>
      </w:r>
    </w:p>
    <w:p w:rsidR="002335A7" w:rsidRDefault="002335A7">
      <w:pPr>
        <w:pStyle w:val="BodyText"/>
        <w:spacing w:before="10"/>
        <w:rPr>
          <w:sz w:val="17"/>
        </w:rPr>
      </w:pPr>
    </w:p>
    <w:p w:rsidR="002335A7" w:rsidRDefault="00DD1394">
      <w:pPr>
        <w:spacing w:before="1"/>
        <w:ind w:left="336" w:right="258"/>
        <w:jc w:val="both"/>
        <w:rPr>
          <w:sz w:val="18"/>
        </w:rPr>
      </w:pPr>
      <w:r>
        <w:rPr>
          <w:b/>
          <w:sz w:val="18"/>
        </w:rPr>
        <w:t xml:space="preserve">Liability </w:t>
      </w:r>
      <w:r>
        <w:rPr>
          <w:sz w:val="18"/>
        </w:rPr>
        <w:t>- The University’s insurance policy covers almost all aspects of liability in the course of its normal work. If the nature of the research is particularly unusual or runs a particular risk of litigation then the application will also be scrutinised by the Research Office and/or Finance Department.</w:t>
      </w:r>
    </w:p>
    <w:p w:rsidR="002335A7" w:rsidRDefault="002335A7">
      <w:pPr>
        <w:pStyle w:val="BodyText"/>
        <w:spacing w:before="2"/>
        <w:rPr>
          <w:sz w:val="18"/>
        </w:rPr>
      </w:pPr>
    </w:p>
    <w:p w:rsidR="002335A7" w:rsidRDefault="00DD1394">
      <w:pPr>
        <w:ind w:left="336" w:right="629"/>
        <w:rPr>
          <w:sz w:val="18"/>
        </w:rPr>
      </w:pPr>
      <w:r>
        <w:rPr>
          <w:b/>
          <w:sz w:val="18"/>
        </w:rPr>
        <w:t xml:space="preserve">Misconduct </w:t>
      </w:r>
      <w:r>
        <w:rPr>
          <w:sz w:val="18"/>
        </w:rPr>
        <w:t>– The fabrication or falsification, plagiarism or deception in proposing, carrying out or reporting of research findings or outcomes, or deliberated dangerous or negligent deviations from accepted research conduct.</w:t>
      </w:r>
    </w:p>
    <w:p w:rsidR="002335A7" w:rsidRDefault="002335A7">
      <w:pPr>
        <w:pStyle w:val="BodyText"/>
        <w:spacing w:before="7"/>
        <w:rPr>
          <w:sz w:val="17"/>
        </w:rPr>
      </w:pPr>
    </w:p>
    <w:p w:rsidR="002335A7" w:rsidRDefault="00DD1394">
      <w:pPr>
        <w:ind w:left="336"/>
        <w:jc w:val="both"/>
        <w:rPr>
          <w:sz w:val="18"/>
        </w:rPr>
      </w:pPr>
      <w:r>
        <w:rPr>
          <w:b/>
          <w:sz w:val="18"/>
        </w:rPr>
        <w:t xml:space="preserve">Personal data </w:t>
      </w:r>
      <w:r>
        <w:rPr>
          <w:sz w:val="18"/>
        </w:rPr>
        <w:t>– relates to a living or deceased individual who can be identified from that data.</w:t>
      </w:r>
    </w:p>
    <w:p w:rsidR="002335A7" w:rsidRDefault="002335A7">
      <w:pPr>
        <w:pStyle w:val="BodyText"/>
        <w:spacing w:before="2"/>
        <w:rPr>
          <w:sz w:val="18"/>
        </w:rPr>
      </w:pPr>
    </w:p>
    <w:p w:rsidR="002335A7" w:rsidRDefault="00DD1394">
      <w:pPr>
        <w:spacing w:line="244" w:lineRule="auto"/>
        <w:ind w:left="336" w:right="398" w:hanging="1"/>
        <w:rPr>
          <w:sz w:val="18"/>
        </w:rPr>
      </w:pPr>
      <w:r>
        <w:rPr>
          <w:b/>
          <w:sz w:val="18"/>
        </w:rPr>
        <w:t xml:space="preserve">Plagiarism </w:t>
      </w:r>
      <w:r>
        <w:rPr>
          <w:sz w:val="18"/>
        </w:rPr>
        <w:t>– the theft or misappropriation of intellectual property and the substantial unattributed copying of text prepared by another author.</w:t>
      </w:r>
    </w:p>
    <w:p w:rsidR="002335A7" w:rsidRDefault="002335A7">
      <w:pPr>
        <w:pStyle w:val="BodyText"/>
        <w:spacing w:before="1"/>
        <w:rPr>
          <w:sz w:val="17"/>
        </w:rPr>
      </w:pPr>
    </w:p>
    <w:p w:rsidR="002335A7" w:rsidRDefault="00DD1394">
      <w:pPr>
        <w:ind w:left="336"/>
        <w:jc w:val="both"/>
        <w:rPr>
          <w:sz w:val="18"/>
        </w:rPr>
      </w:pPr>
      <w:r>
        <w:rPr>
          <w:b/>
          <w:sz w:val="18"/>
        </w:rPr>
        <w:t xml:space="preserve">Processing of data – </w:t>
      </w:r>
      <w:r>
        <w:rPr>
          <w:sz w:val="18"/>
        </w:rPr>
        <w:t>covers the manner of obtaining, recording, holding, altering, retrieving destroying or disclosing information</w:t>
      </w:r>
    </w:p>
    <w:p w:rsidR="002335A7" w:rsidRDefault="002335A7">
      <w:pPr>
        <w:pStyle w:val="BodyText"/>
        <w:spacing w:before="6"/>
        <w:rPr>
          <w:sz w:val="17"/>
        </w:rPr>
      </w:pPr>
    </w:p>
    <w:p w:rsidR="002335A7" w:rsidRDefault="00DD1394">
      <w:pPr>
        <w:ind w:left="336"/>
        <w:jc w:val="both"/>
        <w:rPr>
          <w:sz w:val="18"/>
        </w:rPr>
      </w:pPr>
      <w:r>
        <w:rPr>
          <w:b/>
          <w:sz w:val="18"/>
        </w:rPr>
        <w:t xml:space="preserve">Research </w:t>
      </w:r>
      <w:r>
        <w:rPr>
          <w:sz w:val="18"/>
        </w:rPr>
        <w:t>– a process of investigation leading to new insights, effectively shared</w:t>
      </w:r>
    </w:p>
    <w:p w:rsidR="002335A7" w:rsidRDefault="002335A7">
      <w:pPr>
        <w:pStyle w:val="BodyText"/>
        <w:spacing w:before="1"/>
        <w:rPr>
          <w:sz w:val="18"/>
        </w:rPr>
      </w:pPr>
    </w:p>
    <w:p w:rsidR="002335A7" w:rsidRDefault="00DD1394">
      <w:pPr>
        <w:ind w:left="336"/>
        <w:jc w:val="both"/>
        <w:rPr>
          <w:sz w:val="18"/>
        </w:rPr>
      </w:pPr>
      <w:r>
        <w:rPr>
          <w:b/>
          <w:sz w:val="18"/>
        </w:rPr>
        <w:t xml:space="preserve">Research ethics </w:t>
      </w:r>
      <w:r>
        <w:rPr>
          <w:sz w:val="18"/>
        </w:rPr>
        <w:t>– rules or principles of behaviour in the conduct of research</w:t>
      </w:r>
    </w:p>
    <w:p w:rsidR="002335A7" w:rsidRDefault="002335A7">
      <w:pPr>
        <w:pStyle w:val="BodyText"/>
        <w:spacing w:before="10"/>
        <w:rPr>
          <w:sz w:val="17"/>
        </w:rPr>
      </w:pPr>
    </w:p>
    <w:p w:rsidR="002335A7" w:rsidRDefault="00DD1394">
      <w:pPr>
        <w:ind w:left="336"/>
        <w:jc w:val="both"/>
        <w:rPr>
          <w:sz w:val="18"/>
        </w:rPr>
      </w:pPr>
      <w:r>
        <w:rPr>
          <w:b/>
          <w:sz w:val="18"/>
        </w:rPr>
        <w:t xml:space="preserve">Research participant / respondent </w:t>
      </w:r>
      <w:r>
        <w:rPr>
          <w:sz w:val="18"/>
        </w:rPr>
        <w:t>– any person from whom data /information is obtained.</w:t>
      </w:r>
    </w:p>
    <w:p w:rsidR="002335A7" w:rsidRDefault="002335A7">
      <w:pPr>
        <w:pStyle w:val="BodyText"/>
        <w:spacing w:before="1"/>
        <w:rPr>
          <w:sz w:val="18"/>
        </w:rPr>
      </w:pPr>
    </w:p>
    <w:p w:rsidR="002335A7" w:rsidRDefault="00DD1394">
      <w:pPr>
        <w:spacing w:before="1" w:line="244" w:lineRule="auto"/>
        <w:ind w:left="336" w:right="458"/>
        <w:rPr>
          <w:sz w:val="18"/>
        </w:rPr>
      </w:pPr>
      <w:r>
        <w:rPr>
          <w:b/>
          <w:sz w:val="18"/>
        </w:rPr>
        <w:t xml:space="preserve">Risk assessment </w:t>
      </w:r>
      <w:r>
        <w:rPr>
          <w:sz w:val="18"/>
        </w:rPr>
        <w:t>– an assessment of all the risks that may be involved in conducting the research. At the same time the researcher should indicate the level of risk and any mitigation against those risks occurring.</w:t>
      </w:r>
    </w:p>
    <w:p w:rsidR="002335A7" w:rsidRDefault="002335A7">
      <w:pPr>
        <w:pStyle w:val="BodyText"/>
        <w:spacing w:before="1"/>
        <w:rPr>
          <w:sz w:val="17"/>
        </w:rPr>
      </w:pPr>
    </w:p>
    <w:p w:rsidR="002335A7" w:rsidRDefault="00DD1394">
      <w:pPr>
        <w:ind w:left="336" w:right="249" w:hanging="1"/>
        <w:jc w:val="both"/>
        <w:rPr>
          <w:sz w:val="18"/>
        </w:rPr>
      </w:pPr>
      <w:r>
        <w:rPr>
          <w:b/>
          <w:sz w:val="18"/>
        </w:rPr>
        <w:t>Sensitive</w:t>
      </w:r>
      <w:r>
        <w:rPr>
          <w:b/>
          <w:spacing w:val="-9"/>
          <w:sz w:val="18"/>
        </w:rPr>
        <w:t xml:space="preserve"> </w:t>
      </w:r>
      <w:r>
        <w:rPr>
          <w:b/>
          <w:sz w:val="18"/>
        </w:rPr>
        <w:t>data</w:t>
      </w:r>
      <w:r>
        <w:rPr>
          <w:b/>
          <w:spacing w:val="-8"/>
          <w:sz w:val="18"/>
        </w:rPr>
        <w:t xml:space="preserve"> </w:t>
      </w:r>
      <w:r>
        <w:rPr>
          <w:sz w:val="18"/>
        </w:rPr>
        <w:t>–data</w:t>
      </w:r>
      <w:r>
        <w:rPr>
          <w:spacing w:val="-8"/>
          <w:sz w:val="18"/>
        </w:rPr>
        <w:t xml:space="preserve"> </w:t>
      </w:r>
      <w:r>
        <w:rPr>
          <w:sz w:val="18"/>
        </w:rPr>
        <w:t>that,</w:t>
      </w:r>
      <w:r>
        <w:rPr>
          <w:spacing w:val="-9"/>
          <w:sz w:val="18"/>
        </w:rPr>
        <w:t xml:space="preserve"> </w:t>
      </w:r>
      <w:r>
        <w:rPr>
          <w:sz w:val="18"/>
        </w:rPr>
        <w:t>if</w:t>
      </w:r>
      <w:r>
        <w:rPr>
          <w:spacing w:val="-9"/>
          <w:sz w:val="18"/>
        </w:rPr>
        <w:t xml:space="preserve"> </w:t>
      </w:r>
      <w:r>
        <w:rPr>
          <w:sz w:val="18"/>
        </w:rPr>
        <w:t>released</w:t>
      </w:r>
      <w:r>
        <w:rPr>
          <w:spacing w:val="-5"/>
          <w:sz w:val="18"/>
        </w:rPr>
        <w:t xml:space="preserve"> </w:t>
      </w:r>
      <w:r>
        <w:rPr>
          <w:sz w:val="18"/>
        </w:rPr>
        <w:t>to</w:t>
      </w:r>
      <w:r>
        <w:rPr>
          <w:spacing w:val="-11"/>
          <w:sz w:val="18"/>
        </w:rPr>
        <w:t xml:space="preserve"> </w:t>
      </w:r>
      <w:r>
        <w:rPr>
          <w:sz w:val="18"/>
        </w:rPr>
        <w:t>unauthorised</w:t>
      </w:r>
      <w:r>
        <w:rPr>
          <w:spacing w:val="-8"/>
          <w:sz w:val="18"/>
        </w:rPr>
        <w:t xml:space="preserve"> </w:t>
      </w:r>
      <w:r>
        <w:rPr>
          <w:sz w:val="18"/>
        </w:rPr>
        <w:t>persons,</w:t>
      </w:r>
      <w:r>
        <w:rPr>
          <w:spacing w:val="-7"/>
          <w:sz w:val="18"/>
        </w:rPr>
        <w:t xml:space="preserve"> </w:t>
      </w:r>
      <w:r>
        <w:rPr>
          <w:sz w:val="18"/>
        </w:rPr>
        <w:t>would</w:t>
      </w:r>
      <w:r>
        <w:rPr>
          <w:spacing w:val="-9"/>
          <w:sz w:val="18"/>
        </w:rPr>
        <w:t xml:space="preserve"> </w:t>
      </w:r>
      <w:r>
        <w:rPr>
          <w:sz w:val="18"/>
        </w:rPr>
        <w:t>be</w:t>
      </w:r>
      <w:r>
        <w:rPr>
          <w:spacing w:val="-10"/>
          <w:sz w:val="18"/>
        </w:rPr>
        <w:t xml:space="preserve"> </w:t>
      </w:r>
      <w:r>
        <w:rPr>
          <w:sz w:val="18"/>
        </w:rPr>
        <w:t>likely</w:t>
      </w:r>
      <w:r>
        <w:rPr>
          <w:spacing w:val="-11"/>
          <w:sz w:val="18"/>
        </w:rPr>
        <w:t xml:space="preserve"> </w:t>
      </w:r>
      <w:r>
        <w:rPr>
          <w:sz w:val="18"/>
        </w:rPr>
        <w:t>to</w:t>
      </w:r>
      <w:r>
        <w:rPr>
          <w:spacing w:val="-10"/>
          <w:sz w:val="18"/>
        </w:rPr>
        <w:t xml:space="preserve"> </w:t>
      </w:r>
      <w:r>
        <w:rPr>
          <w:sz w:val="18"/>
        </w:rPr>
        <w:t>cause</w:t>
      </w:r>
      <w:r>
        <w:rPr>
          <w:spacing w:val="-6"/>
          <w:sz w:val="18"/>
        </w:rPr>
        <w:t xml:space="preserve"> </w:t>
      </w:r>
      <w:r>
        <w:rPr>
          <w:sz w:val="18"/>
        </w:rPr>
        <w:t>damage</w:t>
      </w:r>
      <w:r>
        <w:rPr>
          <w:spacing w:val="-11"/>
          <w:sz w:val="18"/>
        </w:rPr>
        <w:t xml:space="preserve"> </w:t>
      </w:r>
      <w:r>
        <w:rPr>
          <w:sz w:val="18"/>
        </w:rPr>
        <w:t>or</w:t>
      </w:r>
      <w:r>
        <w:rPr>
          <w:spacing w:val="-8"/>
          <w:sz w:val="18"/>
        </w:rPr>
        <w:t xml:space="preserve"> </w:t>
      </w:r>
      <w:r>
        <w:rPr>
          <w:sz w:val="18"/>
        </w:rPr>
        <w:t>distress</w:t>
      </w:r>
      <w:r>
        <w:rPr>
          <w:spacing w:val="-6"/>
          <w:sz w:val="18"/>
        </w:rPr>
        <w:t xml:space="preserve"> </w:t>
      </w:r>
      <w:r>
        <w:rPr>
          <w:sz w:val="18"/>
        </w:rPr>
        <w:t>to</w:t>
      </w:r>
      <w:r>
        <w:rPr>
          <w:spacing w:val="-9"/>
          <w:sz w:val="18"/>
        </w:rPr>
        <w:t xml:space="preserve"> </w:t>
      </w:r>
      <w:r>
        <w:rPr>
          <w:sz w:val="18"/>
        </w:rPr>
        <w:t>one</w:t>
      </w:r>
      <w:r>
        <w:rPr>
          <w:spacing w:val="-3"/>
          <w:sz w:val="18"/>
        </w:rPr>
        <w:t xml:space="preserve"> </w:t>
      </w:r>
      <w:r>
        <w:rPr>
          <w:sz w:val="18"/>
        </w:rPr>
        <w:t>or</w:t>
      </w:r>
      <w:r>
        <w:rPr>
          <w:spacing w:val="-7"/>
          <w:sz w:val="18"/>
        </w:rPr>
        <w:t xml:space="preserve"> </w:t>
      </w:r>
      <w:r>
        <w:rPr>
          <w:sz w:val="18"/>
        </w:rPr>
        <w:t>more</w:t>
      </w:r>
      <w:r>
        <w:rPr>
          <w:spacing w:val="-6"/>
          <w:sz w:val="18"/>
        </w:rPr>
        <w:t xml:space="preserve"> </w:t>
      </w:r>
      <w:r>
        <w:rPr>
          <w:sz w:val="18"/>
        </w:rPr>
        <w:t>individuals</w:t>
      </w:r>
      <w:r>
        <w:rPr>
          <w:spacing w:val="-3"/>
          <w:sz w:val="18"/>
        </w:rPr>
        <w:t xml:space="preserve"> </w:t>
      </w:r>
      <w:r>
        <w:rPr>
          <w:sz w:val="18"/>
        </w:rPr>
        <w:t>or to</w:t>
      </w:r>
      <w:r>
        <w:rPr>
          <w:spacing w:val="-5"/>
          <w:sz w:val="18"/>
        </w:rPr>
        <w:t xml:space="preserve"> </w:t>
      </w:r>
      <w:r>
        <w:rPr>
          <w:sz w:val="18"/>
        </w:rPr>
        <w:t>the</w:t>
      </w:r>
      <w:r>
        <w:rPr>
          <w:spacing w:val="-7"/>
          <w:sz w:val="18"/>
        </w:rPr>
        <w:t xml:space="preserve"> </w:t>
      </w:r>
      <w:r>
        <w:rPr>
          <w:sz w:val="18"/>
        </w:rPr>
        <w:t>University,</w:t>
      </w:r>
      <w:r>
        <w:rPr>
          <w:spacing w:val="-8"/>
          <w:sz w:val="18"/>
        </w:rPr>
        <w:t xml:space="preserve"> </w:t>
      </w:r>
      <w:r>
        <w:rPr>
          <w:sz w:val="18"/>
        </w:rPr>
        <w:t>including</w:t>
      </w:r>
      <w:r>
        <w:rPr>
          <w:spacing w:val="-7"/>
          <w:sz w:val="18"/>
        </w:rPr>
        <w:t xml:space="preserve"> </w:t>
      </w:r>
      <w:r>
        <w:rPr>
          <w:sz w:val="18"/>
        </w:rPr>
        <w:t>personally</w:t>
      </w:r>
      <w:r>
        <w:rPr>
          <w:spacing w:val="-9"/>
          <w:sz w:val="18"/>
        </w:rPr>
        <w:t xml:space="preserve"> </w:t>
      </w:r>
      <w:r>
        <w:rPr>
          <w:sz w:val="18"/>
        </w:rPr>
        <w:t>and</w:t>
      </w:r>
      <w:r>
        <w:rPr>
          <w:spacing w:val="-6"/>
          <w:sz w:val="18"/>
        </w:rPr>
        <w:t xml:space="preserve"> </w:t>
      </w:r>
      <w:r>
        <w:rPr>
          <w:sz w:val="18"/>
        </w:rPr>
        <w:t>commercially</w:t>
      </w:r>
      <w:r>
        <w:rPr>
          <w:spacing w:val="-9"/>
          <w:sz w:val="18"/>
        </w:rPr>
        <w:t xml:space="preserve"> </w:t>
      </w:r>
      <w:r>
        <w:rPr>
          <w:sz w:val="18"/>
        </w:rPr>
        <w:t>confidential</w:t>
      </w:r>
      <w:r>
        <w:rPr>
          <w:spacing w:val="-7"/>
          <w:sz w:val="18"/>
        </w:rPr>
        <w:t xml:space="preserve"> </w:t>
      </w:r>
      <w:r>
        <w:rPr>
          <w:sz w:val="18"/>
        </w:rPr>
        <w:t>documents</w:t>
      </w:r>
      <w:r>
        <w:rPr>
          <w:spacing w:val="-7"/>
          <w:sz w:val="18"/>
        </w:rPr>
        <w:t xml:space="preserve"> </w:t>
      </w:r>
      <w:r>
        <w:rPr>
          <w:sz w:val="18"/>
        </w:rPr>
        <w:t>and</w:t>
      </w:r>
      <w:r>
        <w:rPr>
          <w:spacing w:val="-7"/>
          <w:sz w:val="18"/>
        </w:rPr>
        <w:t xml:space="preserve"> </w:t>
      </w:r>
      <w:r>
        <w:rPr>
          <w:sz w:val="18"/>
        </w:rPr>
        <w:t>infringement</w:t>
      </w:r>
      <w:r>
        <w:rPr>
          <w:spacing w:val="-8"/>
          <w:sz w:val="18"/>
        </w:rPr>
        <w:t xml:space="preserve"> </w:t>
      </w:r>
      <w:r>
        <w:rPr>
          <w:sz w:val="18"/>
        </w:rPr>
        <w:t>of</w:t>
      </w:r>
      <w:r>
        <w:rPr>
          <w:spacing w:val="-7"/>
          <w:sz w:val="18"/>
        </w:rPr>
        <w:t xml:space="preserve"> </w:t>
      </w:r>
      <w:r>
        <w:rPr>
          <w:sz w:val="18"/>
        </w:rPr>
        <w:t>intellectual</w:t>
      </w:r>
      <w:r>
        <w:rPr>
          <w:spacing w:val="-7"/>
          <w:sz w:val="18"/>
        </w:rPr>
        <w:t xml:space="preserve"> </w:t>
      </w:r>
      <w:r>
        <w:rPr>
          <w:sz w:val="18"/>
        </w:rPr>
        <w:t>property</w:t>
      </w:r>
      <w:r>
        <w:rPr>
          <w:spacing w:val="-9"/>
          <w:sz w:val="18"/>
        </w:rPr>
        <w:t xml:space="preserve"> </w:t>
      </w:r>
      <w:r>
        <w:rPr>
          <w:sz w:val="18"/>
        </w:rPr>
        <w:t>rights.</w:t>
      </w:r>
      <w:r>
        <w:rPr>
          <w:spacing w:val="-8"/>
          <w:sz w:val="18"/>
        </w:rPr>
        <w:t xml:space="preserve"> </w:t>
      </w:r>
      <w:r>
        <w:rPr>
          <w:sz w:val="18"/>
        </w:rPr>
        <w:t>Any</w:t>
      </w:r>
      <w:r>
        <w:rPr>
          <w:spacing w:val="-8"/>
          <w:sz w:val="18"/>
        </w:rPr>
        <w:t xml:space="preserve"> </w:t>
      </w:r>
      <w:r>
        <w:rPr>
          <w:sz w:val="18"/>
        </w:rPr>
        <w:t>data that could be used for illegal purposes is</w:t>
      </w:r>
      <w:r>
        <w:rPr>
          <w:spacing w:val="-4"/>
          <w:sz w:val="18"/>
        </w:rPr>
        <w:t xml:space="preserve"> </w:t>
      </w:r>
      <w:r>
        <w:rPr>
          <w:sz w:val="18"/>
        </w:rPr>
        <w:t>alsoincluded.</w:t>
      </w:r>
    </w:p>
    <w:p w:rsidR="002335A7" w:rsidRDefault="002335A7">
      <w:pPr>
        <w:pStyle w:val="BodyText"/>
        <w:spacing w:before="2"/>
        <w:rPr>
          <w:sz w:val="18"/>
        </w:rPr>
      </w:pPr>
    </w:p>
    <w:p w:rsidR="002335A7" w:rsidRDefault="00DD1394">
      <w:pPr>
        <w:ind w:left="336" w:right="182" w:hanging="1"/>
        <w:jc w:val="both"/>
        <w:rPr>
          <w:sz w:val="18"/>
        </w:rPr>
      </w:pPr>
      <w:r>
        <w:rPr>
          <w:b/>
          <w:sz w:val="18"/>
        </w:rPr>
        <w:t xml:space="preserve">Vulnerable group </w:t>
      </w:r>
      <w:r>
        <w:rPr>
          <w:sz w:val="18"/>
        </w:rPr>
        <w:t>– groups of individuals who may be particularly vulnerable to exploitation, harm or distress including but not limited to children, elderly, those suffering from mental illness.</w:t>
      </w:r>
    </w:p>
    <w:p w:rsidR="002335A7" w:rsidRDefault="002335A7">
      <w:pPr>
        <w:jc w:val="both"/>
        <w:rPr>
          <w:sz w:val="18"/>
        </w:rPr>
        <w:sectPr w:rsidR="002335A7">
          <w:headerReference w:type="default" r:id="rId44"/>
          <w:footerReference w:type="default" r:id="rId45"/>
          <w:pgSz w:w="11920" w:h="16850"/>
          <w:pgMar w:top="900" w:right="280" w:bottom="2500" w:left="280" w:header="708" w:footer="2312" w:gutter="0"/>
          <w:cols w:space="720"/>
        </w:sectPr>
      </w:pPr>
    </w:p>
    <w:p w:rsidR="002335A7" w:rsidRDefault="002335A7">
      <w:pPr>
        <w:pStyle w:val="BodyText"/>
      </w:pPr>
    </w:p>
    <w:p w:rsidR="002335A7" w:rsidRDefault="002335A7">
      <w:pPr>
        <w:pStyle w:val="BodyText"/>
        <w:spacing w:before="7"/>
        <w:rPr>
          <w:sz w:val="17"/>
        </w:rPr>
      </w:pPr>
    </w:p>
    <w:p w:rsidR="002335A7" w:rsidRDefault="00DD1394">
      <w:pPr>
        <w:pStyle w:val="Heading1"/>
        <w:spacing w:before="91" w:line="276" w:lineRule="auto"/>
        <w:ind w:left="1517" w:right="1655"/>
      </w:pPr>
      <w:bookmarkStart w:id="46" w:name="Appendix_1:_University_response_to_the_C"/>
      <w:bookmarkEnd w:id="46"/>
      <w:r>
        <w:t>Appendix 1: University response to the Concordat to Support Research Integrity</w:t>
      </w:r>
    </w:p>
    <w:p w:rsidR="002335A7" w:rsidRDefault="00DD1394">
      <w:pPr>
        <w:pStyle w:val="Heading3"/>
        <w:spacing w:before="92" w:line="276" w:lineRule="auto"/>
        <w:ind w:right="1832"/>
      </w:pPr>
      <w:bookmarkStart w:id="47" w:name="The_Concordat_to_Support_Research_Integr"/>
      <w:bookmarkEnd w:id="47"/>
      <w:r>
        <w:t>The Concordat to Support Research Integrity was published by Universities UK in collaboration with HEFCE, Research Councils UK, the Wellcome Trust, the Department for Employment and Learning and the National Institute for Health Research in July 2012.</w:t>
      </w:r>
    </w:p>
    <w:p w:rsidR="002335A7" w:rsidRDefault="002335A7">
      <w:pPr>
        <w:pStyle w:val="BodyText"/>
        <w:rPr>
          <w:sz w:val="26"/>
        </w:rPr>
      </w:pPr>
    </w:p>
    <w:p w:rsidR="002335A7" w:rsidRDefault="00DD1394">
      <w:pPr>
        <w:spacing w:before="200" w:line="276" w:lineRule="auto"/>
        <w:ind w:left="1517" w:right="1951"/>
        <w:rPr>
          <w:sz w:val="24"/>
        </w:rPr>
      </w:pPr>
      <w:bookmarkStart w:id="48" w:name="The_Concordat_is_composed_of_five_commit"/>
      <w:bookmarkEnd w:id="48"/>
      <w:r>
        <w:rPr>
          <w:sz w:val="24"/>
        </w:rPr>
        <w:t>The Concordat is composed of five commitments intended to ensure the maintenance of high standards and integrity in research with indications of the responsibilities of researchers, employers of researchers, funders of research and other related organisations involved in research or related activities. The five commitments are:</w:t>
      </w:r>
    </w:p>
    <w:p w:rsidR="002335A7" w:rsidRDefault="002335A7">
      <w:pPr>
        <w:pStyle w:val="BodyText"/>
        <w:rPr>
          <w:sz w:val="26"/>
        </w:rPr>
      </w:pPr>
    </w:p>
    <w:p w:rsidR="002335A7" w:rsidRDefault="00DD1394">
      <w:pPr>
        <w:pStyle w:val="Heading3"/>
        <w:spacing w:before="202" w:line="276" w:lineRule="auto"/>
        <w:ind w:right="2191"/>
      </w:pPr>
      <w:bookmarkStart w:id="49" w:name="Maintaining_the_highest_standards_of_rig"/>
      <w:bookmarkEnd w:id="49"/>
      <w:r>
        <w:t>Maintaining the highest standards of rigour and integrity in all aspects of research.</w:t>
      </w:r>
    </w:p>
    <w:p w:rsidR="002335A7" w:rsidRDefault="00DD1394">
      <w:pPr>
        <w:spacing w:before="90" w:line="276" w:lineRule="auto"/>
        <w:ind w:left="1517" w:right="1938"/>
        <w:rPr>
          <w:sz w:val="24"/>
        </w:rPr>
      </w:pPr>
      <w:bookmarkStart w:id="50" w:name="Ensuring_that_research_is_conducted_acco"/>
      <w:bookmarkEnd w:id="50"/>
      <w:r>
        <w:rPr>
          <w:sz w:val="24"/>
        </w:rPr>
        <w:t>Ensuring that research is conducted according to appropriate ethical, legal and professional frameworks, obligations and standards.</w:t>
      </w:r>
    </w:p>
    <w:p w:rsidR="002335A7" w:rsidRDefault="00DD1394">
      <w:pPr>
        <w:pStyle w:val="Heading3"/>
        <w:spacing w:before="90" w:line="276" w:lineRule="auto"/>
        <w:ind w:right="1964"/>
      </w:pPr>
      <w:bookmarkStart w:id="51" w:name="Supporting_a_research_environment_that_i"/>
      <w:bookmarkEnd w:id="51"/>
      <w:r>
        <w:t>Supporting a research environment that is underpinned by a culture of integrity and based on good governance, best practice and support for the development of researchers.</w:t>
      </w:r>
    </w:p>
    <w:p w:rsidR="002335A7" w:rsidRDefault="00DD1394">
      <w:pPr>
        <w:spacing w:before="92" w:line="276" w:lineRule="auto"/>
        <w:ind w:left="1517" w:right="2338"/>
        <w:rPr>
          <w:sz w:val="24"/>
        </w:rPr>
      </w:pPr>
      <w:bookmarkStart w:id="52" w:name="Using_transparent,_robust_and_fair_proce"/>
      <w:bookmarkEnd w:id="52"/>
      <w:r>
        <w:rPr>
          <w:sz w:val="24"/>
        </w:rPr>
        <w:t>Using transparent, robust and fair processes to deal with allegations of research misconduct should they arise.</w:t>
      </w:r>
    </w:p>
    <w:p w:rsidR="002335A7" w:rsidRDefault="00DD1394">
      <w:pPr>
        <w:pStyle w:val="Heading3"/>
        <w:spacing w:before="90" w:line="276" w:lineRule="auto"/>
        <w:ind w:right="2138"/>
      </w:pPr>
      <w:bookmarkStart w:id="53" w:name="Working_together_to_strengthen_the_integ"/>
      <w:bookmarkEnd w:id="53"/>
      <w:r>
        <w:t>Working together to strengthen the integrity of research and to reviewing progress regularly and openly.</w:t>
      </w:r>
    </w:p>
    <w:p w:rsidR="002335A7" w:rsidRDefault="002335A7">
      <w:pPr>
        <w:pStyle w:val="BodyText"/>
        <w:rPr>
          <w:sz w:val="26"/>
        </w:rPr>
      </w:pPr>
    </w:p>
    <w:p w:rsidR="002335A7" w:rsidRDefault="00DD1394">
      <w:pPr>
        <w:spacing w:before="202" w:line="276" w:lineRule="auto"/>
        <w:ind w:left="1517" w:right="1652"/>
        <w:rPr>
          <w:sz w:val="24"/>
        </w:rPr>
      </w:pPr>
      <w:bookmarkStart w:id="54" w:name="Following_a_sector_wide_consultation_ear"/>
      <w:bookmarkEnd w:id="54"/>
      <w:r>
        <w:rPr>
          <w:sz w:val="24"/>
        </w:rPr>
        <w:t>Following a sector wide consultation early in 2013, a Circular letter to all heads of HEFCE funded HE institutions from the Chief Executive of HEFCE confirmed that that from 2013-14, compliance with the Concordat would be mandatory for institutions in receipt of HEFCE grants, for institutions in receipt of research grant compliance will be demonstrated through the annual assurance statement to HEFCE. HEFCE have stated that for 2013-14 only, in recognition that compliance by some institutions may require a  period of time to achieve, institutions in receipt of research grant from the Council may provide assurance either of their compliance, or that they are working towards compliance, with the</w:t>
      </w:r>
      <w:r>
        <w:rPr>
          <w:spacing w:val="-2"/>
          <w:sz w:val="24"/>
        </w:rPr>
        <w:t xml:space="preserve"> </w:t>
      </w:r>
      <w:r>
        <w:rPr>
          <w:sz w:val="24"/>
        </w:rPr>
        <w:t>Concordat.</w:t>
      </w:r>
    </w:p>
    <w:p w:rsidR="002335A7" w:rsidRDefault="002335A7">
      <w:pPr>
        <w:pStyle w:val="BodyText"/>
      </w:pPr>
    </w:p>
    <w:p w:rsidR="002335A7" w:rsidRDefault="002335A7">
      <w:pPr>
        <w:sectPr w:rsidR="002335A7">
          <w:headerReference w:type="default" r:id="rId46"/>
          <w:footerReference w:type="default" r:id="rId47"/>
          <w:pgSz w:w="11920" w:h="16850"/>
          <w:pgMar w:top="900" w:right="280" w:bottom="280" w:left="280" w:header="708" w:footer="0" w:gutter="0"/>
          <w:cols w:space="720"/>
        </w:sectPr>
      </w:pPr>
    </w:p>
    <w:p w:rsidR="002335A7" w:rsidRDefault="00DD1394">
      <w:pPr>
        <w:spacing w:before="305" w:line="175" w:lineRule="auto"/>
        <w:ind w:left="1138"/>
        <w:rPr>
          <w:sz w:val="24"/>
        </w:rPr>
      </w:pPr>
      <w:bookmarkStart w:id="55" w:name="HEFCE_understands_compliance_with_the_Co"/>
      <w:bookmarkEnd w:id="55"/>
      <w:r>
        <w:rPr>
          <w:rFonts w:ascii="Times New Roman" w:hAnsi="Times New Roman"/>
          <w:position w:val="-9"/>
          <w:sz w:val="16"/>
        </w:rPr>
        <w:t>R</w:t>
      </w:r>
      <w:r>
        <w:rPr>
          <w:rFonts w:ascii="Times New Roman" w:hAnsi="Times New Roman"/>
          <w:spacing w:val="-2"/>
          <w:position w:val="-9"/>
          <w:sz w:val="16"/>
        </w:rPr>
        <w:t>e</w:t>
      </w:r>
      <w:r>
        <w:rPr>
          <w:rFonts w:ascii="Times New Roman" w:hAnsi="Times New Roman"/>
          <w:spacing w:val="-1"/>
          <w:position w:val="-9"/>
          <w:sz w:val="16"/>
        </w:rPr>
        <w:t>s</w:t>
      </w:r>
      <w:r>
        <w:rPr>
          <w:rFonts w:ascii="Times New Roman" w:hAnsi="Times New Roman"/>
          <w:spacing w:val="-2"/>
          <w:position w:val="-9"/>
          <w:sz w:val="16"/>
        </w:rPr>
        <w:t>ea</w:t>
      </w:r>
      <w:r>
        <w:rPr>
          <w:spacing w:val="-171"/>
          <w:sz w:val="24"/>
        </w:rPr>
        <w:t>H</w:t>
      </w:r>
      <w:r>
        <w:rPr>
          <w:rFonts w:ascii="Times New Roman" w:hAnsi="Times New Roman"/>
          <w:spacing w:val="-1"/>
          <w:position w:val="-9"/>
          <w:sz w:val="16"/>
        </w:rPr>
        <w:t>r</w:t>
      </w:r>
      <w:r>
        <w:rPr>
          <w:rFonts w:ascii="Times New Roman" w:hAnsi="Times New Roman"/>
          <w:position w:val="-9"/>
          <w:sz w:val="16"/>
        </w:rPr>
        <w:t>c</w:t>
      </w:r>
      <w:r>
        <w:rPr>
          <w:rFonts w:ascii="Times New Roman" w:hAnsi="Times New Roman"/>
          <w:spacing w:val="-35"/>
          <w:position w:val="-9"/>
          <w:sz w:val="16"/>
        </w:rPr>
        <w:t>h</w:t>
      </w:r>
      <w:r>
        <w:rPr>
          <w:spacing w:val="-84"/>
          <w:sz w:val="24"/>
        </w:rPr>
        <w:t>E</w:t>
      </w:r>
      <w:r>
        <w:rPr>
          <w:rFonts w:ascii="Times New Roman" w:hAnsi="Times New Roman"/>
          <w:spacing w:val="-15"/>
          <w:position w:val="-9"/>
          <w:sz w:val="16"/>
        </w:rPr>
        <w:t>E</w:t>
      </w:r>
      <w:r>
        <w:rPr>
          <w:spacing w:val="-135"/>
          <w:sz w:val="24"/>
        </w:rPr>
        <w:t>F</w:t>
      </w:r>
      <w:r>
        <w:rPr>
          <w:rFonts w:ascii="Times New Roman" w:hAnsi="Times New Roman"/>
          <w:position w:val="-9"/>
          <w:sz w:val="16"/>
        </w:rPr>
        <w:t>t</w:t>
      </w:r>
      <w:r>
        <w:rPr>
          <w:rFonts w:ascii="Times New Roman" w:hAnsi="Times New Roman"/>
          <w:spacing w:val="-2"/>
          <w:position w:val="-9"/>
          <w:sz w:val="16"/>
        </w:rPr>
        <w:t>h</w:t>
      </w:r>
      <w:r>
        <w:rPr>
          <w:rFonts w:ascii="Times New Roman" w:hAnsi="Times New Roman"/>
          <w:spacing w:val="-36"/>
          <w:position w:val="-9"/>
          <w:sz w:val="16"/>
        </w:rPr>
        <w:t>i</w:t>
      </w:r>
      <w:r>
        <w:rPr>
          <w:spacing w:val="-138"/>
          <w:sz w:val="24"/>
        </w:rPr>
        <w:t>C</w:t>
      </w:r>
      <w:r>
        <w:rPr>
          <w:rFonts w:ascii="Times New Roman" w:hAnsi="Times New Roman"/>
          <w:position w:val="-9"/>
          <w:sz w:val="16"/>
        </w:rPr>
        <w:t>c</w:t>
      </w:r>
      <w:r>
        <w:rPr>
          <w:rFonts w:ascii="Times New Roman" w:hAnsi="Times New Roman"/>
          <w:spacing w:val="2"/>
          <w:position w:val="-9"/>
          <w:sz w:val="16"/>
        </w:rPr>
        <w:t>s</w:t>
      </w:r>
      <w:r>
        <w:rPr>
          <w:spacing w:val="-124"/>
          <w:sz w:val="24"/>
        </w:rPr>
        <w:t>E</w:t>
      </w:r>
      <w:r>
        <w:rPr>
          <w:rFonts w:ascii="Times New Roman" w:hAnsi="Times New Roman"/>
          <w:spacing w:val="-1"/>
          <w:position w:val="-9"/>
          <w:sz w:val="16"/>
        </w:rPr>
        <w:t>P</w:t>
      </w:r>
      <w:r>
        <w:rPr>
          <w:rFonts w:ascii="Times New Roman" w:hAnsi="Times New Roman"/>
          <w:spacing w:val="-2"/>
          <w:position w:val="-9"/>
          <w:sz w:val="16"/>
        </w:rPr>
        <w:t>o</w:t>
      </w:r>
      <w:r>
        <w:rPr>
          <w:rFonts w:ascii="Times New Roman" w:hAnsi="Times New Roman"/>
          <w:spacing w:val="-21"/>
          <w:position w:val="-9"/>
          <w:sz w:val="16"/>
        </w:rPr>
        <w:t>l</w:t>
      </w:r>
      <w:r>
        <w:rPr>
          <w:spacing w:val="-114"/>
          <w:sz w:val="24"/>
        </w:rPr>
        <w:t>u</w:t>
      </w:r>
      <w:r>
        <w:rPr>
          <w:rFonts w:ascii="Times New Roman" w:hAnsi="Times New Roman"/>
          <w:position w:val="-9"/>
          <w:sz w:val="16"/>
        </w:rPr>
        <w:t>i</w:t>
      </w:r>
      <w:r>
        <w:rPr>
          <w:rFonts w:ascii="Times New Roman" w:hAnsi="Times New Roman"/>
          <w:spacing w:val="-3"/>
          <w:position w:val="-9"/>
          <w:sz w:val="16"/>
        </w:rPr>
        <w:t>c</w:t>
      </w:r>
      <w:r>
        <w:rPr>
          <w:spacing w:val="-131"/>
          <w:sz w:val="24"/>
        </w:rPr>
        <w:t>n</w:t>
      </w:r>
      <w:r>
        <w:rPr>
          <w:rFonts w:ascii="Times New Roman" w:hAnsi="Times New Roman"/>
          <w:position w:val="-9"/>
          <w:sz w:val="16"/>
        </w:rPr>
        <w:t>y</w:t>
      </w:r>
      <w:r>
        <w:rPr>
          <w:rFonts w:ascii="Times New Roman" w:hAnsi="Times New Roman"/>
          <w:spacing w:val="-4"/>
          <w:position w:val="-9"/>
          <w:sz w:val="16"/>
        </w:rPr>
        <w:t xml:space="preserve"> </w:t>
      </w:r>
      <w:r>
        <w:rPr>
          <w:rFonts w:ascii="Times New Roman" w:hAnsi="Times New Roman"/>
          <w:spacing w:val="-66"/>
          <w:position w:val="-9"/>
          <w:sz w:val="16"/>
        </w:rPr>
        <w:t>–</w:t>
      </w:r>
      <w:r>
        <w:rPr>
          <w:spacing w:val="-2"/>
          <w:sz w:val="24"/>
        </w:rPr>
        <w:t>d</w:t>
      </w:r>
      <w:r>
        <w:rPr>
          <w:sz w:val="24"/>
        </w:rPr>
        <w:t>e</w:t>
      </w:r>
      <w:r>
        <w:rPr>
          <w:spacing w:val="-1"/>
          <w:sz w:val="24"/>
        </w:rPr>
        <w:t>r</w:t>
      </w:r>
      <w:r>
        <w:rPr>
          <w:sz w:val="24"/>
        </w:rPr>
        <w:t>sta</w:t>
      </w:r>
      <w:r>
        <w:rPr>
          <w:spacing w:val="-2"/>
          <w:sz w:val="24"/>
        </w:rPr>
        <w:t>n</w:t>
      </w:r>
      <w:r>
        <w:rPr>
          <w:sz w:val="24"/>
        </w:rPr>
        <w:t xml:space="preserve">ds </w:t>
      </w:r>
      <w:r>
        <w:rPr>
          <w:spacing w:val="-3"/>
          <w:sz w:val="24"/>
        </w:rPr>
        <w:t>c</w:t>
      </w:r>
      <w:r>
        <w:rPr>
          <w:sz w:val="24"/>
        </w:rPr>
        <w:t>o</w:t>
      </w:r>
      <w:r>
        <w:rPr>
          <w:spacing w:val="1"/>
          <w:sz w:val="24"/>
        </w:rPr>
        <w:t>m</w:t>
      </w:r>
      <w:r>
        <w:rPr>
          <w:sz w:val="24"/>
        </w:rPr>
        <w:t>p</w:t>
      </w:r>
      <w:r>
        <w:rPr>
          <w:spacing w:val="-1"/>
          <w:sz w:val="24"/>
        </w:rPr>
        <w:t>li</w:t>
      </w:r>
      <w:r>
        <w:rPr>
          <w:spacing w:val="-2"/>
          <w:sz w:val="24"/>
        </w:rPr>
        <w:t>a</w:t>
      </w:r>
      <w:r>
        <w:rPr>
          <w:sz w:val="24"/>
        </w:rPr>
        <w:t>n</w:t>
      </w:r>
      <w:r>
        <w:rPr>
          <w:spacing w:val="-1"/>
          <w:sz w:val="24"/>
        </w:rPr>
        <w:t>c</w:t>
      </w:r>
      <w:r>
        <w:rPr>
          <w:sz w:val="24"/>
        </w:rPr>
        <w:t>e</w:t>
      </w:r>
      <w:r>
        <w:rPr>
          <w:spacing w:val="1"/>
          <w:sz w:val="24"/>
        </w:rPr>
        <w:t xml:space="preserve"> </w:t>
      </w:r>
      <w:r>
        <w:rPr>
          <w:spacing w:val="-3"/>
          <w:sz w:val="24"/>
        </w:rPr>
        <w:t>w</w:t>
      </w:r>
      <w:r>
        <w:rPr>
          <w:spacing w:val="-1"/>
          <w:sz w:val="24"/>
        </w:rPr>
        <w:t>i</w:t>
      </w:r>
      <w:r>
        <w:rPr>
          <w:sz w:val="24"/>
        </w:rPr>
        <w:t>th</w:t>
      </w:r>
      <w:r>
        <w:rPr>
          <w:spacing w:val="1"/>
          <w:sz w:val="24"/>
        </w:rPr>
        <w:t xml:space="preserve"> </w:t>
      </w:r>
      <w:r>
        <w:rPr>
          <w:sz w:val="24"/>
        </w:rPr>
        <w:t>t</w:t>
      </w:r>
      <w:r>
        <w:rPr>
          <w:spacing w:val="-2"/>
          <w:sz w:val="24"/>
        </w:rPr>
        <w:t>h</w:t>
      </w:r>
      <w:r>
        <w:rPr>
          <w:sz w:val="24"/>
        </w:rPr>
        <w:t>e</w:t>
      </w:r>
      <w:r>
        <w:rPr>
          <w:spacing w:val="1"/>
          <w:sz w:val="24"/>
        </w:rPr>
        <w:t xml:space="preserve"> </w:t>
      </w:r>
      <w:r>
        <w:rPr>
          <w:spacing w:val="-1"/>
          <w:sz w:val="24"/>
        </w:rPr>
        <w:t>C</w:t>
      </w:r>
      <w:r>
        <w:rPr>
          <w:spacing w:val="-2"/>
          <w:sz w:val="24"/>
        </w:rPr>
        <w:t>o</w:t>
      </w:r>
      <w:r>
        <w:rPr>
          <w:sz w:val="24"/>
        </w:rPr>
        <w:t>n</w:t>
      </w:r>
      <w:r>
        <w:rPr>
          <w:spacing w:val="-1"/>
          <w:sz w:val="24"/>
        </w:rPr>
        <w:t>c</w:t>
      </w:r>
      <w:r>
        <w:rPr>
          <w:sz w:val="24"/>
        </w:rPr>
        <w:t>o</w:t>
      </w:r>
      <w:r>
        <w:rPr>
          <w:spacing w:val="-1"/>
          <w:sz w:val="24"/>
        </w:rPr>
        <w:t>r</w:t>
      </w:r>
      <w:r>
        <w:rPr>
          <w:sz w:val="24"/>
        </w:rPr>
        <w:t>dat</w:t>
      </w:r>
      <w:r>
        <w:rPr>
          <w:spacing w:val="-2"/>
          <w:sz w:val="24"/>
        </w:rPr>
        <w:t xml:space="preserve"> </w:t>
      </w:r>
      <w:r>
        <w:rPr>
          <w:sz w:val="24"/>
        </w:rPr>
        <w:t>to</w:t>
      </w:r>
      <w:r>
        <w:rPr>
          <w:spacing w:val="-1"/>
          <w:sz w:val="24"/>
        </w:rPr>
        <w:t xml:space="preserve"> m</w:t>
      </w:r>
      <w:r>
        <w:rPr>
          <w:sz w:val="24"/>
        </w:rPr>
        <w:t>ean</w:t>
      </w:r>
      <w:r>
        <w:rPr>
          <w:spacing w:val="-1"/>
          <w:sz w:val="24"/>
        </w:rPr>
        <w:t xml:space="preserve"> </w:t>
      </w:r>
      <w:r>
        <w:rPr>
          <w:sz w:val="24"/>
        </w:rPr>
        <w:t>th</w:t>
      </w:r>
      <w:r>
        <w:rPr>
          <w:spacing w:val="-2"/>
          <w:sz w:val="24"/>
        </w:rPr>
        <w:t>a</w:t>
      </w:r>
      <w:r>
        <w:rPr>
          <w:sz w:val="24"/>
        </w:rPr>
        <w:t>t</w:t>
      </w:r>
    </w:p>
    <w:p w:rsidR="002335A7" w:rsidRDefault="00DD1394">
      <w:pPr>
        <w:pStyle w:val="BodyText"/>
        <w:rPr>
          <w:sz w:val="18"/>
        </w:rPr>
      </w:pPr>
      <w:r>
        <w:br w:type="column"/>
      </w:r>
    </w:p>
    <w:p w:rsidR="002335A7" w:rsidRDefault="002335A7">
      <w:pPr>
        <w:pStyle w:val="BodyText"/>
        <w:spacing w:before="7"/>
      </w:pPr>
    </w:p>
    <w:p w:rsidR="002335A7" w:rsidRDefault="00DD1394">
      <w:pPr>
        <w:spacing w:before="1" w:line="148" w:lineRule="exact"/>
        <w:ind w:left="661"/>
        <w:rPr>
          <w:rFonts w:ascii="Times New Roman"/>
          <w:sz w:val="16"/>
        </w:rPr>
      </w:pPr>
      <w:r>
        <w:rPr>
          <w:rFonts w:ascii="Times New Roman"/>
          <w:sz w:val="16"/>
        </w:rPr>
        <w:t>Page 25 of 23</w:t>
      </w:r>
    </w:p>
    <w:p w:rsidR="002335A7" w:rsidRDefault="002335A7">
      <w:pPr>
        <w:spacing w:line="148" w:lineRule="exact"/>
        <w:rPr>
          <w:rFonts w:ascii="Times New Roman"/>
          <w:sz w:val="16"/>
        </w:rPr>
        <w:sectPr w:rsidR="002335A7">
          <w:type w:val="continuous"/>
          <w:pgSz w:w="11920" w:h="16850"/>
          <w:pgMar w:top="880" w:right="280" w:bottom="2500" w:left="280" w:header="720" w:footer="720" w:gutter="0"/>
          <w:cols w:num="2" w:space="720" w:equalWidth="0">
            <w:col w:w="8470" w:space="40"/>
            <w:col w:w="2850"/>
          </w:cols>
        </w:sectPr>
      </w:pPr>
    </w:p>
    <w:p w:rsidR="002335A7" w:rsidRDefault="00DD1394">
      <w:pPr>
        <w:pStyle w:val="Heading3"/>
        <w:spacing w:before="0" w:line="276" w:lineRule="auto"/>
        <w:ind w:right="1646"/>
      </w:pPr>
      <w:r>
        <w:t>institutions, as the employers of researchers, will act in accordance with the commitments and the related responsibilities for employers of researchers as outlined in the Concordat. This includes fulfilment of the expectations held by funders of research for employers of researchers, where these are stated in</w:t>
      </w:r>
    </w:p>
    <w:p w:rsidR="002335A7" w:rsidRDefault="002335A7">
      <w:pPr>
        <w:spacing w:line="276" w:lineRule="auto"/>
        <w:sectPr w:rsidR="002335A7">
          <w:type w:val="continuous"/>
          <w:pgSz w:w="11920" w:h="16850"/>
          <w:pgMar w:top="880" w:right="280" w:bottom="2500" w:left="280" w:header="720" w:footer="720" w:gutter="0"/>
          <w:cols w:space="720"/>
        </w:sectPr>
      </w:pPr>
    </w:p>
    <w:p w:rsidR="002335A7" w:rsidRDefault="002335A7">
      <w:pPr>
        <w:pStyle w:val="BodyText"/>
        <w:spacing w:before="8"/>
        <w:rPr>
          <w:sz w:val="15"/>
        </w:rPr>
      </w:pPr>
    </w:p>
    <w:p w:rsidR="002335A7" w:rsidRDefault="00DD1394">
      <w:pPr>
        <w:spacing w:before="93" w:line="276" w:lineRule="auto"/>
        <w:ind w:left="1517" w:right="1745"/>
        <w:jc w:val="both"/>
        <w:rPr>
          <w:sz w:val="24"/>
        </w:rPr>
      </w:pPr>
      <w:r>
        <w:rPr>
          <w:sz w:val="24"/>
        </w:rPr>
        <w:t>the Concordat. HEFCE recognises the autonomy of institutions and diversity of organisational structures and recognises that institutions will develop their own most appropriate approach to compliance with the Concordat.</w:t>
      </w:r>
    </w:p>
    <w:p w:rsidR="002335A7" w:rsidRDefault="002335A7">
      <w:pPr>
        <w:pStyle w:val="BodyText"/>
        <w:rPr>
          <w:sz w:val="26"/>
        </w:rPr>
      </w:pPr>
    </w:p>
    <w:p w:rsidR="002335A7" w:rsidRDefault="00DD1394">
      <w:pPr>
        <w:pStyle w:val="Heading3"/>
        <w:spacing w:before="201" w:line="276" w:lineRule="auto"/>
        <w:ind w:right="1686"/>
      </w:pPr>
      <w:bookmarkStart w:id="56" w:name="The_University_of_Chichester_confirms_th"/>
      <w:bookmarkEnd w:id="56"/>
      <w:r>
        <w:t>The University of Chichester confirms that its current processes, policies and structures are compliant with the Concordat to Support Research Integrity.</w:t>
      </w:r>
    </w:p>
    <w:p w:rsidR="002335A7" w:rsidRDefault="00DD1394">
      <w:pPr>
        <w:spacing w:line="276" w:lineRule="auto"/>
        <w:ind w:left="1517" w:right="1726"/>
        <w:rPr>
          <w:sz w:val="24"/>
        </w:rPr>
      </w:pPr>
      <w:r>
        <w:rPr>
          <w:sz w:val="24"/>
        </w:rPr>
        <w:t>Placing a strong emphasis on the researcher’s personal responsibility for integrity and maintaining high professional standards this is supported by clear existing institutional processes for misconduct (including malpractice in research).</w:t>
      </w:r>
    </w:p>
    <w:p w:rsidR="002335A7" w:rsidRDefault="002335A7">
      <w:pPr>
        <w:pStyle w:val="BodyText"/>
        <w:rPr>
          <w:sz w:val="26"/>
        </w:rPr>
      </w:pPr>
    </w:p>
    <w:p w:rsidR="002335A7" w:rsidRDefault="00DD1394">
      <w:pPr>
        <w:pStyle w:val="Heading3"/>
        <w:spacing w:before="199" w:line="276" w:lineRule="auto"/>
        <w:ind w:right="2139"/>
      </w:pPr>
      <w:bookmarkStart w:id="57" w:name="The_University’s_Researcher_Code_of_Cond"/>
      <w:bookmarkEnd w:id="57"/>
      <w:r>
        <w:t>The University’s Researcher Code of Conduct including the protocols for dealing with allegations of research misconduct can be found here:</w:t>
      </w:r>
    </w:p>
    <w:p w:rsidR="002335A7" w:rsidRDefault="002335A7">
      <w:pPr>
        <w:pStyle w:val="BodyText"/>
        <w:rPr>
          <w:sz w:val="26"/>
        </w:rPr>
      </w:pPr>
    </w:p>
    <w:bookmarkStart w:id="58" w:name="https://www.chi.ac.uk/research/research-"/>
    <w:bookmarkEnd w:id="58"/>
    <w:p w:rsidR="002335A7" w:rsidRDefault="00DD1394">
      <w:pPr>
        <w:spacing w:before="201"/>
        <w:ind w:left="1517"/>
        <w:rPr>
          <w:sz w:val="24"/>
        </w:rPr>
      </w:pPr>
      <w:r>
        <w:fldChar w:fldCharType="begin"/>
      </w:r>
      <w:r>
        <w:instrText xml:space="preserve"> HYPERLINK "mailto:research@chi.ac.uk" \h </w:instrText>
      </w:r>
      <w:r>
        <w:fldChar w:fldCharType="separate"/>
      </w:r>
      <w:r>
        <w:rPr>
          <w:color w:val="0000FF"/>
          <w:sz w:val="24"/>
          <w:u w:val="single" w:color="0000FF"/>
        </w:rPr>
        <w:t>https://www.chi.ac.uk/research/research-governance</w:t>
      </w:r>
      <w:r>
        <w:rPr>
          <w:color w:val="0000FF"/>
          <w:sz w:val="24"/>
          <w:u w:val="single" w:color="0000FF"/>
        </w:rPr>
        <w:fldChar w:fldCharType="end"/>
      </w: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spacing w:before="9"/>
        <w:rPr>
          <w:sz w:val="16"/>
        </w:rPr>
      </w:pPr>
    </w:p>
    <w:p w:rsidR="002335A7" w:rsidRDefault="00DD1394">
      <w:pPr>
        <w:tabs>
          <w:tab w:val="left" w:pos="9171"/>
        </w:tabs>
        <w:spacing w:before="94"/>
        <w:ind w:left="1138"/>
        <w:rPr>
          <w:rFonts w:ascii="Times New Roman" w:hAnsi="Times New Roman"/>
          <w:sz w:val="16"/>
        </w:rPr>
      </w:pPr>
      <w:r>
        <w:rPr>
          <w:rFonts w:ascii="Times New Roman" w:hAnsi="Times New Roman"/>
          <w:sz w:val="16"/>
        </w:rPr>
        <w:t>Research Ethics</w:t>
      </w:r>
      <w:r>
        <w:rPr>
          <w:rFonts w:ascii="Times New Roman" w:hAnsi="Times New Roman"/>
          <w:spacing w:val="-4"/>
          <w:sz w:val="16"/>
        </w:rPr>
        <w:t xml:space="preserve"> </w:t>
      </w:r>
      <w:r>
        <w:rPr>
          <w:rFonts w:ascii="Times New Roman" w:hAnsi="Times New Roman"/>
          <w:sz w:val="16"/>
        </w:rPr>
        <w:t>Policy</w:t>
      </w:r>
      <w:r>
        <w:rPr>
          <w:rFonts w:ascii="Times New Roman" w:hAnsi="Times New Roman"/>
          <w:spacing w:val="-5"/>
          <w:sz w:val="16"/>
        </w:rPr>
        <w:t xml:space="preserve"> </w:t>
      </w:r>
      <w:r>
        <w:rPr>
          <w:rFonts w:ascii="Times New Roman" w:hAnsi="Times New Roman"/>
          <w:sz w:val="16"/>
        </w:rPr>
        <w:t>–</w:t>
      </w:r>
      <w:r>
        <w:rPr>
          <w:rFonts w:ascii="Times New Roman" w:hAnsi="Times New Roman"/>
          <w:sz w:val="16"/>
        </w:rPr>
        <w:tab/>
        <w:t>Page 26 of</w:t>
      </w:r>
      <w:r>
        <w:rPr>
          <w:rFonts w:ascii="Times New Roman" w:hAnsi="Times New Roman"/>
          <w:spacing w:val="-3"/>
          <w:sz w:val="16"/>
        </w:rPr>
        <w:t xml:space="preserve"> </w:t>
      </w:r>
      <w:r>
        <w:rPr>
          <w:rFonts w:ascii="Times New Roman" w:hAnsi="Times New Roman"/>
          <w:sz w:val="16"/>
        </w:rPr>
        <w:t>23</w:t>
      </w:r>
    </w:p>
    <w:p w:rsidR="002335A7" w:rsidRDefault="002335A7">
      <w:pPr>
        <w:rPr>
          <w:rFonts w:ascii="Times New Roman" w:hAnsi="Times New Roman"/>
          <w:sz w:val="16"/>
        </w:rPr>
        <w:sectPr w:rsidR="002335A7">
          <w:headerReference w:type="default" r:id="rId48"/>
          <w:footerReference w:type="default" r:id="rId49"/>
          <w:pgSz w:w="11920" w:h="16850"/>
          <w:pgMar w:top="900" w:right="280" w:bottom="280" w:left="280" w:header="708" w:footer="0" w:gutter="0"/>
          <w:cols w:space="720"/>
        </w:sectPr>
      </w:pPr>
    </w:p>
    <w:p w:rsidR="002335A7" w:rsidRDefault="002335A7">
      <w:pPr>
        <w:pStyle w:val="BodyText"/>
        <w:spacing w:before="5"/>
        <w:rPr>
          <w:rFonts w:ascii="Times New Roman"/>
          <w:sz w:val="15"/>
        </w:rPr>
      </w:pPr>
    </w:p>
    <w:p w:rsidR="002335A7" w:rsidRDefault="00DD1394">
      <w:pPr>
        <w:pStyle w:val="Heading1"/>
        <w:spacing w:before="92"/>
        <w:ind w:left="1517"/>
      </w:pPr>
      <w:r>
        <w:t>Appendix 2: Governance arrangements</w:t>
      </w:r>
    </w:p>
    <w:p w:rsidR="002335A7" w:rsidRDefault="002335A7">
      <w:pPr>
        <w:pStyle w:val="BodyText"/>
        <w:rPr>
          <w:b/>
          <w:sz w:val="12"/>
        </w:rPr>
      </w:pPr>
    </w:p>
    <w:p w:rsidR="002335A7" w:rsidRDefault="00DD1394">
      <w:pPr>
        <w:pStyle w:val="BodyText"/>
        <w:spacing w:before="93"/>
        <w:ind w:right="139"/>
        <w:jc w:val="right"/>
      </w:pPr>
      <w:r>
        <w:t>The University of</w:t>
      </w:r>
      <w:r>
        <w:rPr>
          <w:spacing w:val="-12"/>
        </w:rPr>
        <w:t xml:space="preserve"> </w:t>
      </w:r>
      <w:r>
        <w:t>Chichester</w:t>
      </w:r>
    </w:p>
    <w:p w:rsidR="002335A7" w:rsidRDefault="002335A7">
      <w:pPr>
        <w:pStyle w:val="BodyText"/>
        <w:spacing w:before="1"/>
        <w:rPr>
          <w:sz w:val="28"/>
        </w:rPr>
      </w:pPr>
    </w:p>
    <w:p w:rsidR="002335A7" w:rsidRDefault="00DD1394">
      <w:pPr>
        <w:pStyle w:val="Heading1"/>
        <w:spacing w:before="0"/>
        <w:ind w:left="0" w:right="137"/>
        <w:jc w:val="right"/>
      </w:pPr>
      <w:r>
        <w:t>Academic</w:t>
      </w:r>
      <w:r>
        <w:rPr>
          <w:spacing w:val="-5"/>
        </w:rPr>
        <w:t xml:space="preserve"> </w:t>
      </w:r>
      <w:r>
        <w:t>Board</w:t>
      </w:r>
    </w:p>
    <w:p w:rsidR="002335A7" w:rsidRDefault="002335A7">
      <w:pPr>
        <w:pStyle w:val="BodyText"/>
        <w:spacing w:before="1"/>
        <w:rPr>
          <w:b/>
          <w:sz w:val="16"/>
        </w:rPr>
      </w:pPr>
    </w:p>
    <w:p w:rsidR="002335A7" w:rsidRDefault="00DD1394">
      <w:pPr>
        <w:spacing w:before="92"/>
        <w:ind w:left="8038"/>
        <w:rPr>
          <w:b/>
          <w:sz w:val="24"/>
        </w:rPr>
      </w:pPr>
      <w:r>
        <w:rPr>
          <w:b/>
          <w:sz w:val="24"/>
          <w:u w:val="thick"/>
        </w:rPr>
        <w:t>Research Ethics</w:t>
      </w:r>
      <w:r>
        <w:rPr>
          <w:b/>
          <w:spacing w:val="-13"/>
          <w:sz w:val="24"/>
          <w:u w:val="thick"/>
        </w:rPr>
        <w:t xml:space="preserve"> </w:t>
      </w:r>
      <w:r>
        <w:rPr>
          <w:b/>
          <w:sz w:val="24"/>
          <w:u w:val="thick"/>
        </w:rPr>
        <w:t>Committee</w:t>
      </w:r>
    </w:p>
    <w:p w:rsidR="002335A7" w:rsidRDefault="00DD1394">
      <w:pPr>
        <w:pStyle w:val="ListParagraph"/>
        <w:numPr>
          <w:ilvl w:val="0"/>
          <w:numId w:val="25"/>
        </w:numPr>
        <w:tabs>
          <w:tab w:val="left" w:pos="859"/>
          <w:tab w:val="left" w:pos="860"/>
        </w:tabs>
        <w:spacing w:before="1"/>
        <w:rPr>
          <w:b/>
          <w:sz w:val="20"/>
        </w:rPr>
      </w:pPr>
      <w:r>
        <w:rPr>
          <w:b/>
          <w:sz w:val="24"/>
        </w:rPr>
        <w:t>Constitution</w:t>
      </w:r>
    </w:p>
    <w:p w:rsidR="002335A7" w:rsidRDefault="00DD1394">
      <w:pPr>
        <w:pStyle w:val="BodyText"/>
        <w:ind w:left="860" w:right="2809"/>
      </w:pPr>
      <w:r>
        <w:t>The Academic Board has established a sub-committee of the Research and Enterprise Committee known as the Research Ethics Committee.</w:t>
      </w:r>
    </w:p>
    <w:p w:rsidR="002335A7" w:rsidRDefault="002335A7">
      <w:pPr>
        <w:pStyle w:val="BodyText"/>
        <w:spacing w:before="10"/>
        <w:rPr>
          <w:sz w:val="19"/>
        </w:rPr>
      </w:pPr>
    </w:p>
    <w:p w:rsidR="002335A7" w:rsidRDefault="00DD1394">
      <w:pPr>
        <w:pStyle w:val="Heading2"/>
        <w:numPr>
          <w:ilvl w:val="0"/>
          <w:numId w:val="25"/>
        </w:numPr>
        <w:tabs>
          <w:tab w:val="left" w:pos="859"/>
          <w:tab w:val="left" w:pos="860"/>
        </w:tabs>
        <w:spacing w:line="276" w:lineRule="exact"/>
        <w:ind w:hanging="721"/>
        <w:rPr>
          <w:sz w:val="20"/>
        </w:rPr>
      </w:pPr>
      <w:r>
        <w:t>Membership</w:t>
      </w:r>
    </w:p>
    <w:p w:rsidR="002335A7" w:rsidRDefault="00DD1394">
      <w:pPr>
        <w:pStyle w:val="BodyText"/>
        <w:ind w:left="860" w:right="876"/>
      </w:pPr>
      <w:r>
        <w:t>A member of the Committee with overall responsibility for research integrity within the institution will chair the Research Ethics Committee, which will comprise:</w:t>
      </w:r>
    </w:p>
    <w:p w:rsidR="002335A7" w:rsidRDefault="002335A7">
      <w:pPr>
        <w:pStyle w:val="BodyText"/>
        <w:spacing w:before="1"/>
      </w:pPr>
    </w:p>
    <w:p w:rsidR="002335A7" w:rsidRDefault="00DD1394">
      <w:pPr>
        <w:pStyle w:val="BodyText"/>
        <w:ind w:left="860" w:right="2309"/>
      </w:pPr>
      <w:r>
        <w:t>Up to eight nominated Faculty members who must be ‘active researchers’ skilled in research methodology, to serve for a term of three years. The membership shall reflect the range of</w:t>
      </w:r>
    </w:p>
    <w:p w:rsidR="002335A7" w:rsidRDefault="00DD1394">
      <w:pPr>
        <w:pStyle w:val="BodyText"/>
        <w:ind w:left="860" w:right="263"/>
      </w:pPr>
      <w:r>
        <w:t>research traditions. Where possible, members unable to attend should send a representative at the discretion of the Chair.</w:t>
      </w:r>
    </w:p>
    <w:p w:rsidR="002335A7" w:rsidRDefault="002335A7">
      <w:pPr>
        <w:pStyle w:val="BodyText"/>
      </w:pPr>
    </w:p>
    <w:p w:rsidR="002335A7" w:rsidRDefault="00DD1394">
      <w:pPr>
        <w:pStyle w:val="BodyText"/>
        <w:ind w:left="859" w:right="2733"/>
      </w:pPr>
      <w:r>
        <w:t>The Director of Academic Institute who has cross-institutional responsibility for research The University Chaplain</w:t>
      </w:r>
    </w:p>
    <w:p w:rsidR="002335A7" w:rsidRDefault="00DD1394">
      <w:pPr>
        <w:pStyle w:val="BodyText"/>
        <w:ind w:left="859" w:right="3933"/>
      </w:pPr>
      <w:r>
        <w:t>Two lay members who shall not be employees of University of Chichester. The Data Protection Officer</w:t>
      </w:r>
    </w:p>
    <w:p w:rsidR="002335A7" w:rsidRDefault="00DD1394">
      <w:pPr>
        <w:pStyle w:val="BodyText"/>
        <w:ind w:left="859" w:right="7645"/>
      </w:pPr>
      <w:r>
        <w:t>The Senior Research Officer The Health and Safety Manager</w:t>
      </w:r>
    </w:p>
    <w:p w:rsidR="002335A7" w:rsidRDefault="002335A7">
      <w:pPr>
        <w:pStyle w:val="BodyText"/>
        <w:spacing w:before="10"/>
        <w:rPr>
          <w:sz w:val="19"/>
        </w:rPr>
      </w:pPr>
    </w:p>
    <w:p w:rsidR="002335A7" w:rsidRDefault="00DD1394">
      <w:pPr>
        <w:pStyle w:val="BodyText"/>
        <w:ind w:left="859" w:right="2321"/>
      </w:pPr>
      <w:r>
        <w:t>The Committee may co-opt additional members as it sees fit to consider specialist proposals in certain fields or unusual situations.</w:t>
      </w:r>
    </w:p>
    <w:p w:rsidR="002335A7" w:rsidRDefault="002335A7">
      <w:pPr>
        <w:pStyle w:val="BodyText"/>
        <w:spacing w:before="2"/>
      </w:pPr>
    </w:p>
    <w:p w:rsidR="002335A7" w:rsidRDefault="00DD1394">
      <w:pPr>
        <w:pStyle w:val="BodyText"/>
        <w:ind w:left="859"/>
      </w:pPr>
      <w:r>
        <w:t>Total membership: 16</w:t>
      </w:r>
    </w:p>
    <w:p w:rsidR="002335A7" w:rsidRDefault="002335A7">
      <w:pPr>
        <w:pStyle w:val="BodyText"/>
        <w:spacing w:before="1"/>
      </w:pPr>
    </w:p>
    <w:p w:rsidR="002335A7" w:rsidRDefault="00DD1394">
      <w:pPr>
        <w:pStyle w:val="BodyText"/>
        <w:ind w:left="859" w:right="2432"/>
      </w:pPr>
      <w:r>
        <w:t>A quorum of the Committee shall be 50 pc of its membership, excluding co-opted members (6), provided at least three nominated Faculty representatives are present.</w:t>
      </w:r>
    </w:p>
    <w:p w:rsidR="002335A7" w:rsidRDefault="002335A7">
      <w:pPr>
        <w:pStyle w:val="BodyText"/>
        <w:spacing w:before="11"/>
        <w:rPr>
          <w:sz w:val="19"/>
        </w:rPr>
      </w:pPr>
    </w:p>
    <w:p w:rsidR="002335A7" w:rsidRDefault="00DD1394">
      <w:pPr>
        <w:pStyle w:val="Heading2"/>
        <w:numPr>
          <w:ilvl w:val="0"/>
          <w:numId w:val="25"/>
        </w:numPr>
        <w:tabs>
          <w:tab w:val="left" w:pos="859"/>
          <w:tab w:val="left" w:pos="860"/>
        </w:tabs>
        <w:spacing w:line="275" w:lineRule="exact"/>
        <w:ind w:hanging="721"/>
        <w:rPr>
          <w:sz w:val="20"/>
        </w:rPr>
      </w:pPr>
      <w:r>
        <w:t>Definition and</w:t>
      </w:r>
      <w:r>
        <w:rPr>
          <w:spacing w:val="-1"/>
        </w:rPr>
        <w:t xml:space="preserve"> </w:t>
      </w:r>
      <w:r>
        <w:t>scope</w:t>
      </w:r>
    </w:p>
    <w:p w:rsidR="002335A7" w:rsidRDefault="00DD1394">
      <w:pPr>
        <w:pStyle w:val="ListParagraph"/>
        <w:numPr>
          <w:ilvl w:val="1"/>
          <w:numId w:val="25"/>
        </w:numPr>
        <w:tabs>
          <w:tab w:val="left" w:pos="1179"/>
        </w:tabs>
        <w:spacing w:line="229" w:lineRule="exact"/>
        <w:ind w:hanging="332"/>
        <w:rPr>
          <w:sz w:val="20"/>
        </w:rPr>
      </w:pPr>
      <w:r>
        <w:rPr>
          <w:sz w:val="20"/>
        </w:rPr>
        <w:t>Definition of research: a process of investigation leading to new insights, effectively</w:t>
      </w:r>
      <w:r>
        <w:rPr>
          <w:spacing w:val="-13"/>
          <w:sz w:val="20"/>
        </w:rPr>
        <w:t xml:space="preserve"> </w:t>
      </w:r>
      <w:r>
        <w:rPr>
          <w:sz w:val="20"/>
        </w:rPr>
        <w:t>shared</w:t>
      </w:r>
    </w:p>
    <w:p w:rsidR="002335A7" w:rsidRDefault="002335A7">
      <w:pPr>
        <w:pStyle w:val="BodyText"/>
        <w:spacing w:before="1"/>
      </w:pPr>
    </w:p>
    <w:p w:rsidR="002335A7" w:rsidRDefault="00DD1394">
      <w:pPr>
        <w:pStyle w:val="ListParagraph"/>
        <w:numPr>
          <w:ilvl w:val="1"/>
          <w:numId w:val="25"/>
        </w:numPr>
        <w:tabs>
          <w:tab w:val="left" w:pos="1182"/>
        </w:tabs>
        <w:ind w:left="847" w:right="154" w:firstLine="0"/>
        <w:rPr>
          <w:sz w:val="20"/>
        </w:rPr>
      </w:pPr>
      <w:r>
        <w:rPr>
          <w:sz w:val="20"/>
        </w:rPr>
        <w:t xml:space="preserve">Scope: refer to Research Ethics Policy, section 4.1 which states ‘‘Ethical issues in research are many and varied, and </w:t>
      </w:r>
      <w:r>
        <w:rPr>
          <w:spacing w:val="2"/>
          <w:sz w:val="20"/>
        </w:rPr>
        <w:t xml:space="preserve">may </w:t>
      </w:r>
      <w:r>
        <w:rPr>
          <w:sz w:val="20"/>
        </w:rPr>
        <w:t>be quite complex. All research activity is covered within the scope of this Policy, however, the emphasis is on research that involves human participants. Participants in research are taken to include all those involved in the research activity either directly (as someone being interviewed or answering a survey) or indirectly (as a member of a group being observed, as a public observer to the research activity) and either passively, such as when part of an educational context is being observed, or actively, such as when taking part in an interview</w:t>
      </w:r>
      <w:r>
        <w:rPr>
          <w:spacing w:val="-20"/>
          <w:sz w:val="20"/>
        </w:rPr>
        <w:t xml:space="preserve"> </w:t>
      </w:r>
      <w:r>
        <w:rPr>
          <w:sz w:val="20"/>
        </w:rPr>
        <w:t>procedure.”</w:t>
      </w:r>
    </w:p>
    <w:p w:rsidR="002335A7" w:rsidRDefault="002335A7">
      <w:pPr>
        <w:pStyle w:val="BodyText"/>
        <w:spacing w:before="2"/>
      </w:pPr>
    </w:p>
    <w:p w:rsidR="002335A7" w:rsidRDefault="00DD1394">
      <w:pPr>
        <w:pStyle w:val="Heading2"/>
        <w:numPr>
          <w:ilvl w:val="0"/>
          <w:numId w:val="25"/>
        </w:numPr>
        <w:tabs>
          <w:tab w:val="left" w:pos="859"/>
          <w:tab w:val="left" w:pos="860"/>
        </w:tabs>
        <w:spacing w:line="274" w:lineRule="exact"/>
        <w:ind w:hanging="721"/>
        <w:rPr>
          <w:sz w:val="20"/>
        </w:rPr>
      </w:pPr>
      <w:r>
        <w:t>Attendance at</w:t>
      </w:r>
      <w:r>
        <w:rPr>
          <w:spacing w:val="-1"/>
        </w:rPr>
        <w:t xml:space="preserve"> </w:t>
      </w:r>
      <w:r>
        <w:t>Meetings</w:t>
      </w:r>
    </w:p>
    <w:p w:rsidR="002335A7" w:rsidRDefault="00DD1394">
      <w:pPr>
        <w:pStyle w:val="BodyText"/>
        <w:spacing w:line="228" w:lineRule="exact"/>
        <w:ind w:left="860"/>
      </w:pPr>
      <w:r>
        <w:t>Attendance by staff, other than Committee members, will be at the discretion of the Chair.</w:t>
      </w:r>
    </w:p>
    <w:p w:rsidR="002335A7" w:rsidRDefault="002335A7">
      <w:pPr>
        <w:pStyle w:val="BodyText"/>
        <w:spacing w:before="1"/>
      </w:pPr>
    </w:p>
    <w:p w:rsidR="002335A7" w:rsidRDefault="00DD1394">
      <w:pPr>
        <w:pStyle w:val="Heading2"/>
        <w:numPr>
          <w:ilvl w:val="0"/>
          <w:numId w:val="25"/>
        </w:numPr>
        <w:tabs>
          <w:tab w:val="left" w:pos="859"/>
          <w:tab w:val="left" w:pos="860"/>
        </w:tabs>
        <w:spacing w:before="1" w:line="276" w:lineRule="exact"/>
        <w:rPr>
          <w:sz w:val="20"/>
        </w:rPr>
      </w:pPr>
      <w:r>
        <w:t>Frequency of</w:t>
      </w:r>
      <w:r>
        <w:rPr>
          <w:spacing w:val="-8"/>
        </w:rPr>
        <w:t xml:space="preserve"> </w:t>
      </w:r>
      <w:r>
        <w:t>Meetings</w:t>
      </w:r>
    </w:p>
    <w:p w:rsidR="002335A7" w:rsidRDefault="00DD1394">
      <w:pPr>
        <w:pStyle w:val="BodyText"/>
        <w:ind w:left="860" w:right="2443"/>
      </w:pPr>
      <w:r>
        <w:t>The Research Ethics Committee shall normally meet four times a year with extra meetings, convened by the Chair when necessary, to discuss matters arising which require more immediate Ethical consideration between scheduled meetings.</w:t>
      </w:r>
    </w:p>
    <w:p w:rsidR="002335A7" w:rsidRDefault="002335A7">
      <w:pPr>
        <w:pStyle w:val="BodyText"/>
        <w:spacing w:before="2"/>
      </w:pPr>
    </w:p>
    <w:p w:rsidR="002335A7" w:rsidRDefault="00DD1394">
      <w:pPr>
        <w:pStyle w:val="Heading2"/>
        <w:numPr>
          <w:ilvl w:val="0"/>
          <w:numId w:val="25"/>
        </w:numPr>
        <w:tabs>
          <w:tab w:val="left" w:pos="859"/>
          <w:tab w:val="left" w:pos="860"/>
        </w:tabs>
        <w:rPr>
          <w:sz w:val="20"/>
        </w:rPr>
      </w:pPr>
      <w:r>
        <w:t>Authority</w:t>
      </w:r>
    </w:p>
    <w:p w:rsidR="002335A7" w:rsidRDefault="002335A7">
      <w:pPr>
        <w:rPr>
          <w:sz w:val="20"/>
        </w:rPr>
        <w:sectPr w:rsidR="002335A7">
          <w:headerReference w:type="default" r:id="rId50"/>
          <w:footerReference w:type="default" r:id="rId51"/>
          <w:pgSz w:w="11920" w:h="16850"/>
          <w:pgMar w:top="900" w:right="280" w:bottom="0" w:left="280" w:header="708" w:footer="0" w:gutter="0"/>
          <w:cols w:space="720"/>
        </w:sectPr>
      </w:pPr>
    </w:p>
    <w:p w:rsidR="002335A7" w:rsidRDefault="00DD1394">
      <w:pPr>
        <w:pStyle w:val="BodyText"/>
        <w:spacing w:before="6" w:line="225" w:lineRule="auto"/>
        <w:ind w:left="860" w:right="-20"/>
      </w:pPr>
      <w:r>
        <w:rPr>
          <w:spacing w:val="3"/>
          <w:w w:val="99"/>
        </w:rPr>
        <w:t>T</w:t>
      </w:r>
      <w:r>
        <w:rPr>
          <w:spacing w:val="-1"/>
          <w:w w:val="99"/>
        </w:rPr>
        <w:t>h</w:t>
      </w:r>
      <w:r>
        <w:rPr>
          <w:spacing w:val="-68"/>
          <w:w w:val="99"/>
        </w:rPr>
        <w:t>e</w:t>
      </w:r>
      <w:r>
        <w:rPr>
          <w:rFonts w:ascii="Times New Roman" w:hAnsi="Times New Roman"/>
          <w:position w:val="-3"/>
          <w:sz w:val="16"/>
        </w:rPr>
        <w:t>R</w:t>
      </w:r>
      <w:r>
        <w:rPr>
          <w:rFonts w:ascii="Times New Roman" w:hAnsi="Times New Roman"/>
          <w:spacing w:val="-58"/>
          <w:position w:val="-3"/>
          <w:sz w:val="16"/>
        </w:rPr>
        <w:t>e</w:t>
      </w:r>
      <w:r>
        <w:rPr>
          <w:spacing w:val="-89"/>
          <w:w w:val="99"/>
        </w:rPr>
        <w:t>C</w:t>
      </w:r>
      <w:r>
        <w:rPr>
          <w:rFonts w:ascii="Times New Roman" w:hAnsi="Times New Roman"/>
          <w:spacing w:val="-1"/>
          <w:position w:val="-3"/>
          <w:sz w:val="16"/>
        </w:rPr>
        <w:t>s</w:t>
      </w:r>
      <w:r>
        <w:rPr>
          <w:rFonts w:ascii="Times New Roman" w:hAnsi="Times New Roman"/>
          <w:spacing w:val="-46"/>
          <w:position w:val="-3"/>
          <w:sz w:val="16"/>
        </w:rPr>
        <w:t>e</w:t>
      </w:r>
      <w:r>
        <w:rPr>
          <w:spacing w:val="-68"/>
          <w:w w:val="99"/>
        </w:rPr>
        <w:t>o</w:t>
      </w:r>
      <w:r>
        <w:rPr>
          <w:rFonts w:ascii="Times New Roman" w:hAnsi="Times New Roman"/>
          <w:spacing w:val="-5"/>
          <w:position w:val="-3"/>
          <w:sz w:val="16"/>
        </w:rPr>
        <w:t>a</w:t>
      </w:r>
      <w:r>
        <w:rPr>
          <w:spacing w:val="-161"/>
          <w:w w:val="99"/>
        </w:rPr>
        <w:t>m</w:t>
      </w:r>
      <w:r>
        <w:rPr>
          <w:rFonts w:ascii="Times New Roman" w:hAnsi="Times New Roman"/>
          <w:spacing w:val="-1"/>
          <w:position w:val="-3"/>
          <w:sz w:val="16"/>
        </w:rPr>
        <w:t>r</w:t>
      </w:r>
      <w:r>
        <w:rPr>
          <w:rFonts w:ascii="Times New Roman" w:hAnsi="Times New Roman"/>
          <w:position w:val="-3"/>
          <w:sz w:val="16"/>
        </w:rPr>
        <w:t>c</w:t>
      </w:r>
      <w:r>
        <w:rPr>
          <w:rFonts w:ascii="Times New Roman" w:hAnsi="Times New Roman"/>
          <w:spacing w:val="-43"/>
          <w:position w:val="-3"/>
          <w:sz w:val="16"/>
        </w:rPr>
        <w:t>h</w:t>
      </w:r>
      <w:r>
        <w:rPr>
          <w:spacing w:val="-82"/>
          <w:w w:val="99"/>
        </w:rPr>
        <w:t>m</w:t>
      </w:r>
      <w:r>
        <w:rPr>
          <w:rFonts w:ascii="Times New Roman" w:hAnsi="Times New Roman"/>
          <w:spacing w:val="-13"/>
          <w:position w:val="-3"/>
          <w:sz w:val="16"/>
        </w:rPr>
        <w:t>E</w:t>
      </w:r>
      <w:r>
        <w:rPr>
          <w:spacing w:val="-35"/>
          <w:w w:val="99"/>
        </w:rPr>
        <w:t>i</w:t>
      </w:r>
      <w:r>
        <w:rPr>
          <w:rFonts w:ascii="Times New Roman" w:hAnsi="Times New Roman"/>
          <w:spacing w:val="-12"/>
          <w:position w:val="-3"/>
          <w:sz w:val="16"/>
        </w:rPr>
        <w:t>t</w:t>
      </w:r>
      <w:r>
        <w:rPr>
          <w:spacing w:val="-43"/>
          <w:w w:val="99"/>
        </w:rPr>
        <w:t>t</w:t>
      </w:r>
      <w:r>
        <w:rPr>
          <w:rFonts w:ascii="Times New Roman" w:hAnsi="Times New Roman"/>
          <w:spacing w:val="-38"/>
          <w:position w:val="-3"/>
          <w:sz w:val="16"/>
        </w:rPr>
        <w:t>h</w:t>
      </w:r>
      <w:r>
        <w:rPr>
          <w:spacing w:val="-19"/>
          <w:w w:val="99"/>
        </w:rPr>
        <w:t>t</w:t>
      </w:r>
      <w:r>
        <w:rPr>
          <w:rFonts w:ascii="Times New Roman" w:hAnsi="Times New Roman"/>
          <w:spacing w:val="-26"/>
          <w:position w:val="-3"/>
          <w:sz w:val="16"/>
        </w:rPr>
        <w:t>i</w:t>
      </w:r>
      <w:r>
        <w:rPr>
          <w:spacing w:val="-84"/>
          <w:w w:val="99"/>
        </w:rPr>
        <w:t>e</w:t>
      </w:r>
      <w:r>
        <w:rPr>
          <w:rFonts w:ascii="Times New Roman" w:hAnsi="Times New Roman"/>
          <w:position w:val="-3"/>
          <w:sz w:val="16"/>
        </w:rPr>
        <w:t>c</w:t>
      </w:r>
      <w:r>
        <w:rPr>
          <w:rFonts w:ascii="Times New Roman" w:hAnsi="Times New Roman"/>
          <w:spacing w:val="-52"/>
          <w:position w:val="-3"/>
          <w:sz w:val="16"/>
        </w:rPr>
        <w:t>s</w:t>
      </w:r>
      <w:r>
        <w:rPr>
          <w:spacing w:val="-22"/>
          <w:w w:val="99"/>
        </w:rPr>
        <w:t>e</w:t>
      </w:r>
      <w:r>
        <w:rPr>
          <w:rFonts w:ascii="Times New Roman" w:hAnsi="Times New Roman"/>
          <w:spacing w:val="-14"/>
          <w:position w:val="-3"/>
          <w:sz w:val="16"/>
        </w:rPr>
        <w:t>P</w:t>
      </w:r>
      <w:r>
        <w:rPr>
          <w:spacing w:val="-99"/>
          <w:w w:val="99"/>
        </w:rPr>
        <w:t>h</w:t>
      </w:r>
      <w:r>
        <w:rPr>
          <w:rFonts w:ascii="Times New Roman" w:hAnsi="Times New Roman"/>
          <w:spacing w:val="-2"/>
          <w:position w:val="-3"/>
          <w:sz w:val="16"/>
        </w:rPr>
        <w:t>o</w:t>
      </w:r>
      <w:r>
        <w:rPr>
          <w:rFonts w:ascii="Times New Roman" w:hAnsi="Times New Roman"/>
          <w:spacing w:val="-27"/>
          <w:position w:val="-3"/>
          <w:sz w:val="16"/>
        </w:rPr>
        <w:t>l</w:t>
      </w:r>
      <w:r>
        <w:rPr>
          <w:spacing w:val="-87"/>
          <w:w w:val="99"/>
        </w:rPr>
        <w:t>a</w:t>
      </w:r>
      <w:r>
        <w:rPr>
          <w:rFonts w:ascii="Times New Roman" w:hAnsi="Times New Roman"/>
          <w:position w:val="-3"/>
          <w:sz w:val="16"/>
        </w:rPr>
        <w:t>i</w:t>
      </w:r>
      <w:r>
        <w:rPr>
          <w:rFonts w:ascii="Times New Roman" w:hAnsi="Times New Roman"/>
          <w:spacing w:val="-32"/>
          <w:position w:val="-3"/>
          <w:sz w:val="16"/>
        </w:rPr>
        <w:t>c</w:t>
      </w:r>
      <w:r>
        <w:rPr>
          <w:spacing w:val="-68"/>
          <w:w w:val="99"/>
        </w:rPr>
        <w:t>s</w:t>
      </w:r>
      <w:r>
        <w:rPr>
          <w:rFonts w:ascii="Times New Roman" w:hAnsi="Times New Roman"/>
          <w:position w:val="-3"/>
          <w:sz w:val="16"/>
        </w:rPr>
        <w:t xml:space="preserve">y </w:t>
      </w:r>
      <w:r>
        <w:rPr>
          <w:rFonts w:ascii="Times New Roman" w:hAnsi="Times New Roman"/>
          <w:spacing w:val="-74"/>
          <w:position w:val="-3"/>
          <w:sz w:val="16"/>
        </w:rPr>
        <w:t>–</w:t>
      </w:r>
      <w:r>
        <w:rPr>
          <w:spacing w:val="-1"/>
          <w:w w:val="99"/>
        </w:rPr>
        <w:t>th</w:t>
      </w:r>
      <w:r>
        <w:rPr>
          <w:w w:val="99"/>
        </w:rPr>
        <w:t>e</w:t>
      </w:r>
      <w:r>
        <w:t xml:space="preserve"> </w:t>
      </w:r>
      <w:r>
        <w:rPr>
          <w:spacing w:val="-1"/>
          <w:w w:val="99"/>
        </w:rPr>
        <w:t>au</w:t>
      </w:r>
      <w:r>
        <w:rPr>
          <w:spacing w:val="2"/>
          <w:w w:val="99"/>
        </w:rPr>
        <w:t>t</w:t>
      </w:r>
      <w:r>
        <w:rPr>
          <w:spacing w:val="-1"/>
          <w:w w:val="99"/>
        </w:rPr>
        <w:t>ho</w:t>
      </w:r>
      <w:r>
        <w:rPr>
          <w:w w:val="99"/>
        </w:rPr>
        <w:t>r</w:t>
      </w:r>
      <w:r>
        <w:rPr>
          <w:spacing w:val="-2"/>
          <w:w w:val="99"/>
        </w:rPr>
        <w:t>i</w:t>
      </w:r>
      <w:r>
        <w:rPr>
          <w:spacing w:val="4"/>
          <w:w w:val="99"/>
        </w:rPr>
        <w:t>t</w:t>
      </w:r>
      <w:r>
        <w:rPr>
          <w:w w:val="99"/>
        </w:rPr>
        <w:t>y</w:t>
      </w:r>
      <w:r>
        <w:t xml:space="preserve"> </w:t>
      </w:r>
      <w:r>
        <w:rPr>
          <w:spacing w:val="-1"/>
          <w:w w:val="99"/>
        </w:rPr>
        <w:t>t</w:t>
      </w:r>
      <w:r>
        <w:rPr>
          <w:w w:val="99"/>
        </w:rPr>
        <w:t>o</w:t>
      </w:r>
      <w:r>
        <w:t xml:space="preserve"> </w:t>
      </w:r>
      <w:r>
        <w:rPr>
          <w:w w:val="99"/>
        </w:rPr>
        <w:t>r</w:t>
      </w:r>
      <w:r>
        <w:rPr>
          <w:spacing w:val="-1"/>
          <w:w w:val="99"/>
        </w:rPr>
        <w:t>eq</w:t>
      </w:r>
      <w:r>
        <w:rPr>
          <w:spacing w:val="2"/>
          <w:w w:val="99"/>
        </w:rPr>
        <w:t>u</w:t>
      </w:r>
      <w:r>
        <w:rPr>
          <w:spacing w:val="-2"/>
          <w:w w:val="99"/>
        </w:rPr>
        <w:t>i</w:t>
      </w:r>
      <w:r>
        <w:rPr>
          <w:w w:val="99"/>
        </w:rPr>
        <w:t>re</w:t>
      </w:r>
      <w:r>
        <w:t xml:space="preserve"> </w:t>
      </w:r>
      <w:r>
        <w:rPr>
          <w:spacing w:val="-1"/>
          <w:w w:val="99"/>
        </w:rPr>
        <w:t>a</w:t>
      </w:r>
      <w:r>
        <w:rPr>
          <w:spacing w:val="1"/>
          <w:w w:val="99"/>
        </w:rPr>
        <w:t>l</w:t>
      </w:r>
      <w:r>
        <w:rPr>
          <w:w w:val="99"/>
        </w:rPr>
        <w:t>l</w:t>
      </w:r>
      <w:r>
        <w:t xml:space="preserve"> </w:t>
      </w:r>
      <w:r>
        <w:rPr>
          <w:spacing w:val="-1"/>
          <w:w w:val="99"/>
        </w:rPr>
        <w:t>t</w:t>
      </w:r>
      <w:r>
        <w:rPr>
          <w:spacing w:val="2"/>
          <w:w w:val="99"/>
        </w:rPr>
        <w:t>h</w:t>
      </w:r>
      <w:r>
        <w:rPr>
          <w:spacing w:val="-1"/>
          <w:w w:val="99"/>
        </w:rPr>
        <w:t>o</w:t>
      </w:r>
      <w:r>
        <w:rPr>
          <w:spacing w:val="1"/>
          <w:w w:val="99"/>
        </w:rPr>
        <w:t>s</w:t>
      </w:r>
      <w:r>
        <w:rPr>
          <w:w w:val="99"/>
        </w:rPr>
        <w:t>e</w:t>
      </w:r>
      <w:r>
        <w:t xml:space="preserve"> </w:t>
      </w:r>
      <w:r>
        <w:rPr>
          <w:spacing w:val="2"/>
          <w:w w:val="99"/>
        </w:rPr>
        <w:t>m</w:t>
      </w:r>
      <w:r>
        <w:rPr>
          <w:spacing w:val="-1"/>
          <w:w w:val="99"/>
        </w:rPr>
        <w:t>e</w:t>
      </w:r>
      <w:r>
        <w:rPr>
          <w:spacing w:val="4"/>
          <w:w w:val="99"/>
        </w:rPr>
        <w:t>m</w:t>
      </w:r>
      <w:r>
        <w:rPr>
          <w:spacing w:val="-1"/>
          <w:w w:val="99"/>
        </w:rPr>
        <w:t>be</w:t>
      </w:r>
      <w:r>
        <w:rPr>
          <w:w w:val="99"/>
        </w:rPr>
        <w:t>rs</w:t>
      </w:r>
      <w:r>
        <w:t xml:space="preserve"> </w:t>
      </w:r>
      <w:r>
        <w:rPr>
          <w:spacing w:val="-1"/>
          <w:w w:val="99"/>
        </w:rPr>
        <w:t>o</w:t>
      </w:r>
      <w:r>
        <w:rPr>
          <w:w w:val="99"/>
        </w:rPr>
        <w:t>f</w:t>
      </w:r>
      <w:r>
        <w:t xml:space="preserve"> </w:t>
      </w:r>
      <w:r>
        <w:rPr>
          <w:spacing w:val="-1"/>
          <w:w w:val="99"/>
        </w:rPr>
        <w:t>th</w:t>
      </w:r>
      <w:r>
        <w:rPr>
          <w:w w:val="99"/>
        </w:rPr>
        <w:t>e</w:t>
      </w:r>
      <w:r>
        <w:t xml:space="preserve"> </w:t>
      </w:r>
      <w:r>
        <w:rPr>
          <w:w w:val="99"/>
        </w:rPr>
        <w:t>U</w:t>
      </w:r>
      <w:r>
        <w:rPr>
          <w:spacing w:val="-1"/>
          <w:w w:val="99"/>
        </w:rPr>
        <w:t>n</w:t>
      </w:r>
      <w:r>
        <w:rPr>
          <w:spacing w:val="-2"/>
          <w:w w:val="99"/>
        </w:rPr>
        <w:t>i</w:t>
      </w:r>
      <w:r>
        <w:rPr>
          <w:spacing w:val="1"/>
          <w:w w:val="99"/>
        </w:rPr>
        <w:t>v</w:t>
      </w:r>
      <w:r>
        <w:rPr>
          <w:spacing w:val="-1"/>
          <w:w w:val="99"/>
        </w:rPr>
        <w:t>e</w:t>
      </w:r>
      <w:r>
        <w:rPr>
          <w:w w:val="99"/>
        </w:rPr>
        <w:t>r</w:t>
      </w:r>
      <w:r>
        <w:rPr>
          <w:spacing w:val="1"/>
          <w:w w:val="99"/>
        </w:rPr>
        <w:t>s</w:t>
      </w:r>
      <w:r>
        <w:rPr>
          <w:spacing w:val="-2"/>
          <w:w w:val="99"/>
        </w:rPr>
        <w:t>i</w:t>
      </w:r>
      <w:r>
        <w:rPr>
          <w:spacing w:val="4"/>
          <w:w w:val="99"/>
        </w:rPr>
        <w:t>t</w:t>
      </w:r>
      <w:r>
        <w:rPr>
          <w:w w:val="99"/>
        </w:rPr>
        <w:t>y</w:t>
      </w:r>
      <w:r>
        <w:t xml:space="preserve"> </w:t>
      </w:r>
      <w:r>
        <w:rPr>
          <w:spacing w:val="1"/>
          <w:w w:val="99"/>
        </w:rPr>
        <w:t>i</w:t>
      </w:r>
      <w:r>
        <w:rPr>
          <w:spacing w:val="2"/>
          <w:w w:val="99"/>
        </w:rPr>
        <w:t>n</w:t>
      </w:r>
      <w:r>
        <w:rPr>
          <w:spacing w:val="-2"/>
          <w:w w:val="99"/>
        </w:rPr>
        <w:t>v</w:t>
      </w:r>
      <w:r>
        <w:rPr>
          <w:spacing w:val="2"/>
          <w:w w:val="99"/>
        </w:rPr>
        <w:t>o</w:t>
      </w:r>
      <w:r>
        <w:rPr>
          <w:spacing w:val="-2"/>
          <w:w w:val="99"/>
        </w:rPr>
        <w:t>l</w:t>
      </w:r>
      <w:r>
        <w:rPr>
          <w:spacing w:val="1"/>
          <w:w w:val="99"/>
        </w:rPr>
        <w:t>v</w:t>
      </w:r>
      <w:r>
        <w:rPr>
          <w:spacing w:val="-1"/>
          <w:w w:val="99"/>
        </w:rPr>
        <w:t>e</w:t>
      </w:r>
      <w:r>
        <w:rPr>
          <w:w w:val="99"/>
        </w:rPr>
        <w:t>d</w:t>
      </w:r>
      <w:r>
        <w:t xml:space="preserve"> </w:t>
      </w:r>
      <w:r>
        <w:rPr>
          <w:spacing w:val="-2"/>
          <w:w w:val="99"/>
        </w:rPr>
        <w:t>i</w:t>
      </w:r>
      <w:r>
        <w:rPr>
          <w:w w:val="99"/>
        </w:rPr>
        <w:t xml:space="preserve">n </w:t>
      </w:r>
      <w:r>
        <w:t>research to provide such information as the Committee deems necessary in the performance of its duties.</w:t>
      </w:r>
    </w:p>
    <w:p w:rsidR="002335A7" w:rsidRDefault="002335A7">
      <w:pPr>
        <w:pStyle w:val="BodyText"/>
        <w:spacing w:before="1"/>
      </w:pPr>
    </w:p>
    <w:p w:rsidR="002335A7" w:rsidRDefault="00DD1394">
      <w:pPr>
        <w:pStyle w:val="BodyText"/>
        <w:spacing w:before="1"/>
        <w:ind w:left="859" w:right="-20"/>
      </w:pPr>
      <w:r>
        <w:t>The Committee shall have the authority to over-rule decisions made within the University, or externally where University of Chichester staff or students are involved, on grounds of ethical considerations.</w:t>
      </w:r>
    </w:p>
    <w:p w:rsidR="002335A7" w:rsidRDefault="002335A7">
      <w:pPr>
        <w:pStyle w:val="BodyText"/>
        <w:spacing w:before="10"/>
        <w:rPr>
          <w:sz w:val="19"/>
        </w:rPr>
      </w:pPr>
    </w:p>
    <w:p w:rsidR="002335A7" w:rsidRDefault="00DD1394">
      <w:pPr>
        <w:pStyle w:val="BodyText"/>
        <w:spacing w:before="1"/>
        <w:ind w:left="859" w:right="-20"/>
      </w:pPr>
      <w:r>
        <w:t>The Committee shall have the authority to stop research already being undertaken if it becomes aware that either:</w:t>
      </w:r>
    </w:p>
    <w:p w:rsidR="002335A7" w:rsidRDefault="00DD1394">
      <w:pPr>
        <w:spacing w:before="78"/>
        <w:ind w:left="67"/>
        <w:rPr>
          <w:rFonts w:ascii="Times New Roman"/>
          <w:sz w:val="16"/>
        </w:rPr>
      </w:pPr>
      <w:r>
        <w:br w:type="column"/>
      </w:r>
      <w:r>
        <w:rPr>
          <w:rFonts w:ascii="Times New Roman"/>
          <w:sz w:val="16"/>
        </w:rPr>
        <w:t>Page 27 of 23</w:t>
      </w:r>
    </w:p>
    <w:p w:rsidR="002335A7" w:rsidRDefault="002335A7">
      <w:pPr>
        <w:rPr>
          <w:rFonts w:ascii="Times New Roman"/>
          <w:sz w:val="16"/>
        </w:rPr>
        <w:sectPr w:rsidR="002335A7">
          <w:type w:val="continuous"/>
          <w:pgSz w:w="11920" w:h="16850"/>
          <w:pgMar w:top="880" w:right="280" w:bottom="2500" w:left="280" w:header="720" w:footer="720" w:gutter="0"/>
          <w:cols w:num="2" w:space="720" w:equalWidth="0">
            <w:col w:w="9064" w:space="40"/>
            <w:col w:w="2256"/>
          </w:cols>
        </w:sectPr>
      </w:pPr>
    </w:p>
    <w:p w:rsidR="002335A7" w:rsidRDefault="002335A7">
      <w:pPr>
        <w:pStyle w:val="BodyText"/>
        <w:rPr>
          <w:rFonts w:ascii="Times New Roman"/>
        </w:rPr>
      </w:pPr>
    </w:p>
    <w:p w:rsidR="002335A7" w:rsidRDefault="002335A7">
      <w:pPr>
        <w:pStyle w:val="BodyText"/>
        <w:spacing w:before="6"/>
        <w:rPr>
          <w:rFonts w:ascii="Times New Roman"/>
          <w:sz w:val="23"/>
        </w:rPr>
      </w:pPr>
    </w:p>
    <w:p w:rsidR="002335A7" w:rsidRDefault="00DD1394">
      <w:pPr>
        <w:pStyle w:val="ListParagraph"/>
        <w:numPr>
          <w:ilvl w:val="0"/>
          <w:numId w:val="24"/>
        </w:numPr>
        <w:tabs>
          <w:tab w:val="left" w:pos="1579"/>
          <w:tab w:val="left" w:pos="1580"/>
        </w:tabs>
        <w:ind w:right="246"/>
        <w:rPr>
          <w:sz w:val="20"/>
        </w:rPr>
      </w:pPr>
      <w:r>
        <w:rPr>
          <w:sz w:val="20"/>
        </w:rPr>
        <w:t>the research is not being conducted in accordance with the University’s Research Ethics Policy and is being conducted in a manner deviating from those principles approved by the Committee;</w:t>
      </w:r>
      <w:r>
        <w:rPr>
          <w:spacing w:val="-16"/>
          <w:sz w:val="20"/>
        </w:rPr>
        <w:t xml:space="preserve"> </w:t>
      </w:r>
      <w:r>
        <w:rPr>
          <w:sz w:val="20"/>
        </w:rPr>
        <w:t>or</w:t>
      </w:r>
    </w:p>
    <w:p w:rsidR="002335A7" w:rsidRDefault="00DD1394">
      <w:pPr>
        <w:pStyle w:val="ListParagraph"/>
        <w:numPr>
          <w:ilvl w:val="0"/>
          <w:numId w:val="24"/>
        </w:numPr>
        <w:tabs>
          <w:tab w:val="left" w:pos="1579"/>
          <w:tab w:val="left" w:pos="1580"/>
        </w:tabs>
        <w:spacing w:before="1"/>
        <w:ind w:right="898"/>
        <w:rPr>
          <w:sz w:val="20"/>
        </w:rPr>
      </w:pPr>
      <w:r>
        <w:rPr>
          <w:sz w:val="20"/>
        </w:rPr>
        <w:t>the research is not being conducted in a manner that adheres to the ethical guidelines agreed by the Committee at the time of the ethical approval of that</w:t>
      </w:r>
      <w:r>
        <w:rPr>
          <w:spacing w:val="-7"/>
          <w:sz w:val="20"/>
        </w:rPr>
        <w:t xml:space="preserve"> </w:t>
      </w:r>
      <w:r>
        <w:rPr>
          <w:sz w:val="20"/>
        </w:rPr>
        <w:t>research.</w:t>
      </w:r>
    </w:p>
    <w:p w:rsidR="002335A7" w:rsidRDefault="002335A7">
      <w:pPr>
        <w:pStyle w:val="BodyText"/>
        <w:spacing w:before="10"/>
        <w:rPr>
          <w:sz w:val="19"/>
        </w:rPr>
      </w:pPr>
    </w:p>
    <w:p w:rsidR="002335A7" w:rsidRDefault="00DD1394">
      <w:pPr>
        <w:pStyle w:val="BodyText"/>
        <w:spacing w:before="1"/>
        <w:ind w:left="859" w:right="2176"/>
      </w:pPr>
      <w:r>
        <w:t>The Committee shall have the authority to investigate breaches of ethical practice in research, and may recommend that further investigation is undertaken in line with the University’s Disciplinary Policy.</w:t>
      </w:r>
    </w:p>
    <w:p w:rsidR="002335A7" w:rsidRDefault="002335A7">
      <w:pPr>
        <w:pStyle w:val="BodyText"/>
        <w:spacing w:before="1"/>
      </w:pPr>
    </w:p>
    <w:p w:rsidR="002335A7" w:rsidRDefault="00DD1394">
      <w:pPr>
        <w:pStyle w:val="BodyText"/>
        <w:spacing w:before="1"/>
        <w:ind w:left="859" w:right="2488"/>
      </w:pPr>
      <w:r>
        <w:t>The Chair of the Committee has the authority to consider Chair’s action on Applications for Ethical Approval requiring immediate attention.</w:t>
      </w:r>
    </w:p>
    <w:p w:rsidR="002335A7" w:rsidRDefault="002335A7">
      <w:pPr>
        <w:pStyle w:val="BodyText"/>
        <w:spacing w:before="6"/>
        <w:rPr>
          <w:sz w:val="25"/>
        </w:rPr>
      </w:pPr>
    </w:p>
    <w:p w:rsidR="002335A7" w:rsidRDefault="00DD1394">
      <w:pPr>
        <w:pStyle w:val="Heading2"/>
        <w:numPr>
          <w:ilvl w:val="0"/>
          <w:numId w:val="25"/>
        </w:numPr>
        <w:tabs>
          <w:tab w:val="left" w:pos="859"/>
          <w:tab w:val="left" w:pos="860"/>
        </w:tabs>
        <w:rPr>
          <w:sz w:val="20"/>
        </w:rPr>
      </w:pPr>
      <w:r>
        <w:t>Duties</w:t>
      </w:r>
    </w:p>
    <w:p w:rsidR="002335A7" w:rsidRDefault="00DD1394">
      <w:pPr>
        <w:pStyle w:val="ListParagraph"/>
        <w:numPr>
          <w:ilvl w:val="1"/>
          <w:numId w:val="25"/>
        </w:numPr>
        <w:tabs>
          <w:tab w:val="left" w:pos="1579"/>
          <w:tab w:val="left" w:pos="1580"/>
        </w:tabs>
        <w:spacing w:before="227"/>
        <w:ind w:left="1579" w:right="2524" w:hanging="720"/>
        <w:rPr>
          <w:sz w:val="20"/>
        </w:rPr>
      </w:pPr>
      <w:r>
        <w:rPr>
          <w:sz w:val="20"/>
        </w:rPr>
        <w:t>The Committee shall contribute to the biennial review of the University’s Research Ethics Policy and make recommendations to Academic</w:t>
      </w:r>
      <w:r>
        <w:rPr>
          <w:spacing w:val="-8"/>
          <w:sz w:val="20"/>
        </w:rPr>
        <w:t xml:space="preserve"> </w:t>
      </w:r>
      <w:r>
        <w:rPr>
          <w:sz w:val="20"/>
        </w:rPr>
        <w:t>Board.</w:t>
      </w:r>
    </w:p>
    <w:p w:rsidR="002335A7" w:rsidRDefault="002335A7">
      <w:pPr>
        <w:pStyle w:val="BodyText"/>
        <w:spacing w:before="1"/>
      </w:pPr>
    </w:p>
    <w:p w:rsidR="002335A7" w:rsidRDefault="00DD1394">
      <w:pPr>
        <w:pStyle w:val="ListParagraph"/>
        <w:numPr>
          <w:ilvl w:val="1"/>
          <w:numId w:val="25"/>
        </w:numPr>
        <w:tabs>
          <w:tab w:val="left" w:pos="1579"/>
          <w:tab w:val="left" w:pos="1580"/>
        </w:tabs>
        <w:spacing w:before="1"/>
        <w:ind w:left="1579" w:hanging="721"/>
        <w:rPr>
          <w:sz w:val="20"/>
        </w:rPr>
      </w:pPr>
      <w:r>
        <w:rPr>
          <w:sz w:val="20"/>
        </w:rPr>
        <w:t>The Committee shall provide guidance to students and members of staff on the ethical conduct of</w:t>
      </w:r>
      <w:r>
        <w:rPr>
          <w:spacing w:val="-35"/>
          <w:sz w:val="20"/>
        </w:rPr>
        <w:t xml:space="preserve"> </w:t>
      </w:r>
      <w:r>
        <w:rPr>
          <w:sz w:val="20"/>
        </w:rPr>
        <w:t>research.</w:t>
      </w:r>
    </w:p>
    <w:p w:rsidR="002335A7" w:rsidRDefault="002335A7">
      <w:pPr>
        <w:pStyle w:val="BodyText"/>
        <w:spacing w:before="9"/>
        <w:rPr>
          <w:sz w:val="19"/>
        </w:rPr>
      </w:pPr>
    </w:p>
    <w:p w:rsidR="002335A7" w:rsidRDefault="00DD1394">
      <w:pPr>
        <w:pStyle w:val="ListParagraph"/>
        <w:numPr>
          <w:ilvl w:val="1"/>
          <w:numId w:val="25"/>
        </w:numPr>
        <w:tabs>
          <w:tab w:val="left" w:pos="1579"/>
          <w:tab w:val="left" w:pos="1580"/>
        </w:tabs>
        <w:spacing w:before="1"/>
        <w:ind w:left="1579" w:right="2391" w:hanging="721"/>
        <w:rPr>
          <w:sz w:val="20"/>
        </w:rPr>
      </w:pPr>
      <w:r>
        <w:rPr>
          <w:sz w:val="20"/>
        </w:rPr>
        <w:t>The Committee shall monitor compliance with its guidance on the ethical conduct of research by all members of the</w:t>
      </w:r>
      <w:r>
        <w:rPr>
          <w:spacing w:val="-9"/>
          <w:sz w:val="20"/>
        </w:rPr>
        <w:t xml:space="preserve"> </w:t>
      </w:r>
      <w:r>
        <w:rPr>
          <w:sz w:val="20"/>
        </w:rPr>
        <w:t>University.</w:t>
      </w:r>
    </w:p>
    <w:p w:rsidR="002335A7" w:rsidRDefault="002335A7">
      <w:pPr>
        <w:pStyle w:val="BodyText"/>
        <w:spacing w:before="1"/>
      </w:pPr>
    </w:p>
    <w:p w:rsidR="002335A7" w:rsidRDefault="00DD1394">
      <w:pPr>
        <w:pStyle w:val="ListParagraph"/>
        <w:numPr>
          <w:ilvl w:val="1"/>
          <w:numId w:val="25"/>
        </w:numPr>
        <w:tabs>
          <w:tab w:val="left" w:pos="1579"/>
          <w:tab w:val="left" w:pos="1580"/>
        </w:tabs>
        <w:ind w:left="1579" w:right="2401" w:hanging="720"/>
        <w:rPr>
          <w:sz w:val="20"/>
        </w:rPr>
      </w:pPr>
      <w:r>
        <w:rPr>
          <w:sz w:val="20"/>
        </w:rPr>
        <w:t>The Committee shall ensure that all reported breaches of the University’s Research Ethics Policy relating to research are investigated and remedial and/or disciplinary action taken if appropriate.</w:t>
      </w:r>
    </w:p>
    <w:p w:rsidR="002335A7" w:rsidRDefault="002335A7">
      <w:pPr>
        <w:pStyle w:val="BodyText"/>
        <w:spacing w:before="11"/>
        <w:rPr>
          <w:sz w:val="19"/>
        </w:rPr>
      </w:pPr>
    </w:p>
    <w:p w:rsidR="002335A7" w:rsidRDefault="00DD1394">
      <w:pPr>
        <w:pStyle w:val="ListParagraph"/>
        <w:numPr>
          <w:ilvl w:val="1"/>
          <w:numId w:val="25"/>
        </w:numPr>
        <w:tabs>
          <w:tab w:val="left" w:pos="1579"/>
          <w:tab w:val="left" w:pos="1580"/>
        </w:tabs>
        <w:ind w:left="1579" w:right="2335" w:hanging="720"/>
        <w:rPr>
          <w:sz w:val="20"/>
        </w:rPr>
      </w:pPr>
      <w:r>
        <w:rPr>
          <w:sz w:val="20"/>
        </w:rPr>
        <w:t>The Committee shall establish an Ethical Approval Sub-Group to serve as the first point of submission for staff and postgraduate research student applications, categorising and advising on submissions. It will do the same for undergraduate and postgraduate taught submissions that have already been classified for advice and guidance in relation to any category of</w:t>
      </w:r>
      <w:r>
        <w:rPr>
          <w:spacing w:val="-8"/>
          <w:sz w:val="20"/>
        </w:rPr>
        <w:t xml:space="preserve"> </w:t>
      </w:r>
      <w:r>
        <w:rPr>
          <w:sz w:val="20"/>
        </w:rPr>
        <w:t>submission.</w:t>
      </w:r>
    </w:p>
    <w:p w:rsidR="002335A7" w:rsidRDefault="002335A7">
      <w:pPr>
        <w:pStyle w:val="BodyText"/>
        <w:spacing w:before="1"/>
      </w:pPr>
    </w:p>
    <w:p w:rsidR="002335A7" w:rsidRDefault="00DD1394">
      <w:pPr>
        <w:pStyle w:val="ListParagraph"/>
        <w:numPr>
          <w:ilvl w:val="1"/>
          <w:numId w:val="25"/>
        </w:numPr>
        <w:tabs>
          <w:tab w:val="left" w:pos="1578"/>
          <w:tab w:val="left" w:pos="1580"/>
        </w:tabs>
        <w:ind w:left="1578" w:right="387" w:hanging="720"/>
        <w:rPr>
          <w:sz w:val="20"/>
        </w:rPr>
      </w:pPr>
      <w:r>
        <w:rPr>
          <w:sz w:val="20"/>
        </w:rPr>
        <w:t>The Research Ethics Committee will consider, or note, as appropriate, all Applications for Ethical Approval referred to it by the Ethical Approval</w:t>
      </w:r>
      <w:r>
        <w:rPr>
          <w:spacing w:val="-4"/>
          <w:sz w:val="20"/>
        </w:rPr>
        <w:t xml:space="preserve"> </w:t>
      </w:r>
      <w:r>
        <w:rPr>
          <w:sz w:val="20"/>
        </w:rPr>
        <w:t>Sub-group.</w:t>
      </w:r>
    </w:p>
    <w:p w:rsidR="002335A7" w:rsidRDefault="002335A7">
      <w:pPr>
        <w:pStyle w:val="BodyText"/>
        <w:spacing w:before="1"/>
      </w:pPr>
    </w:p>
    <w:p w:rsidR="002335A7" w:rsidRDefault="00DD1394">
      <w:pPr>
        <w:pStyle w:val="ListParagraph"/>
        <w:numPr>
          <w:ilvl w:val="1"/>
          <w:numId w:val="25"/>
        </w:numPr>
        <w:tabs>
          <w:tab w:val="left" w:pos="1578"/>
          <w:tab w:val="left" w:pos="1579"/>
        </w:tabs>
        <w:ind w:left="1578" w:right="370" w:hanging="720"/>
        <w:rPr>
          <w:sz w:val="20"/>
        </w:rPr>
      </w:pPr>
      <w:r>
        <w:rPr>
          <w:sz w:val="20"/>
        </w:rPr>
        <w:t>On occasions where the research involves collaboration with outside bodies (including members of the National Health Service (NHS) staff or research on patients/people referred by the NHS), the Committee is responsible for ensuring all relevant Research Governance rules are complied</w:t>
      </w:r>
      <w:r>
        <w:rPr>
          <w:spacing w:val="-4"/>
          <w:sz w:val="20"/>
        </w:rPr>
        <w:t xml:space="preserve"> </w:t>
      </w:r>
      <w:r>
        <w:rPr>
          <w:sz w:val="20"/>
        </w:rPr>
        <w:t>with.</w:t>
      </w:r>
    </w:p>
    <w:p w:rsidR="002335A7" w:rsidRDefault="002335A7">
      <w:pPr>
        <w:pStyle w:val="BodyText"/>
      </w:pPr>
    </w:p>
    <w:p w:rsidR="002335A7" w:rsidRDefault="00DD1394">
      <w:pPr>
        <w:pStyle w:val="ListParagraph"/>
        <w:numPr>
          <w:ilvl w:val="1"/>
          <w:numId w:val="25"/>
        </w:numPr>
        <w:tabs>
          <w:tab w:val="left" w:pos="1578"/>
          <w:tab w:val="left" w:pos="1579"/>
        </w:tabs>
        <w:ind w:left="1578" w:right="488" w:hanging="720"/>
        <w:rPr>
          <w:sz w:val="20"/>
        </w:rPr>
      </w:pPr>
      <w:r>
        <w:rPr>
          <w:sz w:val="20"/>
        </w:rPr>
        <w:t>The Committee shall withhold approval for proposed research whenever the compliance of that proposed research with the Committee’s guidance cannot</w:t>
      </w:r>
      <w:r>
        <w:rPr>
          <w:spacing w:val="-3"/>
          <w:sz w:val="20"/>
        </w:rPr>
        <w:t xml:space="preserve"> </w:t>
      </w:r>
      <w:r>
        <w:rPr>
          <w:sz w:val="20"/>
        </w:rPr>
        <w:t>be</w:t>
      </w:r>
    </w:p>
    <w:p w:rsidR="002335A7" w:rsidRDefault="00DD1394">
      <w:pPr>
        <w:pStyle w:val="BodyText"/>
        <w:spacing w:before="1"/>
        <w:ind w:left="1578" w:right="2602"/>
      </w:pPr>
      <w:r>
        <w:t>assured by the relevant authoriser of the application or members of the Ethical Approvals Sub-group, to whom the Committee has delegated authority for ethical review.</w:t>
      </w:r>
    </w:p>
    <w:p w:rsidR="002335A7" w:rsidRDefault="002335A7">
      <w:pPr>
        <w:pStyle w:val="BodyText"/>
        <w:spacing w:before="11"/>
        <w:rPr>
          <w:sz w:val="19"/>
        </w:rPr>
      </w:pPr>
    </w:p>
    <w:p w:rsidR="002335A7" w:rsidRDefault="00DD1394">
      <w:pPr>
        <w:pStyle w:val="ListParagraph"/>
        <w:numPr>
          <w:ilvl w:val="1"/>
          <w:numId w:val="25"/>
        </w:numPr>
        <w:tabs>
          <w:tab w:val="left" w:pos="1577"/>
          <w:tab w:val="left" w:pos="1578"/>
        </w:tabs>
        <w:ind w:left="1577" w:right="2583" w:hanging="720"/>
        <w:rPr>
          <w:sz w:val="20"/>
        </w:rPr>
      </w:pPr>
      <w:r>
        <w:rPr>
          <w:sz w:val="20"/>
        </w:rPr>
        <w:t>The Committee shall act on all matters of ethical concern relating to research and scholarship within the University that come to its attention and this will include consideration of potential reputational impacts arising from ethical implications of research</w:t>
      </w:r>
      <w:r>
        <w:rPr>
          <w:spacing w:val="-2"/>
          <w:sz w:val="20"/>
        </w:rPr>
        <w:t xml:space="preserve"> </w:t>
      </w:r>
      <w:r>
        <w:rPr>
          <w:sz w:val="20"/>
        </w:rPr>
        <w:t>activity.</w:t>
      </w:r>
    </w:p>
    <w:p w:rsidR="002335A7" w:rsidRDefault="002335A7">
      <w:pPr>
        <w:pStyle w:val="BodyText"/>
        <w:spacing w:before="1"/>
      </w:pPr>
    </w:p>
    <w:p w:rsidR="002335A7" w:rsidRDefault="00DD1394">
      <w:pPr>
        <w:pStyle w:val="Heading2"/>
        <w:numPr>
          <w:ilvl w:val="0"/>
          <w:numId w:val="25"/>
        </w:numPr>
        <w:tabs>
          <w:tab w:val="left" w:pos="859"/>
          <w:tab w:val="left" w:pos="860"/>
        </w:tabs>
        <w:spacing w:line="274" w:lineRule="exact"/>
        <w:ind w:hanging="723"/>
        <w:rPr>
          <w:sz w:val="20"/>
        </w:rPr>
      </w:pPr>
      <w:r>
        <w:t>Reporting</w:t>
      </w:r>
      <w:r>
        <w:rPr>
          <w:spacing w:val="-1"/>
        </w:rPr>
        <w:t xml:space="preserve"> </w:t>
      </w:r>
      <w:r>
        <w:t>Procedures</w:t>
      </w:r>
    </w:p>
    <w:p w:rsidR="002335A7" w:rsidRDefault="00DD1394">
      <w:pPr>
        <w:pStyle w:val="BodyText"/>
        <w:ind w:left="859" w:right="198"/>
      </w:pPr>
      <w:r>
        <w:t>The Minutes of the Research Ethics Committee will be classified as confidential and circulated to all members of the Committee, to the Vice-Chancellor and to the Clerk of the Research and Enterprise Committee for presentation at its next meeting. The notes of meetings refer to operational issues and will not therefore be released through the Freedom of Information Publication Scheme.</w:t>
      </w:r>
    </w:p>
    <w:p w:rsidR="002335A7" w:rsidRDefault="00DD1394">
      <w:pPr>
        <w:tabs>
          <w:tab w:val="left" w:pos="9171"/>
        </w:tabs>
        <w:spacing w:before="107" w:line="152" w:lineRule="exact"/>
        <w:ind w:left="1138"/>
        <w:rPr>
          <w:rFonts w:ascii="Times New Roman" w:hAnsi="Times New Roman"/>
          <w:sz w:val="16"/>
        </w:rPr>
      </w:pPr>
      <w:r>
        <w:rPr>
          <w:rFonts w:ascii="Times New Roman" w:hAnsi="Times New Roman"/>
          <w:sz w:val="16"/>
        </w:rPr>
        <w:t>Research Ethics</w:t>
      </w:r>
      <w:r>
        <w:rPr>
          <w:rFonts w:ascii="Times New Roman" w:hAnsi="Times New Roman"/>
          <w:spacing w:val="-4"/>
          <w:sz w:val="16"/>
        </w:rPr>
        <w:t xml:space="preserve"> </w:t>
      </w:r>
      <w:r>
        <w:rPr>
          <w:rFonts w:ascii="Times New Roman" w:hAnsi="Times New Roman"/>
          <w:sz w:val="16"/>
        </w:rPr>
        <w:t>Policy</w:t>
      </w:r>
      <w:r>
        <w:rPr>
          <w:rFonts w:ascii="Times New Roman" w:hAnsi="Times New Roman"/>
          <w:spacing w:val="-5"/>
          <w:sz w:val="16"/>
        </w:rPr>
        <w:t xml:space="preserve"> </w:t>
      </w:r>
      <w:r>
        <w:rPr>
          <w:rFonts w:ascii="Times New Roman" w:hAnsi="Times New Roman"/>
          <w:sz w:val="16"/>
        </w:rPr>
        <w:t>–</w:t>
      </w:r>
      <w:r>
        <w:rPr>
          <w:rFonts w:ascii="Times New Roman" w:hAnsi="Times New Roman"/>
          <w:sz w:val="16"/>
        </w:rPr>
        <w:tab/>
        <w:t>Page 28 of</w:t>
      </w:r>
      <w:r>
        <w:rPr>
          <w:rFonts w:ascii="Times New Roman" w:hAnsi="Times New Roman"/>
          <w:spacing w:val="-3"/>
          <w:sz w:val="16"/>
        </w:rPr>
        <w:t xml:space="preserve"> </w:t>
      </w:r>
      <w:r>
        <w:rPr>
          <w:rFonts w:ascii="Times New Roman" w:hAnsi="Times New Roman"/>
          <w:sz w:val="16"/>
        </w:rPr>
        <w:t>23</w:t>
      </w:r>
    </w:p>
    <w:p w:rsidR="002335A7" w:rsidRDefault="00DD1394">
      <w:pPr>
        <w:pStyle w:val="BodyText"/>
        <w:spacing w:line="198" w:lineRule="exact"/>
        <w:ind w:left="859"/>
      </w:pPr>
      <w:r>
        <w:t>The Research Ethics Committee will produce an annual report to the Academic Board on its</w:t>
      </w:r>
    </w:p>
    <w:p w:rsidR="002335A7" w:rsidRDefault="00DD1394">
      <w:pPr>
        <w:pStyle w:val="BodyText"/>
        <w:spacing w:before="1"/>
        <w:ind w:left="859" w:right="2310"/>
      </w:pPr>
      <w:r>
        <w:t>activities during the academic year at the first meeting of the following year. The Research Ethics Committee may bring any matter to a meeting of the Academic Board, which it deems appropriate.</w:t>
      </w:r>
    </w:p>
    <w:p w:rsidR="002335A7" w:rsidRDefault="002335A7">
      <w:pPr>
        <w:pStyle w:val="BodyText"/>
      </w:pPr>
    </w:p>
    <w:p w:rsidR="002335A7" w:rsidRDefault="00DD1394">
      <w:pPr>
        <w:pStyle w:val="Heading2"/>
        <w:numPr>
          <w:ilvl w:val="0"/>
          <w:numId w:val="25"/>
        </w:numPr>
        <w:tabs>
          <w:tab w:val="left" w:pos="859"/>
          <w:tab w:val="left" w:pos="860"/>
        </w:tabs>
        <w:spacing w:line="275" w:lineRule="exact"/>
        <w:ind w:hanging="721"/>
        <w:rPr>
          <w:sz w:val="20"/>
        </w:rPr>
      </w:pPr>
      <w:r>
        <w:t>Clerking</w:t>
      </w:r>
      <w:r>
        <w:rPr>
          <w:spacing w:val="1"/>
        </w:rPr>
        <w:t xml:space="preserve"> </w:t>
      </w:r>
      <w:r>
        <w:t>Arrangements</w:t>
      </w:r>
    </w:p>
    <w:p w:rsidR="002335A7" w:rsidRDefault="00DD1394">
      <w:pPr>
        <w:pStyle w:val="BodyText"/>
        <w:spacing w:line="229" w:lineRule="exact"/>
        <w:ind w:left="860"/>
      </w:pPr>
      <w:r>
        <w:t>The Research Office will service the Committee.</w:t>
      </w:r>
    </w:p>
    <w:p w:rsidR="002335A7" w:rsidRDefault="002335A7">
      <w:pPr>
        <w:spacing w:line="229" w:lineRule="exact"/>
        <w:sectPr w:rsidR="002335A7">
          <w:headerReference w:type="default" r:id="rId52"/>
          <w:footerReference w:type="default" r:id="rId53"/>
          <w:pgSz w:w="11920" w:h="16850"/>
          <w:pgMar w:top="900" w:right="280" w:bottom="280" w:left="280" w:header="708" w:footer="0" w:gutter="0"/>
          <w:cols w:space="720"/>
        </w:sectPr>
      </w:pPr>
    </w:p>
    <w:p w:rsidR="002335A7" w:rsidRDefault="00C959E4">
      <w:pPr>
        <w:spacing w:before="79" w:line="480" w:lineRule="auto"/>
        <w:ind w:left="7294" w:right="1153" w:firstLine="144"/>
        <w:jc w:val="right"/>
        <w:rPr>
          <w:b/>
        </w:rPr>
      </w:pPr>
      <w:r>
        <w:lastRenderedPageBreak/>
        <w:pict>
          <v:line id="_x0000_s1299" style="position:absolute;left:0;text-align:left;z-index:-18478592;mso-position-horizontal-relative:page" from="70.55pt,69.05pt" to="524.75pt,69.05pt" strokeweight=".48pt">
            <w10:wrap anchorx="page"/>
          </v:line>
        </w:pict>
      </w:r>
      <w:r w:rsidR="00DD1394">
        <w:t xml:space="preserve">The University of Chichester </w:t>
      </w:r>
      <w:bookmarkStart w:id="59" w:name="Research_Ethics_Committee"/>
      <w:bookmarkStart w:id="60" w:name="Approvals_Sub-Group"/>
      <w:bookmarkEnd w:id="59"/>
      <w:bookmarkEnd w:id="60"/>
      <w:r w:rsidR="00DD1394">
        <w:rPr>
          <w:b/>
        </w:rPr>
        <w:t>Research Ethics Committee Approvals Sub-Group</w:t>
      </w:r>
    </w:p>
    <w:p w:rsidR="002335A7" w:rsidRDefault="00DD1394">
      <w:pPr>
        <w:pStyle w:val="Heading4"/>
        <w:numPr>
          <w:ilvl w:val="0"/>
          <w:numId w:val="23"/>
        </w:numPr>
        <w:tabs>
          <w:tab w:val="left" w:pos="1381"/>
        </w:tabs>
        <w:spacing w:before="164"/>
      </w:pPr>
      <w:r>
        <w:t>Constitution</w:t>
      </w:r>
    </w:p>
    <w:p w:rsidR="002335A7" w:rsidRDefault="00DD1394">
      <w:pPr>
        <w:spacing w:before="38" w:line="276" w:lineRule="auto"/>
        <w:ind w:left="1301" w:right="2763"/>
      </w:pPr>
      <w:r>
        <w:t>The Research Ethics Committee (a committee of the Academic Board) has established an Approvals Sub-Group.</w:t>
      </w:r>
    </w:p>
    <w:p w:rsidR="002335A7" w:rsidRDefault="002335A7">
      <w:pPr>
        <w:pStyle w:val="BodyText"/>
        <w:spacing w:before="5"/>
        <w:rPr>
          <w:sz w:val="22"/>
        </w:rPr>
      </w:pPr>
    </w:p>
    <w:p w:rsidR="002335A7" w:rsidRDefault="00DD1394">
      <w:pPr>
        <w:pStyle w:val="Heading4"/>
        <w:numPr>
          <w:ilvl w:val="0"/>
          <w:numId w:val="23"/>
        </w:numPr>
        <w:tabs>
          <w:tab w:val="left" w:pos="1879"/>
          <w:tab w:val="left" w:pos="1880"/>
        </w:tabs>
        <w:ind w:left="1880" w:hanging="720"/>
      </w:pPr>
      <w:bookmarkStart w:id="61" w:name="2._Membership"/>
      <w:bookmarkEnd w:id="61"/>
      <w:r>
        <w:t>Membership</w:t>
      </w:r>
    </w:p>
    <w:p w:rsidR="002335A7" w:rsidRDefault="002335A7">
      <w:pPr>
        <w:pStyle w:val="BodyText"/>
        <w:rPr>
          <w:b/>
          <w:sz w:val="22"/>
        </w:rPr>
      </w:pPr>
    </w:p>
    <w:p w:rsidR="002335A7" w:rsidRDefault="00DD1394">
      <w:pPr>
        <w:spacing w:line="276" w:lineRule="auto"/>
        <w:ind w:left="1160" w:right="1327" w:hanging="1"/>
      </w:pPr>
      <w:r>
        <w:t>The membership of the Sub-Group is drawn from the Readers and Professors within the University of Chichester, and other academic staff who volunteer to be part of the pool of members. Each Sub-Group that reviews applications for ethical approval has a minimum of 1 convenor and 3 further members, ideally one of whom will be a lay-member of the Research Ethics Committee. The Convenor is nominated from within the Sub-Group.</w:t>
      </w:r>
    </w:p>
    <w:p w:rsidR="002335A7" w:rsidRDefault="00DD1394">
      <w:pPr>
        <w:spacing w:before="7" w:line="510" w:lineRule="atLeast"/>
        <w:ind w:left="1160" w:right="582" w:hanging="1"/>
      </w:pPr>
      <w:r>
        <w:t>The sub-group may invite other members of the Research Ethics Committee to join as appropriate. The Chair of the Research Ethics Committee has the right to co-opt non-members of the</w:t>
      </w:r>
    </w:p>
    <w:p w:rsidR="002335A7" w:rsidRDefault="00DD1394">
      <w:pPr>
        <w:spacing w:before="36" w:line="276" w:lineRule="auto"/>
        <w:ind w:left="1160" w:right="2158"/>
      </w:pPr>
      <w:r>
        <w:t>Research Ethics Committee to support and augment particular expertise within the Approvals Sub-Group.</w:t>
      </w:r>
    </w:p>
    <w:p w:rsidR="002335A7" w:rsidRDefault="002335A7">
      <w:pPr>
        <w:pStyle w:val="BodyText"/>
        <w:spacing w:before="8"/>
        <w:rPr>
          <w:sz w:val="22"/>
        </w:rPr>
      </w:pPr>
    </w:p>
    <w:p w:rsidR="002335A7" w:rsidRDefault="00DD1394">
      <w:pPr>
        <w:pStyle w:val="Heading4"/>
        <w:numPr>
          <w:ilvl w:val="0"/>
          <w:numId w:val="23"/>
        </w:numPr>
        <w:tabs>
          <w:tab w:val="left" w:pos="1879"/>
          <w:tab w:val="left" w:pos="1880"/>
        </w:tabs>
        <w:ind w:left="1880" w:hanging="720"/>
      </w:pPr>
      <w:bookmarkStart w:id="62" w:name="3._Process_for_Approvals"/>
      <w:bookmarkEnd w:id="62"/>
      <w:r>
        <w:t>Process for</w:t>
      </w:r>
      <w:r>
        <w:rPr>
          <w:spacing w:val="3"/>
        </w:rPr>
        <w:t xml:space="preserve"> </w:t>
      </w:r>
      <w:r>
        <w:t>Approvals</w:t>
      </w:r>
    </w:p>
    <w:p w:rsidR="002335A7" w:rsidRDefault="002335A7">
      <w:pPr>
        <w:pStyle w:val="BodyText"/>
        <w:spacing w:before="5"/>
        <w:rPr>
          <w:b/>
          <w:sz w:val="22"/>
        </w:rPr>
      </w:pPr>
    </w:p>
    <w:p w:rsidR="002335A7" w:rsidRDefault="00DD1394">
      <w:pPr>
        <w:spacing w:line="276" w:lineRule="auto"/>
        <w:ind w:left="1159" w:right="1205"/>
      </w:pPr>
      <w:r>
        <w:t>The Sub-Group will be convened electronically using email. The Clerk of the Ethics Committee will circulate applications for ethical approval to the Sub-Group requesting comments from the sub-group within a specific time period (typically two weeks). Each member of the Sub-Group will be invited to comment on each application. The Convenor will collate comments and then present a recommendation in an agreed format for confirmation by the Sub-Group. The confirmed recommendation will be forwarded to the Clerk of the Committee who will then present the application and recommendation to the Chair of the Research Ethics Committee for final approval. The sub-group will endeavour to take no longer than 10 working days to provide feedback on an application to the clerk. It is the applicant’s responsibility to attend to any amendments requested by the approvals sub- group and to do so in a timely manner.</w:t>
      </w:r>
    </w:p>
    <w:p w:rsidR="002335A7" w:rsidRDefault="002335A7">
      <w:pPr>
        <w:pStyle w:val="BodyText"/>
        <w:spacing w:before="5"/>
        <w:rPr>
          <w:sz w:val="22"/>
        </w:rPr>
      </w:pPr>
    </w:p>
    <w:p w:rsidR="002335A7" w:rsidRDefault="00DD1394">
      <w:pPr>
        <w:pStyle w:val="Heading4"/>
        <w:numPr>
          <w:ilvl w:val="0"/>
          <w:numId w:val="23"/>
        </w:numPr>
        <w:tabs>
          <w:tab w:val="left" w:pos="1879"/>
          <w:tab w:val="left" w:pos="1880"/>
        </w:tabs>
        <w:spacing w:before="1"/>
        <w:ind w:left="1880" w:hanging="720"/>
      </w:pPr>
      <w:bookmarkStart w:id="63" w:name="4._Frequency_of_Meetings"/>
      <w:bookmarkEnd w:id="63"/>
      <w:r>
        <w:t>Frequency of</w:t>
      </w:r>
      <w:r>
        <w:rPr>
          <w:spacing w:val="-6"/>
        </w:rPr>
        <w:t xml:space="preserve"> </w:t>
      </w:r>
      <w:r>
        <w:t>Meetings</w:t>
      </w:r>
    </w:p>
    <w:p w:rsidR="002335A7" w:rsidRDefault="002335A7">
      <w:pPr>
        <w:pStyle w:val="BodyText"/>
        <w:spacing w:before="5"/>
        <w:rPr>
          <w:b/>
          <w:sz w:val="22"/>
        </w:rPr>
      </w:pPr>
    </w:p>
    <w:p w:rsidR="002335A7" w:rsidRDefault="00DD1394">
      <w:pPr>
        <w:spacing w:line="276" w:lineRule="auto"/>
        <w:ind w:left="1160" w:right="2242"/>
      </w:pPr>
      <w:r>
        <w:t>The Sub-Group operates on an on-going basis considering proposals and making recommendations and approvals as they arise.</w:t>
      </w:r>
    </w:p>
    <w:p w:rsidR="002335A7" w:rsidRDefault="002335A7">
      <w:pPr>
        <w:pStyle w:val="BodyText"/>
        <w:spacing w:before="5"/>
        <w:rPr>
          <w:sz w:val="22"/>
        </w:rPr>
      </w:pPr>
    </w:p>
    <w:p w:rsidR="002335A7" w:rsidRDefault="00DD1394">
      <w:pPr>
        <w:pStyle w:val="Heading4"/>
        <w:numPr>
          <w:ilvl w:val="0"/>
          <w:numId w:val="23"/>
        </w:numPr>
        <w:tabs>
          <w:tab w:val="left" w:pos="1879"/>
          <w:tab w:val="left" w:pos="1880"/>
        </w:tabs>
        <w:ind w:left="1880" w:hanging="720"/>
      </w:pPr>
      <w:bookmarkStart w:id="64" w:name="5._Authority"/>
      <w:bookmarkEnd w:id="64"/>
      <w:r>
        <w:t>Authority</w:t>
      </w:r>
    </w:p>
    <w:p w:rsidR="002335A7" w:rsidRDefault="002335A7">
      <w:pPr>
        <w:pStyle w:val="BodyText"/>
        <w:spacing w:before="5"/>
        <w:rPr>
          <w:b/>
          <w:sz w:val="22"/>
        </w:rPr>
      </w:pPr>
    </w:p>
    <w:p w:rsidR="002335A7" w:rsidRDefault="00DD1394">
      <w:pPr>
        <w:ind w:left="1160"/>
      </w:pPr>
      <w:r>
        <w:t>The Research Ethics Committee has granted the Sub-Group the authority to assess</w:t>
      </w:r>
    </w:p>
    <w:p w:rsidR="002335A7" w:rsidRDefault="00DD1394">
      <w:pPr>
        <w:spacing w:before="38"/>
        <w:ind w:left="1138"/>
        <w:rPr>
          <w:rFonts w:ascii="Times New Roman" w:hAnsi="Times New Roman"/>
        </w:rPr>
      </w:pPr>
      <w:r>
        <w:rPr>
          <w:rFonts w:ascii="Times New Roman" w:hAnsi="Times New Roman"/>
          <w:spacing w:val="-86"/>
          <w:w w:val="115"/>
          <w:vertAlign w:val="subscript"/>
        </w:rPr>
        <w:t>R</w:t>
      </w:r>
      <w:r>
        <w:rPr>
          <w:spacing w:val="-37"/>
        </w:rPr>
        <w:t>a</w:t>
      </w:r>
      <w:r>
        <w:rPr>
          <w:rFonts w:ascii="Times New Roman" w:hAnsi="Times New Roman"/>
          <w:spacing w:val="-36"/>
          <w:w w:val="115"/>
          <w:vertAlign w:val="subscript"/>
        </w:rPr>
        <w:t>e</w:t>
      </w:r>
      <w:r>
        <w:rPr>
          <w:spacing w:val="-90"/>
        </w:rPr>
        <w:t>p</w:t>
      </w:r>
      <w:r>
        <w:rPr>
          <w:rFonts w:ascii="Times New Roman" w:hAnsi="Times New Roman"/>
          <w:spacing w:val="-1"/>
          <w:w w:val="115"/>
          <w:vertAlign w:val="subscript"/>
        </w:rPr>
        <w:t>s</w:t>
      </w:r>
      <w:r>
        <w:rPr>
          <w:rFonts w:ascii="Times New Roman" w:hAnsi="Times New Roman"/>
          <w:spacing w:val="-45"/>
          <w:w w:val="115"/>
          <w:vertAlign w:val="subscript"/>
        </w:rPr>
        <w:t>e</w:t>
      </w:r>
      <w:r>
        <w:rPr>
          <w:spacing w:val="-80"/>
        </w:rPr>
        <w:t>p</w:t>
      </w:r>
      <w:r>
        <w:rPr>
          <w:rFonts w:ascii="Times New Roman" w:hAnsi="Times New Roman"/>
          <w:w w:val="115"/>
          <w:vertAlign w:val="subscript"/>
        </w:rPr>
        <w:t>a</w:t>
      </w:r>
      <w:r>
        <w:rPr>
          <w:rFonts w:ascii="Times New Roman" w:hAnsi="Times New Roman"/>
          <w:spacing w:val="-47"/>
          <w:w w:val="115"/>
          <w:vertAlign w:val="subscript"/>
        </w:rPr>
        <w:t>r</w:t>
      </w:r>
      <w:r>
        <w:rPr>
          <w:spacing w:val="-4"/>
        </w:rPr>
        <w:t>l</w:t>
      </w:r>
      <w:r>
        <w:rPr>
          <w:rFonts w:ascii="Times New Roman" w:hAnsi="Times New Roman"/>
          <w:spacing w:val="-70"/>
          <w:w w:val="115"/>
          <w:vertAlign w:val="subscript"/>
        </w:rPr>
        <w:t>c</w:t>
      </w:r>
      <w:r>
        <w:rPr>
          <w:spacing w:val="-2"/>
        </w:rPr>
        <w:t>i</w:t>
      </w:r>
      <w:r>
        <w:rPr>
          <w:spacing w:val="-89"/>
        </w:rPr>
        <w:t>c</w:t>
      </w:r>
      <w:r>
        <w:rPr>
          <w:rFonts w:ascii="Times New Roman" w:hAnsi="Times New Roman"/>
          <w:spacing w:val="8"/>
          <w:w w:val="115"/>
          <w:vertAlign w:val="subscript"/>
        </w:rPr>
        <w:t>h</w:t>
      </w:r>
      <w:r>
        <w:rPr>
          <w:spacing w:val="-89"/>
        </w:rPr>
        <w:t>a</w:t>
      </w:r>
      <w:r>
        <w:rPr>
          <w:rFonts w:ascii="Times New Roman" w:hAnsi="Times New Roman"/>
          <w:spacing w:val="-10"/>
          <w:w w:val="115"/>
          <w:vertAlign w:val="subscript"/>
        </w:rPr>
        <w:t>E</w:t>
      </w:r>
      <w:r>
        <w:rPr>
          <w:spacing w:val="-54"/>
        </w:rPr>
        <w:t>t</w:t>
      </w:r>
      <w:r>
        <w:rPr>
          <w:rFonts w:ascii="Times New Roman" w:hAnsi="Times New Roman"/>
          <w:w w:val="115"/>
          <w:vertAlign w:val="subscript"/>
        </w:rPr>
        <w:t>t</w:t>
      </w:r>
      <w:r>
        <w:rPr>
          <w:rFonts w:ascii="Times New Roman" w:hAnsi="Times New Roman"/>
          <w:spacing w:val="-72"/>
          <w:w w:val="115"/>
          <w:vertAlign w:val="subscript"/>
        </w:rPr>
        <w:t>h</w:t>
      </w:r>
      <w:r>
        <w:rPr>
          <w:spacing w:val="-2"/>
        </w:rPr>
        <w:t>i</w:t>
      </w:r>
      <w:r>
        <w:rPr>
          <w:spacing w:val="-101"/>
        </w:rPr>
        <w:t>o</w:t>
      </w:r>
      <w:r>
        <w:rPr>
          <w:rFonts w:ascii="Times New Roman" w:hAnsi="Times New Roman"/>
          <w:w w:val="115"/>
          <w:vertAlign w:val="subscript"/>
        </w:rPr>
        <w:t>i</w:t>
      </w:r>
      <w:r>
        <w:rPr>
          <w:rFonts w:ascii="Times New Roman" w:hAnsi="Times New Roman"/>
          <w:spacing w:val="-17"/>
          <w:w w:val="115"/>
          <w:vertAlign w:val="subscript"/>
        </w:rPr>
        <w:t>c</w:t>
      </w:r>
      <w:r>
        <w:rPr>
          <w:spacing w:val="-106"/>
        </w:rPr>
        <w:t>n</w:t>
      </w:r>
      <w:r>
        <w:rPr>
          <w:rFonts w:ascii="Times New Roman" w:hAnsi="Times New Roman"/>
          <w:w w:val="115"/>
          <w:vertAlign w:val="subscript"/>
        </w:rPr>
        <w:t>s</w:t>
      </w:r>
      <w:r>
        <w:rPr>
          <w:rFonts w:ascii="Times New Roman" w:hAnsi="Times New Roman"/>
          <w:spacing w:val="-17"/>
        </w:rPr>
        <w:t xml:space="preserve"> </w:t>
      </w:r>
      <w:r>
        <w:rPr>
          <w:rFonts w:ascii="Times New Roman" w:hAnsi="Times New Roman"/>
          <w:spacing w:val="-86"/>
          <w:w w:val="115"/>
          <w:vertAlign w:val="subscript"/>
        </w:rPr>
        <w:t>P</w:t>
      </w:r>
      <w:r>
        <w:rPr>
          <w:spacing w:val="-26"/>
        </w:rPr>
        <w:t>s</w:t>
      </w:r>
      <w:r>
        <w:rPr>
          <w:rFonts w:ascii="Times New Roman" w:hAnsi="Times New Roman"/>
          <w:spacing w:val="-2"/>
          <w:w w:val="115"/>
          <w:vertAlign w:val="subscript"/>
        </w:rPr>
        <w:t>o</w:t>
      </w:r>
      <w:r>
        <w:rPr>
          <w:rFonts w:ascii="Times New Roman" w:hAnsi="Times New Roman"/>
          <w:spacing w:val="-39"/>
          <w:w w:val="115"/>
          <w:vertAlign w:val="subscript"/>
        </w:rPr>
        <w:t>l</w:t>
      </w:r>
      <w:r>
        <w:rPr>
          <w:spacing w:val="-25"/>
        </w:rPr>
        <w:t>f</w:t>
      </w:r>
      <w:r>
        <w:rPr>
          <w:rFonts w:ascii="Times New Roman" w:hAnsi="Times New Roman"/>
          <w:spacing w:val="-17"/>
          <w:w w:val="115"/>
          <w:vertAlign w:val="subscript"/>
        </w:rPr>
        <w:t>i</w:t>
      </w:r>
      <w:r>
        <w:rPr>
          <w:spacing w:val="-106"/>
        </w:rPr>
        <w:t>o</w:t>
      </w:r>
      <w:r>
        <w:rPr>
          <w:rFonts w:ascii="Times New Roman" w:hAnsi="Times New Roman"/>
          <w:w w:val="115"/>
          <w:vertAlign w:val="subscript"/>
        </w:rPr>
        <w:t>c</w:t>
      </w:r>
      <w:r>
        <w:rPr>
          <w:rFonts w:ascii="Times New Roman" w:hAnsi="Times New Roman"/>
          <w:spacing w:val="-48"/>
          <w:w w:val="115"/>
          <w:vertAlign w:val="subscript"/>
        </w:rPr>
        <w:t>y</w:t>
      </w:r>
      <w:r>
        <w:rPr>
          <w:spacing w:val="10"/>
        </w:rPr>
        <w:t>r</w:t>
      </w:r>
      <w:r>
        <w:rPr>
          <w:rFonts w:ascii="Times New Roman" w:hAnsi="Times New Roman"/>
          <w:spacing w:val="-31"/>
          <w:w w:val="115"/>
          <w:vertAlign w:val="subscript"/>
        </w:rPr>
        <w:t>–</w:t>
      </w:r>
      <w:r>
        <w:rPr>
          <w:spacing w:val="-1"/>
        </w:rPr>
        <w:t>E</w:t>
      </w:r>
      <w:r>
        <w:rPr>
          <w:spacing w:val="1"/>
        </w:rPr>
        <w:t>t</w:t>
      </w:r>
      <w:r>
        <w:rPr>
          <w:spacing w:val="-1"/>
        </w:rPr>
        <w:t>h</w:t>
      </w:r>
      <w:r>
        <w:rPr>
          <w:spacing w:val="-2"/>
        </w:rPr>
        <w:t>i</w:t>
      </w:r>
      <w:r>
        <w:t>c</w:t>
      </w:r>
      <w:r>
        <w:rPr>
          <w:spacing w:val="-1"/>
        </w:rPr>
        <w:t>a</w:t>
      </w:r>
      <w:r>
        <w:t xml:space="preserve">l </w:t>
      </w:r>
      <w:r>
        <w:rPr>
          <w:spacing w:val="-4"/>
        </w:rPr>
        <w:t>A</w:t>
      </w:r>
      <w:r>
        <w:rPr>
          <w:spacing w:val="-1"/>
        </w:rPr>
        <w:t>pp</w:t>
      </w:r>
      <w:r>
        <w:t>r</w:t>
      </w:r>
      <w:r>
        <w:rPr>
          <w:spacing w:val="-1"/>
        </w:rPr>
        <w:t>o</w:t>
      </w:r>
      <w:r>
        <w:rPr>
          <w:spacing w:val="-3"/>
        </w:rPr>
        <w:t>v</w:t>
      </w:r>
      <w:r>
        <w:rPr>
          <w:spacing w:val="-1"/>
        </w:rPr>
        <w:t>a</w:t>
      </w:r>
      <w:r>
        <w:t xml:space="preserve">l </w:t>
      </w:r>
      <w:r>
        <w:rPr>
          <w:spacing w:val="-1"/>
        </w:rPr>
        <w:t>o</w:t>
      </w:r>
      <w:r>
        <w:t xml:space="preserve">n </w:t>
      </w:r>
      <w:r>
        <w:rPr>
          <w:spacing w:val="-2"/>
        </w:rPr>
        <w:t>i</w:t>
      </w:r>
      <w:r>
        <w:rPr>
          <w:spacing w:val="1"/>
        </w:rPr>
        <w:t>t</w:t>
      </w:r>
      <w:r>
        <w:t>s</w:t>
      </w:r>
      <w:r>
        <w:rPr>
          <w:spacing w:val="1"/>
        </w:rPr>
        <w:t xml:space="preserve"> </w:t>
      </w:r>
      <w:r>
        <w:rPr>
          <w:spacing w:val="-1"/>
        </w:rPr>
        <w:t>beha</w:t>
      </w:r>
      <w:r>
        <w:rPr>
          <w:spacing w:val="-4"/>
        </w:rPr>
        <w:t>l</w:t>
      </w:r>
      <w:r>
        <w:t>f</w:t>
      </w:r>
      <w:r>
        <w:rPr>
          <w:spacing w:val="2"/>
        </w:rPr>
        <w:t xml:space="preserve"> </w:t>
      </w:r>
      <w:r>
        <w:rPr>
          <w:spacing w:val="-1"/>
        </w:rPr>
        <w:t>an</w:t>
      </w:r>
      <w:r>
        <w:t>d</w:t>
      </w:r>
      <w:r>
        <w:rPr>
          <w:spacing w:val="-2"/>
        </w:rPr>
        <w:t xml:space="preserve"> i</w:t>
      </w:r>
      <w:r>
        <w:t xml:space="preserve">n </w:t>
      </w:r>
      <w:r>
        <w:rPr>
          <w:spacing w:val="-1"/>
        </w:rPr>
        <w:t>ac</w:t>
      </w:r>
      <w:r>
        <w:t>c</w:t>
      </w:r>
      <w:r>
        <w:rPr>
          <w:spacing w:val="-3"/>
        </w:rPr>
        <w:t>o</w:t>
      </w:r>
      <w:r>
        <w:t>r</w:t>
      </w:r>
      <w:r>
        <w:rPr>
          <w:spacing w:val="-1"/>
        </w:rPr>
        <w:t>danc</w:t>
      </w:r>
      <w:r>
        <w:t xml:space="preserve">e </w:t>
      </w:r>
      <w:r>
        <w:rPr>
          <w:spacing w:val="-4"/>
        </w:rPr>
        <w:t>w</w:t>
      </w:r>
      <w:r>
        <w:rPr>
          <w:spacing w:val="-2"/>
        </w:rPr>
        <w:t>i</w:t>
      </w:r>
      <w:r>
        <w:rPr>
          <w:spacing w:val="1"/>
        </w:rPr>
        <w:t>t</w:t>
      </w:r>
      <w:r>
        <w:t xml:space="preserve">h </w:t>
      </w:r>
      <w:r>
        <w:rPr>
          <w:spacing w:val="1"/>
        </w:rPr>
        <w:t>t</w:t>
      </w:r>
      <w:r>
        <w:rPr>
          <w:spacing w:val="-1"/>
        </w:rPr>
        <w:t>h</w:t>
      </w:r>
      <w:r>
        <w:t>e</w:t>
      </w:r>
      <w:r>
        <w:rPr>
          <w:spacing w:val="-4"/>
        </w:rPr>
        <w:t xml:space="preserve"> </w:t>
      </w:r>
      <w:r>
        <w:rPr>
          <w:spacing w:val="-2"/>
        </w:rPr>
        <w:t>R</w:t>
      </w:r>
      <w:r>
        <w:rPr>
          <w:spacing w:val="-1"/>
        </w:rPr>
        <w:t>esea</w:t>
      </w:r>
      <w:r>
        <w:t>rc</w:t>
      </w:r>
      <w:r>
        <w:rPr>
          <w:spacing w:val="-49"/>
        </w:rPr>
        <w:t>h</w:t>
      </w:r>
      <w:r>
        <w:rPr>
          <w:rFonts w:ascii="Times New Roman" w:hAnsi="Times New Roman"/>
          <w:spacing w:val="-1"/>
          <w:w w:val="115"/>
          <w:vertAlign w:val="subscript"/>
        </w:rPr>
        <w:t>P</w:t>
      </w:r>
      <w:r>
        <w:rPr>
          <w:rFonts w:ascii="Times New Roman" w:hAnsi="Times New Roman"/>
          <w:spacing w:val="-50"/>
          <w:w w:val="115"/>
          <w:vertAlign w:val="subscript"/>
        </w:rPr>
        <w:t>a</w:t>
      </w:r>
      <w:r>
        <w:rPr>
          <w:spacing w:val="-98"/>
        </w:rPr>
        <w:t>E</w:t>
      </w:r>
      <w:r>
        <w:rPr>
          <w:rFonts w:ascii="Times New Roman" w:hAnsi="Times New Roman"/>
          <w:spacing w:val="-2"/>
          <w:w w:val="115"/>
          <w:vertAlign w:val="subscript"/>
        </w:rPr>
        <w:t>g</w:t>
      </w:r>
      <w:r>
        <w:rPr>
          <w:rFonts w:ascii="Times New Roman" w:hAnsi="Times New Roman"/>
          <w:spacing w:val="-57"/>
          <w:w w:val="115"/>
          <w:vertAlign w:val="subscript"/>
        </w:rPr>
        <w:t>e</w:t>
      </w:r>
      <w:r>
        <w:rPr>
          <w:spacing w:val="1"/>
        </w:rPr>
        <w:t>t</w:t>
      </w:r>
      <w:r>
        <w:rPr>
          <w:spacing w:val="-90"/>
        </w:rPr>
        <w:t>h</w:t>
      </w:r>
      <w:r>
        <w:rPr>
          <w:rFonts w:ascii="Times New Roman" w:hAnsi="Times New Roman"/>
          <w:spacing w:val="1"/>
          <w:w w:val="115"/>
          <w:vertAlign w:val="subscript"/>
        </w:rPr>
        <w:t>2</w:t>
      </w:r>
      <w:r>
        <w:rPr>
          <w:rFonts w:ascii="Times New Roman" w:hAnsi="Times New Roman"/>
          <w:spacing w:val="-73"/>
          <w:w w:val="115"/>
          <w:vertAlign w:val="subscript"/>
        </w:rPr>
        <w:t>9</w:t>
      </w:r>
      <w:r>
        <w:rPr>
          <w:spacing w:val="-2"/>
        </w:rPr>
        <w:t>i</w:t>
      </w:r>
      <w:r>
        <w:rPr>
          <w:spacing w:val="-44"/>
        </w:rPr>
        <w:t>c</w:t>
      </w:r>
      <w:r>
        <w:rPr>
          <w:rFonts w:ascii="Times New Roman" w:hAnsi="Times New Roman"/>
          <w:spacing w:val="-37"/>
          <w:w w:val="115"/>
          <w:vertAlign w:val="subscript"/>
        </w:rPr>
        <w:t>o</w:t>
      </w:r>
      <w:r>
        <w:rPr>
          <w:spacing w:val="-75"/>
        </w:rPr>
        <w:t>s</w:t>
      </w:r>
      <w:r>
        <w:rPr>
          <w:rFonts w:ascii="Times New Roman" w:hAnsi="Times New Roman"/>
          <w:w w:val="115"/>
          <w:vertAlign w:val="subscript"/>
        </w:rPr>
        <w:t>f</w:t>
      </w:r>
      <w:r>
        <w:rPr>
          <w:rFonts w:ascii="Times New Roman" w:hAnsi="Times New Roman"/>
          <w:spacing w:val="-18"/>
        </w:rPr>
        <w:t xml:space="preserve"> </w:t>
      </w:r>
      <w:r>
        <w:rPr>
          <w:rFonts w:ascii="Times New Roman" w:hAnsi="Times New Roman"/>
          <w:spacing w:val="-2"/>
          <w:w w:val="115"/>
          <w:vertAlign w:val="subscript"/>
        </w:rPr>
        <w:t>23</w:t>
      </w:r>
    </w:p>
    <w:p w:rsidR="002335A7" w:rsidRDefault="00DD1394">
      <w:pPr>
        <w:spacing w:before="36" w:line="276" w:lineRule="auto"/>
        <w:ind w:left="1160" w:right="1174"/>
      </w:pPr>
      <w:r>
        <w:t>Policy. The Sub-Group makes a recommendation to the Committee as to whether an individual application should be approved or not. The Sub-Group has the authority to request that applications are amended and then presented again either to the Sub-Group or to the full Committee before approval is</w:t>
      </w:r>
      <w:r>
        <w:rPr>
          <w:spacing w:val="-2"/>
        </w:rPr>
        <w:t xml:space="preserve"> </w:t>
      </w:r>
      <w:r>
        <w:t>granted.</w:t>
      </w:r>
    </w:p>
    <w:p w:rsidR="002335A7" w:rsidRDefault="002335A7">
      <w:pPr>
        <w:pStyle w:val="BodyText"/>
        <w:spacing w:before="9"/>
        <w:rPr>
          <w:sz w:val="22"/>
        </w:rPr>
      </w:pPr>
    </w:p>
    <w:p w:rsidR="002335A7" w:rsidRDefault="00DD1394">
      <w:pPr>
        <w:pStyle w:val="Heading4"/>
        <w:numPr>
          <w:ilvl w:val="0"/>
          <w:numId w:val="23"/>
        </w:numPr>
        <w:tabs>
          <w:tab w:val="left" w:pos="1381"/>
        </w:tabs>
      </w:pPr>
      <w:bookmarkStart w:id="65" w:name="6._Duties"/>
      <w:bookmarkEnd w:id="65"/>
      <w:r>
        <w:t>Duties</w:t>
      </w:r>
    </w:p>
    <w:p w:rsidR="002335A7" w:rsidRDefault="002335A7">
      <w:pPr>
        <w:sectPr w:rsidR="002335A7">
          <w:headerReference w:type="default" r:id="rId54"/>
          <w:footerReference w:type="default" r:id="rId55"/>
          <w:pgSz w:w="11920" w:h="16850"/>
          <w:pgMar w:top="1360" w:right="280" w:bottom="280" w:left="280" w:header="0" w:footer="0" w:gutter="0"/>
          <w:cols w:space="720"/>
        </w:sectPr>
      </w:pPr>
    </w:p>
    <w:p w:rsidR="002335A7" w:rsidRDefault="00DD1394">
      <w:pPr>
        <w:pStyle w:val="ListParagraph"/>
        <w:numPr>
          <w:ilvl w:val="1"/>
          <w:numId w:val="23"/>
        </w:numPr>
        <w:tabs>
          <w:tab w:val="left" w:pos="1492"/>
        </w:tabs>
        <w:spacing w:before="80" w:line="276" w:lineRule="auto"/>
        <w:ind w:left="1159" w:right="1362" w:firstLine="0"/>
      </w:pPr>
      <w:r>
        <w:lastRenderedPageBreak/>
        <w:t>The Ethical Approval Sub-group serves as the first point of submission for staff and postgraduate research student applications, categorising and advising on submissions. It will</w:t>
      </w:r>
      <w:r>
        <w:rPr>
          <w:spacing w:val="-3"/>
        </w:rPr>
        <w:t xml:space="preserve"> </w:t>
      </w:r>
      <w:r>
        <w:t>do</w:t>
      </w:r>
      <w:r>
        <w:rPr>
          <w:spacing w:val="-3"/>
        </w:rPr>
        <w:t xml:space="preserve"> </w:t>
      </w:r>
      <w:r>
        <w:t>the</w:t>
      </w:r>
      <w:r>
        <w:rPr>
          <w:spacing w:val="-3"/>
        </w:rPr>
        <w:t xml:space="preserve"> </w:t>
      </w:r>
      <w:r>
        <w:t>same</w:t>
      </w:r>
      <w:r>
        <w:rPr>
          <w:spacing w:val="-33"/>
        </w:rPr>
        <w:t xml:space="preserve"> </w:t>
      </w:r>
      <w:r>
        <w:t>for</w:t>
      </w:r>
      <w:r>
        <w:rPr>
          <w:spacing w:val="-1"/>
        </w:rPr>
        <w:t xml:space="preserve"> </w:t>
      </w:r>
      <w:r>
        <w:t>undergraduate</w:t>
      </w:r>
      <w:r>
        <w:rPr>
          <w:spacing w:val="-3"/>
        </w:rPr>
        <w:t xml:space="preserve"> </w:t>
      </w:r>
      <w:r>
        <w:t>and</w:t>
      </w:r>
      <w:r>
        <w:rPr>
          <w:spacing w:val="-5"/>
        </w:rPr>
        <w:t xml:space="preserve"> </w:t>
      </w:r>
      <w:r>
        <w:t>postgraduate</w:t>
      </w:r>
      <w:r>
        <w:rPr>
          <w:spacing w:val="-5"/>
        </w:rPr>
        <w:t xml:space="preserve"> </w:t>
      </w:r>
      <w:r>
        <w:t>taught</w:t>
      </w:r>
      <w:r>
        <w:rPr>
          <w:spacing w:val="-3"/>
        </w:rPr>
        <w:t xml:space="preserve"> </w:t>
      </w:r>
      <w:r>
        <w:t>submissions</w:t>
      </w:r>
      <w:r>
        <w:rPr>
          <w:spacing w:val="-2"/>
        </w:rPr>
        <w:t xml:space="preserve"> </w:t>
      </w:r>
      <w:r>
        <w:t>that</w:t>
      </w:r>
      <w:r>
        <w:rPr>
          <w:spacing w:val="-1"/>
        </w:rPr>
        <w:t xml:space="preserve"> </w:t>
      </w:r>
      <w:r>
        <w:t>have</w:t>
      </w:r>
      <w:r>
        <w:rPr>
          <w:spacing w:val="-3"/>
        </w:rPr>
        <w:t xml:space="preserve"> </w:t>
      </w:r>
      <w:r>
        <w:t>already been classified as needing scrutiny. The Sub-Group will assess applications and make a recommendation to the Committee as to whether they are approved or not (see</w:t>
      </w:r>
      <w:r>
        <w:rPr>
          <w:spacing w:val="-36"/>
        </w:rPr>
        <w:t xml:space="preserve"> </w:t>
      </w:r>
      <w:r>
        <w:t>Authority).</w:t>
      </w:r>
    </w:p>
    <w:p w:rsidR="002335A7" w:rsidRDefault="002335A7">
      <w:pPr>
        <w:pStyle w:val="BodyText"/>
        <w:spacing w:before="6"/>
        <w:rPr>
          <w:sz w:val="33"/>
        </w:rPr>
      </w:pPr>
    </w:p>
    <w:p w:rsidR="002335A7" w:rsidRDefault="00DD1394">
      <w:pPr>
        <w:pStyle w:val="ListParagraph"/>
        <w:numPr>
          <w:ilvl w:val="1"/>
          <w:numId w:val="23"/>
        </w:numPr>
        <w:tabs>
          <w:tab w:val="left" w:pos="1492"/>
        </w:tabs>
        <w:spacing w:line="276" w:lineRule="auto"/>
        <w:ind w:left="1159" w:right="1468" w:firstLine="0"/>
        <w:jc w:val="both"/>
      </w:pPr>
      <w:r>
        <w:t>The Sub-Group may provide on behalf of the Committee guidance to students and members</w:t>
      </w:r>
      <w:r>
        <w:rPr>
          <w:spacing w:val="-12"/>
        </w:rPr>
        <w:t xml:space="preserve"> </w:t>
      </w:r>
      <w:r>
        <w:t>of</w:t>
      </w:r>
      <w:r>
        <w:rPr>
          <w:spacing w:val="-8"/>
        </w:rPr>
        <w:t xml:space="preserve"> </w:t>
      </w:r>
      <w:r>
        <w:t>staff</w:t>
      </w:r>
      <w:r>
        <w:rPr>
          <w:spacing w:val="-7"/>
        </w:rPr>
        <w:t xml:space="preserve"> </w:t>
      </w:r>
      <w:r>
        <w:t>on</w:t>
      </w:r>
      <w:r>
        <w:rPr>
          <w:spacing w:val="-12"/>
        </w:rPr>
        <w:t xml:space="preserve"> </w:t>
      </w:r>
      <w:r>
        <w:t>the</w:t>
      </w:r>
      <w:r>
        <w:rPr>
          <w:spacing w:val="-14"/>
        </w:rPr>
        <w:t xml:space="preserve"> </w:t>
      </w:r>
      <w:r>
        <w:t>ethical</w:t>
      </w:r>
      <w:r>
        <w:rPr>
          <w:spacing w:val="-10"/>
        </w:rPr>
        <w:t xml:space="preserve"> </w:t>
      </w:r>
      <w:r>
        <w:t>conduct</w:t>
      </w:r>
      <w:r>
        <w:rPr>
          <w:spacing w:val="-10"/>
        </w:rPr>
        <w:t xml:space="preserve"> </w:t>
      </w:r>
      <w:r>
        <w:t>of</w:t>
      </w:r>
      <w:r>
        <w:rPr>
          <w:spacing w:val="-8"/>
        </w:rPr>
        <w:t xml:space="preserve"> </w:t>
      </w:r>
      <w:r>
        <w:t>research</w:t>
      </w:r>
      <w:r>
        <w:rPr>
          <w:spacing w:val="-10"/>
        </w:rPr>
        <w:t xml:space="preserve"> </w:t>
      </w:r>
      <w:r>
        <w:t>where</w:t>
      </w:r>
      <w:r>
        <w:rPr>
          <w:spacing w:val="-7"/>
        </w:rPr>
        <w:t xml:space="preserve"> </w:t>
      </w:r>
      <w:r>
        <w:t>it</w:t>
      </w:r>
      <w:r>
        <w:rPr>
          <w:spacing w:val="-8"/>
        </w:rPr>
        <w:t xml:space="preserve"> </w:t>
      </w:r>
      <w:r>
        <w:t>relates</w:t>
      </w:r>
      <w:r>
        <w:rPr>
          <w:spacing w:val="-9"/>
        </w:rPr>
        <w:t xml:space="preserve"> </w:t>
      </w:r>
      <w:r>
        <w:t>to</w:t>
      </w:r>
      <w:r>
        <w:rPr>
          <w:spacing w:val="-11"/>
        </w:rPr>
        <w:t xml:space="preserve"> </w:t>
      </w:r>
      <w:r>
        <w:t>specific</w:t>
      </w:r>
      <w:r>
        <w:rPr>
          <w:spacing w:val="-9"/>
        </w:rPr>
        <w:t xml:space="preserve"> </w:t>
      </w:r>
      <w:r>
        <w:t>applications for ethical approval. More general guidance will be provided by the Committee via the Clerk.</w:t>
      </w:r>
    </w:p>
    <w:p w:rsidR="002335A7" w:rsidRDefault="002335A7">
      <w:pPr>
        <w:pStyle w:val="BodyText"/>
        <w:spacing w:before="4"/>
        <w:rPr>
          <w:sz w:val="22"/>
        </w:rPr>
      </w:pPr>
    </w:p>
    <w:p w:rsidR="002335A7" w:rsidRDefault="00DD1394">
      <w:pPr>
        <w:pStyle w:val="Heading4"/>
        <w:numPr>
          <w:ilvl w:val="0"/>
          <w:numId w:val="23"/>
        </w:numPr>
        <w:tabs>
          <w:tab w:val="left" w:pos="1880"/>
        </w:tabs>
        <w:spacing w:before="1"/>
        <w:ind w:left="1880" w:hanging="720"/>
        <w:jc w:val="both"/>
      </w:pPr>
      <w:bookmarkStart w:id="66" w:name="7._Reporting_Procedures"/>
      <w:bookmarkEnd w:id="66"/>
      <w:r>
        <w:t>Reporting</w:t>
      </w:r>
      <w:r>
        <w:rPr>
          <w:spacing w:val="-3"/>
        </w:rPr>
        <w:t xml:space="preserve"> </w:t>
      </w:r>
      <w:r>
        <w:t>Procedures</w:t>
      </w:r>
    </w:p>
    <w:p w:rsidR="002335A7" w:rsidRDefault="002335A7">
      <w:pPr>
        <w:pStyle w:val="BodyText"/>
        <w:spacing w:before="2"/>
        <w:rPr>
          <w:b/>
          <w:sz w:val="22"/>
        </w:rPr>
      </w:pPr>
    </w:p>
    <w:p w:rsidR="002335A7" w:rsidRDefault="00DD1394">
      <w:pPr>
        <w:ind w:left="1160" w:right="1228"/>
      </w:pPr>
      <w:r>
        <w:t>Reporting comprises the recommendations agreed by the Sub-Group. Such recommendations will be made to the Chair of the Ethics Committee. Any approvals granted by the Chair on the basis of recommendation by the Sub-Group are recorded in the minutes of the next meeting of the Research Ethics Committee. Any notes and records of actions by the Sub Group will be treated as confidential and are not for wider</w:t>
      </w:r>
      <w:r>
        <w:rPr>
          <w:spacing w:val="-54"/>
        </w:rPr>
        <w:t xml:space="preserve"> </w:t>
      </w:r>
      <w:r>
        <w:t>publication.</w:t>
      </w:r>
    </w:p>
    <w:p w:rsidR="002335A7" w:rsidRDefault="002335A7">
      <w:pPr>
        <w:pStyle w:val="BodyText"/>
        <w:spacing w:before="10"/>
        <w:rPr>
          <w:sz w:val="21"/>
        </w:rPr>
      </w:pPr>
    </w:p>
    <w:p w:rsidR="002335A7" w:rsidRDefault="00DD1394">
      <w:pPr>
        <w:ind w:left="1160" w:right="3478"/>
      </w:pPr>
      <w:r>
        <w:t>Any notes and records of actions by the Sub Group will be treated as confidential and are not for wider publication.</w:t>
      </w:r>
    </w:p>
    <w:p w:rsidR="002335A7" w:rsidRDefault="002335A7">
      <w:pPr>
        <w:pStyle w:val="BodyText"/>
        <w:spacing w:before="7"/>
        <w:rPr>
          <w:sz w:val="22"/>
        </w:rPr>
      </w:pPr>
    </w:p>
    <w:p w:rsidR="002335A7" w:rsidRDefault="00DD1394">
      <w:pPr>
        <w:pStyle w:val="Heading4"/>
        <w:numPr>
          <w:ilvl w:val="0"/>
          <w:numId w:val="23"/>
        </w:numPr>
        <w:tabs>
          <w:tab w:val="left" w:pos="1880"/>
        </w:tabs>
        <w:spacing w:before="1"/>
        <w:ind w:left="1880" w:hanging="720"/>
        <w:jc w:val="both"/>
      </w:pPr>
      <w:bookmarkStart w:id="67" w:name="8._Clerking_Arrangements"/>
      <w:bookmarkEnd w:id="67"/>
      <w:r>
        <w:t>Clerking</w:t>
      </w:r>
      <w:r>
        <w:rPr>
          <w:spacing w:val="4"/>
        </w:rPr>
        <w:t xml:space="preserve"> </w:t>
      </w:r>
      <w:r>
        <w:t>Arrangements</w:t>
      </w:r>
    </w:p>
    <w:p w:rsidR="002335A7" w:rsidRDefault="002335A7">
      <w:pPr>
        <w:pStyle w:val="BodyText"/>
        <w:spacing w:before="5"/>
        <w:rPr>
          <w:b/>
          <w:sz w:val="22"/>
        </w:rPr>
      </w:pPr>
    </w:p>
    <w:p w:rsidR="002335A7" w:rsidRDefault="00DD1394">
      <w:pPr>
        <w:ind w:left="1159"/>
      </w:pPr>
      <w:r>
        <w:t>The Research Office will service the Sub-Group.</w:t>
      </w:r>
    </w:p>
    <w:p w:rsidR="002335A7" w:rsidRDefault="00C959E4">
      <w:pPr>
        <w:pStyle w:val="BodyText"/>
        <w:rPr>
          <w:sz w:val="19"/>
        </w:rPr>
      </w:pPr>
      <w:r>
        <w:pict>
          <v:shape id="_x0000_s1298" style="position:absolute;margin-left:72.45pt;margin-top:13.2pt;width:206.15pt;height:.1pt;z-index:-15724544;mso-wrap-distance-left:0;mso-wrap-distance-right:0;mso-position-horizontal-relative:page" coordorigin="1449,264" coordsize="4123,0" path="m1449,264r4123,e" filled="f" strokeweight=".6pt">
            <v:path arrowok="t"/>
            <w10:wrap type="topAndBottom" anchorx="page"/>
          </v:shape>
        </w:pict>
      </w:r>
    </w:p>
    <w:p w:rsidR="002335A7" w:rsidRDefault="00DD1394">
      <w:pPr>
        <w:ind w:left="1160"/>
        <w:rPr>
          <w:sz w:val="18"/>
        </w:rPr>
      </w:pPr>
      <w:r>
        <w:rPr>
          <w:sz w:val="18"/>
        </w:rPr>
        <w:t>Agreed by Research Ethics Committee 24 April 2019</w:t>
      </w: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spacing w:before="9"/>
        <w:rPr>
          <w:sz w:val="19"/>
        </w:rPr>
      </w:pPr>
    </w:p>
    <w:p w:rsidR="002335A7" w:rsidRDefault="00DD1394">
      <w:pPr>
        <w:tabs>
          <w:tab w:val="left" w:pos="9171"/>
        </w:tabs>
        <w:spacing w:before="94"/>
        <w:ind w:left="1138"/>
        <w:rPr>
          <w:rFonts w:ascii="Times New Roman" w:hAnsi="Times New Roman"/>
          <w:sz w:val="16"/>
        </w:rPr>
      </w:pPr>
      <w:r>
        <w:rPr>
          <w:rFonts w:ascii="Times New Roman" w:hAnsi="Times New Roman"/>
          <w:sz w:val="16"/>
        </w:rPr>
        <w:t>Research Ethics</w:t>
      </w:r>
      <w:r>
        <w:rPr>
          <w:rFonts w:ascii="Times New Roman" w:hAnsi="Times New Roman"/>
          <w:spacing w:val="-4"/>
          <w:sz w:val="16"/>
        </w:rPr>
        <w:t xml:space="preserve"> </w:t>
      </w:r>
      <w:r>
        <w:rPr>
          <w:rFonts w:ascii="Times New Roman" w:hAnsi="Times New Roman"/>
          <w:sz w:val="16"/>
        </w:rPr>
        <w:t>Policy</w:t>
      </w:r>
      <w:r>
        <w:rPr>
          <w:rFonts w:ascii="Times New Roman" w:hAnsi="Times New Roman"/>
          <w:spacing w:val="-5"/>
          <w:sz w:val="16"/>
        </w:rPr>
        <w:t xml:space="preserve"> </w:t>
      </w:r>
      <w:r>
        <w:rPr>
          <w:rFonts w:ascii="Times New Roman" w:hAnsi="Times New Roman"/>
          <w:sz w:val="16"/>
        </w:rPr>
        <w:t>–</w:t>
      </w:r>
      <w:r>
        <w:rPr>
          <w:rFonts w:ascii="Times New Roman" w:hAnsi="Times New Roman"/>
          <w:sz w:val="16"/>
        </w:rPr>
        <w:tab/>
        <w:t>Page 30 of</w:t>
      </w:r>
      <w:r>
        <w:rPr>
          <w:rFonts w:ascii="Times New Roman" w:hAnsi="Times New Roman"/>
          <w:spacing w:val="-3"/>
          <w:sz w:val="16"/>
        </w:rPr>
        <w:t xml:space="preserve"> </w:t>
      </w:r>
      <w:r>
        <w:rPr>
          <w:rFonts w:ascii="Times New Roman" w:hAnsi="Times New Roman"/>
          <w:sz w:val="16"/>
        </w:rPr>
        <w:t>23</w:t>
      </w:r>
    </w:p>
    <w:p w:rsidR="002335A7" w:rsidRDefault="002335A7">
      <w:pPr>
        <w:rPr>
          <w:rFonts w:ascii="Times New Roman" w:hAnsi="Times New Roman"/>
          <w:sz w:val="16"/>
        </w:rPr>
        <w:sectPr w:rsidR="002335A7">
          <w:headerReference w:type="default" r:id="rId56"/>
          <w:footerReference w:type="default" r:id="rId57"/>
          <w:pgSz w:w="11920" w:h="16850"/>
          <w:pgMar w:top="1100" w:right="280" w:bottom="280" w:left="280" w:header="0" w:footer="0" w:gutter="0"/>
          <w:cols w:space="720"/>
        </w:sectPr>
      </w:pPr>
    </w:p>
    <w:p w:rsidR="002335A7" w:rsidRDefault="002335A7">
      <w:pPr>
        <w:pStyle w:val="BodyText"/>
        <w:rPr>
          <w:rFonts w:ascii="Times New Roman"/>
        </w:rPr>
      </w:pPr>
    </w:p>
    <w:p w:rsidR="002335A7" w:rsidRDefault="002335A7">
      <w:pPr>
        <w:pStyle w:val="BodyText"/>
        <w:spacing w:before="7"/>
        <w:rPr>
          <w:rFonts w:ascii="Times New Roman"/>
          <w:sz w:val="16"/>
        </w:rPr>
      </w:pPr>
    </w:p>
    <w:p w:rsidR="002335A7" w:rsidRDefault="00DD1394">
      <w:pPr>
        <w:pStyle w:val="Heading2"/>
        <w:spacing w:before="93"/>
        <w:ind w:left="1160" w:firstLine="0"/>
      </w:pPr>
      <w:r>
        <w:t>Appendix 3: Guidance for Research Ethics Committee Sub-Group Convenors</w:t>
      </w:r>
    </w:p>
    <w:p w:rsidR="002335A7" w:rsidRDefault="002335A7">
      <w:pPr>
        <w:pStyle w:val="BodyText"/>
        <w:spacing w:before="6"/>
        <w:rPr>
          <w:b/>
        </w:rPr>
      </w:pPr>
    </w:p>
    <w:p w:rsidR="002335A7" w:rsidRDefault="00DD1394">
      <w:pPr>
        <w:spacing w:before="1"/>
        <w:ind w:left="1159"/>
        <w:rPr>
          <w:i/>
          <w:sz w:val="20"/>
        </w:rPr>
      </w:pPr>
      <w:r>
        <w:rPr>
          <w:i/>
          <w:sz w:val="20"/>
        </w:rPr>
        <w:t>Research Office, March 2013</w:t>
      </w:r>
    </w:p>
    <w:p w:rsidR="002335A7" w:rsidRDefault="002335A7">
      <w:pPr>
        <w:pStyle w:val="BodyText"/>
        <w:spacing w:before="10"/>
        <w:rPr>
          <w:i/>
        </w:rPr>
      </w:pPr>
    </w:p>
    <w:p w:rsidR="002335A7" w:rsidRDefault="00C959E4">
      <w:pPr>
        <w:pStyle w:val="BodyText"/>
        <w:spacing w:line="276" w:lineRule="auto"/>
        <w:ind w:left="1159" w:right="1265"/>
      </w:pPr>
      <w:r>
        <w:pict>
          <v:rect id="_x0000_s1297" style="position:absolute;left:0;text-align:left;margin-left:98.5pt;margin-top:50pt;width:2.75pt;height:.7pt;z-index:-18477568;mso-position-horizontal-relative:page" fillcolor="blue" stroked="f">
            <w10:wrap anchorx="page"/>
          </v:rect>
        </w:pict>
      </w:r>
      <w:r w:rsidR="00DD1394">
        <w:t>The following is guidance for members of the Research Ethics Committee and to assist them in fulfilling their responsibilities as Sub-Group Convenors. These guidelines should be read in conjunction with the Terms of Reference of the Research Ethics Sub-Group and the Research Ethics Policy</w:t>
      </w:r>
      <w:r w:rsidR="00DD1394">
        <w:rPr>
          <w:color w:val="0000FF"/>
        </w:rPr>
        <w:t>.</w:t>
      </w:r>
    </w:p>
    <w:p w:rsidR="002335A7" w:rsidRDefault="00DD1394">
      <w:pPr>
        <w:spacing w:before="197" w:line="276" w:lineRule="auto"/>
        <w:ind w:left="1160" w:right="1174"/>
        <w:rPr>
          <w:i/>
          <w:sz w:val="20"/>
        </w:rPr>
      </w:pPr>
      <w:r>
        <w:rPr>
          <w:i/>
          <w:sz w:val="20"/>
        </w:rPr>
        <w:t>The most helpful comments and feedback for applicants are those that are succinct and clear. Observations by members of the Sub-Group that do not need a specific response from the applicant should be clearly labelled and presented separately from any conditions that need to be met to secure a recommendation for authorisation by the Chair.</w:t>
      </w:r>
    </w:p>
    <w:p w:rsidR="002335A7" w:rsidRDefault="002335A7">
      <w:pPr>
        <w:pStyle w:val="BodyText"/>
        <w:spacing w:before="4"/>
        <w:rPr>
          <w:i/>
          <w:sz w:val="17"/>
        </w:rPr>
      </w:pPr>
    </w:p>
    <w:p w:rsidR="002335A7" w:rsidRDefault="00DD1394">
      <w:pPr>
        <w:pStyle w:val="BodyText"/>
        <w:spacing w:before="1"/>
        <w:ind w:left="1160"/>
      </w:pPr>
      <w:r>
        <w:t>The following template could be employed to assist with this task:</w:t>
      </w:r>
    </w:p>
    <w:p w:rsidR="002335A7" w:rsidRDefault="002335A7">
      <w:pPr>
        <w:pStyle w:val="BodyText"/>
        <w:spacing w:before="5"/>
      </w:pPr>
    </w:p>
    <w:p w:rsidR="002335A7" w:rsidRDefault="00DD1394">
      <w:pPr>
        <w:pStyle w:val="Heading5"/>
      </w:pPr>
      <w:bookmarkStart w:id="68" w:name="Queries_and/or_comments_that_must_be_add"/>
      <w:bookmarkEnd w:id="68"/>
      <w:r>
        <w:rPr>
          <w:u w:val="thick"/>
        </w:rPr>
        <w:t>Queries and/or comments that must be addressed:</w:t>
      </w:r>
    </w:p>
    <w:p w:rsidR="002335A7" w:rsidRDefault="002335A7">
      <w:pPr>
        <w:pStyle w:val="BodyText"/>
        <w:spacing w:before="5"/>
        <w:rPr>
          <w:b/>
          <w:sz w:val="12"/>
        </w:rPr>
      </w:pPr>
    </w:p>
    <w:p w:rsidR="002335A7" w:rsidRDefault="00DD1394">
      <w:pPr>
        <w:pStyle w:val="ListParagraph"/>
        <w:numPr>
          <w:ilvl w:val="0"/>
          <w:numId w:val="22"/>
        </w:numPr>
        <w:tabs>
          <w:tab w:val="left" w:pos="1283"/>
        </w:tabs>
        <w:spacing w:before="93"/>
        <w:ind w:left="1282"/>
        <w:rPr>
          <w:sz w:val="20"/>
        </w:rPr>
      </w:pPr>
      <w:r>
        <w:rPr>
          <w:sz w:val="20"/>
        </w:rPr>
        <w:t>be specific and</w:t>
      </w:r>
      <w:r>
        <w:rPr>
          <w:spacing w:val="-5"/>
          <w:sz w:val="20"/>
        </w:rPr>
        <w:t xml:space="preserve"> </w:t>
      </w:r>
      <w:r>
        <w:rPr>
          <w:sz w:val="20"/>
        </w:rPr>
        <w:t>clear</w:t>
      </w:r>
    </w:p>
    <w:p w:rsidR="002335A7" w:rsidRDefault="002335A7">
      <w:pPr>
        <w:pStyle w:val="BodyText"/>
        <w:spacing w:before="5"/>
      </w:pPr>
    </w:p>
    <w:p w:rsidR="002335A7" w:rsidRDefault="00DD1394">
      <w:pPr>
        <w:pStyle w:val="ListParagraph"/>
        <w:numPr>
          <w:ilvl w:val="0"/>
          <w:numId w:val="22"/>
        </w:numPr>
        <w:tabs>
          <w:tab w:val="left" w:pos="1283"/>
        </w:tabs>
        <w:spacing w:line="276" w:lineRule="auto"/>
        <w:ind w:right="3176" w:firstLine="0"/>
        <w:rPr>
          <w:sz w:val="20"/>
        </w:rPr>
      </w:pPr>
      <w:r>
        <w:rPr>
          <w:sz w:val="20"/>
        </w:rPr>
        <w:t>don’t mention names of members of the sub-group; it is always ‘the sub-group recommends/noted/requires…..’</w:t>
      </w:r>
    </w:p>
    <w:p w:rsidR="002335A7" w:rsidRDefault="002335A7">
      <w:pPr>
        <w:pStyle w:val="BodyText"/>
        <w:spacing w:before="3"/>
        <w:rPr>
          <w:sz w:val="17"/>
        </w:rPr>
      </w:pPr>
    </w:p>
    <w:p w:rsidR="002335A7" w:rsidRDefault="00DD1394">
      <w:pPr>
        <w:pStyle w:val="ListParagraph"/>
        <w:numPr>
          <w:ilvl w:val="0"/>
          <w:numId w:val="22"/>
        </w:numPr>
        <w:tabs>
          <w:tab w:val="left" w:pos="1283"/>
        </w:tabs>
        <w:spacing w:line="278" w:lineRule="auto"/>
        <w:ind w:left="1160" w:right="1441" w:hanging="1"/>
        <w:rPr>
          <w:sz w:val="20"/>
        </w:rPr>
      </w:pPr>
      <w:r>
        <w:rPr>
          <w:sz w:val="20"/>
        </w:rPr>
        <w:t>try and be consistent, if you think that a similar project has been previously approved then ask the clerk to circulate the sub-group’s comments for that</w:t>
      </w:r>
      <w:r>
        <w:rPr>
          <w:spacing w:val="-14"/>
          <w:sz w:val="20"/>
        </w:rPr>
        <w:t xml:space="preserve"> </w:t>
      </w:r>
      <w:r>
        <w:rPr>
          <w:sz w:val="20"/>
        </w:rPr>
        <w:t>application</w:t>
      </w:r>
    </w:p>
    <w:p w:rsidR="002335A7" w:rsidRDefault="00DD1394">
      <w:pPr>
        <w:pStyle w:val="ListParagraph"/>
        <w:numPr>
          <w:ilvl w:val="0"/>
          <w:numId w:val="22"/>
        </w:numPr>
        <w:tabs>
          <w:tab w:val="left" w:pos="1283"/>
        </w:tabs>
        <w:spacing w:before="196" w:line="276" w:lineRule="auto"/>
        <w:ind w:left="1160" w:right="1384" w:hanging="1"/>
        <w:rPr>
          <w:sz w:val="20"/>
        </w:rPr>
      </w:pPr>
      <w:r>
        <w:rPr>
          <w:sz w:val="20"/>
        </w:rPr>
        <w:t>only refer to substantive issues of ethical concern, making reference to the Research Ethics Policy as</w:t>
      </w:r>
      <w:r>
        <w:rPr>
          <w:spacing w:val="-1"/>
          <w:sz w:val="20"/>
        </w:rPr>
        <w:t xml:space="preserve"> </w:t>
      </w:r>
      <w:r>
        <w:rPr>
          <w:sz w:val="20"/>
        </w:rPr>
        <w:t>appropriate</w:t>
      </w:r>
    </w:p>
    <w:p w:rsidR="002335A7" w:rsidRDefault="00DD1394">
      <w:pPr>
        <w:pStyle w:val="Heading5"/>
        <w:spacing w:before="196" w:line="278" w:lineRule="auto"/>
        <w:ind w:right="1156"/>
      </w:pPr>
      <w:bookmarkStart w:id="69" w:name="Comments_that_the_applicant_may_wish_to_"/>
      <w:bookmarkEnd w:id="69"/>
      <w:r>
        <w:rPr>
          <w:u w:val="thick"/>
        </w:rPr>
        <w:t>Comments that the applicant may wish to take into account in this study, although they are not</w:t>
      </w:r>
      <w:r>
        <w:t xml:space="preserve"> </w:t>
      </w:r>
      <w:r>
        <w:rPr>
          <w:u w:val="thick"/>
        </w:rPr>
        <w:t>obliged to do so:</w:t>
      </w:r>
    </w:p>
    <w:p w:rsidR="002335A7" w:rsidRDefault="002335A7">
      <w:pPr>
        <w:pStyle w:val="BodyText"/>
        <w:spacing w:before="2"/>
        <w:rPr>
          <w:b/>
          <w:sz w:val="9"/>
        </w:rPr>
      </w:pPr>
    </w:p>
    <w:p w:rsidR="002335A7" w:rsidRDefault="00DD1394">
      <w:pPr>
        <w:pStyle w:val="BodyText"/>
        <w:spacing w:before="93"/>
        <w:ind w:left="1520"/>
      </w:pPr>
      <w:r>
        <w:t>General comments that are designed to help the applicant</w:t>
      </w:r>
    </w:p>
    <w:p w:rsidR="002335A7" w:rsidRDefault="002335A7">
      <w:pPr>
        <w:pStyle w:val="BodyText"/>
        <w:spacing w:before="8"/>
        <w:rPr>
          <w:sz w:val="25"/>
        </w:rPr>
      </w:pPr>
    </w:p>
    <w:p w:rsidR="002335A7" w:rsidRDefault="00DD1394">
      <w:pPr>
        <w:pStyle w:val="Heading5"/>
      </w:pPr>
      <w:bookmarkStart w:id="70" w:name="What_happens_next:"/>
      <w:bookmarkEnd w:id="70"/>
      <w:r>
        <w:rPr>
          <w:u w:val="thick"/>
        </w:rPr>
        <w:t>What happens next:</w:t>
      </w:r>
    </w:p>
    <w:p w:rsidR="002335A7" w:rsidRDefault="002335A7">
      <w:pPr>
        <w:pStyle w:val="BodyText"/>
        <w:spacing w:before="7"/>
        <w:rPr>
          <w:b/>
          <w:sz w:val="12"/>
        </w:rPr>
      </w:pPr>
    </w:p>
    <w:p w:rsidR="002335A7" w:rsidRDefault="00DD1394">
      <w:pPr>
        <w:pStyle w:val="BodyText"/>
        <w:spacing w:before="93"/>
        <w:ind w:left="1160"/>
      </w:pPr>
      <w:r>
        <w:t>Typically one of the following:</w:t>
      </w:r>
    </w:p>
    <w:p w:rsidR="002335A7" w:rsidRDefault="002335A7">
      <w:pPr>
        <w:pStyle w:val="BodyText"/>
        <w:spacing w:before="1"/>
      </w:pPr>
    </w:p>
    <w:p w:rsidR="002335A7" w:rsidRDefault="00DD1394">
      <w:pPr>
        <w:pStyle w:val="ListParagraph"/>
        <w:numPr>
          <w:ilvl w:val="0"/>
          <w:numId w:val="21"/>
        </w:numPr>
        <w:tabs>
          <w:tab w:val="left" w:pos="1381"/>
        </w:tabs>
        <w:spacing w:line="278" w:lineRule="auto"/>
        <w:ind w:right="2189" w:hanging="1"/>
        <w:rPr>
          <w:sz w:val="20"/>
        </w:rPr>
      </w:pPr>
      <w:r>
        <w:rPr>
          <w:sz w:val="20"/>
        </w:rPr>
        <w:t>Application recommended for approval by the Research Ethics Committee Chair with no amendments required.</w:t>
      </w:r>
    </w:p>
    <w:p w:rsidR="002335A7" w:rsidRDefault="00DD1394">
      <w:pPr>
        <w:pStyle w:val="ListParagraph"/>
        <w:numPr>
          <w:ilvl w:val="0"/>
          <w:numId w:val="21"/>
        </w:numPr>
        <w:tabs>
          <w:tab w:val="left" w:pos="1393"/>
        </w:tabs>
        <w:spacing w:before="196" w:line="278" w:lineRule="auto"/>
        <w:ind w:left="1159" w:right="1700" w:firstLine="0"/>
        <w:rPr>
          <w:sz w:val="20"/>
        </w:rPr>
      </w:pPr>
      <w:r>
        <w:rPr>
          <w:sz w:val="20"/>
        </w:rPr>
        <w:t>Application recommended for approval by the Research Ethics Committee Chair following the receipt of minor amendments which have been confirmed by the authoriser who then signs the amended ethics approval</w:t>
      </w:r>
      <w:r>
        <w:rPr>
          <w:spacing w:val="-4"/>
          <w:sz w:val="20"/>
        </w:rPr>
        <w:t xml:space="preserve"> </w:t>
      </w:r>
      <w:r>
        <w:rPr>
          <w:sz w:val="20"/>
        </w:rPr>
        <w:t>form.</w:t>
      </w:r>
    </w:p>
    <w:p w:rsidR="002335A7" w:rsidRDefault="00DD1394">
      <w:pPr>
        <w:pStyle w:val="ListParagraph"/>
        <w:numPr>
          <w:ilvl w:val="0"/>
          <w:numId w:val="21"/>
        </w:numPr>
        <w:tabs>
          <w:tab w:val="left" w:pos="1381"/>
        </w:tabs>
        <w:spacing w:before="196" w:line="278" w:lineRule="auto"/>
        <w:ind w:left="1159" w:right="1187" w:firstLine="0"/>
        <w:rPr>
          <w:sz w:val="20"/>
        </w:rPr>
      </w:pPr>
      <w:r>
        <w:rPr>
          <w:sz w:val="20"/>
        </w:rPr>
        <w:t>Revised applications require re-submission to the Sub-Group Convenor responding to points raised by the Sub-Group (upon the request of the Sub-Group</w:t>
      </w:r>
      <w:r>
        <w:rPr>
          <w:spacing w:val="-14"/>
          <w:sz w:val="20"/>
        </w:rPr>
        <w:t xml:space="preserve"> </w:t>
      </w:r>
      <w:r>
        <w:rPr>
          <w:sz w:val="20"/>
        </w:rPr>
        <w:t>Convenor).</w:t>
      </w:r>
    </w:p>
    <w:p w:rsidR="002335A7" w:rsidRDefault="00DD1394">
      <w:pPr>
        <w:pStyle w:val="ListParagraph"/>
        <w:numPr>
          <w:ilvl w:val="0"/>
          <w:numId w:val="21"/>
        </w:numPr>
        <w:tabs>
          <w:tab w:val="left" w:pos="1393"/>
        </w:tabs>
        <w:spacing w:before="193" w:line="276" w:lineRule="auto"/>
        <w:ind w:right="1588" w:hanging="1"/>
        <w:rPr>
          <w:sz w:val="20"/>
        </w:rPr>
      </w:pPr>
      <w:r>
        <w:rPr>
          <w:sz w:val="20"/>
        </w:rPr>
        <w:t>Application</w:t>
      </w:r>
      <w:r>
        <w:rPr>
          <w:spacing w:val="-10"/>
          <w:sz w:val="20"/>
        </w:rPr>
        <w:t xml:space="preserve"> </w:t>
      </w:r>
      <w:r>
        <w:rPr>
          <w:sz w:val="20"/>
        </w:rPr>
        <w:t>requires</w:t>
      </w:r>
      <w:r>
        <w:rPr>
          <w:spacing w:val="-7"/>
          <w:sz w:val="20"/>
        </w:rPr>
        <w:t xml:space="preserve"> </w:t>
      </w:r>
      <w:r>
        <w:rPr>
          <w:sz w:val="20"/>
        </w:rPr>
        <w:t>re-submission</w:t>
      </w:r>
      <w:r>
        <w:rPr>
          <w:spacing w:val="-10"/>
          <w:sz w:val="20"/>
        </w:rPr>
        <w:t xml:space="preserve"> </w:t>
      </w:r>
      <w:r>
        <w:rPr>
          <w:sz w:val="20"/>
        </w:rPr>
        <w:t>to</w:t>
      </w:r>
      <w:r>
        <w:rPr>
          <w:spacing w:val="-7"/>
          <w:sz w:val="20"/>
        </w:rPr>
        <w:t xml:space="preserve"> </w:t>
      </w:r>
      <w:r>
        <w:rPr>
          <w:sz w:val="20"/>
        </w:rPr>
        <w:t>the</w:t>
      </w:r>
      <w:r>
        <w:rPr>
          <w:spacing w:val="-5"/>
          <w:sz w:val="20"/>
        </w:rPr>
        <w:t xml:space="preserve"> </w:t>
      </w:r>
      <w:r>
        <w:rPr>
          <w:sz w:val="20"/>
        </w:rPr>
        <w:t>Sub-Group</w:t>
      </w:r>
      <w:r>
        <w:rPr>
          <w:spacing w:val="-9"/>
          <w:sz w:val="20"/>
        </w:rPr>
        <w:t xml:space="preserve"> </w:t>
      </w:r>
      <w:r>
        <w:rPr>
          <w:sz w:val="20"/>
        </w:rPr>
        <w:t>(via</w:t>
      </w:r>
      <w:r>
        <w:rPr>
          <w:spacing w:val="-9"/>
          <w:sz w:val="20"/>
        </w:rPr>
        <w:t xml:space="preserve"> </w:t>
      </w:r>
      <w:r>
        <w:rPr>
          <w:sz w:val="20"/>
        </w:rPr>
        <w:t>the</w:t>
      </w:r>
      <w:r>
        <w:rPr>
          <w:spacing w:val="-10"/>
          <w:sz w:val="20"/>
        </w:rPr>
        <w:t xml:space="preserve"> </w:t>
      </w:r>
      <w:r>
        <w:rPr>
          <w:sz w:val="20"/>
        </w:rPr>
        <w:t>clerk)</w:t>
      </w:r>
      <w:r>
        <w:rPr>
          <w:spacing w:val="-8"/>
          <w:sz w:val="20"/>
        </w:rPr>
        <w:t xml:space="preserve"> </w:t>
      </w:r>
      <w:r>
        <w:rPr>
          <w:sz w:val="20"/>
        </w:rPr>
        <w:t>following</w:t>
      </w:r>
      <w:r>
        <w:rPr>
          <w:spacing w:val="-7"/>
          <w:sz w:val="20"/>
        </w:rPr>
        <w:t xml:space="preserve"> </w:t>
      </w:r>
      <w:r>
        <w:rPr>
          <w:sz w:val="20"/>
        </w:rPr>
        <w:t>clarification</w:t>
      </w:r>
      <w:r>
        <w:rPr>
          <w:spacing w:val="-10"/>
          <w:sz w:val="20"/>
        </w:rPr>
        <w:t xml:space="preserve"> </w:t>
      </w:r>
      <w:r>
        <w:rPr>
          <w:sz w:val="20"/>
        </w:rPr>
        <w:t>and/or significant</w:t>
      </w:r>
      <w:r>
        <w:rPr>
          <w:spacing w:val="-4"/>
          <w:sz w:val="20"/>
        </w:rPr>
        <w:t xml:space="preserve"> </w:t>
      </w:r>
      <w:r>
        <w:rPr>
          <w:sz w:val="20"/>
        </w:rPr>
        <w:t>amendments</w:t>
      </w:r>
    </w:p>
    <w:p w:rsidR="002335A7" w:rsidRDefault="00DD1394">
      <w:pPr>
        <w:tabs>
          <w:tab w:val="left" w:pos="9171"/>
        </w:tabs>
        <w:spacing w:line="149" w:lineRule="exact"/>
        <w:ind w:left="1138"/>
        <w:rPr>
          <w:rFonts w:ascii="Times New Roman" w:hAnsi="Times New Roman"/>
          <w:sz w:val="16"/>
        </w:rPr>
      </w:pPr>
      <w:r>
        <w:rPr>
          <w:rFonts w:ascii="Times New Roman" w:hAnsi="Times New Roman"/>
          <w:sz w:val="16"/>
        </w:rPr>
        <w:t>Research Ethics</w:t>
      </w:r>
      <w:r>
        <w:rPr>
          <w:rFonts w:ascii="Times New Roman" w:hAnsi="Times New Roman"/>
          <w:spacing w:val="-4"/>
          <w:sz w:val="16"/>
        </w:rPr>
        <w:t xml:space="preserve"> </w:t>
      </w:r>
      <w:r>
        <w:rPr>
          <w:rFonts w:ascii="Times New Roman" w:hAnsi="Times New Roman"/>
          <w:sz w:val="16"/>
        </w:rPr>
        <w:t>Policy</w:t>
      </w:r>
      <w:r>
        <w:rPr>
          <w:rFonts w:ascii="Times New Roman" w:hAnsi="Times New Roman"/>
          <w:spacing w:val="-5"/>
          <w:sz w:val="16"/>
        </w:rPr>
        <w:t xml:space="preserve"> </w:t>
      </w:r>
      <w:r>
        <w:rPr>
          <w:rFonts w:ascii="Times New Roman" w:hAnsi="Times New Roman"/>
          <w:sz w:val="16"/>
        </w:rPr>
        <w:t>–</w:t>
      </w:r>
      <w:r>
        <w:rPr>
          <w:rFonts w:ascii="Times New Roman" w:hAnsi="Times New Roman"/>
          <w:sz w:val="16"/>
        </w:rPr>
        <w:tab/>
        <w:t>Page 31 of</w:t>
      </w:r>
      <w:r>
        <w:rPr>
          <w:rFonts w:ascii="Times New Roman" w:hAnsi="Times New Roman"/>
          <w:spacing w:val="-3"/>
          <w:sz w:val="16"/>
        </w:rPr>
        <w:t xml:space="preserve"> </w:t>
      </w:r>
      <w:r>
        <w:rPr>
          <w:rFonts w:ascii="Times New Roman" w:hAnsi="Times New Roman"/>
          <w:sz w:val="16"/>
        </w:rPr>
        <w:t>23</w:t>
      </w:r>
    </w:p>
    <w:p w:rsidR="002335A7" w:rsidRDefault="00DD1394">
      <w:pPr>
        <w:pStyle w:val="ListParagraph"/>
        <w:numPr>
          <w:ilvl w:val="0"/>
          <w:numId w:val="21"/>
        </w:numPr>
        <w:tabs>
          <w:tab w:val="left" w:pos="1381"/>
        </w:tabs>
        <w:spacing w:before="49" w:line="278" w:lineRule="auto"/>
        <w:ind w:left="1159" w:right="1479" w:firstLine="0"/>
        <w:rPr>
          <w:sz w:val="20"/>
        </w:rPr>
      </w:pPr>
      <w:r>
        <w:rPr>
          <w:sz w:val="20"/>
        </w:rPr>
        <w:t>Sub-Group Convenor contacts the applicant’s line manager (staff) or authoriser (PGR or student application) to discuss application further</w:t>
      </w:r>
    </w:p>
    <w:p w:rsidR="002335A7" w:rsidRDefault="00DD1394">
      <w:pPr>
        <w:pStyle w:val="ListParagraph"/>
        <w:numPr>
          <w:ilvl w:val="0"/>
          <w:numId w:val="21"/>
        </w:numPr>
        <w:tabs>
          <w:tab w:val="left" w:pos="1336"/>
        </w:tabs>
        <w:spacing w:before="194"/>
        <w:ind w:left="1335" w:hanging="176"/>
        <w:rPr>
          <w:sz w:val="20"/>
        </w:rPr>
      </w:pPr>
      <w:r>
        <w:rPr>
          <w:sz w:val="20"/>
        </w:rPr>
        <w:t>Sub-Group requires review of application by the whole Research Ethics</w:t>
      </w:r>
      <w:r>
        <w:rPr>
          <w:spacing w:val="-16"/>
          <w:sz w:val="20"/>
        </w:rPr>
        <w:t xml:space="preserve"> </w:t>
      </w:r>
      <w:r>
        <w:rPr>
          <w:sz w:val="20"/>
        </w:rPr>
        <w:t>Committee</w:t>
      </w:r>
    </w:p>
    <w:p w:rsidR="002335A7" w:rsidRDefault="002335A7">
      <w:pPr>
        <w:rPr>
          <w:sz w:val="20"/>
        </w:rPr>
        <w:sectPr w:rsidR="002335A7">
          <w:headerReference w:type="default" r:id="rId58"/>
          <w:footerReference w:type="default" r:id="rId59"/>
          <w:pgSz w:w="11920" w:h="16850"/>
          <w:pgMar w:top="1600" w:right="280" w:bottom="280" w:left="280" w:header="0" w:footer="0" w:gutter="0"/>
          <w:cols w:space="720"/>
        </w:sectPr>
      </w:pPr>
    </w:p>
    <w:p w:rsidR="002335A7" w:rsidRDefault="002335A7">
      <w:pPr>
        <w:pStyle w:val="BodyText"/>
        <w:spacing w:before="7"/>
        <w:rPr>
          <w:sz w:val="12"/>
        </w:rPr>
      </w:pPr>
    </w:p>
    <w:p w:rsidR="002335A7" w:rsidRDefault="00DD1394">
      <w:pPr>
        <w:pStyle w:val="BodyText"/>
        <w:spacing w:before="93" w:line="276" w:lineRule="auto"/>
        <w:ind w:left="1160" w:right="1541"/>
      </w:pPr>
      <w:bookmarkStart w:id="71" w:name="General_guidance"/>
      <w:bookmarkEnd w:id="71"/>
      <w:r>
        <w:t xml:space="preserve">In all matters, the </w:t>
      </w:r>
      <w:hyperlink r:id="rId60">
        <w:r>
          <w:rPr>
            <w:color w:val="0000FF"/>
            <w:u w:val="single" w:color="0000FF"/>
          </w:rPr>
          <w:t xml:space="preserve">University </w:t>
        </w:r>
        <w:r>
          <w:t xml:space="preserve">Research Ethics Policy </w:t>
        </w:r>
      </w:hyperlink>
      <w:r>
        <w:t xml:space="preserve">is the point of reference for judgements on applications received. Further guidance and the latest forms can be found on the Research Ethics Moodle: </w:t>
      </w:r>
      <w:hyperlink r:id="rId61">
        <w:r>
          <w:t>http://moodle.chi.ac.uk/course/view.php?id=70320</w:t>
        </w:r>
      </w:hyperlink>
    </w:p>
    <w:p w:rsidR="002335A7" w:rsidRDefault="00DD1394">
      <w:pPr>
        <w:pStyle w:val="BodyText"/>
        <w:spacing w:before="195"/>
        <w:ind w:left="1160"/>
      </w:pPr>
      <w:r>
        <w:t>The most common response issued to applicants is:</w:t>
      </w:r>
    </w:p>
    <w:p w:rsidR="002335A7" w:rsidRDefault="002335A7">
      <w:pPr>
        <w:pStyle w:val="BodyText"/>
        <w:spacing w:before="6"/>
      </w:pPr>
    </w:p>
    <w:p w:rsidR="002335A7" w:rsidRDefault="00DD1394">
      <w:pPr>
        <w:spacing w:line="276" w:lineRule="auto"/>
        <w:ind w:left="1313" w:right="1511"/>
        <w:rPr>
          <w:sz w:val="20"/>
        </w:rPr>
      </w:pPr>
      <w:r>
        <w:rPr>
          <w:sz w:val="20"/>
        </w:rPr>
        <w:t>b. (</w:t>
      </w:r>
      <w:r>
        <w:rPr>
          <w:i/>
          <w:sz w:val="20"/>
        </w:rPr>
        <w:t>Application recommended for approval by the Ethics Committee Chair following the receipt of minor amendments to be checked by the clerk)</w:t>
      </w:r>
      <w:r>
        <w:rPr>
          <w:sz w:val="20"/>
        </w:rPr>
        <w:t>.</w:t>
      </w:r>
    </w:p>
    <w:p w:rsidR="002335A7" w:rsidRDefault="002335A7">
      <w:pPr>
        <w:pStyle w:val="BodyText"/>
        <w:spacing w:before="7"/>
        <w:rPr>
          <w:sz w:val="17"/>
        </w:rPr>
      </w:pPr>
    </w:p>
    <w:p w:rsidR="002335A7" w:rsidRDefault="00DD1394">
      <w:pPr>
        <w:pStyle w:val="BodyText"/>
        <w:spacing w:line="276" w:lineRule="auto"/>
        <w:ind w:left="1159" w:right="1309"/>
      </w:pPr>
      <w:r>
        <w:t>Outcomes c-f will be employed in response to applications that are more complex or ambiguous. Outcomes e and f are likely to apply should the Sub-Group have concerns that the application raises issues that have not been covered by the Research Ethics Policy or are judged to beyond the authority of the Research Ethics Committee Sub-Group. In the latter instance, matters of this nature may be referred to the Committee Chair for appropriate subsequent action.</w:t>
      </w:r>
    </w:p>
    <w:p w:rsidR="002335A7" w:rsidRDefault="00DD1394">
      <w:pPr>
        <w:pStyle w:val="BodyText"/>
        <w:spacing w:before="197" w:line="276" w:lineRule="auto"/>
        <w:ind w:left="1159" w:right="1243"/>
      </w:pPr>
      <w:r>
        <w:t xml:space="preserve">To ensure that all communications are fully documented, Convenors should, </w:t>
      </w:r>
      <w:r>
        <w:rPr>
          <w:i/>
        </w:rPr>
        <w:t xml:space="preserve">in all cases, </w:t>
      </w:r>
      <w:r>
        <w:t>pass on comments and feedback relating to Ethical Review Applications to the Research Ethics Committee Clerk in the Research Office (</w:t>
      </w:r>
      <w:hyperlink r:id="rId62">
        <w:r>
          <w:rPr>
            <w:color w:val="0000FF"/>
            <w:u w:val="single" w:color="0000FF"/>
          </w:rPr>
          <w:t>research@chi.ac.uk</w:t>
        </w:r>
      </w:hyperlink>
      <w:r>
        <w:t>) who will then email the applicant or contact the Chair. Please confirm to the Clerk that a minimum of three Sub-Group members have commented on the application.</w:t>
      </w:r>
    </w:p>
    <w:p w:rsidR="002335A7" w:rsidRDefault="002335A7">
      <w:pPr>
        <w:pStyle w:val="BodyText"/>
        <w:spacing w:before="6"/>
        <w:rPr>
          <w:sz w:val="17"/>
        </w:rPr>
      </w:pPr>
    </w:p>
    <w:p w:rsidR="002335A7" w:rsidRDefault="00DD1394">
      <w:pPr>
        <w:pStyle w:val="BodyText"/>
        <w:ind w:left="1160"/>
      </w:pPr>
      <w:r>
        <w:t>Applicants should only communicate to the Sub-Group via the Clerk</w:t>
      </w:r>
    </w:p>
    <w:p w:rsidR="002335A7" w:rsidRDefault="002335A7">
      <w:pPr>
        <w:pStyle w:val="BodyText"/>
        <w:spacing w:before="5"/>
      </w:pPr>
    </w:p>
    <w:p w:rsidR="002335A7" w:rsidRDefault="00DD1394">
      <w:pPr>
        <w:ind w:left="1160"/>
        <w:rPr>
          <w:sz w:val="16"/>
        </w:rPr>
      </w:pPr>
      <w:r>
        <w:rPr>
          <w:sz w:val="16"/>
          <w:u w:val="single"/>
        </w:rPr>
        <w:t>Agreed by Research Ethics Committee: 16 April 2013</w:t>
      </w:r>
    </w:p>
    <w:p w:rsidR="002335A7" w:rsidRDefault="002335A7">
      <w:pPr>
        <w:rPr>
          <w:sz w:val="16"/>
        </w:rPr>
        <w:sectPr w:rsidR="002335A7">
          <w:headerReference w:type="default" r:id="rId63"/>
          <w:footerReference w:type="default" r:id="rId64"/>
          <w:pgSz w:w="11920" w:h="16850"/>
          <w:pgMar w:top="1660" w:right="280" w:bottom="2500" w:left="280" w:header="1444" w:footer="2312" w:gutter="0"/>
          <w:pgNumType w:start="32"/>
          <w:cols w:space="720"/>
        </w:sectPr>
      </w:pPr>
    </w:p>
    <w:p w:rsidR="002335A7" w:rsidRDefault="00C959E4">
      <w:pPr>
        <w:pStyle w:val="BodyText"/>
      </w:pPr>
      <w:r>
        <w:lastRenderedPageBreak/>
        <w:pict>
          <v:shape id="_x0000_s1296" type="#_x0000_t202" style="position:absolute;margin-left:72.35pt;margin-top:233.5pt;width:126.65pt;height:13.3pt;z-index:-18477056;mso-position-horizontal-relative:page;mso-position-vertical-relative:page" filled="f" stroked="f">
            <v:textbox inset="0,0,0,0">
              <w:txbxContent>
                <w:p w:rsidR="002335A7" w:rsidRDefault="00DD1394">
                  <w:pPr>
                    <w:spacing w:line="266" w:lineRule="exact"/>
                    <w:rPr>
                      <w:rFonts w:ascii="Times New Roman"/>
                      <w:sz w:val="24"/>
                    </w:rPr>
                  </w:pPr>
                  <w:r>
                    <w:rPr>
                      <w:rFonts w:ascii="Times New Roman"/>
                      <w:color w:val="FF0000"/>
                      <w:sz w:val="24"/>
                    </w:rPr>
                    <w:t xml:space="preserve">INSERT GUIDANCE </w:t>
                  </w:r>
                  <w:r>
                    <w:rPr>
                      <w:rFonts w:ascii="Times New Roman"/>
                      <w:color w:val="FF0000"/>
                      <w:spacing w:val="-5"/>
                      <w:sz w:val="24"/>
                    </w:rPr>
                    <w:t>TO</w:t>
                  </w:r>
                </w:p>
              </w:txbxContent>
            </v:textbox>
            <w10:wrap anchorx="page" anchory="page"/>
          </v:shape>
        </w:pict>
      </w:r>
    </w:p>
    <w:p w:rsidR="002335A7" w:rsidRDefault="002335A7">
      <w:pPr>
        <w:pStyle w:val="BodyText"/>
        <w:spacing w:before="6"/>
        <w:rPr>
          <w:sz w:val="15"/>
        </w:rPr>
      </w:pPr>
    </w:p>
    <w:tbl>
      <w:tblPr>
        <w:tblW w:w="0" w:type="auto"/>
        <w:tblInd w:w="6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960"/>
      </w:tblGrid>
      <w:tr w:rsidR="002335A7">
        <w:trPr>
          <w:trHeight w:val="7905"/>
        </w:trPr>
        <w:tc>
          <w:tcPr>
            <w:tcW w:w="9960" w:type="dxa"/>
            <w:shd w:val="clear" w:color="auto" w:fill="DADADA"/>
          </w:tcPr>
          <w:p w:rsidR="002335A7" w:rsidRDefault="00DD1394">
            <w:pPr>
              <w:pStyle w:val="TableParagraph"/>
              <w:spacing w:before="63"/>
              <w:ind w:left="158"/>
              <w:rPr>
                <w:rFonts w:ascii="Times New Roman"/>
                <w:i/>
                <w:sz w:val="24"/>
              </w:rPr>
            </w:pPr>
            <w:bookmarkStart w:id="72" w:name="Example_email_from_Clerk_following_Sub-G"/>
            <w:bookmarkEnd w:id="72"/>
            <w:r>
              <w:rPr>
                <w:rFonts w:ascii="Times New Roman"/>
                <w:i/>
                <w:sz w:val="24"/>
              </w:rPr>
              <w:t>Dear applicant</w:t>
            </w:r>
          </w:p>
          <w:p w:rsidR="002335A7" w:rsidRDefault="002335A7">
            <w:pPr>
              <w:pStyle w:val="TableParagraph"/>
              <w:spacing w:before="10"/>
              <w:rPr>
                <w:sz w:val="20"/>
              </w:rPr>
            </w:pPr>
          </w:p>
          <w:p w:rsidR="002335A7" w:rsidRDefault="00DD1394">
            <w:pPr>
              <w:pStyle w:val="TableParagraph"/>
              <w:spacing w:line="280" w:lineRule="auto"/>
              <w:ind w:left="158" w:right="307"/>
              <w:rPr>
                <w:rFonts w:ascii="Times New Roman"/>
                <w:i/>
                <w:sz w:val="24"/>
              </w:rPr>
            </w:pPr>
            <w:r>
              <w:rPr>
                <w:rFonts w:ascii="Times New Roman"/>
                <w:i/>
                <w:sz w:val="24"/>
              </w:rPr>
              <w:t>The recommendation from the Sub-Group is that this is approved as a category B application with the following feedback and amendments required:</w:t>
            </w:r>
          </w:p>
          <w:p w:rsidR="002335A7" w:rsidRDefault="00DD1394">
            <w:pPr>
              <w:pStyle w:val="TableParagraph"/>
              <w:spacing w:before="190" w:line="276" w:lineRule="auto"/>
              <w:ind w:left="158" w:right="1381"/>
              <w:rPr>
                <w:rFonts w:ascii="Times New Roman"/>
                <w:i/>
                <w:sz w:val="24"/>
              </w:rPr>
            </w:pPr>
            <w:r>
              <w:rPr>
                <w:rFonts w:ascii="Times New Roman"/>
                <w:i/>
                <w:sz w:val="24"/>
              </w:rPr>
              <w:t>In the view of the Ethics Committee sub-group this is a thoughtful and carefully written application.</w:t>
            </w:r>
          </w:p>
          <w:p w:rsidR="002335A7" w:rsidRDefault="00DD1394">
            <w:pPr>
              <w:pStyle w:val="TableParagraph"/>
              <w:spacing w:before="203"/>
              <w:ind w:left="158"/>
              <w:rPr>
                <w:b/>
                <w:sz w:val="20"/>
              </w:rPr>
            </w:pPr>
            <w:r>
              <w:rPr>
                <w:b/>
                <w:sz w:val="20"/>
                <w:u w:val="thick"/>
              </w:rPr>
              <w:t>Queries and/or comments that must be addressed:</w:t>
            </w:r>
          </w:p>
          <w:p w:rsidR="002335A7" w:rsidRDefault="002335A7">
            <w:pPr>
              <w:pStyle w:val="TableParagraph"/>
              <w:spacing w:before="3"/>
              <w:rPr>
                <w:sz w:val="20"/>
              </w:rPr>
            </w:pPr>
          </w:p>
          <w:p w:rsidR="002335A7" w:rsidRDefault="00DD1394">
            <w:pPr>
              <w:pStyle w:val="TableParagraph"/>
              <w:spacing w:line="276" w:lineRule="auto"/>
              <w:ind w:left="518"/>
              <w:rPr>
                <w:rFonts w:ascii="Times New Roman"/>
                <w:i/>
                <w:sz w:val="24"/>
              </w:rPr>
            </w:pPr>
            <w:r>
              <w:rPr>
                <w:rFonts w:ascii="Times New Roman"/>
                <w:i/>
                <w:sz w:val="24"/>
              </w:rPr>
              <w:t>Please use and refer to an encrypted memory stick (not just password protected) in the Ethical Review Application.</w:t>
            </w:r>
          </w:p>
          <w:p w:rsidR="002335A7" w:rsidRDefault="00DD1394">
            <w:pPr>
              <w:pStyle w:val="TableParagraph"/>
              <w:spacing w:before="1" w:line="276" w:lineRule="auto"/>
              <w:ind w:left="518" w:right="614"/>
              <w:rPr>
                <w:rFonts w:ascii="Times New Roman"/>
                <w:i/>
                <w:sz w:val="24"/>
              </w:rPr>
            </w:pPr>
            <w:r>
              <w:rPr>
                <w:rFonts w:ascii="Times New Roman"/>
                <w:i/>
                <w:sz w:val="24"/>
              </w:rPr>
              <w:t>Although the consent form attached is thoughtfully written, the applicant should use the University Consent form and move the detailed information pertaining to this study into the information sheet.</w:t>
            </w:r>
          </w:p>
          <w:p w:rsidR="002335A7" w:rsidRDefault="002335A7">
            <w:pPr>
              <w:pStyle w:val="TableParagraph"/>
              <w:spacing w:before="7"/>
              <w:rPr>
                <w:sz w:val="27"/>
              </w:rPr>
            </w:pPr>
          </w:p>
          <w:p w:rsidR="002335A7" w:rsidRDefault="00DD1394">
            <w:pPr>
              <w:pStyle w:val="TableParagraph"/>
              <w:spacing w:before="1" w:line="278" w:lineRule="auto"/>
              <w:ind w:left="158" w:right="307"/>
              <w:rPr>
                <w:b/>
                <w:sz w:val="20"/>
              </w:rPr>
            </w:pPr>
            <w:r>
              <w:rPr>
                <w:b/>
                <w:sz w:val="20"/>
                <w:u w:val="thick"/>
              </w:rPr>
              <w:t>Comments that the applicant may wish to take into account in this study, although they are not</w:t>
            </w:r>
            <w:r>
              <w:rPr>
                <w:b/>
                <w:sz w:val="20"/>
              </w:rPr>
              <w:t xml:space="preserve"> </w:t>
            </w:r>
            <w:r>
              <w:rPr>
                <w:b/>
                <w:sz w:val="20"/>
                <w:u w:val="thick"/>
              </w:rPr>
              <w:t>obliged to do so:</w:t>
            </w:r>
          </w:p>
          <w:p w:rsidR="002335A7" w:rsidRDefault="002335A7">
            <w:pPr>
              <w:pStyle w:val="TableParagraph"/>
              <w:spacing w:before="2"/>
              <w:rPr>
                <w:sz w:val="27"/>
              </w:rPr>
            </w:pPr>
          </w:p>
          <w:p w:rsidR="002335A7" w:rsidRDefault="00DD1394">
            <w:pPr>
              <w:pStyle w:val="TableParagraph"/>
              <w:spacing w:line="273" w:lineRule="auto"/>
              <w:ind w:left="158" w:right="673"/>
              <w:rPr>
                <w:rFonts w:ascii="Times New Roman" w:hAnsi="Times New Roman"/>
                <w:i/>
                <w:sz w:val="24"/>
              </w:rPr>
            </w:pPr>
            <w:r>
              <w:rPr>
                <w:rFonts w:ascii="Times New Roman" w:hAnsi="Times New Roman"/>
                <w:i/>
                <w:sz w:val="24"/>
              </w:rPr>
              <w:t>Consider again the feasibility of informing participants one month before submitting to British Library – is this practical?</w:t>
            </w:r>
          </w:p>
          <w:p w:rsidR="002335A7" w:rsidRDefault="002335A7">
            <w:pPr>
              <w:pStyle w:val="TableParagraph"/>
              <w:rPr>
                <w:sz w:val="28"/>
              </w:rPr>
            </w:pPr>
          </w:p>
          <w:p w:rsidR="002335A7" w:rsidRDefault="00DD1394">
            <w:pPr>
              <w:pStyle w:val="TableParagraph"/>
              <w:spacing w:line="276" w:lineRule="auto"/>
              <w:ind w:left="155" w:right="324"/>
              <w:rPr>
                <w:b/>
                <w:sz w:val="20"/>
              </w:rPr>
            </w:pPr>
            <w:r>
              <w:rPr>
                <w:b/>
                <w:sz w:val="20"/>
              </w:rPr>
              <w:t>Please revise your application as per the instructions above and re-submit with all attendant documentation to the clerk of the Research Ethics Committee who will then forward to the Chair for approval</w:t>
            </w:r>
          </w:p>
          <w:p w:rsidR="002335A7" w:rsidRDefault="00DD1394">
            <w:pPr>
              <w:pStyle w:val="TableParagraph"/>
              <w:spacing w:before="197"/>
              <w:ind w:left="158"/>
              <w:rPr>
                <w:rFonts w:ascii="Times New Roman"/>
                <w:i/>
                <w:sz w:val="24"/>
              </w:rPr>
            </w:pPr>
            <w:r>
              <w:rPr>
                <w:rFonts w:ascii="Times New Roman"/>
                <w:i/>
                <w:sz w:val="24"/>
              </w:rPr>
              <w:t>Best wishes</w:t>
            </w:r>
          </w:p>
        </w:tc>
      </w:tr>
    </w:tbl>
    <w:p w:rsidR="002335A7" w:rsidRDefault="002335A7">
      <w:pPr>
        <w:rPr>
          <w:rFonts w:ascii="Times New Roman"/>
          <w:sz w:val="24"/>
        </w:rPr>
        <w:sectPr w:rsidR="002335A7">
          <w:headerReference w:type="default" r:id="rId65"/>
          <w:footerReference w:type="default" r:id="rId66"/>
          <w:pgSz w:w="11920" w:h="16850"/>
          <w:pgMar w:top="1660" w:right="280" w:bottom="2500" w:left="280" w:header="1444" w:footer="2312" w:gutter="0"/>
          <w:cols w:space="720"/>
        </w:sectPr>
      </w:pPr>
    </w:p>
    <w:p w:rsidR="002335A7" w:rsidRDefault="00DD1394">
      <w:pPr>
        <w:pStyle w:val="Heading1"/>
        <w:spacing w:before="73" w:line="278" w:lineRule="auto"/>
        <w:ind w:left="1160" w:right="1965"/>
      </w:pPr>
      <w:r>
        <w:lastRenderedPageBreak/>
        <w:t>Appendix 4: Information Sheet, Consent Form, Image Release Form, and Assent Form Templates</w:t>
      </w:r>
    </w:p>
    <w:p w:rsidR="002335A7" w:rsidRDefault="002335A7">
      <w:pPr>
        <w:pStyle w:val="BodyText"/>
        <w:rPr>
          <w:b/>
        </w:rPr>
      </w:pPr>
    </w:p>
    <w:p w:rsidR="002335A7" w:rsidRDefault="002335A7">
      <w:pPr>
        <w:pStyle w:val="BodyText"/>
        <w:rPr>
          <w:b/>
        </w:rPr>
      </w:pPr>
    </w:p>
    <w:p w:rsidR="002335A7" w:rsidRDefault="00DD1394">
      <w:pPr>
        <w:pStyle w:val="Heading5"/>
        <w:spacing w:before="230"/>
        <w:ind w:left="140"/>
        <w:rPr>
          <w:rFonts w:ascii="Segoe UI"/>
        </w:rPr>
      </w:pPr>
      <w:r>
        <w:rPr>
          <w:rFonts w:ascii="Segoe UI"/>
          <w:shd w:val="clear" w:color="auto" w:fill="00FFFF"/>
        </w:rPr>
        <w:t>THIS</w:t>
      </w:r>
      <w:r>
        <w:rPr>
          <w:rFonts w:ascii="Segoe UI"/>
          <w:spacing w:val="-10"/>
          <w:shd w:val="clear" w:color="auto" w:fill="00FFFF"/>
        </w:rPr>
        <w:t xml:space="preserve"> </w:t>
      </w:r>
      <w:r>
        <w:rPr>
          <w:rFonts w:ascii="Segoe UI"/>
          <w:shd w:val="clear" w:color="auto" w:fill="00FFFF"/>
        </w:rPr>
        <w:t>TEMPLATE</w:t>
      </w:r>
      <w:r>
        <w:rPr>
          <w:rFonts w:ascii="Segoe UI"/>
          <w:spacing w:val="-11"/>
          <w:shd w:val="clear" w:color="auto" w:fill="00FFFF"/>
        </w:rPr>
        <w:t xml:space="preserve"> </w:t>
      </w:r>
      <w:r>
        <w:rPr>
          <w:rFonts w:ascii="Segoe UI"/>
          <w:shd w:val="clear" w:color="auto" w:fill="00FFFF"/>
        </w:rPr>
        <w:t>PROVIDES</w:t>
      </w:r>
      <w:r>
        <w:rPr>
          <w:rFonts w:ascii="Segoe UI"/>
          <w:spacing w:val="-10"/>
          <w:shd w:val="clear" w:color="auto" w:fill="00FFFF"/>
        </w:rPr>
        <w:t xml:space="preserve"> </w:t>
      </w:r>
      <w:r>
        <w:rPr>
          <w:rFonts w:ascii="Segoe UI"/>
          <w:shd w:val="clear" w:color="auto" w:fill="00FFFF"/>
        </w:rPr>
        <w:t>THE</w:t>
      </w:r>
      <w:r>
        <w:rPr>
          <w:rFonts w:ascii="Segoe UI"/>
          <w:spacing w:val="-12"/>
          <w:shd w:val="clear" w:color="auto" w:fill="00FFFF"/>
        </w:rPr>
        <w:t xml:space="preserve"> </w:t>
      </w:r>
      <w:r>
        <w:rPr>
          <w:rFonts w:ascii="Segoe UI"/>
          <w:shd w:val="clear" w:color="auto" w:fill="00FFFF"/>
        </w:rPr>
        <w:t>BASIC</w:t>
      </w:r>
      <w:r>
        <w:rPr>
          <w:rFonts w:ascii="Segoe UI"/>
          <w:spacing w:val="-10"/>
          <w:shd w:val="clear" w:color="auto" w:fill="00FFFF"/>
        </w:rPr>
        <w:t xml:space="preserve"> </w:t>
      </w:r>
      <w:r>
        <w:rPr>
          <w:rFonts w:ascii="Segoe UI"/>
          <w:shd w:val="clear" w:color="auto" w:fill="00FFFF"/>
        </w:rPr>
        <w:t>INFORMATION</w:t>
      </w:r>
      <w:r>
        <w:rPr>
          <w:rFonts w:ascii="Segoe UI"/>
          <w:spacing w:val="-10"/>
          <w:shd w:val="clear" w:color="auto" w:fill="00FFFF"/>
        </w:rPr>
        <w:t xml:space="preserve"> </w:t>
      </w:r>
      <w:r>
        <w:rPr>
          <w:rFonts w:ascii="Segoe UI"/>
          <w:shd w:val="clear" w:color="auto" w:fill="00FFFF"/>
        </w:rPr>
        <w:t>TO</w:t>
      </w:r>
      <w:r>
        <w:rPr>
          <w:rFonts w:ascii="Segoe UI"/>
          <w:spacing w:val="-11"/>
          <w:shd w:val="clear" w:color="auto" w:fill="00FFFF"/>
        </w:rPr>
        <w:t xml:space="preserve"> </w:t>
      </w:r>
      <w:r>
        <w:rPr>
          <w:rFonts w:ascii="Segoe UI"/>
          <w:shd w:val="clear" w:color="auto" w:fill="00FFFF"/>
        </w:rPr>
        <w:t>BE</w:t>
      </w:r>
      <w:r>
        <w:rPr>
          <w:rFonts w:ascii="Segoe UI"/>
          <w:spacing w:val="-13"/>
          <w:shd w:val="clear" w:color="auto" w:fill="00FFFF"/>
        </w:rPr>
        <w:t xml:space="preserve"> </w:t>
      </w:r>
      <w:r>
        <w:rPr>
          <w:rFonts w:ascii="Segoe UI"/>
          <w:shd w:val="clear" w:color="auto" w:fill="00FFFF"/>
        </w:rPr>
        <w:t>PROVIDED</w:t>
      </w:r>
      <w:r>
        <w:rPr>
          <w:rFonts w:ascii="Segoe UI"/>
          <w:spacing w:val="-11"/>
          <w:shd w:val="clear" w:color="auto" w:fill="00FFFF"/>
        </w:rPr>
        <w:t xml:space="preserve"> </w:t>
      </w:r>
      <w:r>
        <w:rPr>
          <w:rFonts w:ascii="Segoe UI"/>
          <w:shd w:val="clear" w:color="auto" w:fill="00FFFF"/>
        </w:rPr>
        <w:t>TO</w:t>
      </w:r>
      <w:r>
        <w:rPr>
          <w:rFonts w:ascii="Segoe UI"/>
          <w:spacing w:val="-10"/>
          <w:shd w:val="clear" w:color="auto" w:fill="00FFFF"/>
        </w:rPr>
        <w:t xml:space="preserve"> </w:t>
      </w:r>
      <w:r>
        <w:rPr>
          <w:rFonts w:ascii="Segoe UI"/>
          <w:shd w:val="clear" w:color="auto" w:fill="00FFFF"/>
        </w:rPr>
        <w:t>PARTICIPANTS</w:t>
      </w:r>
      <w:r>
        <w:rPr>
          <w:rFonts w:ascii="Segoe UI"/>
          <w:spacing w:val="-9"/>
          <w:shd w:val="clear" w:color="auto" w:fill="00FFFF"/>
        </w:rPr>
        <w:t xml:space="preserve"> </w:t>
      </w:r>
      <w:r>
        <w:rPr>
          <w:rFonts w:ascii="Segoe UI"/>
          <w:shd w:val="clear" w:color="auto" w:fill="00FFFF"/>
        </w:rPr>
        <w:t>TO</w:t>
      </w:r>
      <w:r>
        <w:rPr>
          <w:rFonts w:ascii="Segoe UI"/>
          <w:spacing w:val="-13"/>
          <w:shd w:val="clear" w:color="auto" w:fill="00FFFF"/>
        </w:rPr>
        <w:t xml:space="preserve"> </w:t>
      </w:r>
      <w:r>
        <w:rPr>
          <w:rFonts w:ascii="Segoe UI"/>
          <w:shd w:val="clear" w:color="auto" w:fill="00FFFF"/>
        </w:rPr>
        <w:t>ASSIST</w:t>
      </w:r>
      <w:r>
        <w:rPr>
          <w:rFonts w:ascii="Segoe UI"/>
          <w:spacing w:val="-10"/>
          <w:shd w:val="clear" w:color="auto" w:fill="00FFFF"/>
        </w:rPr>
        <w:t xml:space="preserve"> </w:t>
      </w:r>
      <w:r>
        <w:rPr>
          <w:rFonts w:ascii="Segoe UI"/>
          <w:shd w:val="clear" w:color="auto" w:fill="00FFFF"/>
        </w:rPr>
        <w:t>IN</w:t>
      </w:r>
      <w:r>
        <w:rPr>
          <w:rFonts w:ascii="Segoe UI"/>
          <w:spacing w:val="-10"/>
          <w:shd w:val="clear" w:color="auto" w:fill="00FFFF"/>
        </w:rPr>
        <w:t xml:space="preserve"> </w:t>
      </w:r>
      <w:r>
        <w:rPr>
          <w:rFonts w:ascii="Segoe UI"/>
          <w:shd w:val="clear" w:color="auto" w:fill="00FFFF"/>
        </w:rPr>
        <w:t>THE</w:t>
      </w:r>
      <w:r>
        <w:rPr>
          <w:rFonts w:ascii="Segoe UI"/>
          <w:spacing w:val="-13"/>
          <w:shd w:val="clear" w:color="auto" w:fill="00FFFF"/>
        </w:rPr>
        <w:t xml:space="preserve"> </w:t>
      </w:r>
      <w:r>
        <w:rPr>
          <w:rFonts w:ascii="Segoe UI"/>
          <w:shd w:val="clear" w:color="auto" w:fill="00FFFF"/>
        </w:rPr>
        <w:t>PROCESS</w:t>
      </w:r>
      <w:r>
        <w:rPr>
          <w:rFonts w:ascii="Segoe UI"/>
        </w:rPr>
        <w:t xml:space="preserve"> </w:t>
      </w:r>
      <w:r>
        <w:rPr>
          <w:rFonts w:ascii="Segoe UI"/>
          <w:shd w:val="clear" w:color="auto" w:fill="00FFFF"/>
        </w:rPr>
        <w:t>OF ACHIEVING INFORMED</w:t>
      </w:r>
      <w:r>
        <w:rPr>
          <w:rFonts w:ascii="Segoe UI"/>
          <w:spacing w:val="-3"/>
          <w:shd w:val="clear" w:color="auto" w:fill="00FFFF"/>
        </w:rPr>
        <w:t xml:space="preserve"> </w:t>
      </w:r>
      <w:r>
        <w:rPr>
          <w:rFonts w:ascii="Segoe UI"/>
          <w:shd w:val="clear" w:color="auto" w:fill="00FFFF"/>
        </w:rPr>
        <w:t>CONSENT.</w:t>
      </w:r>
    </w:p>
    <w:p w:rsidR="002335A7" w:rsidRDefault="00DD1394">
      <w:pPr>
        <w:ind w:left="140"/>
        <w:rPr>
          <w:rFonts w:ascii="Segoe UI"/>
          <w:b/>
          <w:sz w:val="20"/>
        </w:rPr>
      </w:pPr>
      <w:r>
        <w:rPr>
          <w:rFonts w:ascii="Segoe UI"/>
          <w:b/>
          <w:sz w:val="20"/>
          <w:shd w:val="clear" w:color="auto" w:fill="00FFFF"/>
        </w:rPr>
        <w:t xml:space="preserve">DELETE THE BLUE HIGHLIGHTED INSTRUCTIONAL TEXT AND </w:t>
      </w:r>
      <w:r>
        <w:rPr>
          <w:rFonts w:ascii="Segoe UI"/>
          <w:b/>
          <w:sz w:val="20"/>
          <w:u w:val="single"/>
          <w:shd w:val="clear" w:color="auto" w:fill="00FFFF"/>
        </w:rPr>
        <w:t xml:space="preserve">REPLACE / DELETE </w:t>
      </w:r>
      <w:r>
        <w:rPr>
          <w:rFonts w:ascii="Segoe UI"/>
          <w:b/>
          <w:sz w:val="20"/>
          <w:shd w:val="clear" w:color="auto" w:fill="00FFFF"/>
        </w:rPr>
        <w:t>THE YELLOW HIGHLIGHTED TEXT AS</w:t>
      </w:r>
      <w:r>
        <w:rPr>
          <w:rFonts w:ascii="Segoe UI"/>
          <w:b/>
          <w:sz w:val="20"/>
        </w:rPr>
        <w:t xml:space="preserve"> </w:t>
      </w:r>
      <w:r>
        <w:rPr>
          <w:rFonts w:ascii="Segoe UI"/>
          <w:b/>
          <w:sz w:val="20"/>
          <w:shd w:val="clear" w:color="auto" w:fill="00FFFF"/>
        </w:rPr>
        <w:t>REQUIRED.</w:t>
      </w:r>
    </w:p>
    <w:p w:rsidR="002335A7" w:rsidRDefault="00DD1394">
      <w:pPr>
        <w:spacing w:line="264" w:lineRule="exact"/>
        <w:ind w:left="140"/>
        <w:rPr>
          <w:rFonts w:ascii="Segoe UI" w:hAnsi="Segoe UI"/>
          <w:b/>
          <w:sz w:val="20"/>
        </w:rPr>
      </w:pPr>
      <w:r>
        <w:rPr>
          <w:rFonts w:ascii="Segoe UI" w:hAnsi="Segoe UI"/>
          <w:b/>
          <w:sz w:val="20"/>
          <w:shd w:val="clear" w:color="auto" w:fill="00FFFF"/>
        </w:rPr>
        <w:t>ENSURE YOU REFER TO “you”, “your” instead of “participants”.</w:t>
      </w: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6521"/>
      </w:tblGrid>
      <w:tr w:rsidR="002335A7">
        <w:trPr>
          <w:trHeight w:val="878"/>
        </w:trPr>
        <w:tc>
          <w:tcPr>
            <w:tcW w:w="3262" w:type="dxa"/>
            <w:tcBorders>
              <w:right w:val="nil"/>
            </w:tcBorders>
          </w:tcPr>
          <w:p w:rsidR="002335A7" w:rsidRDefault="002335A7">
            <w:pPr>
              <w:pStyle w:val="TableParagraph"/>
              <w:spacing w:before="11" w:after="1"/>
              <w:rPr>
                <w:rFonts w:ascii="Segoe UI"/>
                <w:b/>
                <w:sz w:val="7"/>
              </w:rPr>
            </w:pPr>
          </w:p>
          <w:p w:rsidR="002335A7" w:rsidRDefault="00DD1394">
            <w:pPr>
              <w:pStyle w:val="TableParagraph"/>
              <w:ind w:left="144"/>
              <w:rPr>
                <w:rFonts w:ascii="Segoe UI"/>
                <w:sz w:val="20"/>
              </w:rPr>
            </w:pPr>
            <w:r>
              <w:rPr>
                <w:rFonts w:ascii="Segoe UI"/>
                <w:noProof/>
                <w:sz w:val="20"/>
              </w:rPr>
              <w:drawing>
                <wp:inline distT="0" distB="0" distL="0" distR="0">
                  <wp:extent cx="1875855" cy="42748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7" cstate="print"/>
                          <a:stretch>
                            <a:fillRect/>
                          </a:stretch>
                        </pic:blipFill>
                        <pic:spPr>
                          <a:xfrm>
                            <a:off x="0" y="0"/>
                            <a:ext cx="1875855" cy="427481"/>
                          </a:xfrm>
                          <a:prstGeom prst="rect">
                            <a:avLst/>
                          </a:prstGeom>
                        </pic:spPr>
                      </pic:pic>
                    </a:graphicData>
                  </a:graphic>
                </wp:inline>
              </w:drawing>
            </w:r>
          </w:p>
        </w:tc>
        <w:tc>
          <w:tcPr>
            <w:tcW w:w="6521" w:type="dxa"/>
            <w:tcBorders>
              <w:left w:val="nil"/>
            </w:tcBorders>
            <w:shd w:val="clear" w:color="auto" w:fill="D9D9D9"/>
          </w:tcPr>
          <w:p w:rsidR="002335A7" w:rsidRDefault="00DD1394">
            <w:pPr>
              <w:pStyle w:val="TableParagraph"/>
              <w:ind w:left="654" w:right="639"/>
              <w:jc w:val="center"/>
              <w:rPr>
                <w:rFonts w:ascii="Segoe UI"/>
                <w:b/>
              </w:rPr>
            </w:pPr>
            <w:r>
              <w:rPr>
                <w:rFonts w:ascii="Segoe UI"/>
                <w:b/>
              </w:rPr>
              <w:t>PARTICIPANT INFORMATION FOR UNIVERSITY OF CHICHESTER RESEARCH PROJECT</w:t>
            </w:r>
          </w:p>
          <w:p w:rsidR="002335A7" w:rsidRDefault="00DD1394">
            <w:pPr>
              <w:pStyle w:val="TableParagraph"/>
              <w:spacing w:line="272" w:lineRule="exact"/>
              <w:ind w:left="654" w:right="638"/>
              <w:jc w:val="center"/>
              <w:rPr>
                <w:rFonts w:ascii="Segoe UI" w:hAnsi="Segoe UI"/>
                <w:b/>
              </w:rPr>
            </w:pPr>
            <w:r>
              <w:rPr>
                <w:rFonts w:ascii="Segoe UI" w:hAnsi="Segoe UI"/>
                <w:b/>
                <w:shd w:val="clear" w:color="auto" w:fill="FFFF00"/>
              </w:rPr>
              <w:t>– Interview –</w:t>
            </w:r>
          </w:p>
        </w:tc>
      </w:tr>
      <w:tr w:rsidR="002335A7">
        <w:trPr>
          <w:trHeight w:val="1490"/>
        </w:trPr>
        <w:tc>
          <w:tcPr>
            <w:tcW w:w="9783" w:type="dxa"/>
            <w:gridSpan w:val="2"/>
          </w:tcPr>
          <w:p w:rsidR="002335A7" w:rsidRDefault="00DD1394">
            <w:pPr>
              <w:pStyle w:val="TableParagraph"/>
              <w:spacing w:before="266"/>
              <w:ind w:left="139" w:right="131"/>
              <w:jc w:val="center"/>
              <w:rPr>
                <w:rFonts w:ascii="Segoe UI"/>
                <w:b/>
                <w:sz w:val="28"/>
              </w:rPr>
            </w:pPr>
            <w:r>
              <w:rPr>
                <w:rFonts w:ascii="Segoe UI"/>
                <w:b/>
                <w:sz w:val="28"/>
                <w:shd w:val="clear" w:color="auto" w:fill="FFFF00"/>
              </w:rPr>
              <w:t>Title of research project</w:t>
            </w:r>
          </w:p>
          <w:p w:rsidR="002335A7" w:rsidRDefault="00DD1394">
            <w:pPr>
              <w:pStyle w:val="TableParagraph"/>
              <w:spacing w:before="266" w:line="290" w:lineRule="atLeast"/>
              <w:ind w:left="139" w:right="134"/>
              <w:jc w:val="center"/>
              <w:rPr>
                <w:rFonts w:ascii="Segoe UI"/>
                <w:b/>
              </w:rPr>
            </w:pPr>
            <w:r>
              <w:rPr>
                <w:rFonts w:ascii="Segoe UI"/>
                <w:b/>
              </w:rPr>
              <w:t xml:space="preserve">UoC Research Ethics Committee Approval Number </w:t>
            </w:r>
            <w:r>
              <w:rPr>
                <w:rFonts w:ascii="Segoe UI"/>
                <w:b/>
                <w:shd w:val="clear" w:color="auto" w:fill="FF00FF"/>
              </w:rPr>
              <w:t>xxx</w:t>
            </w:r>
            <w:r>
              <w:rPr>
                <w:rFonts w:ascii="Segoe UI"/>
                <w:b/>
              </w:rPr>
              <w:t xml:space="preserve"> </w:t>
            </w:r>
            <w:r>
              <w:rPr>
                <w:rFonts w:ascii="Segoe UI"/>
                <w:b/>
                <w:shd w:val="clear" w:color="auto" w:fill="00FFFF"/>
              </w:rPr>
              <w:t>This will be provided to applicant by</w:t>
            </w:r>
            <w:r>
              <w:rPr>
                <w:rFonts w:ascii="Segoe UI"/>
                <w:b/>
              </w:rPr>
              <w:t xml:space="preserve"> </w:t>
            </w:r>
            <w:r>
              <w:rPr>
                <w:rFonts w:ascii="Segoe UI"/>
                <w:b/>
                <w:shd w:val="clear" w:color="auto" w:fill="00FFFF"/>
              </w:rPr>
              <w:t>the Research Office if approval is granted</w:t>
            </w:r>
          </w:p>
        </w:tc>
      </w:tr>
    </w:tbl>
    <w:p w:rsidR="002335A7" w:rsidRDefault="002335A7">
      <w:pPr>
        <w:pStyle w:val="BodyText"/>
        <w:rPr>
          <w:rFonts w:ascii="Segoe UI"/>
          <w:b/>
        </w:rPr>
      </w:pPr>
    </w:p>
    <w:p w:rsidR="002335A7" w:rsidRDefault="002335A7">
      <w:pPr>
        <w:pStyle w:val="BodyText"/>
        <w:spacing w:before="6"/>
        <w:rPr>
          <w:rFonts w:ascii="Segoe UI"/>
          <w:b/>
          <w:sz w:val="16"/>
        </w:rPr>
      </w:pPr>
    </w:p>
    <w:p w:rsidR="002335A7" w:rsidRDefault="002335A7">
      <w:pPr>
        <w:rPr>
          <w:rFonts w:ascii="Segoe UI"/>
          <w:sz w:val="16"/>
        </w:rPr>
        <w:sectPr w:rsidR="002335A7">
          <w:headerReference w:type="default" r:id="rId68"/>
          <w:footerReference w:type="default" r:id="rId69"/>
          <w:pgSz w:w="11920" w:h="16850"/>
          <w:pgMar w:top="1360" w:right="280" w:bottom="280" w:left="280" w:header="0" w:footer="0" w:gutter="0"/>
          <w:cols w:space="720"/>
        </w:sectPr>
      </w:pPr>
    </w:p>
    <w:p w:rsidR="002335A7" w:rsidRDefault="00C959E4">
      <w:pPr>
        <w:spacing w:before="101"/>
        <w:ind w:left="247" w:right="23"/>
        <w:rPr>
          <w:rFonts w:ascii="Segoe UI"/>
        </w:rPr>
      </w:pPr>
      <w:r>
        <w:pict>
          <v:group id="_x0000_s1289" style="position:absolute;left:0;text-align:left;margin-left:19.55pt;margin-top:-9.6pt;width:556.45pt;height:29.3pt;z-index:-18476544;mso-position-horizontal-relative:page" coordorigin="391,-192" coordsize="11129,586">
            <v:rect id="_x0000_s1295" style="position:absolute;left:7370;top:-192;width:4150;height:293" fillcolor="#d9d9d9" stroked="f"/>
            <v:rect id="_x0000_s1294" style="position:absolute;left:7228;top:100;width:2916;height:293" fillcolor="yellow" stroked="f"/>
            <v:shape id="_x0000_s1293" type="#_x0000_t202" style="position:absolute;left:8947;top:100;width:1221;height:294" filled="f" stroked="f">
              <v:textbox inset="0,0,0,0">
                <w:txbxContent>
                  <w:p w:rsidR="002335A7" w:rsidRDefault="00DD1394">
                    <w:pPr>
                      <w:spacing w:before="1"/>
                      <w:rPr>
                        <w:rFonts w:ascii="Segoe UI"/>
                      </w:rPr>
                    </w:pPr>
                    <w:r>
                      <w:rPr>
                        <w:rFonts w:ascii="Segoe UI"/>
                      </w:rPr>
                      <w:t>PhD student</w:t>
                    </w:r>
                  </w:p>
                </w:txbxContent>
              </v:textbox>
            </v:shape>
            <v:shape id="_x0000_s1292" type="#_x0000_t202" style="position:absolute;left:7228;top:100;width:1062;height:294" filled="f" stroked="f">
              <v:textbox inset="0,0,0,0">
                <w:txbxContent>
                  <w:p w:rsidR="002335A7" w:rsidRDefault="00DD1394">
                    <w:pPr>
                      <w:spacing w:before="1"/>
                      <w:rPr>
                        <w:rFonts w:ascii="Segoe UI"/>
                      </w:rPr>
                    </w:pPr>
                    <w:r>
                      <w:rPr>
                        <w:rFonts w:ascii="Segoe UI"/>
                      </w:rPr>
                      <w:t>Joe Bloggs</w:t>
                    </w:r>
                  </w:p>
                </w:txbxContent>
              </v:textbox>
            </v:shape>
            <v:shape id="_x0000_s1291" type="#_x0000_t202" style="position:absolute;left:1989;top:-192;width:5381;height:293" fillcolor="aqua" stroked="f">
              <v:textbox inset="0,0,0,0">
                <w:txbxContent>
                  <w:p w:rsidR="002335A7" w:rsidRDefault="00DD1394">
                    <w:pPr>
                      <w:ind w:right="-15"/>
                      <w:rPr>
                        <w:rFonts w:ascii="Segoe UI"/>
                      </w:rPr>
                    </w:pPr>
                    <w:r>
                      <w:rPr>
                        <w:rFonts w:ascii="Segoe UI"/>
                      </w:rPr>
                      <w:t>Please list all members and organisations in this</w:t>
                    </w:r>
                    <w:r>
                      <w:rPr>
                        <w:rFonts w:ascii="Segoe UI"/>
                        <w:spacing w:val="-23"/>
                      </w:rPr>
                      <w:t xml:space="preserve"> </w:t>
                    </w:r>
                    <w:r>
                      <w:rPr>
                        <w:rFonts w:ascii="Segoe UI"/>
                      </w:rPr>
                      <w:t>section</w:t>
                    </w:r>
                  </w:p>
                </w:txbxContent>
              </v:textbox>
            </v:shape>
            <v:shape id="_x0000_s1290" type="#_x0000_t202" style="position:absolute;left:391;top:-192;width:1599;height:293" fillcolor="#d9d9d9" stroked="f">
              <v:textbox inset="0,0,0,0">
                <w:txbxContent>
                  <w:p w:rsidR="002335A7" w:rsidRDefault="00DD1394">
                    <w:pPr>
                      <w:ind w:left="28"/>
                      <w:rPr>
                        <w:rFonts w:ascii="Segoe UI"/>
                        <w:b/>
                      </w:rPr>
                    </w:pPr>
                    <w:r>
                      <w:rPr>
                        <w:rFonts w:ascii="Segoe UI"/>
                        <w:b/>
                      </w:rPr>
                      <w:t>Research team</w:t>
                    </w:r>
                  </w:p>
                </w:txbxContent>
              </v:textbox>
            </v:shape>
            <w10:wrap anchorx="page"/>
          </v:group>
        </w:pict>
      </w:r>
      <w:r w:rsidR="00DD1394">
        <w:rPr>
          <w:rFonts w:ascii="Segoe UI"/>
        </w:rPr>
        <w:t>Principal Researcher: Associate Researcher</w:t>
      </w:r>
      <w:r w:rsidR="00DD1394">
        <w:rPr>
          <w:rFonts w:ascii="Segoe UI"/>
          <w:shd w:val="clear" w:color="auto" w:fill="FFFF00"/>
        </w:rPr>
        <w:t>(s):</w:t>
      </w:r>
    </w:p>
    <w:p w:rsidR="002335A7" w:rsidRDefault="00DD1394">
      <w:pPr>
        <w:spacing w:before="101"/>
        <w:ind w:left="248"/>
        <w:rPr>
          <w:rFonts w:ascii="Segoe UI" w:hAnsi="Segoe UI"/>
        </w:rPr>
      </w:pPr>
      <w:r>
        <w:br w:type="column"/>
      </w:r>
      <w:r>
        <w:rPr>
          <w:rFonts w:ascii="Segoe UI" w:hAnsi="Segoe UI"/>
        </w:rPr>
        <w:t>Principal researcher’s name, position, e.g.</w:t>
      </w:r>
    </w:p>
    <w:p w:rsidR="002335A7" w:rsidRDefault="00DD1394">
      <w:pPr>
        <w:tabs>
          <w:tab w:val="left" w:pos="6007"/>
        </w:tabs>
        <w:ind w:left="248" w:right="1640"/>
        <w:rPr>
          <w:rFonts w:ascii="Segoe UI" w:hAnsi="Segoe UI"/>
        </w:rPr>
      </w:pPr>
      <w:r>
        <w:rPr>
          <w:rFonts w:ascii="Segoe UI" w:hAnsi="Segoe UI"/>
          <w:shd w:val="clear" w:color="auto" w:fill="00FFFF"/>
        </w:rPr>
        <w:t>1</w:t>
      </w:r>
      <w:r>
        <w:rPr>
          <w:rFonts w:ascii="Segoe UI" w:hAnsi="Segoe UI"/>
          <w:shd w:val="clear" w:color="auto" w:fill="00FFFF"/>
          <w:vertAlign w:val="superscript"/>
        </w:rPr>
        <w:t>st</w:t>
      </w:r>
      <w:r>
        <w:rPr>
          <w:rFonts w:ascii="Segoe UI" w:hAnsi="Segoe UI"/>
          <w:shd w:val="clear" w:color="auto" w:fill="00FFFF"/>
        </w:rPr>
        <w:t xml:space="preserve"> associate researcher’s name, position, eg.</w:t>
      </w:r>
      <w:r>
        <w:rPr>
          <w:rFonts w:ascii="Segoe UI" w:hAnsi="Segoe UI"/>
          <w:spacing w:val="-20"/>
        </w:rPr>
        <w:t xml:space="preserve"> </w:t>
      </w:r>
      <w:r>
        <w:rPr>
          <w:rFonts w:ascii="Segoe UI" w:hAnsi="Segoe UI"/>
          <w:shd w:val="clear" w:color="auto" w:fill="FFFF00"/>
        </w:rPr>
        <w:t>Mary</w:t>
      </w:r>
      <w:r>
        <w:rPr>
          <w:rFonts w:ascii="Segoe UI" w:hAnsi="Segoe UI"/>
          <w:spacing w:val="-4"/>
          <w:shd w:val="clear" w:color="auto" w:fill="FFFF00"/>
        </w:rPr>
        <w:t xml:space="preserve"> </w:t>
      </w:r>
      <w:r>
        <w:rPr>
          <w:rFonts w:ascii="Segoe UI" w:hAnsi="Segoe UI"/>
          <w:shd w:val="clear" w:color="auto" w:fill="FFFF00"/>
        </w:rPr>
        <w:t>Smith</w:t>
      </w:r>
      <w:r>
        <w:rPr>
          <w:rFonts w:ascii="Segoe UI" w:hAnsi="Segoe UI"/>
          <w:shd w:val="clear" w:color="auto" w:fill="FFFF00"/>
        </w:rPr>
        <w:tab/>
        <w:t xml:space="preserve">Director </w:t>
      </w:r>
      <w:r>
        <w:rPr>
          <w:rFonts w:ascii="Segoe UI" w:hAnsi="Segoe UI"/>
          <w:spacing w:val="-7"/>
          <w:shd w:val="clear" w:color="auto" w:fill="FFFF00"/>
        </w:rPr>
        <w:t>of</w:t>
      </w:r>
      <w:r>
        <w:rPr>
          <w:rFonts w:ascii="Segoe UI" w:hAnsi="Segoe UI"/>
          <w:spacing w:val="-7"/>
        </w:rPr>
        <w:t xml:space="preserve"> </w:t>
      </w:r>
      <w:r>
        <w:rPr>
          <w:rFonts w:ascii="Segoe UI" w:hAnsi="Segoe UI"/>
          <w:shd w:val="clear" w:color="auto" w:fill="FFFF00"/>
        </w:rPr>
        <w:t>Studies</w:t>
      </w:r>
    </w:p>
    <w:p w:rsidR="002335A7" w:rsidRDefault="00DD1394">
      <w:pPr>
        <w:tabs>
          <w:tab w:val="left" w:pos="6008"/>
        </w:tabs>
        <w:ind w:left="248" w:right="1767"/>
        <w:rPr>
          <w:rFonts w:ascii="Segoe UI" w:hAnsi="Segoe UI"/>
        </w:rPr>
      </w:pPr>
      <w:r>
        <w:rPr>
          <w:rFonts w:ascii="Segoe UI" w:hAnsi="Segoe UI"/>
          <w:shd w:val="clear" w:color="auto" w:fill="00FFFF"/>
        </w:rPr>
        <w:t>2</w:t>
      </w:r>
      <w:r>
        <w:rPr>
          <w:rFonts w:ascii="Segoe UI" w:hAnsi="Segoe UI"/>
          <w:shd w:val="clear" w:color="auto" w:fill="00FFFF"/>
          <w:vertAlign w:val="superscript"/>
        </w:rPr>
        <w:t>nd</w:t>
      </w:r>
      <w:r>
        <w:rPr>
          <w:rFonts w:ascii="Segoe UI" w:hAnsi="Segoe UI"/>
          <w:shd w:val="clear" w:color="auto" w:fill="00FFFF"/>
        </w:rPr>
        <w:t xml:space="preserve"> associate researcher’s name, position, eg.</w:t>
      </w:r>
      <w:r>
        <w:rPr>
          <w:rFonts w:ascii="Segoe UI" w:hAnsi="Segoe UI"/>
          <w:spacing w:val="-21"/>
        </w:rPr>
        <w:t xml:space="preserve"> </w:t>
      </w:r>
      <w:r>
        <w:rPr>
          <w:rFonts w:ascii="Segoe UI" w:hAnsi="Segoe UI"/>
          <w:shd w:val="clear" w:color="auto" w:fill="FFFF00"/>
        </w:rPr>
        <w:t>Mary</w:t>
      </w:r>
      <w:r>
        <w:rPr>
          <w:rFonts w:ascii="Segoe UI" w:hAnsi="Segoe UI"/>
          <w:spacing w:val="-4"/>
          <w:shd w:val="clear" w:color="auto" w:fill="FFFF00"/>
        </w:rPr>
        <w:t xml:space="preserve"> </w:t>
      </w:r>
      <w:r>
        <w:rPr>
          <w:rFonts w:ascii="Segoe UI" w:hAnsi="Segoe UI"/>
          <w:shd w:val="clear" w:color="auto" w:fill="FFFF00"/>
        </w:rPr>
        <w:t>Smith</w:t>
      </w:r>
      <w:r>
        <w:rPr>
          <w:rFonts w:ascii="Segoe UI" w:hAnsi="Segoe UI"/>
          <w:shd w:val="clear" w:color="auto" w:fill="FFFF00"/>
        </w:rPr>
        <w:tab/>
      </w:r>
      <w:r>
        <w:rPr>
          <w:rFonts w:ascii="Segoe UI" w:hAnsi="Segoe UI"/>
          <w:spacing w:val="-3"/>
          <w:shd w:val="clear" w:color="auto" w:fill="FFFF00"/>
        </w:rPr>
        <w:t>Associate</w:t>
      </w:r>
      <w:r>
        <w:rPr>
          <w:rFonts w:ascii="Segoe UI" w:hAnsi="Segoe UI"/>
          <w:spacing w:val="-3"/>
        </w:rPr>
        <w:t xml:space="preserve"> </w:t>
      </w:r>
      <w:r>
        <w:rPr>
          <w:rFonts w:ascii="Segoe UI" w:hAnsi="Segoe UI"/>
          <w:shd w:val="clear" w:color="auto" w:fill="FFFF00"/>
        </w:rPr>
        <w:t>Supervisor</w:t>
      </w:r>
    </w:p>
    <w:p w:rsidR="002335A7" w:rsidRDefault="00DD1394">
      <w:pPr>
        <w:spacing w:before="1"/>
        <w:ind w:left="248" w:right="5969"/>
        <w:rPr>
          <w:rFonts w:ascii="Segoe UI"/>
          <w:b/>
        </w:rPr>
      </w:pPr>
      <w:r>
        <w:rPr>
          <w:rFonts w:ascii="Segoe UI"/>
          <w:b/>
          <w:shd w:val="clear" w:color="auto" w:fill="FFFF00"/>
        </w:rPr>
        <w:t>Department Institute</w:t>
      </w:r>
      <w:r>
        <w:rPr>
          <w:rFonts w:ascii="Segoe UI"/>
          <w:b/>
        </w:rPr>
        <w:t xml:space="preserve"> University of Chichester</w:t>
      </w:r>
    </w:p>
    <w:p w:rsidR="002335A7" w:rsidRDefault="002335A7">
      <w:pPr>
        <w:rPr>
          <w:rFonts w:ascii="Segoe UI"/>
        </w:rPr>
        <w:sectPr w:rsidR="002335A7">
          <w:type w:val="continuous"/>
          <w:pgSz w:w="11920" w:h="16850"/>
          <w:pgMar w:top="880" w:right="280" w:bottom="2500" w:left="280" w:header="720" w:footer="720" w:gutter="0"/>
          <w:cols w:num="2" w:space="720" w:equalWidth="0">
            <w:col w:w="2600" w:space="60"/>
            <w:col w:w="8700"/>
          </w:cols>
        </w:sectPr>
      </w:pPr>
    </w:p>
    <w:p w:rsidR="002335A7" w:rsidRDefault="002335A7">
      <w:pPr>
        <w:pStyle w:val="BodyText"/>
        <w:spacing w:before="5"/>
        <w:rPr>
          <w:rFonts w:ascii="Segoe UI"/>
          <w:b/>
          <w:sz w:val="14"/>
        </w:rPr>
      </w:pPr>
    </w:p>
    <w:p w:rsidR="002335A7" w:rsidRDefault="00DD1394">
      <w:pPr>
        <w:tabs>
          <w:tab w:val="left" w:pos="11239"/>
        </w:tabs>
        <w:spacing w:before="102" w:line="292" w:lineRule="exact"/>
        <w:ind w:left="111"/>
        <w:rPr>
          <w:rFonts w:ascii="Segoe UI"/>
          <w:b/>
        </w:rPr>
      </w:pPr>
      <w:r>
        <w:rPr>
          <w:rFonts w:ascii="Segoe UI"/>
          <w:b/>
          <w:spacing w:val="-33"/>
          <w:shd w:val="clear" w:color="auto" w:fill="D9D9D9"/>
        </w:rPr>
        <w:t xml:space="preserve"> </w:t>
      </w:r>
      <w:r>
        <w:rPr>
          <w:rFonts w:ascii="Segoe UI"/>
          <w:b/>
          <w:shd w:val="clear" w:color="auto" w:fill="D9D9D9"/>
        </w:rPr>
        <w:t>Why is the study being</w:t>
      </w:r>
      <w:r>
        <w:rPr>
          <w:rFonts w:ascii="Segoe UI"/>
          <w:b/>
          <w:spacing w:val="-12"/>
          <w:shd w:val="clear" w:color="auto" w:fill="D9D9D9"/>
        </w:rPr>
        <w:t xml:space="preserve"> </w:t>
      </w:r>
      <w:r>
        <w:rPr>
          <w:rFonts w:ascii="Segoe UI"/>
          <w:b/>
          <w:shd w:val="clear" w:color="auto" w:fill="D9D9D9"/>
        </w:rPr>
        <w:t>conducted?</w:t>
      </w:r>
      <w:r>
        <w:rPr>
          <w:rFonts w:ascii="Segoe UI"/>
          <w:b/>
          <w:shd w:val="clear" w:color="auto" w:fill="D9D9D9"/>
        </w:rPr>
        <w:tab/>
      </w:r>
    </w:p>
    <w:p w:rsidR="002335A7" w:rsidRDefault="00DD1394">
      <w:pPr>
        <w:spacing w:line="292" w:lineRule="exact"/>
        <w:ind w:left="140"/>
        <w:rPr>
          <w:rFonts w:ascii="Segoe UI"/>
        </w:rPr>
      </w:pPr>
      <w:r>
        <w:rPr>
          <w:rFonts w:ascii="Segoe UI"/>
          <w:shd w:val="clear" w:color="auto" w:fill="00FFFF"/>
        </w:rPr>
        <w:t>Please ensure the description is written in terms easily understood by the lay reader.</w:t>
      </w:r>
    </w:p>
    <w:p w:rsidR="002335A7" w:rsidRDefault="00DD1394">
      <w:pPr>
        <w:ind w:left="140"/>
        <w:rPr>
          <w:rFonts w:ascii="Segoe UI"/>
        </w:rPr>
      </w:pPr>
      <w:r>
        <w:rPr>
          <w:rFonts w:ascii="Segoe UI"/>
          <w:shd w:val="clear" w:color="auto" w:fill="00FFFF"/>
        </w:rPr>
        <w:t>Ensure all acronyms are defined the first time used. As a minimum the following should be included:</w:t>
      </w:r>
    </w:p>
    <w:p w:rsidR="002335A7" w:rsidRDefault="002335A7">
      <w:pPr>
        <w:pStyle w:val="BodyText"/>
        <w:rPr>
          <w:rFonts w:ascii="Segoe UI"/>
          <w:sz w:val="22"/>
        </w:rPr>
      </w:pPr>
    </w:p>
    <w:p w:rsidR="002335A7" w:rsidRDefault="00DD1394">
      <w:pPr>
        <w:ind w:left="140" w:right="133"/>
        <w:jc w:val="both"/>
        <w:rPr>
          <w:rFonts w:ascii="Segoe UI"/>
        </w:rPr>
      </w:pPr>
      <w:r>
        <w:rPr>
          <w:rFonts w:ascii="Segoe UI"/>
        </w:rPr>
        <w:t>We</w:t>
      </w:r>
      <w:r>
        <w:rPr>
          <w:rFonts w:ascii="Segoe UI"/>
          <w:spacing w:val="-10"/>
        </w:rPr>
        <w:t xml:space="preserve"> </w:t>
      </w:r>
      <w:r>
        <w:rPr>
          <w:rFonts w:ascii="Segoe UI"/>
        </w:rPr>
        <w:t>would</w:t>
      </w:r>
      <w:r>
        <w:rPr>
          <w:rFonts w:ascii="Segoe UI"/>
          <w:spacing w:val="-9"/>
        </w:rPr>
        <w:t xml:space="preserve"> </w:t>
      </w:r>
      <w:r>
        <w:rPr>
          <w:rFonts w:ascii="Segoe UI"/>
        </w:rPr>
        <w:t>like</w:t>
      </w:r>
      <w:r>
        <w:rPr>
          <w:rFonts w:ascii="Segoe UI"/>
          <w:spacing w:val="-9"/>
        </w:rPr>
        <w:t xml:space="preserve"> </w:t>
      </w:r>
      <w:r>
        <w:rPr>
          <w:rFonts w:ascii="Segoe UI"/>
        </w:rPr>
        <w:t>to</w:t>
      </w:r>
      <w:r>
        <w:rPr>
          <w:rFonts w:ascii="Segoe UI"/>
          <w:spacing w:val="-9"/>
        </w:rPr>
        <w:t xml:space="preserve"> </w:t>
      </w:r>
      <w:r>
        <w:rPr>
          <w:rFonts w:ascii="Segoe UI"/>
        </w:rPr>
        <w:t>invite</w:t>
      </w:r>
      <w:r>
        <w:rPr>
          <w:rFonts w:ascii="Segoe UI"/>
          <w:spacing w:val="-9"/>
        </w:rPr>
        <w:t xml:space="preserve"> </w:t>
      </w:r>
      <w:r>
        <w:rPr>
          <w:rFonts w:ascii="Segoe UI"/>
        </w:rPr>
        <w:t>you</w:t>
      </w:r>
      <w:r>
        <w:rPr>
          <w:rFonts w:ascii="Segoe UI"/>
          <w:spacing w:val="-9"/>
        </w:rPr>
        <w:t xml:space="preserve"> </w:t>
      </w:r>
      <w:r>
        <w:rPr>
          <w:rFonts w:ascii="Segoe UI"/>
        </w:rPr>
        <w:t>to</w:t>
      </w:r>
      <w:r>
        <w:rPr>
          <w:rFonts w:ascii="Segoe UI"/>
          <w:spacing w:val="-9"/>
        </w:rPr>
        <w:t xml:space="preserve"> </w:t>
      </w:r>
      <w:r>
        <w:rPr>
          <w:rFonts w:ascii="Segoe UI"/>
        </w:rPr>
        <w:t>take</w:t>
      </w:r>
      <w:r>
        <w:rPr>
          <w:rFonts w:ascii="Segoe UI"/>
          <w:spacing w:val="-12"/>
        </w:rPr>
        <w:t xml:space="preserve"> </w:t>
      </w:r>
      <w:r>
        <w:rPr>
          <w:rFonts w:ascii="Segoe UI"/>
        </w:rPr>
        <w:t>part</w:t>
      </w:r>
      <w:r>
        <w:rPr>
          <w:rFonts w:ascii="Segoe UI"/>
          <w:spacing w:val="-10"/>
        </w:rPr>
        <w:t xml:space="preserve"> </w:t>
      </w:r>
      <w:r>
        <w:rPr>
          <w:rFonts w:ascii="Segoe UI"/>
        </w:rPr>
        <w:t>in</w:t>
      </w:r>
      <w:r>
        <w:rPr>
          <w:rFonts w:ascii="Segoe UI"/>
          <w:spacing w:val="-9"/>
        </w:rPr>
        <w:t xml:space="preserve"> </w:t>
      </w:r>
      <w:r>
        <w:rPr>
          <w:rFonts w:ascii="Segoe UI"/>
        </w:rPr>
        <w:t>our</w:t>
      </w:r>
      <w:r>
        <w:rPr>
          <w:rFonts w:ascii="Segoe UI"/>
          <w:spacing w:val="-11"/>
        </w:rPr>
        <w:t xml:space="preserve"> </w:t>
      </w:r>
      <w:r>
        <w:rPr>
          <w:rFonts w:ascii="Segoe UI"/>
        </w:rPr>
        <w:t>research</w:t>
      </w:r>
      <w:r>
        <w:rPr>
          <w:rFonts w:ascii="Segoe UI"/>
          <w:spacing w:val="-9"/>
        </w:rPr>
        <w:t xml:space="preserve"> </w:t>
      </w:r>
      <w:r>
        <w:rPr>
          <w:rFonts w:ascii="Segoe UI"/>
        </w:rPr>
        <w:t>study.</w:t>
      </w:r>
      <w:r>
        <w:rPr>
          <w:rFonts w:ascii="Segoe UI"/>
          <w:spacing w:val="-11"/>
        </w:rPr>
        <w:t xml:space="preserve"> </w:t>
      </w:r>
      <w:r>
        <w:rPr>
          <w:rFonts w:ascii="Segoe UI"/>
        </w:rPr>
        <w:t>Before</w:t>
      </w:r>
      <w:r>
        <w:rPr>
          <w:rFonts w:ascii="Segoe UI"/>
          <w:spacing w:val="-9"/>
        </w:rPr>
        <w:t xml:space="preserve"> </w:t>
      </w:r>
      <w:r>
        <w:rPr>
          <w:rFonts w:ascii="Segoe UI"/>
        </w:rPr>
        <w:t>you</w:t>
      </w:r>
      <w:r>
        <w:rPr>
          <w:rFonts w:ascii="Segoe UI"/>
          <w:spacing w:val="-9"/>
        </w:rPr>
        <w:t xml:space="preserve"> </w:t>
      </w:r>
      <w:r>
        <w:rPr>
          <w:rFonts w:ascii="Segoe UI"/>
        </w:rPr>
        <w:t>decide</w:t>
      </w:r>
      <w:r>
        <w:rPr>
          <w:rFonts w:ascii="Segoe UI"/>
          <w:spacing w:val="-9"/>
        </w:rPr>
        <w:t xml:space="preserve"> </w:t>
      </w:r>
      <w:r>
        <w:rPr>
          <w:rFonts w:ascii="Segoe UI"/>
        </w:rPr>
        <w:t>it</w:t>
      </w:r>
      <w:r>
        <w:rPr>
          <w:rFonts w:ascii="Segoe UI"/>
          <w:spacing w:val="-9"/>
        </w:rPr>
        <w:t xml:space="preserve"> </w:t>
      </w:r>
      <w:r>
        <w:rPr>
          <w:rFonts w:ascii="Segoe UI"/>
        </w:rPr>
        <w:t>is</w:t>
      </w:r>
      <w:r>
        <w:rPr>
          <w:rFonts w:ascii="Segoe UI"/>
          <w:spacing w:val="-10"/>
        </w:rPr>
        <w:t xml:space="preserve"> </w:t>
      </w:r>
      <w:r>
        <w:rPr>
          <w:rFonts w:ascii="Segoe UI"/>
        </w:rPr>
        <w:t>important</w:t>
      </w:r>
      <w:r>
        <w:rPr>
          <w:rFonts w:ascii="Segoe UI"/>
          <w:spacing w:val="-9"/>
        </w:rPr>
        <w:t xml:space="preserve"> </w:t>
      </w:r>
      <w:r>
        <w:rPr>
          <w:rFonts w:ascii="Segoe UI"/>
        </w:rPr>
        <w:t>that</w:t>
      </w:r>
      <w:r>
        <w:rPr>
          <w:rFonts w:ascii="Segoe UI"/>
          <w:spacing w:val="-9"/>
        </w:rPr>
        <w:t xml:space="preserve"> </w:t>
      </w:r>
      <w:r>
        <w:rPr>
          <w:rFonts w:ascii="Segoe UI"/>
        </w:rPr>
        <w:t>you</w:t>
      </w:r>
      <w:r>
        <w:rPr>
          <w:rFonts w:ascii="Segoe UI"/>
          <w:spacing w:val="-9"/>
        </w:rPr>
        <w:t xml:space="preserve"> </w:t>
      </w:r>
      <w:r>
        <w:rPr>
          <w:rFonts w:ascii="Segoe UI"/>
        </w:rPr>
        <w:t>understand why we are doing the research and what we are asking of you. Please read this information. If you have questions, or if you would like more information, please ask</w:t>
      </w:r>
      <w:r>
        <w:rPr>
          <w:rFonts w:ascii="Segoe UI"/>
          <w:spacing w:val="-13"/>
        </w:rPr>
        <w:t xml:space="preserve"> </w:t>
      </w:r>
      <w:r>
        <w:rPr>
          <w:rFonts w:ascii="Segoe UI"/>
        </w:rPr>
        <w:t>us.</w:t>
      </w:r>
    </w:p>
    <w:p w:rsidR="002335A7" w:rsidRDefault="002335A7">
      <w:pPr>
        <w:pStyle w:val="BodyText"/>
        <w:spacing w:before="1"/>
        <w:rPr>
          <w:rFonts w:ascii="Segoe UI"/>
          <w:sz w:val="22"/>
        </w:rPr>
      </w:pPr>
    </w:p>
    <w:p w:rsidR="002335A7" w:rsidRDefault="00DD1394">
      <w:pPr>
        <w:ind w:left="140" w:right="134"/>
        <w:jc w:val="both"/>
        <w:rPr>
          <w:rFonts w:ascii="Segoe UI"/>
        </w:rPr>
      </w:pPr>
      <w:r>
        <w:rPr>
          <w:rFonts w:ascii="Segoe UI"/>
        </w:rPr>
        <w:t xml:space="preserve">Who is carrying out the research? This research project is being undertaken as part of </w:t>
      </w:r>
      <w:r>
        <w:rPr>
          <w:rFonts w:ascii="Segoe UI"/>
          <w:shd w:val="clear" w:color="auto" w:fill="FFFF00"/>
        </w:rPr>
        <w:t>an</w:t>
      </w:r>
      <w:r>
        <w:rPr>
          <w:rFonts w:ascii="Segoe UI"/>
        </w:rPr>
        <w:t xml:space="preserve"> </w:t>
      </w:r>
      <w:r>
        <w:rPr>
          <w:rFonts w:ascii="Segoe UI"/>
          <w:shd w:val="clear" w:color="auto" w:fill="FFFF00"/>
        </w:rPr>
        <w:t xml:space="preserve">Undergraduate/PhD/Masters/etc study </w:t>
      </w:r>
      <w:r>
        <w:rPr>
          <w:rFonts w:ascii="Segoe UI"/>
        </w:rPr>
        <w:t xml:space="preserve">for </w:t>
      </w:r>
      <w:r>
        <w:rPr>
          <w:rFonts w:ascii="Segoe UI"/>
          <w:shd w:val="clear" w:color="auto" w:fill="FFFF00"/>
        </w:rPr>
        <w:t>name of researcher / student.</w:t>
      </w:r>
    </w:p>
    <w:p w:rsidR="002335A7" w:rsidRDefault="002335A7">
      <w:pPr>
        <w:pStyle w:val="BodyText"/>
        <w:rPr>
          <w:rFonts w:ascii="Segoe UI"/>
          <w:sz w:val="22"/>
        </w:rPr>
      </w:pPr>
    </w:p>
    <w:p w:rsidR="002335A7" w:rsidRDefault="00DD1394">
      <w:pPr>
        <w:ind w:left="140"/>
        <w:jc w:val="both"/>
        <w:rPr>
          <w:rFonts w:ascii="Segoe UI"/>
        </w:rPr>
      </w:pPr>
      <w:r>
        <w:rPr>
          <w:rFonts w:ascii="Segoe UI"/>
        </w:rPr>
        <w:t xml:space="preserve">Why is the research being done? The purpose of this project is to </w:t>
      </w:r>
      <w:r>
        <w:rPr>
          <w:rFonts w:ascii="Segoe UI"/>
          <w:shd w:val="clear" w:color="auto" w:fill="FFFF00"/>
        </w:rPr>
        <w:t>xxx</w:t>
      </w:r>
      <w:r>
        <w:rPr>
          <w:rFonts w:ascii="Segoe UI"/>
        </w:rPr>
        <w:t>.</w:t>
      </w:r>
    </w:p>
    <w:p w:rsidR="002335A7" w:rsidRDefault="00DD1394">
      <w:pPr>
        <w:spacing w:before="6" w:line="580" w:lineRule="atLeast"/>
        <w:ind w:left="140" w:right="2355" w:hanging="1"/>
        <w:rPr>
          <w:rFonts w:ascii="Segoe UI"/>
        </w:rPr>
      </w:pPr>
      <w:r>
        <w:rPr>
          <w:rFonts w:ascii="Segoe UI"/>
        </w:rPr>
        <w:t xml:space="preserve">Why you are invited? You are invited to participate in this research project because you </w:t>
      </w:r>
      <w:r>
        <w:rPr>
          <w:rFonts w:ascii="Segoe UI"/>
          <w:shd w:val="clear" w:color="auto" w:fill="FFFF00"/>
        </w:rPr>
        <w:t>xxx</w:t>
      </w:r>
      <w:r>
        <w:rPr>
          <w:rFonts w:ascii="Segoe UI"/>
        </w:rPr>
        <w:t>. We will now answer some important questions about this research</w:t>
      </w:r>
    </w:p>
    <w:p w:rsidR="002335A7" w:rsidRDefault="00DD1394">
      <w:pPr>
        <w:tabs>
          <w:tab w:val="left" w:pos="9171"/>
        </w:tabs>
        <w:spacing w:before="120" w:line="180" w:lineRule="exact"/>
        <w:ind w:left="1138"/>
        <w:rPr>
          <w:rFonts w:ascii="Times New Roman" w:hAnsi="Times New Roman"/>
          <w:sz w:val="16"/>
        </w:rPr>
      </w:pPr>
      <w:r>
        <w:rPr>
          <w:rFonts w:ascii="Times New Roman" w:hAnsi="Times New Roman"/>
          <w:sz w:val="16"/>
        </w:rPr>
        <w:t>Research Ethics</w:t>
      </w:r>
      <w:r>
        <w:rPr>
          <w:rFonts w:ascii="Times New Roman" w:hAnsi="Times New Roman"/>
          <w:spacing w:val="-4"/>
          <w:sz w:val="16"/>
        </w:rPr>
        <w:t xml:space="preserve"> </w:t>
      </w:r>
      <w:r>
        <w:rPr>
          <w:rFonts w:ascii="Times New Roman" w:hAnsi="Times New Roman"/>
          <w:sz w:val="16"/>
        </w:rPr>
        <w:t>Policy</w:t>
      </w:r>
      <w:r>
        <w:rPr>
          <w:rFonts w:ascii="Times New Roman" w:hAnsi="Times New Roman"/>
          <w:spacing w:val="-5"/>
          <w:sz w:val="16"/>
        </w:rPr>
        <w:t xml:space="preserve"> </w:t>
      </w:r>
      <w:r>
        <w:rPr>
          <w:rFonts w:ascii="Times New Roman" w:hAnsi="Times New Roman"/>
          <w:sz w:val="16"/>
        </w:rPr>
        <w:t>–</w:t>
      </w:r>
      <w:r>
        <w:rPr>
          <w:rFonts w:ascii="Times New Roman" w:hAnsi="Times New Roman"/>
          <w:sz w:val="16"/>
        </w:rPr>
        <w:tab/>
        <w:t>Page 34 of</w:t>
      </w:r>
      <w:r>
        <w:rPr>
          <w:rFonts w:ascii="Times New Roman" w:hAnsi="Times New Roman"/>
          <w:spacing w:val="-3"/>
          <w:sz w:val="16"/>
        </w:rPr>
        <w:t xml:space="preserve"> </w:t>
      </w:r>
      <w:r>
        <w:rPr>
          <w:rFonts w:ascii="Times New Roman" w:hAnsi="Times New Roman"/>
          <w:sz w:val="16"/>
        </w:rPr>
        <w:t>23</w:t>
      </w:r>
    </w:p>
    <w:p w:rsidR="002335A7" w:rsidRDefault="00DD1394">
      <w:pPr>
        <w:tabs>
          <w:tab w:val="left" w:pos="11239"/>
        </w:tabs>
        <w:ind w:left="140" w:right="109" w:hanging="29"/>
        <w:jc w:val="both"/>
        <w:rPr>
          <w:rFonts w:ascii="Segoe UI"/>
        </w:rPr>
      </w:pPr>
      <w:r>
        <w:rPr>
          <w:rFonts w:ascii="Segoe UI"/>
          <w:b/>
          <w:spacing w:val="-33"/>
          <w:shd w:val="clear" w:color="auto" w:fill="D9D9D9"/>
        </w:rPr>
        <w:t xml:space="preserve"> </w:t>
      </w:r>
      <w:r>
        <w:rPr>
          <w:rFonts w:ascii="Segoe UI"/>
          <w:b/>
          <w:shd w:val="clear" w:color="auto" w:fill="D9D9D9"/>
        </w:rPr>
        <w:t>What does</w:t>
      </w:r>
      <w:r>
        <w:rPr>
          <w:rFonts w:ascii="Segoe UI"/>
          <w:b/>
          <w:spacing w:val="-10"/>
          <w:shd w:val="clear" w:color="auto" w:fill="D9D9D9"/>
        </w:rPr>
        <w:t xml:space="preserve"> </w:t>
      </w:r>
      <w:r>
        <w:rPr>
          <w:rFonts w:ascii="Segoe UI"/>
          <w:b/>
          <w:shd w:val="clear" w:color="auto" w:fill="D9D9D9"/>
        </w:rPr>
        <w:t>participation</w:t>
      </w:r>
      <w:r>
        <w:rPr>
          <w:rFonts w:ascii="Segoe UI"/>
          <w:b/>
          <w:spacing w:val="-3"/>
          <w:shd w:val="clear" w:color="auto" w:fill="D9D9D9"/>
        </w:rPr>
        <w:t xml:space="preserve"> </w:t>
      </w:r>
      <w:r>
        <w:rPr>
          <w:rFonts w:ascii="Segoe UI"/>
          <w:b/>
          <w:shd w:val="clear" w:color="auto" w:fill="D9D9D9"/>
        </w:rPr>
        <w:t>involve?</w:t>
      </w:r>
      <w:r>
        <w:rPr>
          <w:rFonts w:ascii="Segoe UI"/>
          <w:b/>
          <w:shd w:val="clear" w:color="auto" w:fill="D9D9D9"/>
        </w:rPr>
        <w:tab/>
      </w:r>
      <w:r>
        <w:rPr>
          <w:rFonts w:ascii="Segoe UI"/>
          <w:b/>
        </w:rPr>
        <w:t xml:space="preserve">                                                                                                                           </w:t>
      </w:r>
      <w:r>
        <w:rPr>
          <w:rFonts w:ascii="Segoe UI"/>
        </w:rPr>
        <w:t>Your</w:t>
      </w:r>
      <w:r>
        <w:rPr>
          <w:rFonts w:ascii="Segoe UI"/>
          <w:spacing w:val="-8"/>
        </w:rPr>
        <w:t xml:space="preserve"> </w:t>
      </w:r>
      <w:r>
        <w:rPr>
          <w:rFonts w:ascii="Segoe UI"/>
        </w:rPr>
        <w:t>participation</w:t>
      </w:r>
      <w:r>
        <w:rPr>
          <w:rFonts w:ascii="Segoe UI"/>
          <w:spacing w:val="-8"/>
        </w:rPr>
        <w:t xml:space="preserve"> </w:t>
      </w:r>
      <w:r>
        <w:rPr>
          <w:rFonts w:ascii="Segoe UI"/>
        </w:rPr>
        <w:t>will</w:t>
      </w:r>
      <w:r>
        <w:rPr>
          <w:rFonts w:ascii="Segoe UI"/>
          <w:spacing w:val="-7"/>
        </w:rPr>
        <w:t xml:space="preserve"> </w:t>
      </w:r>
      <w:r>
        <w:rPr>
          <w:rFonts w:ascii="Segoe UI"/>
        </w:rPr>
        <w:t>involve</w:t>
      </w:r>
      <w:r>
        <w:rPr>
          <w:rFonts w:ascii="Segoe UI"/>
          <w:spacing w:val="-8"/>
        </w:rPr>
        <w:t xml:space="preserve"> </w:t>
      </w:r>
      <w:r>
        <w:rPr>
          <w:rFonts w:ascii="Segoe UI"/>
        </w:rPr>
        <w:t>an</w:t>
      </w:r>
      <w:r>
        <w:rPr>
          <w:rFonts w:ascii="Segoe UI"/>
          <w:spacing w:val="-6"/>
        </w:rPr>
        <w:t xml:space="preserve"> </w:t>
      </w:r>
      <w:r>
        <w:rPr>
          <w:rFonts w:ascii="Segoe UI"/>
          <w:shd w:val="clear" w:color="auto" w:fill="FFFF00"/>
        </w:rPr>
        <w:t>audio</w:t>
      </w:r>
      <w:r>
        <w:rPr>
          <w:rFonts w:ascii="Segoe UI"/>
          <w:spacing w:val="-7"/>
          <w:shd w:val="clear" w:color="auto" w:fill="FFFF00"/>
        </w:rPr>
        <w:t xml:space="preserve"> </w:t>
      </w:r>
      <w:r>
        <w:rPr>
          <w:rFonts w:ascii="Segoe UI"/>
          <w:shd w:val="clear" w:color="auto" w:fill="FFFF00"/>
        </w:rPr>
        <w:t>recorded</w:t>
      </w:r>
      <w:r>
        <w:rPr>
          <w:rFonts w:ascii="Segoe UI"/>
          <w:spacing w:val="-8"/>
          <w:shd w:val="clear" w:color="auto" w:fill="FFFF00"/>
        </w:rPr>
        <w:t xml:space="preserve"> </w:t>
      </w:r>
      <w:r>
        <w:rPr>
          <w:rFonts w:ascii="Segoe UI"/>
          <w:shd w:val="clear" w:color="auto" w:fill="FFFF00"/>
        </w:rPr>
        <w:t>/</w:t>
      </w:r>
      <w:r>
        <w:rPr>
          <w:rFonts w:ascii="Segoe UI"/>
          <w:spacing w:val="-9"/>
          <w:shd w:val="clear" w:color="auto" w:fill="FFFF00"/>
        </w:rPr>
        <w:t xml:space="preserve"> </w:t>
      </w:r>
      <w:r>
        <w:rPr>
          <w:rFonts w:ascii="Segoe UI"/>
          <w:shd w:val="clear" w:color="auto" w:fill="FFFF00"/>
        </w:rPr>
        <w:t>video</w:t>
      </w:r>
      <w:r>
        <w:rPr>
          <w:rFonts w:ascii="Segoe UI"/>
          <w:spacing w:val="-7"/>
          <w:shd w:val="clear" w:color="auto" w:fill="FFFF00"/>
        </w:rPr>
        <w:t xml:space="preserve"> </w:t>
      </w:r>
      <w:r>
        <w:rPr>
          <w:rFonts w:ascii="Segoe UI"/>
          <w:shd w:val="clear" w:color="auto" w:fill="FFFF00"/>
        </w:rPr>
        <w:t>recorded</w:t>
      </w:r>
      <w:r>
        <w:rPr>
          <w:rFonts w:ascii="Segoe UI"/>
          <w:spacing w:val="-7"/>
          <w:shd w:val="clear" w:color="auto" w:fill="FFFF00"/>
        </w:rPr>
        <w:t xml:space="preserve"> </w:t>
      </w:r>
      <w:r>
        <w:rPr>
          <w:rFonts w:ascii="Segoe UI"/>
          <w:shd w:val="clear" w:color="auto" w:fill="FFFF00"/>
        </w:rPr>
        <w:t>interview</w:t>
      </w:r>
      <w:r>
        <w:rPr>
          <w:rFonts w:ascii="Segoe UI"/>
          <w:spacing w:val="-9"/>
        </w:rPr>
        <w:t xml:space="preserve"> </w:t>
      </w:r>
      <w:r>
        <w:rPr>
          <w:rFonts w:ascii="Segoe UI"/>
        </w:rPr>
        <w:t>at</w:t>
      </w:r>
      <w:r>
        <w:rPr>
          <w:rFonts w:ascii="Segoe UI"/>
          <w:spacing w:val="-8"/>
        </w:rPr>
        <w:t xml:space="preserve"> </w:t>
      </w:r>
      <w:r>
        <w:rPr>
          <w:rFonts w:ascii="Segoe UI"/>
          <w:shd w:val="clear" w:color="auto" w:fill="FFFF00"/>
        </w:rPr>
        <w:t>xxx</w:t>
      </w:r>
      <w:r>
        <w:rPr>
          <w:rFonts w:ascii="Segoe UI"/>
          <w:spacing w:val="-7"/>
        </w:rPr>
        <w:t xml:space="preserve"> </w:t>
      </w:r>
      <w:r>
        <w:rPr>
          <w:rFonts w:ascii="Segoe UI"/>
        </w:rPr>
        <w:t>or</w:t>
      </w:r>
      <w:r>
        <w:rPr>
          <w:rFonts w:ascii="Segoe UI"/>
          <w:spacing w:val="-8"/>
        </w:rPr>
        <w:t xml:space="preserve"> </w:t>
      </w:r>
      <w:r>
        <w:rPr>
          <w:rFonts w:ascii="Segoe UI"/>
        </w:rPr>
        <w:t>other</w:t>
      </w:r>
      <w:r>
        <w:rPr>
          <w:rFonts w:ascii="Segoe UI"/>
          <w:spacing w:val="-7"/>
        </w:rPr>
        <w:t xml:space="preserve"> </w:t>
      </w:r>
      <w:r>
        <w:rPr>
          <w:rFonts w:ascii="Segoe UI"/>
        </w:rPr>
        <w:t>agreed</w:t>
      </w:r>
      <w:r>
        <w:rPr>
          <w:rFonts w:ascii="Segoe UI"/>
          <w:spacing w:val="-8"/>
        </w:rPr>
        <w:t xml:space="preserve"> </w:t>
      </w:r>
      <w:r>
        <w:rPr>
          <w:rFonts w:ascii="Segoe UI"/>
        </w:rPr>
        <w:t>location</w:t>
      </w:r>
      <w:r>
        <w:rPr>
          <w:rFonts w:ascii="Segoe UI"/>
          <w:spacing w:val="-8"/>
        </w:rPr>
        <w:t xml:space="preserve"> </w:t>
      </w:r>
      <w:r>
        <w:rPr>
          <w:rFonts w:ascii="Segoe UI"/>
        </w:rPr>
        <w:t>that</w:t>
      </w:r>
      <w:r>
        <w:rPr>
          <w:rFonts w:ascii="Segoe UI"/>
          <w:spacing w:val="-7"/>
        </w:rPr>
        <w:t xml:space="preserve"> </w:t>
      </w:r>
      <w:r>
        <w:rPr>
          <w:rFonts w:ascii="Segoe UI"/>
        </w:rPr>
        <w:t xml:space="preserve">will take approximately </w:t>
      </w:r>
      <w:r>
        <w:rPr>
          <w:rFonts w:ascii="Segoe UI"/>
          <w:shd w:val="clear" w:color="auto" w:fill="FFFF00"/>
        </w:rPr>
        <w:t>xxx</w:t>
      </w:r>
      <w:r>
        <w:rPr>
          <w:rFonts w:ascii="Segoe UI"/>
        </w:rPr>
        <w:t xml:space="preserve"> </w:t>
      </w:r>
      <w:r>
        <w:rPr>
          <w:rFonts w:ascii="Segoe UI"/>
          <w:shd w:val="clear" w:color="auto" w:fill="00FFFF"/>
        </w:rPr>
        <w:t>length of time</w:t>
      </w:r>
      <w:r>
        <w:rPr>
          <w:rFonts w:ascii="Segoe UI"/>
        </w:rPr>
        <w:t xml:space="preserve"> of your</w:t>
      </w:r>
      <w:r>
        <w:rPr>
          <w:rFonts w:ascii="Segoe UI"/>
          <w:spacing w:val="-8"/>
        </w:rPr>
        <w:t xml:space="preserve"> </w:t>
      </w:r>
      <w:r>
        <w:rPr>
          <w:rFonts w:ascii="Segoe UI"/>
        </w:rPr>
        <w:t>time.</w:t>
      </w:r>
    </w:p>
    <w:p w:rsidR="002335A7" w:rsidRDefault="002335A7">
      <w:pPr>
        <w:pStyle w:val="BodyText"/>
        <w:spacing w:before="10"/>
        <w:rPr>
          <w:rFonts w:ascii="Segoe UI"/>
          <w:sz w:val="21"/>
        </w:rPr>
      </w:pPr>
    </w:p>
    <w:p w:rsidR="002335A7" w:rsidRDefault="00DD1394">
      <w:pPr>
        <w:ind w:left="140"/>
        <w:jc w:val="both"/>
        <w:rPr>
          <w:rFonts w:ascii="Segoe UI"/>
        </w:rPr>
      </w:pPr>
      <w:r>
        <w:rPr>
          <w:rFonts w:ascii="Segoe UI"/>
        </w:rPr>
        <w:t>Questions will include:</w:t>
      </w:r>
    </w:p>
    <w:p w:rsidR="002335A7" w:rsidRDefault="002335A7">
      <w:pPr>
        <w:jc w:val="both"/>
        <w:rPr>
          <w:rFonts w:ascii="Segoe UI"/>
        </w:rPr>
        <w:sectPr w:rsidR="002335A7">
          <w:type w:val="continuous"/>
          <w:pgSz w:w="11920" w:h="16850"/>
          <w:pgMar w:top="880" w:right="280" w:bottom="2500" w:left="280" w:header="720" w:footer="720" w:gutter="0"/>
          <w:cols w:space="720"/>
        </w:sectPr>
      </w:pPr>
    </w:p>
    <w:p w:rsidR="002335A7" w:rsidRDefault="00DD1394">
      <w:pPr>
        <w:spacing w:before="80"/>
        <w:ind w:left="423"/>
        <w:rPr>
          <w:rFonts w:ascii="Segoe UI"/>
        </w:rPr>
      </w:pPr>
      <w:r>
        <w:rPr>
          <w:rFonts w:ascii="Segoe UI"/>
          <w:shd w:val="clear" w:color="auto" w:fill="FFFF00"/>
        </w:rPr>
        <w:lastRenderedPageBreak/>
        <w:t>xxx</w:t>
      </w:r>
      <w:r>
        <w:rPr>
          <w:rFonts w:ascii="Segoe UI"/>
        </w:rPr>
        <w:t xml:space="preserve"> </w:t>
      </w:r>
      <w:r>
        <w:rPr>
          <w:rFonts w:ascii="Segoe UI"/>
          <w:shd w:val="clear" w:color="auto" w:fill="00FFFF"/>
        </w:rPr>
        <w:t>(include 2 or 3 indicative questions)</w:t>
      </w:r>
    </w:p>
    <w:p w:rsidR="002335A7" w:rsidRDefault="002335A7">
      <w:pPr>
        <w:pStyle w:val="BodyText"/>
        <w:spacing w:before="11"/>
        <w:rPr>
          <w:rFonts w:ascii="Segoe UI"/>
          <w:sz w:val="21"/>
        </w:rPr>
      </w:pPr>
    </w:p>
    <w:p w:rsidR="002335A7" w:rsidRDefault="00DD1394">
      <w:pPr>
        <w:pStyle w:val="Heading4"/>
        <w:tabs>
          <w:tab w:val="left" w:pos="11239"/>
        </w:tabs>
        <w:ind w:hanging="29"/>
        <w:jc w:val="both"/>
        <w:rPr>
          <w:rFonts w:ascii="Segoe UI"/>
        </w:rPr>
      </w:pPr>
      <w:r>
        <w:rPr>
          <w:rFonts w:ascii="Segoe UI"/>
          <w:spacing w:val="-33"/>
          <w:shd w:val="clear" w:color="auto" w:fill="D9D9D9"/>
        </w:rPr>
        <w:t xml:space="preserve"> </w:t>
      </w:r>
      <w:r>
        <w:rPr>
          <w:rFonts w:ascii="Segoe UI"/>
          <w:shd w:val="clear" w:color="auto" w:fill="D9D9D9"/>
        </w:rPr>
        <w:t>What happens if you change your mind and want to</w:t>
      </w:r>
      <w:r>
        <w:rPr>
          <w:rFonts w:ascii="Segoe UI"/>
          <w:spacing w:val="-20"/>
          <w:shd w:val="clear" w:color="auto" w:fill="D9D9D9"/>
        </w:rPr>
        <w:t xml:space="preserve"> </w:t>
      </w:r>
      <w:r>
        <w:rPr>
          <w:rFonts w:ascii="Segoe UI"/>
          <w:shd w:val="clear" w:color="auto" w:fill="D9D9D9"/>
        </w:rPr>
        <w:t>withdraw?</w:t>
      </w:r>
      <w:r>
        <w:rPr>
          <w:rFonts w:ascii="Segoe UI"/>
          <w:shd w:val="clear" w:color="auto" w:fill="D9D9D9"/>
        </w:rPr>
        <w:tab/>
      </w:r>
    </w:p>
    <w:p w:rsidR="002335A7" w:rsidRDefault="002335A7">
      <w:pPr>
        <w:pStyle w:val="BodyText"/>
        <w:rPr>
          <w:rFonts w:ascii="Segoe UI"/>
          <w:b/>
          <w:sz w:val="22"/>
        </w:rPr>
      </w:pPr>
    </w:p>
    <w:p w:rsidR="002335A7" w:rsidRDefault="00DD1394">
      <w:pPr>
        <w:spacing w:before="1"/>
        <w:ind w:left="140" w:right="134"/>
        <w:jc w:val="both"/>
        <w:rPr>
          <w:rFonts w:ascii="Segoe UI"/>
        </w:rPr>
      </w:pPr>
      <w:r>
        <w:rPr>
          <w:rFonts w:ascii="Segoe UI"/>
        </w:rPr>
        <w:t>Your</w:t>
      </w:r>
      <w:r>
        <w:rPr>
          <w:rFonts w:ascii="Segoe UI"/>
          <w:spacing w:val="-8"/>
        </w:rPr>
        <w:t xml:space="preserve"> </w:t>
      </w:r>
      <w:r>
        <w:rPr>
          <w:rFonts w:ascii="Segoe UI"/>
        </w:rPr>
        <w:t>participation</w:t>
      </w:r>
      <w:r>
        <w:rPr>
          <w:rFonts w:ascii="Segoe UI"/>
          <w:spacing w:val="-8"/>
        </w:rPr>
        <w:t xml:space="preserve"> </w:t>
      </w:r>
      <w:r>
        <w:rPr>
          <w:rFonts w:ascii="Segoe UI"/>
        </w:rPr>
        <w:t>in</w:t>
      </w:r>
      <w:r>
        <w:rPr>
          <w:rFonts w:ascii="Segoe UI"/>
          <w:spacing w:val="-8"/>
        </w:rPr>
        <w:t xml:space="preserve"> </w:t>
      </w:r>
      <w:r>
        <w:rPr>
          <w:rFonts w:ascii="Segoe UI"/>
        </w:rPr>
        <w:t>this</w:t>
      </w:r>
      <w:r>
        <w:rPr>
          <w:rFonts w:ascii="Segoe UI"/>
          <w:spacing w:val="-9"/>
        </w:rPr>
        <w:t xml:space="preserve"> </w:t>
      </w:r>
      <w:r>
        <w:rPr>
          <w:rFonts w:ascii="Segoe UI"/>
        </w:rPr>
        <w:t>research</w:t>
      </w:r>
      <w:r>
        <w:rPr>
          <w:rFonts w:ascii="Segoe UI"/>
          <w:spacing w:val="-8"/>
        </w:rPr>
        <w:t xml:space="preserve"> </w:t>
      </w:r>
      <w:r>
        <w:rPr>
          <w:rFonts w:ascii="Segoe UI"/>
        </w:rPr>
        <w:t>project</w:t>
      </w:r>
      <w:r>
        <w:rPr>
          <w:rFonts w:ascii="Segoe UI"/>
          <w:spacing w:val="-8"/>
        </w:rPr>
        <w:t xml:space="preserve"> </w:t>
      </w:r>
      <w:r>
        <w:rPr>
          <w:rFonts w:ascii="Segoe UI"/>
        </w:rPr>
        <w:t>is</w:t>
      </w:r>
      <w:r>
        <w:rPr>
          <w:rFonts w:ascii="Segoe UI"/>
          <w:spacing w:val="-8"/>
        </w:rPr>
        <w:t xml:space="preserve"> </w:t>
      </w:r>
      <w:r>
        <w:rPr>
          <w:rFonts w:ascii="Segoe UI"/>
        </w:rPr>
        <w:t>entirely</w:t>
      </w:r>
      <w:r>
        <w:rPr>
          <w:rFonts w:ascii="Segoe UI"/>
          <w:spacing w:val="-7"/>
        </w:rPr>
        <w:t xml:space="preserve"> </w:t>
      </w:r>
      <w:r>
        <w:rPr>
          <w:rFonts w:ascii="Segoe UI"/>
        </w:rPr>
        <w:t>voluntary.</w:t>
      </w:r>
      <w:r>
        <w:rPr>
          <w:rFonts w:ascii="Segoe UI"/>
          <w:spacing w:val="-7"/>
        </w:rPr>
        <w:t xml:space="preserve"> </w:t>
      </w:r>
      <w:r>
        <w:rPr>
          <w:rFonts w:ascii="Segoe UI"/>
        </w:rPr>
        <w:t>If</w:t>
      </w:r>
      <w:r>
        <w:rPr>
          <w:rFonts w:ascii="Segoe UI"/>
          <w:spacing w:val="-9"/>
        </w:rPr>
        <w:t xml:space="preserve"> </w:t>
      </w:r>
      <w:r>
        <w:rPr>
          <w:rFonts w:ascii="Segoe UI"/>
        </w:rPr>
        <w:t>you</w:t>
      </w:r>
      <w:r>
        <w:rPr>
          <w:rFonts w:ascii="Segoe UI"/>
          <w:spacing w:val="-8"/>
        </w:rPr>
        <w:t xml:space="preserve"> </w:t>
      </w:r>
      <w:r>
        <w:rPr>
          <w:rFonts w:ascii="Segoe UI"/>
        </w:rPr>
        <w:t>do</w:t>
      </w:r>
      <w:r>
        <w:rPr>
          <w:rFonts w:ascii="Segoe UI"/>
          <w:spacing w:val="-7"/>
        </w:rPr>
        <w:t xml:space="preserve"> </w:t>
      </w:r>
      <w:r>
        <w:rPr>
          <w:rFonts w:ascii="Segoe UI"/>
        </w:rPr>
        <w:t>agree</w:t>
      </w:r>
      <w:r>
        <w:rPr>
          <w:rFonts w:ascii="Segoe UI"/>
          <w:spacing w:val="-8"/>
        </w:rPr>
        <w:t xml:space="preserve"> </w:t>
      </w:r>
      <w:r>
        <w:rPr>
          <w:rFonts w:ascii="Segoe UI"/>
        </w:rPr>
        <w:t>to</w:t>
      </w:r>
      <w:r>
        <w:rPr>
          <w:rFonts w:ascii="Segoe UI"/>
          <w:spacing w:val="-7"/>
        </w:rPr>
        <w:t xml:space="preserve"> </w:t>
      </w:r>
      <w:r>
        <w:rPr>
          <w:rFonts w:ascii="Segoe UI"/>
        </w:rPr>
        <w:t>participate</w:t>
      </w:r>
      <w:r>
        <w:rPr>
          <w:rFonts w:ascii="Segoe UI"/>
          <w:spacing w:val="-8"/>
        </w:rPr>
        <w:t xml:space="preserve"> </w:t>
      </w:r>
      <w:r>
        <w:rPr>
          <w:rFonts w:ascii="Segoe UI"/>
        </w:rPr>
        <w:t>you</w:t>
      </w:r>
      <w:r>
        <w:rPr>
          <w:rFonts w:ascii="Segoe UI"/>
          <w:spacing w:val="-10"/>
        </w:rPr>
        <w:t xml:space="preserve"> </w:t>
      </w:r>
      <w:r>
        <w:rPr>
          <w:rFonts w:ascii="Segoe UI"/>
        </w:rPr>
        <w:t>can</w:t>
      </w:r>
      <w:r>
        <w:rPr>
          <w:rFonts w:ascii="Segoe UI"/>
          <w:spacing w:val="-10"/>
        </w:rPr>
        <w:t xml:space="preserve"> </w:t>
      </w:r>
      <w:r>
        <w:rPr>
          <w:rFonts w:ascii="Segoe UI"/>
        </w:rPr>
        <w:t>withdraw</w:t>
      </w:r>
      <w:r>
        <w:rPr>
          <w:rFonts w:ascii="Segoe UI"/>
          <w:spacing w:val="-9"/>
        </w:rPr>
        <w:t xml:space="preserve"> </w:t>
      </w:r>
      <w:r>
        <w:rPr>
          <w:rFonts w:ascii="Segoe UI"/>
        </w:rPr>
        <w:t xml:space="preserve">from the research project without comment or penalty. You can withdraw anytime during the interview. </w:t>
      </w:r>
      <w:r>
        <w:rPr>
          <w:rFonts w:ascii="Segoe UI"/>
          <w:shd w:val="clear" w:color="auto" w:fill="FFFF00"/>
        </w:rPr>
        <w:t>If you withdraw</w:t>
      </w:r>
      <w:r>
        <w:rPr>
          <w:rFonts w:ascii="Segoe UI"/>
        </w:rPr>
        <w:t xml:space="preserve"> </w:t>
      </w:r>
      <w:r>
        <w:rPr>
          <w:rFonts w:ascii="Segoe UI"/>
          <w:shd w:val="clear" w:color="auto" w:fill="FFFF00"/>
        </w:rPr>
        <w:t>within xx weeks after your interview, on request any information already obtained that can be linked to you will be</w:t>
      </w:r>
      <w:r>
        <w:rPr>
          <w:rFonts w:ascii="Segoe UI"/>
        </w:rPr>
        <w:t xml:space="preserve"> </w:t>
      </w:r>
      <w:r>
        <w:rPr>
          <w:rFonts w:ascii="Segoe UI"/>
          <w:shd w:val="clear" w:color="auto" w:fill="FFFF00"/>
        </w:rPr>
        <w:t>destroyed. If you wish to exercise your right to withdraw consent or request erasure of personal information after</w:t>
      </w:r>
      <w:r>
        <w:rPr>
          <w:rFonts w:ascii="Segoe UI"/>
        </w:rPr>
        <w:t xml:space="preserve"> </w:t>
      </w:r>
      <w:r>
        <w:rPr>
          <w:rFonts w:ascii="Segoe UI"/>
          <w:shd w:val="clear" w:color="auto" w:fill="FFFF00"/>
        </w:rPr>
        <w:t>XX weeks it may not be possible to erase your data without seriously impairing the achievement of the research</w:t>
      </w:r>
      <w:r>
        <w:rPr>
          <w:rFonts w:ascii="Segoe UI"/>
        </w:rPr>
        <w:t xml:space="preserve"> </w:t>
      </w:r>
      <w:r>
        <w:rPr>
          <w:rFonts w:ascii="Segoe UI"/>
          <w:shd w:val="clear" w:color="auto" w:fill="FFFF00"/>
        </w:rPr>
        <w:t>objectives and therefor we may not be able to accommodate this request.</w:t>
      </w:r>
      <w:r>
        <w:rPr>
          <w:rFonts w:ascii="Segoe UI"/>
        </w:rPr>
        <w:t xml:space="preserve"> Your decision to participate or not participate will in no way impact upon your current or future relationship with the University </w:t>
      </w:r>
      <w:r>
        <w:rPr>
          <w:rFonts w:ascii="Segoe UI"/>
          <w:shd w:val="clear" w:color="auto" w:fill="FFFF00"/>
        </w:rPr>
        <w:t>(for example your</w:t>
      </w:r>
      <w:r>
        <w:rPr>
          <w:rFonts w:ascii="Segoe UI"/>
        </w:rPr>
        <w:t xml:space="preserve"> </w:t>
      </w:r>
      <w:r>
        <w:rPr>
          <w:rFonts w:ascii="Segoe UI"/>
          <w:shd w:val="clear" w:color="auto" w:fill="FFFF00"/>
        </w:rPr>
        <w:t>grades)</w:t>
      </w:r>
      <w:r>
        <w:rPr>
          <w:rFonts w:ascii="Segoe UI"/>
        </w:rPr>
        <w:t xml:space="preserve"> </w:t>
      </w:r>
      <w:r>
        <w:rPr>
          <w:rFonts w:ascii="Segoe UI"/>
          <w:shd w:val="clear" w:color="auto" w:fill="FFFF00"/>
        </w:rPr>
        <w:t>or [associated external</w:t>
      </w:r>
      <w:r>
        <w:rPr>
          <w:rFonts w:ascii="Segoe UI"/>
          <w:spacing w:val="-6"/>
          <w:shd w:val="clear" w:color="auto" w:fill="FFFF00"/>
        </w:rPr>
        <w:t xml:space="preserve"> </w:t>
      </w:r>
      <w:r>
        <w:rPr>
          <w:rFonts w:ascii="Segoe UI"/>
          <w:shd w:val="clear" w:color="auto" w:fill="FFFF00"/>
        </w:rPr>
        <w:t>organisation].</w:t>
      </w:r>
    </w:p>
    <w:p w:rsidR="002335A7" w:rsidRDefault="002335A7">
      <w:pPr>
        <w:pStyle w:val="BodyText"/>
        <w:spacing w:before="1"/>
        <w:rPr>
          <w:rFonts w:ascii="Segoe UI"/>
          <w:sz w:val="22"/>
        </w:rPr>
      </w:pPr>
    </w:p>
    <w:p w:rsidR="002335A7" w:rsidRDefault="00DD1394">
      <w:pPr>
        <w:ind w:left="140"/>
        <w:jc w:val="both"/>
        <w:rPr>
          <w:rFonts w:ascii="Segoe UI"/>
        </w:rPr>
      </w:pPr>
      <w:r>
        <w:rPr>
          <w:rFonts w:ascii="Segoe UI"/>
          <w:shd w:val="clear" w:color="auto" w:fill="FFFF00"/>
        </w:rPr>
        <w:t>You will be able to review a transcript of your responses after the interview.</w:t>
      </w:r>
    </w:p>
    <w:p w:rsidR="002335A7" w:rsidRDefault="002335A7">
      <w:pPr>
        <w:pStyle w:val="BodyText"/>
        <w:spacing w:before="11"/>
        <w:rPr>
          <w:rFonts w:ascii="Segoe UI"/>
          <w:sz w:val="21"/>
        </w:rPr>
      </w:pPr>
    </w:p>
    <w:p w:rsidR="002335A7" w:rsidRDefault="00DD1394">
      <w:pPr>
        <w:tabs>
          <w:tab w:val="left" w:pos="11239"/>
        </w:tabs>
        <w:ind w:left="140" w:right="109" w:hanging="29"/>
        <w:jc w:val="both"/>
        <w:rPr>
          <w:rFonts w:ascii="Segoe UI"/>
        </w:rPr>
      </w:pPr>
      <w:r>
        <w:rPr>
          <w:rFonts w:ascii="Segoe UI"/>
          <w:b/>
          <w:spacing w:val="-33"/>
          <w:shd w:val="clear" w:color="auto" w:fill="D9D9D9"/>
        </w:rPr>
        <w:t xml:space="preserve"> </w:t>
      </w:r>
      <w:r>
        <w:rPr>
          <w:rFonts w:ascii="Segoe UI"/>
          <w:b/>
          <w:shd w:val="clear" w:color="auto" w:fill="D9D9D9"/>
        </w:rPr>
        <w:t>What are the possible benefits for me if I</w:t>
      </w:r>
      <w:r>
        <w:rPr>
          <w:rFonts w:ascii="Segoe UI"/>
          <w:b/>
          <w:spacing w:val="-18"/>
          <w:shd w:val="clear" w:color="auto" w:fill="D9D9D9"/>
        </w:rPr>
        <w:t xml:space="preserve"> </w:t>
      </w:r>
      <w:r>
        <w:rPr>
          <w:rFonts w:ascii="Segoe UI"/>
          <w:b/>
          <w:shd w:val="clear" w:color="auto" w:fill="D9D9D9"/>
        </w:rPr>
        <w:t>take</w:t>
      </w:r>
      <w:r>
        <w:rPr>
          <w:rFonts w:ascii="Segoe UI"/>
          <w:b/>
          <w:spacing w:val="-4"/>
          <w:shd w:val="clear" w:color="auto" w:fill="D9D9D9"/>
        </w:rPr>
        <w:t xml:space="preserve"> </w:t>
      </w:r>
      <w:r>
        <w:rPr>
          <w:rFonts w:ascii="Segoe UI"/>
          <w:b/>
          <w:shd w:val="clear" w:color="auto" w:fill="D9D9D9"/>
        </w:rPr>
        <w:t>part?</w:t>
      </w:r>
      <w:r>
        <w:rPr>
          <w:rFonts w:ascii="Segoe UI"/>
          <w:b/>
          <w:shd w:val="clear" w:color="auto" w:fill="D9D9D9"/>
        </w:rPr>
        <w:tab/>
      </w:r>
      <w:r>
        <w:rPr>
          <w:rFonts w:ascii="Segoe UI"/>
          <w:b/>
        </w:rPr>
        <w:t xml:space="preserve"> </w:t>
      </w:r>
      <w:r>
        <w:rPr>
          <w:rFonts w:ascii="Segoe UI"/>
        </w:rPr>
        <w:t xml:space="preserve">It is expected that this research project </w:t>
      </w:r>
      <w:r>
        <w:rPr>
          <w:rFonts w:ascii="Segoe UI"/>
          <w:shd w:val="clear" w:color="auto" w:fill="FFFF00"/>
        </w:rPr>
        <w:t>will / will not</w:t>
      </w:r>
      <w:r>
        <w:rPr>
          <w:rFonts w:ascii="Segoe UI"/>
        </w:rPr>
        <w:t xml:space="preserve"> benefit you directly. The outcomes of the research, however, may benefit</w:t>
      </w:r>
      <w:r>
        <w:rPr>
          <w:rFonts w:ascii="Segoe UI"/>
          <w:spacing w:val="-2"/>
        </w:rPr>
        <w:t xml:space="preserve"> </w:t>
      </w:r>
      <w:r>
        <w:rPr>
          <w:rFonts w:ascii="Segoe UI"/>
          <w:shd w:val="clear" w:color="auto" w:fill="FFFF00"/>
        </w:rPr>
        <w:t>xxx</w:t>
      </w:r>
      <w:r>
        <w:rPr>
          <w:rFonts w:ascii="Segoe UI"/>
        </w:rPr>
        <w:t>.</w:t>
      </w:r>
    </w:p>
    <w:p w:rsidR="002335A7" w:rsidRDefault="002335A7">
      <w:pPr>
        <w:pStyle w:val="BodyText"/>
        <w:spacing w:before="1"/>
        <w:rPr>
          <w:rFonts w:ascii="Segoe UI"/>
          <w:sz w:val="22"/>
        </w:rPr>
      </w:pPr>
    </w:p>
    <w:p w:rsidR="002335A7" w:rsidRDefault="00DD1394">
      <w:pPr>
        <w:ind w:left="140" w:right="139"/>
        <w:jc w:val="both"/>
        <w:rPr>
          <w:rFonts w:ascii="Segoe UI" w:hAnsi="Segoe UI"/>
        </w:rPr>
      </w:pPr>
      <w:r>
        <w:rPr>
          <w:rFonts w:ascii="Segoe UI" w:hAnsi="Segoe UI"/>
        </w:rPr>
        <w:t xml:space="preserve">To recognise your contribution, should you choose to participate, the research team is offering </w:t>
      </w:r>
      <w:r>
        <w:rPr>
          <w:rFonts w:ascii="Segoe UI" w:hAnsi="Segoe UI"/>
          <w:shd w:val="clear" w:color="auto" w:fill="FFFF00"/>
        </w:rPr>
        <w:t>xxx</w:t>
      </w:r>
      <w:r>
        <w:rPr>
          <w:rFonts w:ascii="Segoe UI" w:hAnsi="Segoe UI"/>
        </w:rPr>
        <w:t xml:space="preserve">. </w:t>
      </w:r>
      <w:r>
        <w:rPr>
          <w:rFonts w:ascii="Segoe UI" w:hAnsi="Segoe UI"/>
          <w:shd w:val="clear" w:color="auto" w:fill="00FFFF"/>
        </w:rPr>
        <w:t>add any</w:t>
      </w:r>
      <w:r>
        <w:rPr>
          <w:rFonts w:ascii="Segoe UI" w:hAnsi="Segoe UI"/>
        </w:rPr>
        <w:t xml:space="preserve"> </w:t>
      </w:r>
      <w:r>
        <w:rPr>
          <w:rFonts w:ascii="Segoe UI" w:hAnsi="Segoe UI"/>
          <w:shd w:val="clear" w:color="auto" w:fill="00FFFF"/>
        </w:rPr>
        <w:t>acknowledgment of participation here, e.g. the chance to win…, a shopping/movie voucher, etc</w:t>
      </w:r>
    </w:p>
    <w:p w:rsidR="002335A7" w:rsidRDefault="00DD1394">
      <w:pPr>
        <w:pStyle w:val="Heading4"/>
        <w:spacing w:before="1"/>
        <w:rPr>
          <w:rFonts w:ascii="Segoe UI"/>
        </w:rPr>
      </w:pPr>
      <w:r>
        <w:rPr>
          <w:rFonts w:ascii="Segoe UI"/>
          <w:shd w:val="clear" w:color="auto" w:fill="00FFFF"/>
        </w:rPr>
        <w:t>AND/OR</w:t>
      </w:r>
    </w:p>
    <w:p w:rsidR="002335A7" w:rsidRDefault="00DD1394">
      <w:pPr>
        <w:ind w:left="140" w:right="137"/>
        <w:jc w:val="both"/>
        <w:rPr>
          <w:rFonts w:ascii="Segoe UI" w:hAnsi="Segoe UI"/>
        </w:rPr>
      </w:pPr>
      <w:r>
        <w:rPr>
          <w:rFonts w:ascii="Segoe UI" w:hAnsi="Segoe UI"/>
        </w:rPr>
        <w:t xml:space="preserve">The research team will reimburse </w:t>
      </w:r>
      <w:r>
        <w:rPr>
          <w:rFonts w:ascii="Segoe UI" w:hAnsi="Segoe UI"/>
          <w:shd w:val="clear" w:color="auto" w:fill="FFFF00"/>
        </w:rPr>
        <w:t>you with out-of-pocket expenses xxx</w:t>
      </w:r>
      <w:r>
        <w:rPr>
          <w:rFonts w:ascii="Segoe UI" w:hAnsi="Segoe UI"/>
        </w:rPr>
        <w:t xml:space="preserve">. </w:t>
      </w:r>
      <w:r>
        <w:rPr>
          <w:rFonts w:ascii="Segoe UI" w:hAnsi="Segoe UI"/>
          <w:shd w:val="clear" w:color="auto" w:fill="00FFFF"/>
        </w:rPr>
        <w:t>[add detail here, e.g. will reimburse you for</w:t>
      </w:r>
      <w:r>
        <w:rPr>
          <w:rFonts w:ascii="Segoe UI" w:hAnsi="Segoe UI"/>
        </w:rPr>
        <w:t xml:space="preserve"> </w:t>
      </w:r>
      <w:r>
        <w:rPr>
          <w:rFonts w:ascii="Segoe UI" w:hAnsi="Segoe UI"/>
          <w:shd w:val="clear" w:color="auto" w:fill="00FFFF"/>
        </w:rPr>
        <w:t>your transport costs to and from University xx campus; up to £x etc]</w:t>
      </w:r>
    </w:p>
    <w:p w:rsidR="002335A7" w:rsidRDefault="002335A7">
      <w:pPr>
        <w:pStyle w:val="BodyText"/>
        <w:rPr>
          <w:rFonts w:ascii="Segoe UI"/>
          <w:sz w:val="22"/>
        </w:rPr>
      </w:pPr>
    </w:p>
    <w:p w:rsidR="002335A7" w:rsidRDefault="00DD1394">
      <w:pPr>
        <w:ind w:left="140" w:right="135"/>
        <w:jc w:val="both"/>
        <w:rPr>
          <w:rFonts w:ascii="Segoe UI"/>
        </w:rPr>
      </w:pPr>
      <w:r>
        <w:rPr>
          <w:rFonts w:ascii="Segoe UI"/>
          <w:shd w:val="clear" w:color="auto" w:fill="00FFFF"/>
        </w:rPr>
        <w:t>If there is a prize draw, indicate the items below and provide the Terms and Conditions either as an attachment or</w:t>
      </w:r>
      <w:r>
        <w:rPr>
          <w:rFonts w:ascii="Segoe UI"/>
        </w:rPr>
        <w:t xml:space="preserve"> </w:t>
      </w:r>
      <w:r>
        <w:rPr>
          <w:rFonts w:ascii="Segoe UI"/>
          <w:shd w:val="clear" w:color="auto" w:fill="00FFFF"/>
        </w:rPr>
        <w:t>hyperlink.</w:t>
      </w:r>
    </w:p>
    <w:p w:rsidR="002335A7" w:rsidRDefault="002335A7">
      <w:pPr>
        <w:pStyle w:val="BodyText"/>
        <w:rPr>
          <w:rFonts w:ascii="Segoe UI"/>
        </w:rPr>
      </w:pPr>
    </w:p>
    <w:p w:rsidR="002335A7" w:rsidRDefault="002335A7">
      <w:pPr>
        <w:pStyle w:val="BodyText"/>
        <w:spacing w:before="4"/>
        <w:rPr>
          <w:rFonts w:ascii="Segoe UI"/>
          <w:sz w:val="16"/>
        </w:rPr>
      </w:pPr>
    </w:p>
    <w:p w:rsidR="002335A7" w:rsidRDefault="00DD1394">
      <w:pPr>
        <w:pStyle w:val="Heading4"/>
        <w:tabs>
          <w:tab w:val="left" w:pos="11239"/>
        </w:tabs>
        <w:spacing w:before="101"/>
        <w:ind w:left="111"/>
        <w:rPr>
          <w:rFonts w:ascii="Segoe UI"/>
        </w:rPr>
      </w:pPr>
      <w:r>
        <w:rPr>
          <w:rFonts w:ascii="Segoe UI"/>
          <w:spacing w:val="-33"/>
          <w:shd w:val="clear" w:color="auto" w:fill="D9D9D9"/>
        </w:rPr>
        <w:t xml:space="preserve"> </w:t>
      </w:r>
      <w:r>
        <w:rPr>
          <w:rFonts w:ascii="Segoe UI"/>
          <w:shd w:val="clear" w:color="auto" w:fill="D9D9D9"/>
        </w:rPr>
        <w:t>What are the possible risks for me if I take</w:t>
      </w:r>
      <w:r>
        <w:rPr>
          <w:rFonts w:ascii="Segoe UI"/>
          <w:spacing w:val="-21"/>
          <w:shd w:val="clear" w:color="auto" w:fill="D9D9D9"/>
        </w:rPr>
        <w:t xml:space="preserve"> </w:t>
      </w:r>
      <w:r>
        <w:rPr>
          <w:rFonts w:ascii="Segoe UI"/>
          <w:shd w:val="clear" w:color="auto" w:fill="D9D9D9"/>
        </w:rPr>
        <w:t>part?</w:t>
      </w:r>
      <w:r>
        <w:rPr>
          <w:rFonts w:ascii="Segoe UI"/>
          <w:shd w:val="clear" w:color="auto" w:fill="D9D9D9"/>
        </w:rPr>
        <w:tab/>
      </w:r>
    </w:p>
    <w:p w:rsidR="002335A7" w:rsidRDefault="00DD1394">
      <w:pPr>
        <w:ind w:left="140"/>
        <w:rPr>
          <w:rFonts w:ascii="Segoe UI"/>
        </w:rPr>
      </w:pPr>
      <w:r>
        <w:rPr>
          <w:rFonts w:ascii="Segoe UI"/>
          <w:shd w:val="clear" w:color="auto" w:fill="00FFFF"/>
        </w:rPr>
        <w:t xml:space="preserve">Choose </w:t>
      </w:r>
      <w:r>
        <w:rPr>
          <w:rFonts w:ascii="Segoe UI"/>
          <w:b/>
          <w:shd w:val="clear" w:color="auto" w:fill="00FFFF"/>
        </w:rPr>
        <w:t xml:space="preserve">ONE </w:t>
      </w:r>
      <w:r>
        <w:rPr>
          <w:rFonts w:ascii="Segoe UI"/>
          <w:shd w:val="clear" w:color="auto" w:fill="00FFFF"/>
        </w:rPr>
        <w:t xml:space="preserve">of the </w:t>
      </w:r>
      <w:r>
        <w:rPr>
          <w:rFonts w:ascii="Segoe UI"/>
          <w:b/>
          <w:shd w:val="clear" w:color="auto" w:fill="00FFFF"/>
        </w:rPr>
        <w:t xml:space="preserve">THREE </w:t>
      </w:r>
      <w:r>
        <w:rPr>
          <w:rFonts w:ascii="Segoe UI"/>
          <w:shd w:val="clear" w:color="auto" w:fill="00FFFF"/>
        </w:rPr>
        <w:t>following options</w:t>
      </w:r>
    </w:p>
    <w:p w:rsidR="002335A7" w:rsidRDefault="00DD1394">
      <w:pPr>
        <w:ind w:left="140"/>
        <w:rPr>
          <w:rFonts w:ascii="Segoe UI"/>
        </w:rPr>
      </w:pPr>
      <w:r>
        <w:rPr>
          <w:rFonts w:ascii="Segoe UI"/>
        </w:rPr>
        <w:t>There are no risks beyond normal day-to-day living associated with your participation in this research project.</w:t>
      </w:r>
    </w:p>
    <w:p w:rsidR="002335A7" w:rsidRDefault="002335A7">
      <w:pPr>
        <w:pStyle w:val="BodyText"/>
        <w:spacing w:before="1"/>
        <w:rPr>
          <w:rFonts w:ascii="Segoe UI"/>
          <w:sz w:val="22"/>
        </w:rPr>
      </w:pPr>
    </w:p>
    <w:p w:rsidR="002335A7" w:rsidRDefault="00DD1394">
      <w:pPr>
        <w:ind w:left="140"/>
        <w:rPr>
          <w:rFonts w:ascii="Segoe UI"/>
        </w:rPr>
      </w:pPr>
      <w:r>
        <w:rPr>
          <w:rFonts w:ascii="Segoe UI"/>
        </w:rPr>
        <w:t xml:space="preserve">There are minimal risks associated with your participation in this research project. These include </w:t>
      </w:r>
      <w:r>
        <w:rPr>
          <w:rFonts w:ascii="Segoe UI"/>
          <w:shd w:val="clear" w:color="auto" w:fill="FFFF00"/>
        </w:rPr>
        <w:t>xxx</w:t>
      </w:r>
      <w:r>
        <w:rPr>
          <w:rFonts w:ascii="Segoe UI"/>
        </w:rPr>
        <w:t xml:space="preserve">. </w:t>
      </w:r>
      <w:r>
        <w:rPr>
          <w:rFonts w:ascii="Segoe UI"/>
          <w:shd w:val="clear" w:color="auto" w:fill="00FFFF"/>
        </w:rPr>
        <w:t>list any risks</w:t>
      </w:r>
      <w:r>
        <w:rPr>
          <w:rFonts w:ascii="Segoe UI"/>
        </w:rPr>
        <w:t xml:space="preserve"> </w:t>
      </w:r>
      <w:r>
        <w:rPr>
          <w:rFonts w:ascii="Segoe UI"/>
          <w:shd w:val="clear" w:color="auto" w:fill="00FFFF"/>
        </w:rPr>
        <w:t>and how these will be minimised or managed.</w:t>
      </w:r>
    </w:p>
    <w:p w:rsidR="002335A7" w:rsidRDefault="002335A7">
      <w:pPr>
        <w:pStyle w:val="BodyText"/>
        <w:rPr>
          <w:rFonts w:ascii="Segoe UI"/>
          <w:sz w:val="22"/>
        </w:rPr>
      </w:pPr>
    </w:p>
    <w:p w:rsidR="002335A7" w:rsidRDefault="00DD1394">
      <w:pPr>
        <w:ind w:left="140"/>
        <w:rPr>
          <w:rFonts w:ascii="Segoe UI"/>
        </w:rPr>
      </w:pPr>
      <w:r>
        <w:rPr>
          <w:rFonts w:ascii="Segoe UI"/>
        </w:rPr>
        <w:t xml:space="preserve">There are significant risks associated with your participation in this research project. These include </w:t>
      </w:r>
      <w:r>
        <w:rPr>
          <w:rFonts w:ascii="Segoe UI"/>
          <w:shd w:val="clear" w:color="auto" w:fill="FFFF00"/>
        </w:rPr>
        <w:t>xxx</w:t>
      </w:r>
      <w:r>
        <w:rPr>
          <w:rFonts w:ascii="Segoe UI"/>
        </w:rPr>
        <w:t xml:space="preserve">. </w:t>
      </w:r>
      <w:r>
        <w:rPr>
          <w:rFonts w:ascii="Segoe UI"/>
          <w:shd w:val="clear" w:color="auto" w:fill="00FFFF"/>
        </w:rPr>
        <w:t>list any risks</w:t>
      </w:r>
      <w:r>
        <w:rPr>
          <w:rFonts w:ascii="Segoe UI"/>
        </w:rPr>
        <w:t xml:space="preserve"> </w:t>
      </w:r>
      <w:r>
        <w:rPr>
          <w:rFonts w:ascii="Segoe UI"/>
          <w:shd w:val="clear" w:color="auto" w:fill="00FFFF"/>
        </w:rPr>
        <w:t>and how these will be minimised or managed</w:t>
      </w:r>
    </w:p>
    <w:p w:rsidR="002335A7" w:rsidRDefault="002335A7">
      <w:pPr>
        <w:pStyle w:val="BodyText"/>
        <w:spacing w:before="1"/>
        <w:rPr>
          <w:rFonts w:ascii="Segoe UI"/>
          <w:sz w:val="22"/>
        </w:rPr>
      </w:pPr>
    </w:p>
    <w:p w:rsidR="002335A7" w:rsidRDefault="00DD1394">
      <w:pPr>
        <w:pStyle w:val="Heading4"/>
        <w:rPr>
          <w:rFonts w:ascii="Segoe UI"/>
        </w:rPr>
      </w:pPr>
      <w:r>
        <w:rPr>
          <w:rFonts w:ascii="Segoe UI"/>
          <w:shd w:val="clear" w:color="auto" w:fill="00FFFF"/>
        </w:rPr>
        <w:t>Where the research may cause significant discomfort, appropriate independent counselling services should</w:t>
      </w:r>
      <w:r>
        <w:rPr>
          <w:rFonts w:ascii="Segoe UI"/>
        </w:rPr>
        <w:t xml:space="preserve"> </w:t>
      </w:r>
      <w:r>
        <w:rPr>
          <w:rFonts w:ascii="Segoe UI"/>
          <w:shd w:val="clear" w:color="auto" w:fill="00FFFF"/>
        </w:rPr>
        <w:t>be offered, and participants provided with information on how to access these.</w:t>
      </w:r>
    </w:p>
    <w:p w:rsidR="002335A7" w:rsidRDefault="002335A7">
      <w:pPr>
        <w:pStyle w:val="BodyText"/>
        <w:spacing w:before="11"/>
        <w:rPr>
          <w:rFonts w:ascii="Segoe UI"/>
          <w:b/>
          <w:sz w:val="21"/>
        </w:rPr>
      </w:pPr>
    </w:p>
    <w:p w:rsidR="002335A7" w:rsidRDefault="00DD1394">
      <w:pPr>
        <w:tabs>
          <w:tab w:val="left" w:pos="11239"/>
        </w:tabs>
        <w:ind w:left="111"/>
        <w:jc w:val="both"/>
        <w:rPr>
          <w:rFonts w:ascii="Segoe UI"/>
          <w:b/>
        </w:rPr>
      </w:pPr>
      <w:r>
        <w:rPr>
          <w:rFonts w:ascii="Segoe UI"/>
          <w:b/>
          <w:spacing w:val="-33"/>
          <w:shd w:val="clear" w:color="auto" w:fill="D9D9D9"/>
        </w:rPr>
        <w:t xml:space="preserve"> </w:t>
      </w:r>
      <w:r>
        <w:rPr>
          <w:rFonts w:ascii="Segoe UI"/>
          <w:b/>
          <w:shd w:val="clear" w:color="auto" w:fill="D9D9D9"/>
        </w:rPr>
        <w:t>What about privacy and</w:t>
      </w:r>
      <w:r>
        <w:rPr>
          <w:rFonts w:ascii="Segoe UI"/>
          <w:b/>
          <w:spacing w:val="-13"/>
          <w:shd w:val="clear" w:color="auto" w:fill="D9D9D9"/>
        </w:rPr>
        <w:t xml:space="preserve"> </w:t>
      </w:r>
      <w:r>
        <w:rPr>
          <w:rFonts w:ascii="Segoe UI"/>
          <w:b/>
          <w:shd w:val="clear" w:color="auto" w:fill="D9D9D9"/>
        </w:rPr>
        <w:t>confidentiality?</w:t>
      </w:r>
      <w:r>
        <w:rPr>
          <w:rFonts w:ascii="Segoe UI"/>
          <w:b/>
          <w:shd w:val="clear" w:color="auto" w:fill="D9D9D9"/>
        </w:rPr>
        <w:tab/>
      </w:r>
    </w:p>
    <w:p w:rsidR="002335A7" w:rsidRDefault="00DD1394">
      <w:pPr>
        <w:ind w:left="140"/>
        <w:jc w:val="both"/>
        <w:rPr>
          <w:rFonts w:ascii="Segoe UI"/>
          <w:b/>
        </w:rPr>
      </w:pPr>
      <w:r>
        <w:rPr>
          <w:rFonts w:ascii="Segoe UI"/>
          <w:shd w:val="clear" w:color="auto" w:fill="00FFFF"/>
        </w:rPr>
        <w:t xml:space="preserve">IMPORTANT NOTE: when filling this section refer to </w:t>
      </w:r>
      <w:r>
        <w:rPr>
          <w:rFonts w:ascii="Segoe UI"/>
          <w:b/>
          <w:shd w:val="clear" w:color="auto" w:fill="00FFFF"/>
        </w:rPr>
        <w:t>Data Protection Policy and Instructions below</w:t>
      </w:r>
    </w:p>
    <w:p w:rsidR="002335A7" w:rsidRDefault="00C959E4">
      <w:pPr>
        <w:spacing w:before="1"/>
        <w:ind w:left="139" w:right="134"/>
        <w:jc w:val="both"/>
        <w:rPr>
          <w:rFonts w:ascii="Segoe UI"/>
        </w:rPr>
      </w:pPr>
      <w:r>
        <w:pict>
          <v:shape id="_x0000_s1288" type="#_x0000_t202" style="position:absolute;left:0;text-align:left;margin-left:70.9pt;margin-top:13.75pt;width:79.75pt;height:8.95pt;z-index:-18475520;mso-position-horizontal-relative:page" filled="f" stroked="f">
            <v:textbox inset="0,0,0,0">
              <w:txbxContent>
                <w:p w:rsidR="002335A7" w:rsidRDefault="00DD1394">
                  <w:pPr>
                    <w:spacing w:line="178" w:lineRule="exact"/>
                    <w:rPr>
                      <w:rFonts w:ascii="Times New Roman" w:hAnsi="Times New Roman"/>
                      <w:sz w:val="16"/>
                    </w:rPr>
                  </w:pPr>
                  <w:r>
                    <w:rPr>
                      <w:rFonts w:ascii="Times New Roman" w:hAnsi="Times New Roman"/>
                      <w:sz w:val="16"/>
                    </w:rPr>
                    <w:t>Research Ethics Policy</w:t>
                  </w:r>
                  <w:r>
                    <w:rPr>
                      <w:rFonts w:ascii="Times New Roman" w:hAnsi="Times New Roman"/>
                      <w:spacing w:val="-12"/>
                      <w:sz w:val="16"/>
                    </w:rPr>
                    <w:t xml:space="preserve"> </w:t>
                  </w:r>
                  <w:r>
                    <w:rPr>
                      <w:rFonts w:ascii="Times New Roman" w:hAnsi="Times New Roman"/>
                      <w:sz w:val="16"/>
                    </w:rPr>
                    <w:t>–</w:t>
                  </w:r>
                </w:p>
              </w:txbxContent>
            </v:textbox>
            <w10:wrap anchorx="page"/>
          </v:shape>
        </w:pict>
      </w:r>
      <w:r w:rsidR="00DD1394">
        <w:rPr>
          <w:rFonts w:ascii="Segoe UI"/>
          <w:shd w:val="clear" w:color="auto" w:fill="FFFF00"/>
        </w:rPr>
        <w:t>All comments and responses are anonymous i.e. it will not be possible to identify you at any stage of the research,</w:t>
      </w:r>
      <w:r w:rsidR="00DD1394">
        <w:rPr>
          <w:rFonts w:ascii="Segoe UI"/>
        </w:rPr>
        <w:t xml:space="preserve"> </w:t>
      </w:r>
      <w:r w:rsidR="00DD1394">
        <w:rPr>
          <w:rFonts w:ascii="Segoe UI"/>
          <w:spacing w:val="-1"/>
          <w:shd w:val="clear" w:color="auto" w:fill="FFFF00"/>
        </w:rPr>
        <w:t>be</w:t>
      </w:r>
      <w:r w:rsidR="00DD1394">
        <w:rPr>
          <w:rFonts w:ascii="Segoe UI"/>
          <w:spacing w:val="-2"/>
          <w:shd w:val="clear" w:color="auto" w:fill="FFFF00"/>
        </w:rPr>
        <w:t>c</w:t>
      </w:r>
      <w:r w:rsidR="00DD1394">
        <w:rPr>
          <w:rFonts w:ascii="Segoe UI"/>
          <w:shd w:val="clear" w:color="auto" w:fill="FFFF00"/>
        </w:rPr>
        <w:t>a</w:t>
      </w:r>
      <w:r w:rsidR="00DD1394">
        <w:rPr>
          <w:rFonts w:ascii="Segoe UI"/>
          <w:spacing w:val="-1"/>
          <w:shd w:val="clear" w:color="auto" w:fill="FFFF00"/>
        </w:rPr>
        <w:t>u</w:t>
      </w:r>
      <w:r w:rsidR="00DD1394">
        <w:rPr>
          <w:rFonts w:ascii="Segoe UI"/>
          <w:shd w:val="clear" w:color="auto" w:fill="FFFF00"/>
        </w:rPr>
        <w:t xml:space="preserve">se </w:t>
      </w:r>
      <w:r w:rsidR="00DD1394">
        <w:rPr>
          <w:rFonts w:ascii="Segoe UI"/>
          <w:spacing w:val="-1"/>
          <w:shd w:val="clear" w:color="auto" w:fill="FFFF00"/>
        </w:rPr>
        <w:t>pers</w:t>
      </w:r>
      <w:r w:rsidR="00DD1394">
        <w:rPr>
          <w:rFonts w:ascii="Segoe UI"/>
          <w:shd w:val="clear" w:color="auto" w:fill="FFFF00"/>
        </w:rPr>
        <w:t>o</w:t>
      </w:r>
      <w:r w:rsidR="00DD1394">
        <w:rPr>
          <w:rFonts w:ascii="Segoe UI"/>
          <w:spacing w:val="-3"/>
          <w:shd w:val="clear" w:color="auto" w:fill="FFFF00"/>
        </w:rPr>
        <w:t>n</w:t>
      </w:r>
      <w:r w:rsidR="00DD1394">
        <w:rPr>
          <w:rFonts w:ascii="Segoe UI"/>
          <w:shd w:val="clear" w:color="auto" w:fill="FFFF00"/>
        </w:rPr>
        <w:t xml:space="preserve">al </w:t>
      </w:r>
      <w:r w:rsidR="00DD1394">
        <w:rPr>
          <w:rFonts w:ascii="Segoe UI"/>
          <w:spacing w:val="-1"/>
          <w:shd w:val="clear" w:color="auto" w:fill="FFFF00"/>
        </w:rPr>
        <w:t>identi</w:t>
      </w:r>
      <w:r w:rsidR="00DD1394">
        <w:rPr>
          <w:rFonts w:ascii="Segoe UI"/>
          <w:spacing w:val="-2"/>
          <w:shd w:val="clear" w:color="auto" w:fill="FFFF00"/>
        </w:rPr>
        <w:t>f</w:t>
      </w:r>
      <w:r w:rsidR="00DD1394">
        <w:rPr>
          <w:rFonts w:ascii="Segoe UI"/>
          <w:spacing w:val="1"/>
          <w:shd w:val="clear" w:color="auto" w:fill="FFFF00"/>
        </w:rPr>
        <w:t>y</w:t>
      </w:r>
      <w:r w:rsidR="00DD1394">
        <w:rPr>
          <w:rFonts w:ascii="Segoe UI"/>
          <w:spacing w:val="-1"/>
          <w:shd w:val="clear" w:color="auto" w:fill="FFFF00"/>
        </w:rPr>
        <w:t>in</w:t>
      </w:r>
      <w:r w:rsidR="00DD1394">
        <w:rPr>
          <w:rFonts w:ascii="Segoe UI"/>
          <w:shd w:val="clear" w:color="auto" w:fill="FFFF00"/>
        </w:rPr>
        <w:t xml:space="preserve">g </w:t>
      </w:r>
      <w:r w:rsidR="00DD1394">
        <w:rPr>
          <w:rFonts w:ascii="Segoe UI"/>
          <w:spacing w:val="-1"/>
          <w:shd w:val="clear" w:color="auto" w:fill="FFFF00"/>
        </w:rPr>
        <w:t>in</w:t>
      </w:r>
      <w:r w:rsidR="00DD1394">
        <w:rPr>
          <w:rFonts w:ascii="Segoe UI"/>
          <w:shd w:val="clear" w:color="auto" w:fill="FFFF00"/>
        </w:rPr>
        <w:t>for</w:t>
      </w:r>
      <w:r w:rsidR="00DD1394">
        <w:rPr>
          <w:rFonts w:ascii="Segoe UI"/>
          <w:spacing w:val="-3"/>
          <w:shd w:val="clear" w:color="auto" w:fill="FFFF00"/>
        </w:rPr>
        <w:t>m</w:t>
      </w:r>
      <w:r w:rsidR="00DD1394">
        <w:rPr>
          <w:rFonts w:ascii="Segoe UI"/>
          <w:shd w:val="clear" w:color="auto" w:fill="FFFF00"/>
        </w:rPr>
        <w:t>a</w:t>
      </w:r>
      <w:r w:rsidR="00DD1394">
        <w:rPr>
          <w:rFonts w:ascii="Segoe UI"/>
          <w:spacing w:val="-1"/>
          <w:shd w:val="clear" w:color="auto" w:fill="FFFF00"/>
        </w:rPr>
        <w:t>ti</w:t>
      </w:r>
      <w:r w:rsidR="00DD1394">
        <w:rPr>
          <w:rFonts w:ascii="Segoe UI"/>
          <w:shd w:val="clear" w:color="auto" w:fill="FFFF00"/>
        </w:rPr>
        <w:t xml:space="preserve">on </w:t>
      </w:r>
      <w:r w:rsidR="00DD1394">
        <w:rPr>
          <w:rFonts w:ascii="Segoe UI"/>
          <w:spacing w:val="-1"/>
          <w:shd w:val="clear" w:color="auto" w:fill="FFFF00"/>
        </w:rPr>
        <w:t>i</w:t>
      </w:r>
      <w:r w:rsidR="00DD1394">
        <w:rPr>
          <w:rFonts w:ascii="Segoe UI"/>
          <w:shd w:val="clear" w:color="auto" w:fill="FFFF00"/>
        </w:rPr>
        <w:t xml:space="preserve">s </w:t>
      </w:r>
      <w:r w:rsidR="00DD1394">
        <w:rPr>
          <w:rFonts w:ascii="Segoe UI"/>
          <w:spacing w:val="-3"/>
          <w:shd w:val="clear" w:color="auto" w:fill="FFFF00"/>
        </w:rPr>
        <w:t>n</w:t>
      </w:r>
      <w:r w:rsidR="00DD1394">
        <w:rPr>
          <w:rFonts w:ascii="Segoe UI"/>
          <w:shd w:val="clear" w:color="auto" w:fill="FFFF00"/>
        </w:rPr>
        <w:t xml:space="preserve">ot </w:t>
      </w:r>
      <w:r w:rsidR="00DD1394">
        <w:rPr>
          <w:rFonts w:ascii="Segoe UI"/>
          <w:spacing w:val="-3"/>
          <w:shd w:val="clear" w:color="auto" w:fill="FFFF00"/>
        </w:rPr>
        <w:t>s</w:t>
      </w:r>
      <w:r w:rsidR="00DD1394">
        <w:rPr>
          <w:rFonts w:ascii="Segoe UI"/>
          <w:shd w:val="clear" w:color="auto" w:fill="FFFF00"/>
        </w:rPr>
        <w:t>o</w:t>
      </w:r>
      <w:r w:rsidR="00DD1394">
        <w:rPr>
          <w:rFonts w:ascii="Segoe UI"/>
          <w:spacing w:val="-1"/>
          <w:shd w:val="clear" w:color="auto" w:fill="FFFF00"/>
        </w:rPr>
        <w:t>ugh</w:t>
      </w:r>
      <w:r w:rsidR="00DD1394">
        <w:rPr>
          <w:rFonts w:ascii="Segoe UI"/>
          <w:shd w:val="clear" w:color="auto" w:fill="FFFF00"/>
        </w:rPr>
        <w:t xml:space="preserve">t </w:t>
      </w:r>
      <w:r w:rsidR="00DD1394">
        <w:rPr>
          <w:rFonts w:ascii="Segoe UI"/>
          <w:spacing w:val="-1"/>
          <w:shd w:val="clear" w:color="auto" w:fill="FFFF00"/>
        </w:rPr>
        <w:t>i</w:t>
      </w:r>
      <w:r w:rsidR="00DD1394">
        <w:rPr>
          <w:rFonts w:ascii="Segoe UI"/>
          <w:shd w:val="clear" w:color="auto" w:fill="FFFF00"/>
        </w:rPr>
        <w:t>n a</w:t>
      </w:r>
      <w:r w:rsidR="00DD1394">
        <w:rPr>
          <w:rFonts w:ascii="Segoe UI"/>
          <w:spacing w:val="-3"/>
          <w:shd w:val="clear" w:color="auto" w:fill="FFFF00"/>
        </w:rPr>
        <w:t>n</w:t>
      </w:r>
      <w:r w:rsidR="00DD1394">
        <w:rPr>
          <w:rFonts w:ascii="Segoe UI"/>
          <w:shd w:val="clear" w:color="auto" w:fill="FFFF00"/>
        </w:rPr>
        <w:t xml:space="preserve">y </w:t>
      </w:r>
      <w:r w:rsidR="00DD1394">
        <w:rPr>
          <w:rFonts w:ascii="Segoe UI"/>
          <w:spacing w:val="-3"/>
          <w:shd w:val="clear" w:color="auto" w:fill="FFFF00"/>
        </w:rPr>
        <w:t>o</w:t>
      </w:r>
      <w:r w:rsidR="00DD1394">
        <w:rPr>
          <w:rFonts w:ascii="Segoe UI"/>
          <w:shd w:val="clear" w:color="auto" w:fill="FFFF00"/>
        </w:rPr>
        <w:t xml:space="preserve">f </w:t>
      </w:r>
      <w:r w:rsidR="00DD1394">
        <w:rPr>
          <w:rFonts w:ascii="Segoe UI"/>
          <w:spacing w:val="-1"/>
          <w:shd w:val="clear" w:color="auto" w:fill="FFFF00"/>
        </w:rPr>
        <w:t>th</w:t>
      </w:r>
      <w:r w:rsidR="00DD1394">
        <w:rPr>
          <w:rFonts w:ascii="Segoe UI"/>
          <w:shd w:val="clear" w:color="auto" w:fill="FFFF00"/>
        </w:rPr>
        <w:t>e r</w:t>
      </w:r>
      <w:r w:rsidR="00DD1394">
        <w:rPr>
          <w:rFonts w:ascii="Segoe UI"/>
          <w:spacing w:val="-1"/>
          <w:shd w:val="clear" w:color="auto" w:fill="FFFF00"/>
        </w:rPr>
        <w:t>e</w:t>
      </w:r>
      <w:r w:rsidR="00DD1394">
        <w:rPr>
          <w:rFonts w:ascii="Segoe UI"/>
          <w:spacing w:val="-3"/>
          <w:shd w:val="clear" w:color="auto" w:fill="FFFF00"/>
        </w:rPr>
        <w:t>sp</w:t>
      </w:r>
      <w:r w:rsidR="00DD1394">
        <w:rPr>
          <w:rFonts w:ascii="Segoe UI"/>
          <w:shd w:val="clear" w:color="auto" w:fill="FFFF00"/>
        </w:rPr>
        <w:t>o</w:t>
      </w:r>
      <w:r w:rsidR="00DD1394">
        <w:rPr>
          <w:rFonts w:ascii="Segoe UI"/>
          <w:spacing w:val="-1"/>
          <w:shd w:val="clear" w:color="auto" w:fill="FFFF00"/>
        </w:rPr>
        <w:t>n</w:t>
      </w:r>
      <w:r w:rsidR="00DD1394">
        <w:rPr>
          <w:rFonts w:ascii="Segoe UI"/>
          <w:shd w:val="clear" w:color="auto" w:fill="FFFF00"/>
        </w:rPr>
        <w:t>s</w:t>
      </w:r>
      <w:r w:rsidR="00DD1394">
        <w:rPr>
          <w:rFonts w:ascii="Segoe UI"/>
          <w:spacing w:val="-1"/>
          <w:shd w:val="clear" w:color="auto" w:fill="FFFF00"/>
        </w:rPr>
        <w:t>e</w:t>
      </w:r>
      <w:r w:rsidR="00DD1394">
        <w:rPr>
          <w:rFonts w:ascii="Segoe UI"/>
          <w:shd w:val="clear" w:color="auto" w:fill="FFFF00"/>
        </w:rPr>
        <w:t>s</w:t>
      </w:r>
      <w:r w:rsidR="00DD1394">
        <w:rPr>
          <w:rFonts w:ascii="Segoe UI"/>
        </w:rPr>
        <w:t xml:space="preserve"> a</w:t>
      </w:r>
      <w:r w:rsidR="00DD1394">
        <w:rPr>
          <w:rFonts w:ascii="Segoe UI"/>
          <w:spacing w:val="-1"/>
        </w:rPr>
        <w:t>n</w:t>
      </w:r>
      <w:r w:rsidR="00DD1394">
        <w:rPr>
          <w:rFonts w:ascii="Segoe UI"/>
        </w:rPr>
        <w:t xml:space="preserve">d </w:t>
      </w:r>
      <w:r w:rsidR="00DD1394">
        <w:rPr>
          <w:rFonts w:ascii="Segoe UI"/>
          <w:spacing w:val="-1"/>
        </w:rPr>
        <w:t>n</w:t>
      </w:r>
      <w:r w:rsidR="00DD1394">
        <w:rPr>
          <w:rFonts w:ascii="Segoe UI"/>
        </w:rPr>
        <w:t xml:space="preserve">o </w:t>
      </w:r>
      <w:r w:rsidR="00DD1394">
        <w:rPr>
          <w:rFonts w:ascii="Segoe UI"/>
          <w:spacing w:val="-1"/>
        </w:rPr>
        <w:t>t</w:t>
      </w:r>
      <w:r w:rsidR="00DD1394">
        <w:rPr>
          <w:rFonts w:ascii="Segoe UI"/>
          <w:spacing w:val="-3"/>
        </w:rPr>
        <w:t>r</w:t>
      </w:r>
      <w:r w:rsidR="00DD1394">
        <w:rPr>
          <w:rFonts w:ascii="Segoe UI"/>
        </w:rPr>
        <w:t>a</w:t>
      </w:r>
      <w:r w:rsidR="00DD1394">
        <w:rPr>
          <w:rFonts w:ascii="Segoe UI"/>
          <w:spacing w:val="-66"/>
        </w:rPr>
        <w:t>c</w:t>
      </w:r>
      <w:r w:rsidR="00DD1394">
        <w:rPr>
          <w:rFonts w:ascii="Times New Roman"/>
          <w:spacing w:val="-25"/>
          <w:w w:val="115"/>
          <w:vertAlign w:val="superscript"/>
        </w:rPr>
        <w:t>P</w:t>
      </w:r>
      <w:r w:rsidR="00DD1394">
        <w:rPr>
          <w:rFonts w:ascii="Segoe UI"/>
          <w:spacing w:val="-92"/>
        </w:rPr>
        <w:t>e</w:t>
      </w:r>
      <w:r w:rsidR="00DD1394">
        <w:rPr>
          <w:rFonts w:ascii="Times New Roman"/>
          <w:w w:val="115"/>
          <w:vertAlign w:val="superscript"/>
        </w:rPr>
        <w:t>a</w:t>
      </w:r>
      <w:r w:rsidR="00DD1394">
        <w:rPr>
          <w:rFonts w:ascii="Times New Roman"/>
          <w:spacing w:val="-62"/>
          <w:w w:val="115"/>
          <w:vertAlign w:val="superscript"/>
        </w:rPr>
        <w:t>g</w:t>
      </w:r>
      <w:r w:rsidR="00DD1394">
        <w:rPr>
          <w:rFonts w:ascii="Segoe UI"/>
          <w:spacing w:val="-53"/>
        </w:rPr>
        <w:t>a</w:t>
      </w:r>
      <w:r w:rsidR="00DD1394">
        <w:rPr>
          <w:rFonts w:ascii="Times New Roman"/>
          <w:spacing w:val="-19"/>
          <w:w w:val="115"/>
          <w:vertAlign w:val="superscript"/>
        </w:rPr>
        <w:t>e</w:t>
      </w:r>
      <w:r w:rsidR="00DD1394">
        <w:rPr>
          <w:rFonts w:ascii="Segoe UI"/>
          <w:spacing w:val="-72"/>
        </w:rPr>
        <w:t>b</w:t>
      </w:r>
      <w:r w:rsidR="00DD1394">
        <w:rPr>
          <w:rFonts w:ascii="Times New Roman"/>
          <w:spacing w:val="-9"/>
          <w:w w:val="115"/>
          <w:vertAlign w:val="superscript"/>
        </w:rPr>
        <w:t>3</w:t>
      </w:r>
      <w:r w:rsidR="00DD1394">
        <w:rPr>
          <w:rFonts w:ascii="Segoe UI"/>
          <w:spacing w:val="-44"/>
        </w:rPr>
        <w:t>l</w:t>
      </w:r>
      <w:r w:rsidR="00DD1394">
        <w:rPr>
          <w:rFonts w:ascii="Times New Roman"/>
          <w:spacing w:val="-38"/>
          <w:w w:val="115"/>
          <w:vertAlign w:val="superscript"/>
        </w:rPr>
        <w:t>5</w:t>
      </w:r>
      <w:r w:rsidR="00DD1394">
        <w:rPr>
          <w:rFonts w:ascii="Segoe UI"/>
          <w:spacing w:val="-37"/>
        </w:rPr>
        <w:t>e</w:t>
      </w:r>
      <w:r w:rsidR="00DD1394">
        <w:rPr>
          <w:rFonts w:ascii="Times New Roman"/>
          <w:spacing w:val="-2"/>
          <w:w w:val="115"/>
          <w:vertAlign w:val="superscript"/>
        </w:rPr>
        <w:t>o</w:t>
      </w:r>
      <w:r w:rsidR="00DD1394">
        <w:rPr>
          <w:rFonts w:ascii="Times New Roman"/>
          <w:spacing w:val="-13"/>
          <w:w w:val="115"/>
          <w:vertAlign w:val="superscript"/>
        </w:rPr>
        <w:t>f</w:t>
      </w:r>
      <w:r w:rsidR="00DD1394">
        <w:rPr>
          <w:rFonts w:ascii="Segoe UI"/>
          <w:spacing w:val="-4"/>
        </w:rPr>
        <w:t>i</w:t>
      </w:r>
      <w:r w:rsidR="00DD1394">
        <w:rPr>
          <w:rFonts w:ascii="Segoe UI"/>
          <w:spacing w:val="-125"/>
        </w:rPr>
        <w:t>n</w:t>
      </w:r>
      <w:r w:rsidR="00DD1394">
        <w:rPr>
          <w:rFonts w:ascii="Times New Roman"/>
          <w:spacing w:val="-2"/>
          <w:w w:val="115"/>
          <w:vertAlign w:val="superscript"/>
        </w:rPr>
        <w:t>2</w:t>
      </w:r>
      <w:r w:rsidR="00DD1394">
        <w:rPr>
          <w:rFonts w:ascii="Times New Roman"/>
          <w:spacing w:val="-36"/>
          <w:w w:val="115"/>
          <w:vertAlign w:val="superscript"/>
        </w:rPr>
        <w:t>3</w:t>
      </w:r>
      <w:r w:rsidR="00DD1394">
        <w:rPr>
          <w:rFonts w:ascii="Segoe UI"/>
        </w:rPr>
        <w:t>for</w:t>
      </w:r>
      <w:r w:rsidR="00DD1394">
        <w:rPr>
          <w:rFonts w:ascii="Segoe UI"/>
          <w:spacing w:val="-1"/>
        </w:rPr>
        <w:t>m</w:t>
      </w:r>
      <w:r w:rsidR="00DD1394">
        <w:rPr>
          <w:rFonts w:ascii="Segoe UI"/>
        </w:rPr>
        <w:t>a</w:t>
      </w:r>
      <w:r w:rsidR="00DD1394">
        <w:rPr>
          <w:rFonts w:ascii="Segoe UI"/>
          <w:spacing w:val="-1"/>
        </w:rPr>
        <w:t>ti</w:t>
      </w:r>
      <w:r w:rsidR="00DD1394">
        <w:rPr>
          <w:rFonts w:ascii="Segoe UI"/>
        </w:rPr>
        <w:t xml:space="preserve">on </w:t>
      </w:r>
      <w:r w:rsidR="00DD1394">
        <w:rPr>
          <w:rFonts w:ascii="Segoe UI"/>
          <w:spacing w:val="-1"/>
        </w:rPr>
        <w:t>i</w:t>
      </w:r>
      <w:r w:rsidR="00DD1394">
        <w:rPr>
          <w:rFonts w:ascii="Segoe UI"/>
        </w:rPr>
        <w:t>s collected via the server or survey tool.</w:t>
      </w:r>
    </w:p>
    <w:p w:rsidR="002335A7" w:rsidRDefault="00C959E4">
      <w:pPr>
        <w:pStyle w:val="BodyText"/>
        <w:spacing w:before="1"/>
        <w:rPr>
          <w:rFonts w:ascii="Segoe UI"/>
          <w:sz w:val="19"/>
        </w:rPr>
      </w:pPr>
      <w:r>
        <w:pict>
          <v:group id="_x0000_s1284" style="position:absolute;margin-left:19.55pt;margin-top:14.65pt;width:556.45pt;height:14.65pt;z-index:-15722496;mso-wrap-distance-left:0;mso-wrap-distance-right:0;mso-position-horizontal-relative:page" coordorigin="391,293" coordsize="11129,293">
            <v:shape id="_x0000_s1287" style="position:absolute;left:391;top:293;width:11129;height:293" coordorigin="391,293" coordsize="11129,293" o:spt="100" adj="0,,0" path="m420,293r-29,l391,586r29,l420,293xm11520,293l718,293r,293l11520,586r,-293xe" fillcolor="yellow" stroked="f">
              <v:stroke joinstyle="round"/>
              <v:formulas/>
              <v:path arrowok="t" o:connecttype="segments"/>
            </v:shape>
            <v:rect id="_x0000_s1286" style="position:absolute;left:420;top:293;width:298;height:293" fillcolor="aqua" stroked="f"/>
            <v:shape id="_x0000_s1285" type="#_x0000_t202" style="position:absolute;left:420;top:293;width:298;height:293" fillcolor="aqua" stroked="f">
              <v:textbox inset="0,0,0,0">
                <w:txbxContent>
                  <w:p w:rsidR="002335A7" w:rsidRDefault="00DD1394">
                    <w:pPr>
                      <w:rPr>
                        <w:rFonts w:ascii="Segoe UI"/>
                      </w:rPr>
                    </w:pPr>
                    <w:r>
                      <w:rPr>
                        <w:rFonts w:ascii="Segoe UI"/>
                      </w:rPr>
                      <w:t>OR</w:t>
                    </w:r>
                  </w:p>
                </w:txbxContent>
              </v:textbox>
            </v:shape>
            <w10:wrap type="topAndBottom" anchorx="page"/>
          </v:group>
        </w:pict>
      </w:r>
    </w:p>
    <w:p w:rsidR="002335A7" w:rsidRDefault="002335A7">
      <w:pPr>
        <w:rPr>
          <w:rFonts w:ascii="Segoe UI"/>
          <w:sz w:val="19"/>
        </w:rPr>
        <w:sectPr w:rsidR="002335A7">
          <w:headerReference w:type="default" r:id="rId70"/>
          <w:footerReference w:type="default" r:id="rId71"/>
          <w:pgSz w:w="11920" w:h="16850"/>
          <w:pgMar w:top="1100" w:right="280" w:bottom="280" w:left="280" w:header="0" w:footer="0" w:gutter="0"/>
          <w:cols w:space="720"/>
        </w:sectPr>
      </w:pPr>
    </w:p>
    <w:p w:rsidR="002335A7" w:rsidRDefault="00C959E4">
      <w:pPr>
        <w:pStyle w:val="BodyText"/>
        <w:ind w:left="140"/>
        <w:rPr>
          <w:rFonts w:ascii="Segoe UI"/>
        </w:rPr>
      </w:pPr>
      <w:r>
        <w:rPr>
          <w:rFonts w:ascii="Segoe UI"/>
        </w:rPr>
      </w:r>
      <w:r>
        <w:rPr>
          <w:rFonts w:ascii="Segoe UI"/>
        </w:rPr>
        <w:pict>
          <v:group id="_x0000_s1281" style="width:553.6pt;height:14.65pt;mso-position-horizontal-relative:char;mso-position-vertical-relative:line" coordsize="11072,293">
            <v:shape id="_x0000_s1283" style="position:absolute;width:11072;height:293" coordsize="11072,293" path="m11071,l2969,,,,,293r2969,l11071,293r,-293xe" fillcolor="yellow" stroked="f">
              <v:path arrowok="t"/>
            </v:shape>
            <v:shape id="_x0000_s1282" type="#_x0000_t202" style="position:absolute;width:11072;height:293" filled="f" stroked="f">
              <v:textbox inset="0,0,0,0">
                <w:txbxContent>
                  <w:p w:rsidR="002335A7" w:rsidRDefault="00DD1394">
                    <w:pPr>
                      <w:spacing w:line="292" w:lineRule="exact"/>
                      <w:ind w:right="-15"/>
                      <w:rPr>
                        <w:rFonts w:ascii="Segoe UI"/>
                      </w:rPr>
                    </w:pPr>
                    <w:r>
                      <w:rPr>
                        <w:rFonts w:ascii="Segoe UI"/>
                      </w:rPr>
                      <w:t>All</w:t>
                    </w:r>
                    <w:r>
                      <w:rPr>
                        <w:rFonts w:ascii="Segoe UI"/>
                        <w:spacing w:val="28"/>
                      </w:rPr>
                      <w:t xml:space="preserve"> </w:t>
                    </w:r>
                    <w:r>
                      <w:rPr>
                        <w:rFonts w:ascii="Segoe UI"/>
                      </w:rPr>
                      <w:t>comments</w:t>
                    </w:r>
                    <w:r>
                      <w:rPr>
                        <w:rFonts w:ascii="Segoe UI"/>
                        <w:spacing w:val="29"/>
                      </w:rPr>
                      <w:t xml:space="preserve"> </w:t>
                    </w:r>
                    <w:r>
                      <w:rPr>
                        <w:rFonts w:ascii="Segoe UI"/>
                      </w:rPr>
                      <w:t>and</w:t>
                    </w:r>
                    <w:r>
                      <w:rPr>
                        <w:rFonts w:ascii="Segoe UI"/>
                        <w:spacing w:val="29"/>
                      </w:rPr>
                      <w:t xml:space="preserve"> </w:t>
                    </w:r>
                    <w:r>
                      <w:rPr>
                        <w:rFonts w:ascii="Segoe UI"/>
                      </w:rPr>
                      <w:t>responses</w:t>
                    </w:r>
                    <w:r>
                      <w:rPr>
                        <w:rFonts w:ascii="Segoe UI"/>
                        <w:spacing w:val="29"/>
                      </w:rPr>
                      <w:t xml:space="preserve"> </w:t>
                    </w:r>
                    <w:r>
                      <w:rPr>
                        <w:rFonts w:ascii="Segoe UI"/>
                      </w:rPr>
                      <w:t>are</w:t>
                    </w:r>
                    <w:r>
                      <w:rPr>
                        <w:rFonts w:ascii="Segoe UI"/>
                        <w:spacing w:val="29"/>
                      </w:rPr>
                      <w:t xml:space="preserve"> </w:t>
                    </w:r>
                    <w:r>
                      <w:rPr>
                        <w:rFonts w:ascii="Segoe UI"/>
                      </w:rPr>
                      <w:t>coded</w:t>
                    </w:r>
                    <w:r>
                      <w:rPr>
                        <w:rFonts w:ascii="Segoe UI"/>
                        <w:spacing w:val="29"/>
                      </w:rPr>
                      <w:t xml:space="preserve"> </w:t>
                    </w:r>
                    <w:r>
                      <w:rPr>
                        <w:rFonts w:ascii="Segoe UI"/>
                      </w:rPr>
                      <w:t>i.e.</w:t>
                    </w:r>
                    <w:r>
                      <w:rPr>
                        <w:rFonts w:ascii="Segoe UI"/>
                        <w:spacing w:val="28"/>
                      </w:rPr>
                      <w:t xml:space="preserve"> </w:t>
                    </w:r>
                    <w:r>
                      <w:rPr>
                        <w:rFonts w:ascii="Segoe UI"/>
                      </w:rPr>
                      <w:t>it</w:t>
                    </w:r>
                    <w:r>
                      <w:rPr>
                        <w:rFonts w:ascii="Segoe UI"/>
                        <w:spacing w:val="29"/>
                      </w:rPr>
                      <w:t xml:space="preserve"> </w:t>
                    </w:r>
                    <w:r>
                      <w:rPr>
                        <w:rFonts w:ascii="Segoe UI"/>
                      </w:rPr>
                      <w:t>will</w:t>
                    </w:r>
                    <w:r>
                      <w:rPr>
                        <w:rFonts w:ascii="Segoe UI"/>
                        <w:spacing w:val="28"/>
                      </w:rPr>
                      <w:t xml:space="preserve"> </w:t>
                    </w:r>
                    <w:r>
                      <w:rPr>
                        <w:rFonts w:ascii="Segoe UI"/>
                      </w:rPr>
                      <w:t>be</w:t>
                    </w:r>
                    <w:r>
                      <w:rPr>
                        <w:rFonts w:ascii="Segoe UI"/>
                        <w:spacing w:val="29"/>
                      </w:rPr>
                      <w:t xml:space="preserve"> </w:t>
                    </w:r>
                    <w:r>
                      <w:rPr>
                        <w:rFonts w:ascii="Segoe UI"/>
                      </w:rPr>
                      <w:t>possible</w:t>
                    </w:r>
                    <w:r>
                      <w:rPr>
                        <w:rFonts w:ascii="Segoe UI"/>
                        <w:spacing w:val="29"/>
                      </w:rPr>
                      <w:t xml:space="preserve"> </w:t>
                    </w:r>
                    <w:r>
                      <w:rPr>
                        <w:rFonts w:ascii="Segoe UI"/>
                      </w:rPr>
                      <w:t>to</w:t>
                    </w:r>
                    <w:r>
                      <w:rPr>
                        <w:rFonts w:ascii="Segoe UI"/>
                        <w:spacing w:val="29"/>
                      </w:rPr>
                      <w:t xml:space="preserve"> </w:t>
                    </w:r>
                    <w:r>
                      <w:rPr>
                        <w:rFonts w:ascii="Segoe UI"/>
                      </w:rPr>
                      <w:t>re-identify</w:t>
                    </w:r>
                    <w:r>
                      <w:rPr>
                        <w:rFonts w:ascii="Segoe UI"/>
                        <w:spacing w:val="29"/>
                      </w:rPr>
                      <w:t xml:space="preserve"> </w:t>
                    </w:r>
                    <w:r>
                      <w:rPr>
                        <w:rFonts w:ascii="Segoe UI"/>
                      </w:rPr>
                      <w:t>you.</w:t>
                    </w:r>
                    <w:r>
                      <w:rPr>
                        <w:rFonts w:ascii="Segoe UI"/>
                        <w:spacing w:val="59"/>
                      </w:rPr>
                      <w:t xml:space="preserve"> </w:t>
                    </w:r>
                    <w:r>
                      <w:rPr>
                        <w:rFonts w:ascii="Segoe UI"/>
                      </w:rPr>
                      <w:t>A</w:t>
                    </w:r>
                    <w:r>
                      <w:rPr>
                        <w:rFonts w:ascii="Segoe UI"/>
                        <w:spacing w:val="28"/>
                      </w:rPr>
                      <w:t xml:space="preserve"> </w:t>
                    </w:r>
                    <w:r>
                      <w:rPr>
                        <w:rFonts w:ascii="Segoe UI"/>
                      </w:rPr>
                      <w:t>re-identifying</w:t>
                    </w:r>
                    <w:r>
                      <w:rPr>
                        <w:rFonts w:ascii="Segoe UI"/>
                        <w:spacing w:val="29"/>
                      </w:rPr>
                      <w:t xml:space="preserve"> </w:t>
                    </w:r>
                    <w:r>
                      <w:rPr>
                        <w:rFonts w:ascii="Segoe UI"/>
                      </w:rPr>
                      <w:t>code</w:t>
                    </w:r>
                    <w:r>
                      <w:rPr>
                        <w:rFonts w:ascii="Segoe UI"/>
                        <w:spacing w:val="29"/>
                      </w:rPr>
                      <w:t xml:space="preserve"> </w:t>
                    </w:r>
                    <w:r>
                      <w:rPr>
                        <w:rFonts w:ascii="Segoe UI"/>
                      </w:rPr>
                      <w:t>stored</w:t>
                    </w:r>
                  </w:p>
                </w:txbxContent>
              </v:textbox>
            </v:shape>
            <w10:anchorlock/>
          </v:group>
        </w:pict>
      </w:r>
    </w:p>
    <w:p w:rsidR="002335A7" w:rsidRDefault="00DD1394">
      <w:pPr>
        <w:spacing w:line="260" w:lineRule="exact"/>
        <w:ind w:left="140"/>
        <w:rPr>
          <w:rFonts w:ascii="Segoe UI"/>
        </w:rPr>
      </w:pPr>
      <w:r>
        <w:rPr>
          <w:rFonts w:ascii="Segoe UI"/>
          <w:shd w:val="clear" w:color="auto" w:fill="FFFF00"/>
        </w:rPr>
        <w:t>separately to personal information (e.g. name, address), will only be accessible to the research team, and the code</w:t>
      </w:r>
    </w:p>
    <w:p w:rsidR="002335A7" w:rsidRDefault="00DD1394">
      <w:pPr>
        <w:spacing w:line="292" w:lineRule="exact"/>
        <w:ind w:left="140"/>
        <w:rPr>
          <w:rFonts w:ascii="Segoe UI"/>
        </w:rPr>
      </w:pPr>
      <w:r>
        <w:rPr>
          <w:rFonts w:ascii="Segoe UI"/>
          <w:shd w:val="clear" w:color="auto" w:fill="FFFF00"/>
        </w:rPr>
        <w:t>plus identifying information will be destroyed [when].</w:t>
      </w:r>
    </w:p>
    <w:p w:rsidR="002335A7" w:rsidRDefault="00C959E4">
      <w:pPr>
        <w:pStyle w:val="BodyText"/>
        <w:spacing w:before="1"/>
        <w:rPr>
          <w:rFonts w:ascii="Segoe UI"/>
          <w:sz w:val="19"/>
        </w:rPr>
      </w:pPr>
      <w:r>
        <w:pict>
          <v:group id="_x0000_s1277" style="position:absolute;margin-left:19.55pt;margin-top:14.65pt;width:556.45pt;height:14.65pt;z-index:-15720960;mso-wrap-distance-left:0;mso-wrap-distance-right:0;mso-position-horizontal-relative:page" coordorigin="391,293" coordsize="11129,293">
            <v:shape id="_x0000_s1280" style="position:absolute;left:391;top:292;width:11129;height:293" coordorigin="391,293" coordsize="11129,293" o:spt="100" adj="0,,0" path="m420,293r-29,l391,586r29,l420,293xm11520,293r-3259,l8261,586r3259,l11520,293xe" fillcolor="yellow" stroked="f">
              <v:stroke joinstyle="round"/>
              <v:formulas/>
              <v:path arrowok="t" o:connecttype="segments"/>
            </v:shape>
            <v:rect id="_x0000_s1279" style="position:absolute;left:420;top:292;width:7841;height:293" fillcolor="aqua" stroked="f"/>
            <v:shape id="_x0000_s1278" type="#_x0000_t202" style="position:absolute;left:420;top:292;width:7841;height:293" fillcolor="aqua" stroked="f">
              <v:textbox inset="0,0,0,0">
                <w:txbxContent>
                  <w:p w:rsidR="002335A7" w:rsidRDefault="00DD1394">
                    <w:pPr>
                      <w:rPr>
                        <w:rFonts w:ascii="Segoe UI"/>
                      </w:rPr>
                    </w:pPr>
                    <w:r>
                      <w:rPr>
                        <w:rFonts w:ascii="Segoe UI"/>
                      </w:rPr>
                      <w:t>DEPENDING ON YOUR RESPONSE IN THE APPLICATION, AMEND ACCORDINGLY</w:t>
                    </w:r>
                  </w:p>
                </w:txbxContent>
              </v:textbox>
            </v:shape>
            <w10:wrap type="topAndBottom" anchorx="page"/>
          </v:group>
        </w:pict>
      </w:r>
    </w:p>
    <w:p w:rsidR="002335A7" w:rsidRDefault="00DD1394">
      <w:pPr>
        <w:spacing w:line="264" w:lineRule="exact"/>
        <w:ind w:left="140"/>
        <w:jc w:val="both"/>
        <w:rPr>
          <w:rFonts w:ascii="Segoe UI"/>
        </w:rPr>
      </w:pPr>
      <w:r>
        <w:rPr>
          <w:rFonts w:ascii="Segoe UI"/>
          <w:shd w:val="clear" w:color="auto" w:fill="FFFF00"/>
        </w:rPr>
        <w:t>Any personal information that could potentially identify you will be removed or changed before files are shared</w:t>
      </w:r>
    </w:p>
    <w:p w:rsidR="002335A7" w:rsidRDefault="00DD1394">
      <w:pPr>
        <w:ind w:left="140" w:right="138"/>
        <w:jc w:val="both"/>
        <w:rPr>
          <w:rFonts w:ascii="Segoe UI"/>
        </w:rPr>
      </w:pPr>
      <w:r>
        <w:rPr>
          <w:rFonts w:ascii="Segoe UI"/>
          <w:shd w:val="clear" w:color="auto" w:fill="FFFF00"/>
        </w:rPr>
        <w:t>with other researchers or results are made public. The information that will be removed includes THIS WILL BE</w:t>
      </w:r>
      <w:r>
        <w:rPr>
          <w:rFonts w:ascii="Segoe UI"/>
        </w:rPr>
        <w:t xml:space="preserve"> </w:t>
      </w:r>
      <w:r>
        <w:rPr>
          <w:rFonts w:ascii="Segoe UI"/>
          <w:shd w:val="clear" w:color="auto" w:fill="00FFFF"/>
        </w:rPr>
        <w:t>SPECIFIC TO THE POPULATION SAMPLE AND NATURE OF THE STUDY [eg. names, initials, postcode, date of birth,</w:t>
      </w:r>
      <w:r>
        <w:rPr>
          <w:rFonts w:ascii="Segoe UI"/>
        </w:rPr>
        <w:t xml:space="preserve"> </w:t>
      </w:r>
      <w:r>
        <w:rPr>
          <w:rFonts w:ascii="Segoe UI"/>
          <w:shd w:val="clear" w:color="auto" w:fill="FFFF00"/>
        </w:rPr>
        <w:t>place of work, occupation, income, education]</w:t>
      </w:r>
    </w:p>
    <w:p w:rsidR="002335A7" w:rsidRDefault="002335A7">
      <w:pPr>
        <w:pStyle w:val="BodyText"/>
        <w:spacing w:before="6"/>
        <w:rPr>
          <w:rFonts w:ascii="Segoe UI"/>
          <w:sz w:val="14"/>
        </w:rPr>
      </w:pPr>
    </w:p>
    <w:p w:rsidR="002335A7" w:rsidRDefault="00C959E4">
      <w:pPr>
        <w:spacing w:before="101"/>
        <w:ind w:left="5984"/>
        <w:rPr>
          <w:rFonts w:ascii="Segoe UI"/>
        </w:rPr>
      </w:pPr>
      <w:r>
        <w:pict>
          <v:rect id="_x0000_s1276" style="position:absolute;left:0;text-align:left;margin-left:19.55pt;margin-top:5.05pt;width:1.45pt;height:14.65pt;z-index:15736832;mso-position-horizontal-relative:page" fillcolor="yellow" stroked="f">
            <w10:wrap anchorx="page"/>
          </v:rect>
        </w:pict>
      </w:r>
      <w:r>
        <w:pict>
          <v:group id="_x0000_s1273" style="position:absolute;left:0;text-align:left;margin-left:20.3pt;margin-top:5.05pt;width:555.75pt;height:43.95pt;z-index:-18473472;mso-position-horizontal-relative:page" coordorigin="406,101" coordsize="11115,879">
            <v:shape id="_x0000_s1275" type="#_x0000_t202" style="position:absolute;left:405;top:393;width:11115;height:586" fillcolor="yellow" stroked="f">
              <v:textbox inset="0,0,0,0">
                <w:txbxContent>
                  <w:p w:rsidR="002335A7" w:rsidRDefault="00DD1394">
                    <w:pPr>
                      <w:ind w:left="14"/>
                      <w:rPr>
                        <w:rFonts w:ascii="Segoe UI"/>
                      </w:rPr>
                    </w:pPr>
                    <w:r>
                      <w:rPr>
                        <w:rFonts w:ascii="Segoe UI"/>
                      </w:rPr>
                      <w:t>events are not sought in any of the responses. Given the generality of the responses captured in this research, it is unlikely to be relevant to or sought by any legal authority.</w:t>
                    </w:r>
                  </w:p>
                </w:txbxContent>
              </v:textbox>
            </v:shape>
            <v:shape id="_x0000_s1274" type="#_x0000_t202" style="position:absolute;left:420;top:100;width:5844;height:293" fillcolor="aqua" stroked="f">
              <v:textbox inset="0,0,0,0">
                <w:txbxContent>
                  <w:p w:rsidR="002335A7" w:rsidRDefault="00DD1394">
                    <w:pPr>
                      <w:ind w:right="-15"/>
                      <w:rPr>
                        <w:rFonts w:ascii="Segoe UI"/>
                      </w:rPr>
                    </w:pPr>
                    <w:r>
                      <w:rPr>
                        <w:rFonts w:ascii="Segoe UI"/>
                      </w:rPr>
                      <w:t>OR IF RELATED TO ILLEGAL ACTIVITIES SUCH AS DRUG</w:t>
                    </w:r>
                    <w:r>
                      <w:rPr>
                        <w:rFonts w:ascii="Segoe UI"/>
                        <w:spacing w:val="4"/>
                      </w:rPr>
                      <w:t xml:space="preserve"> </w:t>
                    </w:r>
                    <w:r>
                      <w:rPr>
                        <w:rFonts w:ascii="Segoe UI"/>
                      </w:rPr>
                      <w:t>USE</w:t>
                    </w:r>
                  </w:p>
                </w:txbxContent>
              </v:textbox>
            </v:shape>
            <w10:wrap anchorx="page"/>
          </v:group>
        </w:pict>
      </w:r>
      <w:r w:rsidR="00DD1394">
        <w:rPr>
          <w:rFonts w:ascii="Segoe UI"/>
          <w:shd w:val="clear" w:color="auto" w:fill="FFFF00"/>
        </w:rPr>
        <w:t xml:space="preserve"> Personal identifying information or details of specific</w:t>
      </w:r>
    </w:p>
    <w:p w:rsidR="002335A7" w:rsidRDefault="002335A7">
      <w:pPr>
        <w:pStyle w:val="BodyText"/>
        <w:rPr>
          <w:rFonts w:ascii="Segoe UI"/>
        </w:rPr>
      </w:pPr>
    </w:p>
    <w:p w:rsidR="002335A7" w:rsidRDefault="002335A7">
      <w:pPr>
        <w:pStyle w:val="BodyText"/>
        <w:rPr>
          <w:rFonts w:ascii="Segoe UI"/>
        </w:rPr>
      </w:pPr>
    </w:p>
    <w:p w:rsidR="002335A7" w:rsidRDefault="002335A7">
      <w:pPr>
        <w:pStyle w:val="BodyText"/>
        <w:spacing w:before="6"/>
        <w:rPr>
          <w:rFonts w:ascii="Segoe UI"/>
          <w:sz w:val="18"/>
        </w:rPr>
      </w:pPr>
    </w:p>
    <w:p w:rsidR="002335A7" w:rsidRDefault="00DD1394">
      <w:pPr>
        <w:spacing w:before="101"/>
        <w:ind w:left="140" w:right="135"/>
        <w:jc w:val="both"/>
        <w:rPr>
          <w:rFonts w:ascii="Segoe UI" w:hAnsi="Segoe UI"/>
        </w:rPr>
      </w:pPr>
      <w:r>
        <w:rPr>
          <w:rFonts w:ascii="Segoe UI" w:hAnsi="Segoe UI"/>
        </w:rPr>
        <w:t xml:space="preserve">Any data collected as part of this research project will be stored securely as per the University of Chichester’s </w:t>
      </w:r>
      <w:hyperlink r:id="rId72">
        <w:r>
          <w:rPr>
            <w:rFonts w:ascii="Segoe UI" w:hAnsi="Segoe UI"/>
            <w:color w:val="0000FF"/>
            <w:u w:val="single" w:color="0000FF"/>
          </w:rPr>
          <w:t>data</w:t>
        </w:r>
      </w:hyperlink>
      <w:r>
        <w:rPr>
          <w:rFonts w:ascii="Segoe UI" w:hAnsi="Segoe UI"/>
          <w:color w:val="0000FF"/>
        </w:rPr>
        <w:t xml:space="preserve"> </w:t>
      </w:r>
      <w:hyperlink r:id="rId73">
        <w:r>
          <w:rPr>
            <w:rFonts w:ascii="Segoe UI" w:hAnsi="Segoe UI"/>
            <w:color w:val="0000FF"/>
            <w:u w:val="single" w:color="0000FF"/>
          </w:rPr>
          <w:t>protection and privacy standard</w:t>
        </w:r>
        <w:r>
          <w:rPr>
            <w:color w:val="0000FF"/>
            <w:sz w:val="16"/>
            <w:u w:val="single" w:color="0000FF"/>
          </w:rPr>
          <w:t>.</w:t>
        </w:r>
      </w:hyperlink>
      <w:r>
        <w:rPr>
          <w:color w:val="0000FF"/>
          <w:sz w:val="16"/>
        </w:rPr>
        <w:t xml:space="preserve"> </w:t>
      </w:r>
      <w:r>
        <w:rPr>
          <w:rFonts w:ascii="Segoe UI" w:hAnsi="Segoe UI"/>
        </w:rPr>
        <w:t xml:space="preserve">Personal data will be stored for a minimum of </w:t>
      </w:r>
      <w:r>
        <w:rPr>
          <w:rFonts w:ascii="Segoe UI" w:hAnsi="Segoe UI"/>
          <w:shd w:val="clear" w:color="auto" w:fill="FFFF00"/>
        </w:rPr>
        <w:t>x years</w:t>
      </w:r>
      <w:r>
        <w:rPr>
          <w:rFonts w:ascii="Segoe UI" w:hAnsi="Segoe UI"/>
        </w:rPr>
        <w:t>. Personal data would only be disclosed where there is a legal basis for doing so, e.g. to protect individuals from harm, to meet a statutory or regulatory requirement.</w:t>
      </w:r>
    </w:p>
    <w:p w:rsidR="002335A7" w:rsidRDefault="002335A7">
      <w:pPr>
        <w:pStyle w:val="BodyText"/>
        <w:spacing w:before="12"/>
        <w:rPr>
          <w:rFonts w:ascii="Segoe UI"/>
          <w:sz w:val="21"/>
        </w:rPr>
      </w:pPr>
    </w:p>
    <w:p w:rsidR="002335A7" w:rsidRDefault="00DD1394">
      <w:pPr>
        <w:ind w:left="140"/>
        <w:rPr>
          <w:rFonts w:ascii="Segoe UI"/>
        </w:rPr>
      </w:pPr>
      <w:r>
        <w:rPr>
          <w:rFonts w:ascii="Segoe UI"/>
          <w:shd w:val="clear" w:color="auto" w:fill="00FFFF"/>
        </w:rPr>
        <w:t>If</w:t>
      </w:r>
      <w:r>
        <w:rPr>
          <w:rFonts w:ascii="Segoe UI"/>
          <w:spacing w:val="-13"/>
          <w:shd w:val="clear" w:color="auto" w:fill="00FFFF"/>
        </w:rPr>
        <w:t xml:space="preserve"> </w:t>
      </w:r>
      <w:r>
        <w:rPr>
          <w:rFonts w:ascii="Segoe UI"/>
          <w:shd w:val="clear" w:color="auto" w:fill="00FFFF"/>
        </w:rPr>
        <w:t>the</w:t>
      </w:r>
      <w:r>
        <w:rPr>
          <w:rFonts w:ascii="Segoe UI"/>
          <w:spacing w:val="-13"/>
          <w:shd w:val="clear" w:color="auto" w:fill="00FFFF"/>
        </w:rPr>
        <w:t xml:space="preserve"> </w:t>
      </w:r>
      <w:r>
        <w:rPr>
          <w:rFonts w:ascii="Segoe UI"/>
          <w:shd w:val="clear" w:color="auto" w:fill="00FFFF"/>
        </w:rPr>
        <w:t>research</w:t>
      </w:r>
      <w:r>
        <w:rPr>
          <w:rFonts w:ascii="Segoe UI"/>
          <w:spacing w:val="-13"/>
          <w:shd w:val="clear" w:color="auto" w:fill="00FFFF"/>
        </w:rPr>
        <w:t xml:space="preserve"> </w:t>
      </w:r>
      <w:r>
        <w:rPr>
          <w:rFonts w:ascii="Segoe UI"/>
          <w:shd w:val="clear" w:color="auto" w:fill="00FFFF"/>
        </w:rPr>
        <w:t>project</w:t>
      </w:r>
      <w:r>
        <w:rPr>
          <w:rFonts w:ascii="Segoe UI"/>
          <w:spacing w:val="-13"/>
          <w:shd w:val="clear" w:color="auto" w:fill="00FFFF"/>
        </w:rPr>
        <w:t xml:space="preserve"> </w:t>
      </w:r>
      <w:r>
        <w:rPr>
          <w:rFonts w:ascii="Segoe UI"/>
          <w:shd w:val="clear" w:color="auto" w:fill="00FFFF"/>
        </w:rPr>
        <w:t>involves</w:t>
      </w:r>
      <w:r>
        <w:rPr>
          <w:rFonts w:ascii="Segoe UI"/>
          <w:spacing w:val="-12"/>
          <w:shd w:val="clear" w:color="auto" w:fill="00FFFF"/>
        </w:rPr>
        <w:t xml:space="preserve"> </w:t>
      </w:r>
      <w:r>
        <w:rPr>
          <w:rFonts w:ascii="Segoe UI"/>
          <w:shd w:val="clear" w:color="auto" w:fill="00FFFF"/>
        </w:rPr>
        <w:t>audio</w:t>
      </w:r>
      <w:r>
        <w:rPr>
          <w:rFonts w:ascii="Segoe UI"/>
          <w:spacing w:val="-13"/>
          <w:shd w:val="clear" w:color="auto" w:fill="00FFFF"/>
        </w:rPr>
        <w:t xml:space="preserve"> </w:t>
      </w:r>
      <w:r>
        <w:rPr>
          <w:rFonts w:ascii="Segoe UI"/>
          <w:shd w:val="clear" w:color="auto" w:fill="00FFFF"/>
        </w:rPr>
        <w:t>or</w:t>
      </w:r>
      <w:r>
        <w:rPr>
          <w:rFonts w:ascii="Segoe UI"/>
          <w:spacing w:val="-12"/>
          <w:shd w:val="clear" w:color="auto" w:fill="00FFFF"/>
        </w:rPr>
        <w:t xml:space="preserve"> </w:t>
      </w:r>
      <w:r>
        <w:rPr>
          <w:rFonts w:ascii="Segoe UI"/>
          <w:shd w:val="clear" w:color="auto" w:fill="00FFFF"/>
        </w:rPr>
        <w:t>video</w:t>
      </w:r>
      <w:r>
        <w:rPr>
          <w:rFonts w:ascii="Segoe UI"/>
          <w:spacing w:val="-15"/>
          <w:shd w:val="clear" w:color="auto" w:fill="00FFFF"/>
        </w:rPr>
        <w:t xml:space="preserve"> </w:t>
      </w:r>
      <w:r>
        <w:rPr>
          <w:rFonts w:ascii="Segoe UI"/>
          <w:shd w:val="clear" w:color="auto" w:fill="00FFFF"/>
        </w:rPr>
        <w:t>recording,</w:t>
      </w:r>
      <w:r>
        <w:rPr>
          <w:rFonts w:ascii="Segoe UI"/>
          <w:spacing w:val="-12"/>
          <w:shd w:val="clear" w:color="auto" w:fill="00FFFF"/>
        </w:rPr>
        <w:t xml:space="preserve"> </w:t>
      </w:r>
      <w:r>
        <w:rPr>
          <w:rFonts w:ascii="Segoe UI"/>
          <w:shd w:val="clear" w:color="auto" w:fill="00FFFF"/>
        </w:rPr>
        <w:t>information</w:t>
      </w:r>
      <w:r>
        <w:rPr>
          <w:rFonts w:ascii="Segoe UI"/>
          <w:spacing w:val="-13"/>
          <w:shd w:val="clear" w:color="auto" w:fill="00FFFF"/>
        </w:rPr>
        <w:t xml:space="preserve"> </w:t>
      </w:r>
      <w:r>
        <w:rPr>
          <w:rFonts w:ascii="Segoe UI"/>
          <w:shd w:val="clear" w:color="auto" w:fill="00FFFF"/>
        </w:rPr>
        <w:t>should</w:t>
      </w:r>
      <w:r>
        <w:rPr>
          <w:rFonts w:ascii="Segoe UI"/>
          <w:spacing w:val="-15"/>
          <w:shd w:val="clear" w:color="auto" w:fill="00FFFF"/>
        </w:rPr>
        <w:t xml:space="preserve"> </w:t>
      </w:r>
      <w:r>
        <w:rPr>
          <w:rFonts w:ascii="Segoe UI"/>
          <w:shd w:val="clear" w:color="auto" w:fill="00FFFF"/>
        </w:rPr>
        <w:t>also</w:t>
      </w:r>
      <w:r>
        <w:rPr>
          <w:rFonts w:ascii="Segoe UI"/>
          <w:spacing w:val="-13"/>
          <w:shd w:val="clear" w:color="auto" w:fill="00FFFF"/>
        </w:rPr>
        <w:t xml:space="preserve"> </w:t>
      </w:r>
      <w:r>
        <w:rPr>
          <w:rFonts w:ascii="Segoe UI"/>
          <w:shd w:val="clear" w:color="auto" w:fill="00FFFF"/>
        </w:rPr>
        <w:t>be</w:t>
      </w:r>
      <w:r>
        <w:rPr>
          <w:rFonts w:ascii="Segoe UI"/>
          <w:spacing w:val="-13"/>
          <w:shd w:val="clear" w:color="auto" w:fill="00FFFF"/>
        </w:rPr>
        <w:t xml:space="preserve"> </w:t>
      </w:r>
      <w:r>
        <w:rPr>
          <w:rFonts w:ascii="Segoe UI"/>
          <w:shd w:val="clear" w:color="auto" w:fill="00FFFF"/>
        </w:rPr>
        <w:t>included</w:t>
      </w:r>
      <w:r>
        <w:rPr>
          <w:rFonts w:ascii="Segoe UI"/>
          <w:spacing w:val="-13"/>
          <w:shd w:val="clear" w:color="auto" w:fill="00FFFF"/>
        </w:rPr>
        <w:t xml:space="preserve"> </w:t>
      </w:r>
      <w:r>
        <w:rPr>
          <w:rFonts w:ascii="Segoe UI"/>
          <w:shd w:val="clear" w:color="auto" w:fill="00FFFF"/>
        </w:rPr>
        <w:t>to</w:t>
      </w:r>
      <w:r>
        <w:rPr>
          <w:rFonts w:ascii="Segoe UI"/>
          <w:spacing w:val="-12"/>
          <w:shd w:val="clear" w:color="auto" w:fill="00FFFF"/>
        </w:rPr>
        <w:t xml:space="preserve"> </w:t>
      </w:r>
      <w:r>
        <w:rPr>
          <w:rFonts w:ascii="Segoe UI"/>
          <w:shd w:val="clear" w:color="auto" w:fill="00FFFF"/>
        </w:rPr>
        <w:t>inform</w:t>
      </w:r>
      <w:r>
        <w:rPr>
          <w:rFonts w:ascii="Segoe UI"/>
          <w:spacing w:val="-13"/>
          <w:shd w:val="clear" w:color="auto" w:fill="00FFFF"/>
        </w:rPr>
        <w:t xml:space="preserve"> </w:t>
      </w:r>
      <w:r>
        <w:rPr>
          <w:rFonts w:ascii="Segoe UI"/>
          <w:shd w:val="clear" w:color="auto" w:fill="00FFFF"/>
        </w:rPr>
        <w:t>participants.</w:t>
      </w:r>
      <w:r>
        <w:rPr>
          <w:rFonts w:ascii="Segoe UI"/>
        </w:rPr>
        <w:t xml:space="preserve"> </w:t>
      </w:r>
      <w:r>
        <w:rPr>
          <w:rFonts w:ascii="Segoe UI"/>
          <w:shd w:val="clear" w:color="auto" w:fill="00FFFF"/>
        </w:rPr>
        <w:t>Delete/amend as</w:t>
      </w:r>
      <w:r>
        <w:rPr>
          <w:rFonts w:ascii="Segoe UI"/>
          <w:spacing w:val="-3"/>
          <w:shd w:val="clear" w:color="auto" w:fill="00FFFF"/>
        </w:rPr>
        <w:t xml:space="preserve"> </w:t>
      </w:r>
      <w:r>
        <w:rPr>
          <w:rFonts w:ascii="Segoe UI"/>
          <w:shd w:val="clear" w:color="auto" w:fill="00FFFF"/>
        </w:rPr>
        <w:t>necessary:</w:t>
      </w:r>
    </w:p>
    <w:p w:rsidR="002335A7" w:rsidRDefault="00DD1394">
      <w:pPr>
        <w:ind w:left="140"/>
        <w:rPr>
          <w:rFonts w:ascii="Segoe UI"/>
        </w:rPr>
      </w:pPr>
      <w:r>
        <w:rPr>
          <w:rFonts w:ascii="Segoe UI"/>
        </w:rPr>
        <w:t xml:space="preserve">As the research project involves an </w:t>
      </w:r>
      <w:r>
        <w:rPr>
          <w:rFonts w:ascii="Segoe UI"/>
          <w:shd w:val="clear" w:color="auto" w:fill="FFFF00"/>
        </w:rPr>
        <w:t>audio/video</w:t>
      </w:r>
      <w:r>
        <w:rPr>
          <w:rFonts w:ascii="Segoe UI"/>
        </w:rPr>
        <w:t xml:space="preserve"> recording:</w:t>
      </w:r>
    </w:p>
    <w:p w:rsidR="002335A7" w:rsidRDefault="00DD1394">
      <w:pPr>
        <w:pStyle w:val="ListParagraph"/>
        <w:numPr>
          <w:ilvl w:val="0"/>
          <w:numId w:val="20"/>
        </w:numPr>
        <w:tabs>
          <w:tab w:val="left" w:pos="706"/>
          <w:tab w:val="left" w:pos="707"/>
        </w:tabs>
        <w:spacing w:before="1"/>
        <w:ind w:hanging="426"/>
        <w:rPr>
          <w:rFonts w:ascii="Segoe UI" w:hAnsi="Segoe UI"/>
        </w:rPr>
      </w:pPr>
      <w:r>
        <w:rPr>
          <w:rFonts w:ascii="Segoe UI" w:hAnsi="Segoe UI"/>
        </w:rPr>
        <w:t xml:space="preserve">You </w:t>
      </w:r>
      <w:r>
        <w:rPr>
          <w:rFonts w:ascii="Segoe UI" w:hAnsi="Segoe UI"/>
          <w:shd w:val="clear" w:color="auto" w:fill="FFFF00"/>
        </w:rPr>
        <w:t>will/will not</w:t>
      </w:r>
      <w:r>
        <w:rPr>
          <w:rFonts w:ascii="Segoe UI" w:hAnsi="Segoe UI"/>
        </w:rPr>
        <w:t xml:space="preserve"> have the opportunity to verify your comments and responses prior to final</w:t>
      </w:r>
      <w:r>
        <w:rPr>
          <w:rFonts w:ascii="Segoe UI" w:hAnsi="Segoe UI"/>
          <w:spacing w:val="-28"/>
        </w:rPr>
        <w:t xml:space="preserve"> </w:t>
      </w:r>
      <w:r>
        <w:rPr>
          <w:rFonts w:ascii="Segoe UI" w:hAnsi="Segoe UI"/>
        </w:rPr>
        <w:t>inclusion.</w:t>
      </w:r>
    </w:p>
    <w:p w:rsidR="002335A7" w:rsidRDefault="00DD1394">
      <w:pPr>
        <w:pStyle w:val="ListParagraph"/>
        <w:numPr>
          <w:ilvl w:val="0"/>
          <w:numId w:val="20"/>
        </w:numPr>
        <w:tabs>
          <w:tab w:val="left" w:pos="706"/>
          <w:tab w:val="left" w:pos="707"/>
        </w:tabs>
        <w:ind w:hanging="426"/>
        <w:rPr>
          <w:rFonts w:ascii="Segoe UI" w:hAnsi="Segoe UI"/>
        </w:rPr>
      </w:pPr>
      <w:r>
        <w:rPr>
          <w:rFonts w:ascii="Segoe UI" w:hAnsi="Segoe UI"/>
        </w:rPr>
        <w:t>The recording will be destroyed 5 years after the last</w:t>
      </w:r>
      <w:r>
        <w:rPr>
          <w:rFonts w:ascii="Segoe UI" w:hAnsi="Segoe UI"/>
          <w:spacing w:val="-14"/>
        </w:rPr>
        <w:t xml:space="preserve"> </w:t>
      </w:r>
      <w:r>
        <w:rPr>
          <w:rFonts w:ascii="Segoe UI" w:hAnsi="Segoe UI"/>
        </w:rPr>
        <w:t>publication.</w:t>
      </w:r>
    </w:p>
    <w:p w:rsidR="002335A7" w:rsidRDefault="00DD1394">
      <w:pPr>
        <w:pStyle w:val="ListParagraph"/>
        <w:numPr>
          <w:ilvl w:val="0"/>
          <w:numId w:val="20"/>
        </w:numPr>
        <w:tabs>
          <w:tab w:val="left" w:pos="706"/>
          <w:tab w:val="left" w:pos="707"/>
        </w:tabs>
        <w:ind w:hanging="426"/>
        <w:rPr>
          <w:rFonts w:ascii="Segoe UI" w:hAnsi="Segoe UI"/>
        </w:rPr>
      </w:pPr>
      <w:r>
        <w:rPr>
          <w:rFonts w:ascii="Segoe UI" w:hAnsi="Segoe UI"/>
        </w:rPr>
        <w:t xml:space="preserve">The recording </w:t>
      </w:r>
      <w:r>
        <w:rPr>
          <w:rFonts w:ascii="Segoe UI" w:hAnsi="Segoe UI"/>
          <w:shd w:val="clear" w:color="auto" w:fill="FFFF00"/>
        </w:rPr>
        <w:t>will not</w:t>
      </w:r>
      <w:r>
        <w:rPr>
          <w:rFonts w:ascii="Segoe UI" w:hAnsi="Segoe UI"/>
        </w:rPr>
        <w:t xml:space="preserve"> be used for any other</w:t>
      </w:r>
      <w:r>
        <w:rPr>
          <w:rFonts w:ascii="Segoe UI" w:hAnsi="Segoe UI"/>
          <w:spacing w:val="-10"/>
        </w:rPr>
        <w:t xml:space="preserve"> </w:t>
      </w:r>
      <w:r>
        <w:rPr>
          <w:rFonts w:ascii="Segoe UI" w:hAnsi="Segoe UI"/>
        </w:rPr>
        <w:t>purpose.</w:t>
      </w:r>
    </w:p>
    <w:p w:rsidR="002335A7" w:rsidRDefault="00DD1394">
      <w:pPr>
        <w:pStyle w:val="ListParagraph"/>
        <w:numPr>
          <w:ilvl w:val="0"/>
          <w:numId w:val="20"/>
        </w:numPr>
        <w:tabs>
          <w:tab w:val="left" w:pos="706"/>
          <w:tab w:val="left" w:pos="707"/>
        </w:tabs>
        <w:ind w:hanging="426"/>
        <w:rPr>
          <w:rFonts w:ascii="Segoe UI" w:hAnsi="Segoe UI"/>
        </w:rPr>
      </w:pPr>
      <w:r>
        <w:rPr>
          <w:rFonts w:ascii="Segoe UI" w:hAnsi="Segoe UI"/>
          <w:shd w:val="clear" w:color="auto" w:fill="FFFF00"/>
        </w:rPr>
        <w:t>Only the named researchers will have access</w:t>
      </w:r>
      <w:r>
        <w:rPr>
          <w:rFonts w:ascii="Segoe UI" w:hAnsi="Segoe UI"/>
        </w:rPr>
        <w:t xml:space="preserve"> to the</w:t>
      </w:r>
      <w:r>
        <w:rPr>
          <w:rFonts w:ascii="Segoe UI" w:hAnsi="Segoe UI"/>
          <w:spacing w:val="-10"/>
        </w:rPr>
        <w:t xml:space="preserve"> </w:t>
      </w:r>
      <w:r>
        <w:rPr>
          <w:rFonts w:ascii="Segoe UI" w:hAnsi="Segoe UI"/>
        </w:rPr>
        <w:t>recording.</w:t>
      </w:r>
    </w:p>
    <w:p w:rsidR="002335A7" w:rsidRDefault="00DD1394">
      <w:pPr>
        <w:pStyle w:val="ListParagraph"/>
        <w:numPr>
          <w:ilvl w:val="0"/>
          <w:numId w:val="20"/>
        </w:numPr>
        <w:tabs>
          <w:tab w:val="left" w:pos="706"/>
          <w:tab w:val="left" w:pos="707"/>
        </w:tabs>
        <w:ind w:hanging="426"/>
        <w:rPr>
          <w:rFonts w:ascii="Segoe UI" w:hAnsi="Segoe UI"/>
        </w:rPr>
      </w:pPr>
      <w:r>
        <w:rPr>
          <w:rFonts w:ascii="Segoe UI" w:hAnsi="Segoe UI"/>
        </w:rPr>
        <w:t xml:space="preserve">It </w:t>
      </w:r>
      <w:r>
        <w:rPr>
          <w:rFonts w:ascii="Segoe UI" w:hAnsi="Segoe UI"/>
          <w:shd w:val="clear" w:color="auto" w:fill="FFFF00"/>
        </w:rPr>
        <w:t>is / is not</w:t>
      </w:r>
      <w:r>
        <w:rPr>
          <w:rFonts w:ascii="Segoe UI" w:hAnsi="Segoe UI"/>
        </w:rPr>
        <w:t xml:space="preserve"> possible to participate in the research project without being</w:t>
      </w:r>
      <w:r>
        <w:rPr>
          <w:rFonts w:ascii="Segoe UI" w:hAnsi="Segoe UI"/>
          <w:spacing w:val="-19"/>
        </w:rPr>
        <w:t xml:space="preserve"> </w:t>
      </w:r>
      <w:r>
        <w:rPr>
          <w:rFonts w:ascii="Segoe UI" w:hAnsi="Segoe UI"/>
        </w:rPr>
        <w:t>recorded.</w:t>
      </w:r>
    </w:p>
    <w:p w:rsidR="002335A7" w:rsidRDefault="002335A7">
      <w:pPr>
        <w:pStyle w:val="BodyText"/>
        <w:spacing w:before="11"/>
        <w:rPr>
          <w:rFonts w:ascii="Segoe UI"/>
          <w:sz w:val="21"/>
        </w:rPr>
      </w:pPr>
    </w:p>
    <w:p w:rsidR="002335A7" w:rsidRDefault="00DD1394">
      <w:pPr>
        <w:spacing w:before="1"/>
        <w:ind w:left="140" w:right="135"/>
        <w:jc w:val="both"/>
        <w:rPr>
          <w:rFonts w:ascii="Segoe UI"/>
        </w:rPr>
      </w:pPr>
      <w:r>
        <w:rPr>
          <w:rFonts w:ascii="Segoe UI"/>
          <w:shd w:val="clear" w:color="auto" w:fill="FFFF00"/>
        </w:rPr>
        <w:t>Every effort will be made to ensure that the data you provide cannot be traced back to you in reports, publications</w:t>
      </w:r>
      <w:r>
        <w:rPr>
          <w:rFonts w:ascii="Segoe UI"/>
        </w:rPr>
        <w:t xml:space="preserve"> </w:t>
      </w:r>
      <w:r>
        <w:rPr>
          <w:rFonts w:ascii="Segoe UI"/>
          <w:shd w:val="clear" w:color="auto" w:fill="FFFF00"/>
        </w:rPr>
        <w:t>and other forms of presentation. For example, we will only include the relevant part of a quote, we will not use any</w:t>
      </w:r>
      <w:r>
        <w:rPr>
          <w:rFonts w:ascii="Segoe UI"/>
        </w:rPr>
        <w:t xml:space="preserve"> </w:t>
      </w:r>
      <w:r>
        <w:rPr>
          <w:rFonts w:ascii="Segoe UI"/>
          <w:shd w:val="clear" w:color="auto" w:fill="FFFF00"/>
        </w:rPr>
        <w:t>names, or names will be changed, and/or details such as dates and specific circumstances will be excluded.</w:t>
      </w:r>
      <w:r>
        <w:rPr>
          <w:rFonts w:ascii="Segoe UI"/>
        </w:rPr>
        <w:t xml:space="preserve"> </w:t>
      </w:r>
      <w:r>
        <w:rPr>
          <w:rFonts w:ascii="Segoe UI"/>
          <w:shd w:val="clear" w:color="auto" w:fill="FFFF00"/>
        </w:rPr>
        <w:t>Nevertheless, while unlikely, it is possible that if you are quoted directly your identity may become known.</w:t>
      </w:r>
    </w:p>
    <w:p w:rsidR="002335A7" w:rsidRDefault="00DD1394">
      <w:pPr>
        <w:ind w:left="140"/>
        <w:rPr>
          <w:rFonts w:ascii="Segoe UI"/>
        </w:rPr>
      </w:pPr>
      <w:r>
        <w:rPr>
          <w:rFonts w:ascii="Segoe UI"/>
          <w:shd w:val="clear" w:color="auto" w:fill="00FFFF"/>
        </w:rPr>
        <w:t>OR</w:t>
      </w:r>
    </w:p>
    <w:p w:rsidR="002335A7" w:rsidRDefault="00DD1394">
      <w:pPr>
        <w:ind w:left="140" w:right="135"/>
        <w:jc w:val="both"/>
        <w:rPr>
          <w:rFonts w:ascii="Segoe UI"/>
        </w:rPr>
      </w:pPr>
      <w:r>
        <w:rPr>
          <w:rFonts w:ascii="Segoe UI"/>
          <w:shd w:val="clear" w:color="auto" w:fill="FFFF00"/>
        </w:rPr>
        <w:t>Every effort will be made to ensure that the data you provide cannot be traced back to you in reports, publications</w:t>
      </w:r>
      <w:r>
        <w:rPr>
          <w:rFonts w:ascii="Segoe UI"/>
        </w:rPr>
        <w:t xml:space="preserve"> </w:t>
      </w:r>
      <w:r>
        <w:rPr>
          <w:rFonts w:ascii="Segoe UI"/>
          <w:shd w:val="clear" w:color="auto" w:fill="FFFF00"/>
        </w:rPr>
        <w:t>and other forms of presentation. For example, we will only include the relevant part of a quote, we will not use any</w:t>
      </w:r>
      <w:r>
        <w:rPr>
          <w:rFonts w:ascii="Segoe UI"/>
        </w:rPr>
        <w:t xml:space="preserve"> </w:t>
      </w:r>
      <w:r>
        <w:rPr>
          <w:rFonts w:ascii="Segoe UI"/>
          <w:shd w:val="clear" w:color="auto" w:fill="FFFF00"/>
        </w:rPr>
        <w:t>names, or names will be changed, and/or details such as dates and specific circumstances will be excluded.</w:t>
      </w:r>
      <w:r>
        <w:rPr>
          <w:rFonts w:ascii="Segoe UI"/>
        </w:rPr>
        <w:t xml:space="preserve"> </w:t>
      </w:r>
      <w:r>
        <w:rPr>
          <w:rFonts w:ascii="Segoe UI"/>
          <w:shd w:val="clear" w:color="auto" w:fill="FFFF00"/>
        </w:rPr>
        <w:t>Nevertheless,</w:t>
      </w:r>
      <w:r>
        <w:rPr>
          <w:rFonts w:ascii="Segoe UI"/>
          <w:spacing w:val="-8"/>
          <w:shd w:val="clear" w:color="auto" w:fill="FFFF00"/>
        </w:rPr>
        <w:t xml:space="preserve"> </w:t>
      </w:r>
      <w:r>
        <w:rPr>
          <w:rFonts w:ascii="Segoe UI"/>
          <w:shd w:val="clear" w:color="auto" w:fill="FFFF00"/>
        </w:rPr>
        <w:t>while</w:t>
      </w:r>
      <w:r>
        <w:rPr>
          <w:rFonts w:ascii="Segoe UI"/>
          <w:spacing w:val="-8"/>
          <w:shd w:val="clear" w:color="auto" w:fill="FFFF00"/>
        </w:rPr>
        <w:t xml:space="preserve"> </w:t>
      </w:r>
      <w:r>
        <w:rPr>
          <w:rFonts w:ascii="Segoe UI"/>
          <w:shd w:val="clear" w:color="auto" w:fill="FFFF00"/>
        </w:rPr>
        <w:t>unlikely,</w:t>
      </w:r>
      <w:r>
        <w:rPr>
          <w:rFonts w:ascii="Segoe UI"/>
          <w:spacing w:val="-7"/>
          <w:shd w:val="clear" w:color="auto" w:fill="FFFF00"/>
        </w:rPr>
        <w:t xml:space="preserve"> </w:t>
      </w:r>
      <w:r>
        <w:rPr>
          <w:rFonts w:ascii="Segoe UI"/>
          <w:shd w:val="clear" w:color="auto" w:fill="FFFF00"/>
        </w:rPr>
        <w:t>it</w:t>
      </w:r>
      <w:r>
        <w:rPr>
          <w:rFonts w:ascii="Segoe UI"/>
          <w:spacing w:val="-8"/>
          <w:shd w:val="clear" w:color="auto" w:fill="FFFF00"/>
        </w:rPr>
        <w:t xml:space="preserve"> </w:t>
      </w:r>
      <w:r>
        <w:rPr>
          <w:rFonts w:ascii="Segoe UI"/>
          <w:shd w:val="clear" w:color="auto" w:fill="FFFF00"/>
        </w:rPr>
        <w:t>is</w:t>
      </w:r>
      <w:r>
        <w:rPr>
          <w:rFonts w:ascii="Segoe UI"/>
          <w:spacing w:val="-8"/>
          <w:shd w:val="clear" w:color="auto" w:fill="FFFF00"/>
        </w:rPr>
        <w:t xml:space="preserve"> </w:t>
      </w:r>
      <w:r>
        <w:rPr>
          <w:rFonts w:ascii="Segoe UI"/>
          <w:shd w:val="clear" w:color="auto" w:fill="FFFF00"/>
        </w:rPr>
        <w:t>possible</w:t>
      </w:r>
      <w:r>
        <w:rPr>
          <w:rFonts w:ascii="Segoe UI"/>
          <w:spacing w:val="-8"/>
          <w:shd w:val="clear" w:color="auto" w:fill="FFFF00"/>
        </w:rPr>
        <w:t xml:space="preserve"> </w:t>
      </w:r>
      <w:r>
        <w:rPr>
          <w:rFonts w:ascii="Segoe UI"/>
          <w:shd w:val="clear" w:color="auto" w:fill="FFFF00"/>
        </w:rPr>
        <w:t>that</w:t>
      </w:r>
      <w:r>
        <w:rPr>
          <w:rFonts w:ascii="Segoe UI"/>
          <w:spacing w:val="-9"/>
          <w:shd w:val="clear" w:color="auto" w:fill="FFFF00"/>
        </w:rPr>
        <w:t xml:space="preserve"> </w:t>
      </w:r>
      <w:r>
        <w:rPr>
          <w:rFonts w:ascii="Segoe UI"/>
          <w:shd w:val="clear" w:color="auto" w:fill="FFFF00"/>
        </w:rPr>
        <w:t>due</w:t>
      </w:r>
      <w:r>
        <w:rPr>
          <w:rFonts w:ascii="Segoe UI"/>
          <w:spacing w:val="-10"/>
          <w:shd w:val="clear" w:color="auto" w:fill="FFFF00"/>
        </w:rPr>
        <w:t xml:space="preserve"> </w:t>
      </w:r>
      <w:r>
        <w:rPr>
          <w:rFonts w:ascii="Segoe UI"/>
          <w:shd w:val="clear" w:color="auto" w:fill="FFFF00"/>
        </w:rPr>
        <w:t>to</w:t>
      </w:r>
      <w:r>
        <w:rPr>
          <w:rFonts w:ascii="Segoe UI"/>
          <w:spacing w:val="-7"/>
          <w:shd w:val="clear" w:color="auto" w:fill="FFFF00"/>
        </w:rPr>
        <w:t xml:space="preserve"> </w:t>
      </w:r>
      <w:r>
        <w:rPr>
          <w:rFonts w:ascii="Segoe UI"/>
          <w:shd w:val="clear" w:color="auto" w:fill="FFFF00"/>
        </w:rPr>
        <w:t>the</w:t>
      </w:r>
      <w:r>
        <w:rPr>
          <w:rFonts w:ascii="Segoe UI"/>
          <w:spacing w:val="-8"/>
          <w:shd w:val="clear" w:color="auto" w:fill="FFFF00"/>
        </w:rPr>
        <w:t xml:space="preserve"> </w:t>
      </w:r>
      <w:r>
        <w:rPr>
          <w:rFonts w:ascii="Segoe UI"/>
          <w:shd w:val="clear" w:color="auto" w:fill="FFFF00"/>
        </w:rPr>
        <w:t>small</w:t>
      </w:r>
      <w:r>
        <w:rPr>
          <w:rFonts w:ascii="Segoe UI"/>
          <w:spacing w:val="-8"/>
          <w:shd w:val="clear" w:color="auto" w:fill="FFFF00"/>
        </w:rPr>
        <w:t xml:space="preserve"> </w:t>
      </w:r>
      <w:r>
        <w:rPr>
          <w:rFonts w:ascii="Segoe UI"/>
          <w:shd w:val="clear" w:color="auto" w:fill="FFFF00"/>
        </w:rPr>
        <w:t>number</w:t>
      </w:r>
      <w:r>
        <w:rPr>
          <w:rFonts w:ascii="Segoe UI"/>
          <w:spacing w:val="-8"/>
          <w:shd w:val="clear" w:color="auto" w:fill="FFFF00"/>
        </w:rPr>
        <w:t xml:space="preserve"> </w:t>
      </w:r>
      <w:r>
        <w:rPr>
          <w:rFonts w:ascii="Segoe UI"/>
          <w:shd w:val="clear" w:color="auto" w:fill="FFFF00"/>
        </w:rPr>
        <w:t>of</w:t>
      </w:r>
      <w:r>
        <w:rPr>
          <w:rFonts w:ascii="Segoe UI"/>
          <w:spacing w:val="-7"/>
          <w:shd w:val="clear" w:color="auto" w:fill="FFFF00"/>
        </w:rPr>
        <w:t xml:space="preserve"> </w:t>
      </w:r>
      <w:r>
        <w:rPr>
          <w:rFonts w:ascii="Segoe UI"/>
          <w:shd w:val="clear" w:color="auto" w:fill="FFFF00"/>
        </w:rPr>
        <w:t>people</w:t>
      </w:r>
      <w:r>
        <w:rPr>
          <w:rFonts w:ascii="Segoe UI"/>
          <w:spacing w:val="-8"/>
          <w:shd w:val="clear" w:color="auto" w:fill="FFFF00"/>
        </w:rPr>
        <w:t xml:space="preserve"> </w:t>
      </w:r>
      <w:r>
        <w:rPr>
          <w:rFonts w:ascii="Segoe UI"/>
          <w:shd w:val="clear" w:color="auto" w:fill="FFFF00"/>
        </w:rPr>
        <w:t>associated</w:t>
      </w:r>
      <w:r>
        <w:rPr>
          <w:rFonts w:ascii="Segoe UI"/>
          <w:spacing w:val="-9"/>
          <w:shd w:val="clear" w:color="auto" w:fill="FFFF00"/>
        </w:rPr>
        <w:t xml:space="preserve"> </w:t>
      </w:r>
      <w:r>
        <w:rPr>
          <w:rFonts w:ascii="Segoe UI"/>
          <w:shd w:val="clear" w:color="auto" w:fill="FFFF00"/>
        </w:rPr>
        <w:t>with</w:t>
      </w:r>
      <w:r>
        <w:rPr>
          <w:rFonts w:ascii="Segoe UI"/>
          <w:spacing w:val="-8"/>
        </w:rPr>
        <w:t xml:space="preserve"> </w:t>
      </w:r>
      <w:r>
        <w:rPr>
          <w:rFonts w:ascii="Segoe UI"/>
          <w:shd w:val="clear" w:color="auto" w:fill="00FFFF"/>
        </w:rPr>
        <w:t>[xxx</w:t>
      </w:r>
      <w:r>
        <w:rPr>
          <w:rFonts w:ascii="Segoe UI"/>
          <w:spacing w:val="-8"/>
          <w:shd w:val="clear" w:color="auto" w:fill="00FFFF"/>
        </w:rPr>
        <w:t xml:space="preserve"> </w:t>
      </w:r>
      <w:r>
        <w:rPr>
          <w:rFonts w:ascii="Segoe UI"/>
          <w:shd w:val="clear" w:color="auto" w:fill="00FFFF"/>
        </w:rPr>
        <w:t>organisation]</w:t>
      </w:r>
      <w:r>
        <w:rPr>
          <w:rFonts w:ascii="Segoe UI"/>
        </w:rPr>
        <w:t xml:space="preserve"> </w:t>
      </w:r>
      <w:r>
        <w:rPr>
          <w:rFonts w:ascii="Segoe UI"/>
          <w:shd w:val="clear" w:color="auto" w:fill="FFFF00"/>
        </w:rPr>
        <w:t>invited to take part in the research project if you are quoted directly your identity may become known to others in</w:t>
      </w:r>
      <w:r>
        <w:rPr>
          <w:rFonts w:ascii="Segoe UI"/>
        </w:rPr>
        <w:t xml:space="preserve"> </w:t>
      </w:r>
      <w:r>
        <w:rPr>
          <w:rFonts w:ascii="Segoe UI"/>
          <w:shd w:val="clear" w:color="auto" w:fill="FFFF00"/>
        </w:rPr>
        <w:t>the organisation as a participant in this</w:t>
      </w:r>
      <w:r>
        <w:rPr>
          <w:rFonts w:ascii="Segoe UI"/>
          <w:spacing w:val="-9"/>
          <w:shd w:val="clear" w:color="auto" w:fill="FFFF00"/>
        </w:rPr>
        <w:t xml:space="preserve"> </w:t>
      </w:r>
      <w:r>
        <w:rPr>
          <w:rFonts w:ascii="Segoe UI"/>
          <w:shd w:val="clear" w:color="auto" w:fill="FFFF00"/>
        </w:rPr>
        <w:t>research.</w:t>
      </w:r>
    </w:p>
    <w:p w:rsidR="002335A7" w:rsidRDefault="00DD1394">
      <w:pPr>
        <w:spacing w:before="2"/>
        <w:ind w:left="140"/>
        <w:rPr>
          <w:rFonts w:ascii="Segoe UI"/>
        </w:rPr>
      </w:pPr>
      <w:r>
        <w:rPr>
          <w:rFonts w:ascii="Segoe UI"/>
          <w:shd w:val="clear" w:color="auto" w:fill="00FFFF"/>
        </w:rPr>
        <w:t>OR</w:t>
      </w:r>
    </w:p>
    <w:p w:rsidR="002335A7" w:rsidRDefault="00DD1394">
      <w:pPr>
        <w:spacing w:before="2" w:line="237" w:lineRule="auto"/>
        <w:ind w:left="140" w:right="135"/>
        <w:jc w:val="both"/>
        <w:rPr>
          <w:rFonts w:ascii="Segoe UI"/>
        </w:rPr>
      </w:pPr>
      <w:r>
        <w:rPr>
          <w:rFonts w:ascii="Segoe UI"/>
          <w:shd w:val="clear" w:color="auto" w:fill="FFFF00"/>
        </w:rPr>
        <w:t>You can choose to have your comments attributed to you by name, or you can choose to be cited anonymously.</w:t>
      </w:r>
      <w:r>
        <w:rPr>
          <w:rFonts w:ascii="Segoe UI"/>
        </w:rPr>
        <w:t xml:space="preserve"> </w:t>
      </w:r>
      <w:r>
        <w:rPr>
          <w:rFonts w:ascii="Segoe UI"/>
          <w:shd w:val="clear" w:color="auto" w:fill="00FFFF"/>
        </w:rPr>
        <w:t>Add appropriate checkboxes to the consent form.</w:t>
      </w:r>
    </w:p>
    <w:p w:rsidR="002335A7" w:rsidRDefault="00DD1394">
      <w:pPr>
        <w:spacing w:before="2"/>
        <w:ind w:left="140"/>
        <w:rPr>
          <w:rFonts w:ascii="Segoe UI"/>
        </w:rPr>
      </w:pPr>
      <w:r>
        <w:rPr>
          <w:rFonts w:ascii="Segoe UI"/>
          <w:shd w:val="clear" w:color="auto" w:fill="00FFFF"/>
        </w:rPr>
        <w:t>OR</w:t>
      </w:r>
    </w:p>
    <w:p w:rsidR="002335A7" w:rsidRDefault="00DD1394">
      <w:pPr>
        <w:ind w:left="140" w:right="134"/>
        <w:jc w:val="both"/>
        <w:rPr>
          <w:rFonts w:ascii="Segoe UI"/>
        </w:rPr>
      </w:pPr>
      <w:r>
        <w:rPr>
          <w:rFonts w:ascii="Segoe UI"/>
          <w:shd w:val="clear" w:color="auto" w:fill="FFFF00"/>
        </w:rPr>
        <w:t>You will be identified as a participant in this research only with your specific consent, once you have read your</w:t>
      </w:r>
      <w:r>
        <w:rPr>
          <w:rFonts w:ascii="Segoe UI"/>
        </w:rPr>
        <w:t xml:space="preserve"> </w:t>
      </w:r>
      <w:r>
        <w:rPr>
          <w:rFonts w:ascii="Segoe UI"/>
          <w:shd w:val="clear" w:color="auto" w:fill="FFFF00"/>
        </w:rPr>
        <w:t>interview transcript.</w:t>
      </w:r>
    </w:p>
    <w:p w:rsidR="002335A7" w:rsidRDefault="00DD1394">
      <w:pPr>
        <w:tabs>
          <w:tab w:val="left" w:pos="1138"/>
          <w:tab w:val="left" w:pos="9171"/>
        </w:tabs>
        <w:spacing w:before="35" w:line="124" w:lineRule="auto"/>
        <w:ind w:left="140"/>
        <w:rPr>
          <w:rFonts w:ascii="Times New Roman" w:hAnsi="Times New Roman"/>
          <w:sz w:val="16"/>
        </w:rPr>
      </w:pPr>
      <w:r>
        <w:rPr>
          <w:rFonts w:ascii="Segoe UI" w:hAnsi="Segoe UI"/>
          <w:position w:val="-10"/>
          <w:shd w:val="clear" w:color="auto" w:fill="00FFFF"/>
        </w:rPr>
        <w:t>OR</w:t>
      </w:r>
      <w:r>
        <w:rPr>
          <w:rFonts w:ascii="Segoe UI" w:hAnsi="Segoe UI"/>
          <w:position w:val="-10"/>
        </w:rPr>
        <w:tab/>
      </w:r>
      <w:r>
        <w:rPr>
          <w:rFonts w:ascii="Times New Roman" w:hAnsi="Times New Roman"/>
          <w:sz w:val="16"/>
        </w:rPr>
        <w:t>Research Ethics</w:t>
      </w:r>
      <w:r>
        <w:rPr>
          <w:rFonts w:ascii="Times New Roman" w:hAnsi="Times New Roman"/>
          <w:spacing w:val="-3"/>
          <w:sz w:val="16"/>
        </w:rPr>
        <w:t xml:space="preserve"> </w:t>
      </w:r>
      <w:r>
        <w:rPr>
          <w:rFonts w:ascii="Times New Roman" w:hAnsi="Times New Roman"/>
          <w:sz w:val="16"/>
        </w:rPr>
        <w:t>Policy</w:t>
      </w:r>
      <w:r>
        <w:rPr>
          <w:rFonts w:ascii="Times New Roman" w:hAnsi="Times New Roman"/>
          <w:spacing w:val="-5"/>
          <w:sz w:val="16"/>
        </w:rPr>
        <w:t xml:space="preserve"> </w:t>
      </w:r>
      <w:r>
        <w:rPr>
          <w:rFonts w:ascii="Times New Roman" w:hAnsi="Times New Roman"/>
          <w:sz w:val="16"/>
        </w:rPr>
        <w:t>–</w:t>
      </w:r>
      <w:r>
        <w:rPr>
          <w:rFonts w:ascii="Times New Roman" w:hAnsi="Times New Roman"/>
          <w:sz w:val="16"/>
        </w:rPr>
        <w:tab/>
        <w:t>Page 36 of</w:t>
      </w:r>
      <w:r>
        <w:rPr>
          <w:rFonts w:ascii="Times New Roman" w:hAnsi="Times New Roman"/>
          <w:spacing w:val="-2"/>
          <w:sz w:val="16"/>
        </w:rPr>
        <w:t xml:space="preserve"> </w:t>
      </w:r>
      <w:r>
        <w:rPr>
          <w:rFonts w:ascii="Times New Roman" w:hAnsi="Times New Roman"/>
          <w:sz w:val="16"/>
        </w:rPr>
        <w:t>23</w:t>
      </w:r>
    </w:p>
    <w:p w:rsidR="002335A7" w:rsidRDefault="00DD1394">
      <w:pPr>
        <w:spacing w:before="81"/>
        <w:ind w:left="140"/>
        <w:rPr>
          <w:rFonts w:ascii="Segoe UI"/>
        </w:rPr>
      </w:pPr>
      <w:r>
        <w:rPr>
          <w:rFonts w:ascii="Segoe UI"/>
          <w:shd w:val="clear" w:color="auto" w:fill="FFFF00"/>
        </w:rPr>
        <w:t>Your comments and responses may be identifiable in this research.</w:t>
      </w:r>
      <w:r>
        <w:rPr>
          <w:rFonts w:ascii="Segoe UI"/>
        </w:rPr>
        <w:t xml:space="preserve"> </w:t>
      </w:r>
      <w:r>
        <w:rPr>
          <w:rFonts w:ascii="Segoe UI"/>
          <w:shd w:val="clear" w:color="auto" w:fill="00FFFF"/>
        </w:rPr>
        <w:t>Add this statement to the consent form.</w:t>
      </w:r>
    </w:p>
    <w:p w:rsidR="002335A7" w:rsidRDefault="002335A7">
      <w:pPr>
        <w:pStyle w:val="BodyText"/>
        <w:rPr>
          <w:rFonts w:ascii="Segoe UI"/>
          <w:sz w:val="22"/>
        </w:rPr>
      </w:pPr>
    </w:p>
    <w:p w:rsidR="002335A7" w:rsidRDefault="00DD1394">
      <w:pPr>
        <w:ind w:left="140"/>
        <w:rPr>
          <w:rFonts w:ascii="Segoe UI" w:hAnsi="Segoe UI"/>
        </w:rPr>
      </w:pPr>
      <w:r>
        <w:rPr>
          <w:rFonts w:ascii="Segoe UI" w:hAnsi="Segoe UI"/>
          <w:shd w:val="clear" w:color="auto" w:fill="00FFFF"/>
        </w:rPr>
        <w:t>If the research project is funded by an external third party you will need to inform participants of this – e.g. by</w:t>
      </w:r>
      <w:r>
        <w:rPr>
          <w:rFonts w:ascii="Segoe UI" w:hAnsi="Segoe UI"/>
        </w:rPr>
        <w:t xml:space="preserve"> </w:t>
      </w:r>
      <w:r>
        <w:rPr>
          <w:rFonts w:ascii="Segoe UI" w:hAnsi="Segoe UI"/>
          <w:shd w:val="clear" w:color="auto" w:fill="00FFFF"/>
        </w:rPr>
        <w:t>updating the text immediately below. No statement is required if the research project is self-funded:</w:t>
      </w:r>
    </w:p>
    <w:p w:rsidR="002335A7" w:rsidRDefault="002335A7">
      <w:pPr>
        <w:rPr>
          <w:rFonts w:ascii="Segoe UI" w:hAnsi="Segoe UI"/>
        </w:rPr>
        <w:sectPr w:rsidR="002335A7">
          <w:headerReference w:type="default" r:id="rId74"/>
          <w:footerReference w:type="default" r:id="rId75"/>
          <w:pgSz w:w="11920" w:h="16850"/>
          <w:pgMar w:top="1180" w:right="280" w:bottom="280" w:left="280" w:header="0" w:footer="0" w:gutter="0"/>
          <w:cols w:space="720"/>
        </w:sectPr>
      </w:pPr>
    </w:p>
    <w:p w:rsidR="002335A7" w:rsidRDefault="00DD1394">
      <w:pPr>
        <w:spacing w:before="80"/>
        <w:ind w:left="140"/>
        <w:rPr>
          <w:rFonts w:ascii="Segoe UI"/>
        </w:rPr>
      </w:pPr>
      <w:r>
        <w:rPr>
          <w:rFonts w:ascii="Segoe UI"/>
          <w:shd w:val="clear" w:color="auto" w:fill="00FFFF"/>
        </w:rPr>
        <w:lastRenderedPageBreak/>
        <w:t>The research project is funded by xxx</w:t>
      </w:r>
      <w:r>
        <w:rPr>
          <w:rFonts w:ascii="Segoe UI"/>
        </w:rPr>
        <w:t xml:space="preserve"> </w:t>
      </w:r>
      <w:r>
        <w:rPr>
          <w:rFonts w:ascii="Segoe UI"/>
          <w:shd w:val="clear" w:color="auto" w:fill="00FFFF"/>
        </w:rPr>
        <w:t>and they will / will not</w:t>
      </w:r>
      <w:r>
        <w:rPr>
          <w:rFonts w:ascii="Segoe UI"/>
        </w:rPr>
        <w:t xml:space="preserve"> </w:t>
      </w:r>
      <w:r>
        <w:rPr>
          <w:rFonts w:ascii="Segoe UI"/>
          <w:shd w:val="clear" w:color="auto" w:fill="00FFFF"/>
        </w:rPr>
        <w:t>have access to the data [indicate what you will do with</w:t>
      </w:r>
      <w:r>
        <w:rPr>
          <w:rFonts w:ascii="Segoe UI"/>
        </w:rPr>
        <w:t xml:space="preserve"> </w:t>
      </w:r>
      <w:r>
        <w:rPr>
          <w:rFonts w:ascii="Segoe UI"/>
          <w:shd w:val="clear" w:color="auto" w:fill="00FFFF"/>
        </w:rPr>
        <w:t>the data re identifiability] obtained during the project.</w:t>
      </w:r>
    </w:p>
    <w:p w:rsidR="002335A7" w:rsidRDefault="002335A7">
      <w:pPr>
        <w:pStyle w:val="BodyText"/>
        <w:spacing w:before="11"/>
        <w:rPr>
          <w:rFonts w:ascii="Segoe UI"/>
          <w:sz w:val="21"/>
        </w:rPr>
      </w:pPr>
    </w:p>
    <w:p w:rsidR="002335A7" w:rsidRDefault="00DD1394">
      <w:pPr>
        <w:pStyle w:val="Heading4"/>
        <w:tabs>
          <w:tab w:val="left" w:pos="11239"/>
        </w:tabs>
        <w:ind w:left="111"/>
        <w:rPr>
          <w:rFonts w:ascii="Segoe UI"/>
        </w:rPr>
      </w:pPr>
      <w:r>
        <w:rPr>
          <w:rFonts w:ascii="Segoe UI"/>
          <w:spacing w:val="-33"/>
          <w:shd w:val="clear" w:color="auto" w:fill="D9D9D9"/>
        </w:rPr>
        <w:t xml:space="preserve"> </w:t>
      </w:r>
      <w:r>
        <w:rPr>
          <w:rFonts w:ascii="Segoe UI"/>
          <w:shd w:val="clear" w:color="auto" w:fill="D9D9D9"/>
        </w:rPr>
        <w:t>How do I give my consent to</w:t>
      </w:r>
      <w:r>
        <w:rPr>
          <w:rFonts w:ascii="Segoe UI"/>
          <w:spacing w:val="-17"/>
          <w:shd w:val="clear" w:color="auto" w:fill="D9D9D9"/>
        </w:rPr>
        <w:t xml:space="preserve"> </w:t>
      </w:r>
      <w:r>
        <w:rPr>
          <w:rFonts w:ascii="Segoe UI"/>
          <w:shd w:val="clear" w:color="auto" w:fill="D9D9D9"/>
        </w:rPr>
        <w:t>participate?</w:t>
      </w:r>
      <w:r>
        <w:rPr>
          <w:rFonts w:ascii="Segoe UI"/>
          <w:shd w:val="clear" w:color="auto" w:fill="D9D9D9"/>
        </w:rPr>
        <w:tab/>
      </w:r>
    </w:p>
    <w:p w:rsidR="002335A7" w:rsidRDefault="00DD1394">
      <w:pPr>
        <w:spacing w:before="1"/>
        <w:ind w:left="140"/>
        <w:rPr>
          <w:rFonts w:ascii="Segoe UI"/>
        </w:rPr>
      </w:pPr>
      <w:r>
        <w:rPr>
          <w:rFonts w:ascii="Segoe UI"/>
        </w:rPr>
        <w:t>We would like to ask you to sign a written consent form (enclosed) to confirm your agreement to participate.</w:t>
      </w:r>
    </w:p>
    <w:p w:rsidR="002335A7" w:rsidRDefault="002335A7">
      <w:pPr>
        <w:pStyle w:val="BodyText"/>
        <w:rPr>
          <w:rFonts w:ascii="Segoe UI"/>
          <w:sz w:val="22"/>
        </w:rPr>
      </w:pPr>
    </w:p>
    <w:p w:rsidR="002335A7" w:rsidRDefault="00DD1394">
      <w:pPr>
        <w:pStyle w:val="Heading4"/>
        <w:tabs>
          <w:tab w:val="left" w:pos="11239"/>
        </w:tabs>
        <w:ind w:left="111"/>
        <w:rPr>
          <w:rFonts w:ascii="Segoe UI"/>
        </w:rPr>
      </w:pPr>
      <w:r>
        <w:rPr>
          <w:rFonts w:ascii="Segoe UI"/>
          <w:spacing w:val="-33"/>
          <w:shd w:val="clear" w:color="auto" w:fill="D9D9D9"/>
        </w:rPr>
        <w:t xml:space="preserve"> </w:t>
      </w:r>
      <w:r>
        <w:rPr>
          <w:rFonts w:ascii="Segoe UI"/>
          <w:shd w:val="clear" w:color="auto" w:fill="D9D9D9"/>
        </w:rPr>
        <w:t>What if I have questions about the research</w:t>
      </w:r>
      <w:r>
        <w:rPr>
          <w:rFonts w:ascii="Segoe UI"/>
          <w:spacing w:val="-20"/>
          <w:shd w:val="clear" w:color="auto" w:fill="D9D9D9"/>
        </w:rPr>
        <w:t xml:space="preserve"> </w:t>
      </w:r>
      <w:r>
        <w:rPr>
          <w:rFonts w:ascii="Segoe UI"/>
          <w:shd w:val="clear" w:color="auto" w:fill="D9D9D9"/>
        </w:rPr>
        <w:t>project?</w:t>
      </w:r>
      <w:r>
        <w:rPr>
          <w:rFonts w:ascii="Segoe UI"/>
          <w:shd w:val="clear" w:color="auto" w:fill="D9D9D9"/>
        </w:rPr>
        <w:tab/>
      </w:r>
    </w:p>
    <w:p w:rsidR="002335A7" w:rsidRDefault="00DD1394">
      <w:pPr>
        <w:ind w:left="140"/>
        <w:rPr>
          <w:rFonts w:ascii="Segoe UI"/>
        </w:rPr>
      </w:pPr>
      <w:r>
        <w:rPr>
          <w:rFonts w:ascii="Segoe UI"/>
        </w:rPr>
        <w:t>If you have any questions or require further information please contact one of the listed researchers:</w:t>
      </w:r>
    </w:p>
    <w:p w:rsidR="002335A7" w:rsidRDefault="002335A7">
      <w:pPr>
        <w:pStyle w:val="BodyText"/>
        <w:rPr>
          <w:rFonts w:ascii="Segoe UI"/>
          <w:sz w:val="22"/>
        </w:rPr>
      </w:pPr>
    </w:p>
    <w:tbl>
      <w:tblPr>
        <w:tblW w:w="0" w:type="auto"/>
        <w:tblInd w:w="147" w:type="dxa"/>
        <w:tblLayout w:type="fixed"/>
        <w:tblCellMar>
          <w:left w:w="0" w:type="dxa"/>
          <w:right w:w="0" w:type="dxa"/>
        </w:tblCellMar>
        <w:tblLook w:val="01E0" w:firstRow="1" w:lastRow="1" w:firstColumn="1" w:lastColumn="1" w:noHBand="0" w:noVBand="0"/>
      </w:tblPr>
      <w:tblGrid>
        <w:gridCol w:w="1633"/>
        <w:gridCol w:w="2745"/>
        <w:gridCol w:w="1935"/>
      </w:tblGrid>
      <w:tr w:rsidR="002335A7">
        <w:trPr>
          <w:trHeight w:val="292"/>
        </w:trPr>
        <w:tc>
          <w:tcPr>
            <w:tcW w:w="1633" w:type="dxa"/>
            <w:shd w:val="clear" w:color="auto" w:fill="FFFF00"/>
          </w:tcPr>
          <w:p w:rsidR="002335A7" w:rsidRDefault="00DD1394">
            <w:pPr>
              <w:pStyle w:val="TableParagraph"/>
              <w:spacing w:line="272" w:lineRule="exact"/>
              <w:rPr>
                <w:rFonts w:ascii="Segoe UI"/>
              </w:rPr>
            </w:pPr>
            <w:r>
              <w:rPr>
                <w:rFonts w:ascii="Segoe UI"/>
              </w:rPr>
              <w:t>xNAME</w:t>
            </w:r>
          </w:p>
        </w:tc>
        <w:tc>
          <w:tcPr>
            <w:tcW w:w="2745" w:type="dxa"/>
            <w:shd w:val="clear" w:color="auto" w:fill="FFFF00"/>
          </w:tcPr>
          <w:p w:rsidR="002335A7" w:rsidRDefault="00DD1394">
            <w:pPr>
              <w:pStyle w:val="TableParagraph"/>
              <w:spacing w:line="272" w:lineRule="exact"/>
              <w:ind w:left="918"/>
              <w:rPr>
                <w:rFonts w:ascii="Segoe UI"/>
              </w:rPr>
            </w:pPr>
            <w:r>
              <w:rPr>
                <w:rFonts w:ascii="Segoe UI"/>
              </w:rPr>
              <w:t>xEMAILx</w:t>
            </w:r>
          </w:p>
        </w:tc>
        <w:tc>
          <w:tcPr>
            <w:tcW w:w="1935" w:type="dxa"/>
            <w:shd w:val="clear" w:color="auto" w:fill="FFFF00"/>
          </w:tcPr>
          <w:p w:rsidR="002335A7" w:rsidRDefault="00DD1394">
            <w:pPr>
              <w:pStyle w:val="TableParagraph"/>
              <w:spacing w:line="272" w:lineRule="exact"/>
              <w:ind w:right="-15"/>
              <w:jc w:val="right"/>
              <w:rPr>
                <w:rFonts w:ascii="Segoe UI"/>
              </w:rPr>
            </w:pPr>
            <w:r>
              <w:rPr>
                <w:rFonts w:ascii="Segoe UI"/>
              </w:rPr>
              <w:t>xPHONEx</w:t>
            </w:r>
          </w:p>
        </w:tc>
      </w:tr>
      <w:tr w:rsidR="002335A7">
        <w:trPr>
          <w:trHeight w:val="293"/>
        </w:trPr>
        <w:tc>
          <w:tcPr>
            <w:tcW w:w="1633" w:type="dxa"/>
            <w:shd w:val="clear" w:color="auto" w:fill="FFFF00"/>
          </w:tcPr>
          <w:p w:rsidR="002335A7" w:rsidRDefault="00DD1394">
            <w:pPr>
              <w:pStyle w:val="TableParagraph"/>
              <w:spacing w:line="273" w:lineRule="exact"/>
              <w:rPr>
                <w:rFonts w:ascii="Segoe UI"/>
              </w:rPr>
            </w:pPr>
            <w:r>
              <w:rPr>
                <w:rFonts w:ascii="Segoe UI"/>
              </w:rPr>
              <w:t>xNAME</w:t>
            </w:r>
          </w:p>
        </w:tc>
        <w:tc>
          <w:tcPr>
            <w:tcW w:w="2745" w:type="dxa"/>
            <w:shd w:val="clear" w:color="auto" w:fill="FFFF00"/>
          </w:tcPr>
          <w:p w:rsidR="002335A7" w:rsidRDefault="00DD1394">
            <w:pPr>
              <w:pStyle w:val="TableParagraph"/>
              <w:spacing w:line="273" w:lineRule="exact"/>
              <w:ind w:left="918"/>
              <w:rPr>
                <w:rFonts w:ascii="Segoe UI"/>
              </w:rPr>
            </w:pPr>
            <w:r>
              <w:rPr>
                <w:rFonts w:ascii="Segoe UI"/>
              </w:rPr>
              <w:t>xEMAILx</w:t>
            </w:r>
          </w:p>
        </w:tc>
        <w:tc>
          <w:tcPr>
            <w:tcW w:w="1935" w:type="dxa"/>
            <w:shd w:val="clear" w:color="auto" w:fill="FFFF00"/>
          </w:tcPr>
          <w:p w:rsidR="002335A7" w:rsidRDefault="00DD1394">
            <w:pPr>
              <w:pStyle w:val="TableParagraph"/>
              <w:spacing w:line="273" w:lineRule="exact"/>
              <w:ind w:right="-15"/>
              <w:jc w:val="right"/>
              <w:rPr>
                <w:rFonts w:ascii="Segoe UI"/>
              </w:rPr>
            </w:pPr>
            <w:r>
              <w:rPr>
                <w:rFonts w:ascii="Segoe UI"/>
              </w:rPr>
              <w:t>xPHONEx</w:t>
            </w:r>
          </w:p>
        </w:tc>
      </w:tr>
    </w:tbl>
    <w:p w:rsidR="002335A7" w:rsidRDefault="002335A7">
      <w:pPr>
        <w:pStyle w:val="BodyText"/>
        <w:rPr>
          <w:rFonts w:ascii="Segoe UI"/>
          <w:sz w:val="22"/>
        </w:rPr>
      </w:pPr>
    </w:p>
    <w:p w:rsidR="002335A7" w:rsidRDefault="00DD1394">
      <w:pPr>
        <w:tabs>
          <w:tab w:val="left" w:pos="11239"/>
        </w:tabs>
        <w:ind w:left="139" w:right="109" w:hanging="29"/>
        <w:jc w:val="both"/>
        <w:rPr>
          <w:rFonts w:ascii="Segoe UI" w:hAnsi="Segoe UI"/>
        </w:rPr>
      </w:pPr>
      <w:r>
        <w:rPr>
          <w:rFonts w:ascii="Segoe UI" w:hAnsi="Segoe UI"/>
          <w:b/>
          <w:spacing w:val="-33"/>
          <w:shd w:val="clear" w:color="auto" w:fill="D9D9D9"/>
        </w:rPr>
        <w:t xml:space="preserve"> </w:t>
      </w:r>
      <w:r>
        <w:rPr>
          <w:rFonts w:ascii="Segoe UI" w:hAnsi="Segoe UI"/>
          <w:b/>
          <w:shd w:val="clear" w:color="auto" w:fill="D9D9D9"/>
        </w:rPr>
        <w:t>What if I have a concern or complaint regarding the conduct of the</w:t>
      </w:r>
      <w:r>
        <w:rPr>
          <w:rFonts w:ascii="Segoe UI" w:hAnsi="Segoe UI"/>
          <w:b/>
          <w:spacing w:val="-30"/>
          <w:shd w:val="clear" w:color="auto" w:fill="D9D9D9"/>
        </w:rPr>
        <w:t xml:space="preserve"> </w:t>
      </w:r>
      <w:r>
        <w:rPr>
          <w:rFonts w:ascii="Segoe UI" w:hAnsi="Segoe UI"/>
          <w:b/>
          <w:shd w:val="clear" w:color="auto" w:fill="D9D9D9"/>
        </w:rPr>
        <w:t>research</w:t>
      </w:r>
      <w:r>
        <w:rPr>
          <w:rFonts w:ascii="Segoe UI" w:hAnsi="Segoe UI"/>
          <w:b/>
          <w:spacing w:val="-3"/>
          <w:shd w:val="clear" w:color="auto" w:fill="D9D9D9"/>
        </w:rPr>
        <w:t xml:space="preserve"> </w:t>
      </w:r>
      <w:r>
        <w:rPr>
          <w:rFonts w:ascii="Segoe UI" w:hAnsi="Segoe UI"/>
          <w:b/>
          <w:shd w:val="clear" w:color="auto" w:fill="D9D9D9"/>
        </w:rPr>
        <w:t>project?</w:t>
      </w:r>
      <w:r>
        <w:rPr>
          <w:rFonts w:ascii="Segoe UI" w:hAnsi="Segoe UI"/>
          <w:b/>
          <w:shd w:val="clear" w:color="auto" w:fill="D9D9D9"/>
        </w:rPr>
        <w:tab/>
      </w:r>
      <w:r>
        <w:rPr>
          <w:rFonts w:ascii="Segoe UI" w:hAnsi="Segoe UI"/>
          <w:b/>
        </w:rPr>
        <w:t xml:space="preserve"> </w:t>
      </w:r>
      <w:r>
        <w:rPr>
          <w:rFonts w:ascii="Segoe UI" w:hAnsi="Segoe UI"/>
        </w:rPr>
        <w:t xml:space="preserve">The University of Chichester is committed to research integrity and the ethical conduct of research projects. Please contact the University’s Data Protection Officer </w:t>
      </w:r>
      <w:hyperlink r:id="rId76">
        <w:r>
          <w:rPr>
            <w:rFonts w:ascii="Segoe UI" w:hAnsi="Segoe UI"/>
            <w:color w:val="0000FF"/>
            <w:u w:val="single" w:color="0000FF"/>
          </w:rPr>
          <w:t>dpofficer@chi.ac.uk</w:t>
        </w:r>
      </w:hyperlink>
      <w:r>
        <w:rPr>
          <w:rFonts w:ascii="Segoe UI" w:hAnsi="Segoe UI"/>
          <w:color w:val="0000FF"/>
        </w:rPr>
        <w:t xml:space="preserve"> </w:t>
      </w:r>
      <w:r>
        <w:rPr>
          <w:rFonts w:ascii="Segoe UI" w:hAnsi="Segoe UI"/>
        </w:rPr>
        <w:t>if you have any queries relating to Data Protection. If you wish to discuss the study with someone not directly involved, particularly in relation to matters concerning policies, information or complaints about the conduct of the study or your rights as a participant, you may contact the Research Office on 01243 816000 or email</w:t>
      </w:r>
      <w:r>
        <w:rPr>
          <w:rFonts w:ascii="Segoe UI" w:hAnsi="Segoe UI"/>
          <w:spacing w:val="-14"/>
        </w:rPr>
        <w:t xml:space="preserve"> </w:t>
      </w:r>
      <w:hyperlink r:id="rId77">
        <w:r>
          <w:rPr>
            <w:rFonts w:ascii="Segoe UI" w:hAnsi="Segoe UI"/>
            <w:color w:val="0000FF"/>
            <w:u w:val="single" w:color="0000FF"/>
          </w:rPr>
          <w:t>research@chi.ac.uk</w:t>
        </w:r>
        <w:r>
          <w:rPr>
            <w:rFonts w:ascii="Segoe UI" w:hAnsi="Segoe UI"/>
          </w:rPr>
          <w:t>.</w:t>
        </w:r>
      </w:hyperlink>
    </w:p>
    <w:p w:rsidR="002335A7" w:rsidRDefault="00C959E4">
      <w:pPr>
        <w:pStyle w:val="BodyText"/>
        <w:spacing w:before="1"/>
        <w:rPr>
          <w:rFonts w:ascii="Segoe UI"/>
        </w:rPr>
      </w:pPr>
      <w:r>
        <w:pict>
          <v:shape id="_x0000_s1272" type="#_x0000_t202" style="position:absolute;margin-left:19.55pt;margin-top:14.6pt;width:556.45pt;height:29.3pt;z-index:-15719424;mso-wrap-distance-left:0;mso-wrap-distance-right:0;mso-position-horizontal-relative:page" fillcolor="#d9d9d9" stroked="f">
            <v:textbox inset="0,0,0,0">
              <w:txbxContent>
                <w:p w:rsidR="002335A7" w:rsidRDefault="00DD1394">
                  <w:pPr>
                    <w:ind w:left="3031" w:right="3031"/>
                    <w:jc w:val="center"/>
                    <w:rPr>
                      <w:rFonts w:ascii="Segoe UI"/>
                      <w:b/>
                    </w:rPr>
                  </w:pPr>
                  <w:r>
                    <w:rPr>
                      <w:rFonts w:ascii="Segoe UI"/>
                      <w:b/>
                    </w:rPr>
                    <w:t>Thank you for helping with this research project.</w:t>
                  </w:r>
                </w:p>
                <w:p w:rsidR="002335A7" w:rsidRDefault="00DD1394">
                  <w:pPr>
                    <w:ind w:left="3031" w:right="3029"/>
                    <w:jc w:val="center"/>
                    <w:rPr>
                      <w:rFonts w:ascii="Segoe UI"/>
                      <w:b/>
                    </w:rPr>
                  </w:pPr>
                  <w:r>
                    <w:rPr>
                      <w:rFonts w:ascii="Segoe UI"/>
                      <w:b/>
                    </w:rPr>
                    <w:t>Please keep this sheet for your information.</w:t>
                  </w:r>
                </w:p>
              </w:txbxContent>
            </v:textbox>
            <w10:wrap type="topAndBottom" anchorx="page"/>
          </v:shape>
        </w:pict>
      </w:r>
    </w:p>
    <w:p w:rsidR="002335A7" w:rsidRDefault="002335A7">
      <w:pPr>
        <w:pStyle w:val="BodyText"/>
        <w:spacing w:before="4"/>
        <w:rPr>
          <w:rFonts w:ascii="Segoe UI"/>
          <w:sz w:val="13"/>
        </w:rPr>
      </w:pPr>
    </w:p>
    <w:p w:rsidR="002335A7" w:rsidRDefault="00DD1394">
      <w:pPr>
        <w:pStyle w:val="Heading4"/>
        <w:spacing w:before="101"/>
        <w:jc w:val="both"/>
        <w:rPr>
          <w:rFonts w:ascii="Segoe UI"/>
        </w:rPr>
      </w:pPr>
      <w:r>
        <w:rPr>
          <w:rFonts w:ascii="Segoe UI"/>
          <w:shd w:val="clear" w:color="auto" w:fill="00FFFF"/>
        </w:rPr>
        <w:t>Data Protection Policy and Instructions</w:t>
      </w:r>
    </w:p>
    <w:p w:rsidR="002335A7" w:rsidRDefault="00DD1394">
      <w:pPr>
        <w:ind w:left="140"/>
        <w:jc w:val="both"/>
        <w:rPr>
          <w:rFonts w:ascii="Segoe UI"/>
          <w:i/>
        </w:rPr>
      </w:pPr>
      <w:r>
        <w:rPr>
          <w:rFonts w:ascii="Segoe UI"/>
          <w:i/>
          <w:shd w:val="clear" w:color="auto" w:fill="00FFFF"/>
        </w:rPr>
        <w:t>General information for the participant</w:t>
      </w:r>
    </w:p>
    <w:p w:rsidR="002335A7" w:rsidRDefault="00DD1394">
      <w:pPr>
        <w:ind w:left="140" w:right="135"/>
        <w:jc w:val="both"/>
        <w:rPr>
          <w:rFonts w:ascii="Segoe UI" w:hAnsi="Segoe UI"/>
        </w:rPr>
      </w:pPr>
      <w:r>
        <w:rPr>
          <w:rFonts w:ascii="Segoe UI" w:hAnsi="Segoe UI"/>
          <w:shd w:val="clear" w:color="auto" w:fill="00FFFF"/>
        </w:rPr>
        <w:t>The Participant Information sheet should include: information on how long data will be kept for and the rationale;</w:t>
      </w:r>
      <w:r>
        <w:rPr>
          <w:rFonts w:ascii="Segoe UI" w:hAnsi="Segoe UI"/>
        </w:rPr>
        <w:t xml:space="preserve"> </w:t>
      </w:r>
      <w:r>
        <w:rPr>
          <w:rFonts w:ascii="Segoe UI" w:hAnsi="Segoe UI"/>
          <w:shd w:val="clear" w:color="auto" w:fill="00FFFF"/>
        </w:rPr>
        <w:t>security measures to keep it safe and confidential; storage and retention (including signed consent forms, images</w:t>
      </w:r>
      <w:r>
        <w:rPr>
          <w:rFonts w:ascii="Segoe UI" w:hAnsi="Segoe UI"/>
        </w:rPr>
        <w:t xml:space="preserve"> </w:t>
      </w:r>
      <w:r>
        <w:rPr>
          <w:rFonts w:ascii="Segoe UI" w:hAnsi="Segoe UI"/>
          <w:shd w:val="clear" w:color="auto" w:fill="00FFFF"/>
        </w:rPr>
        <w:t>and video material); and how it will be disposed of. It should also include how the personal data of the research</w:t>
      </w:r>
      <w:r>
        <w:rPr>
          <w:rFonts w:ascii="Segoe UI" w:hAnsi="Segoe UI"/>
        </w:rPr>
        <w:t xml:space="preserve"> </w:t>
      </w:r>
      <w:r>
        <w:rPr>
          <w:rFonts w:ascii="Segoe UI" w:hAnsi="Segoe UI"/>
          <w:shd w:val="clear" w:color="auto" w:fill="00FFFF"/>
        </w:rPr>
        <w:t xml:space="preserve">subjects will be anonymized where required. Further information is available on the University’s </w:t>
      </w:r>
      <w:hyperlink r:id="rId78">
        <w:r>
          <w:rPr>
            <w:rFonts w:ascii="Segoe UI" w:hAnsi="Segoe UI"/>
            <w:color w:val="0000FF"/>
            <w:u w:val="single" w:color="0000FF"/>
            <w:shd w:val="clear" w:color="auto" w:fill="00FFFF"/>
          </w:rPr>
          <w:t>Research Moodle</w:t>
        </w:r>
      </w:hyperlink>
      <w:r>
        <w:rPr>
          <w:rFonts w:ascii="Segoe UI" w:hAnsi="Segoe UI"/>
          <w:color w:val="0000FF"/>
        </w:rPr>
        <w:t xml:space="preserve"> </w:t>
      </w:r>
      <w:r>
        <w:rPr>
          <w:rFonts w:ascii="Segoe UI" w:hAnsi="Segoe UI"/>
          <w:shd w:val="clear" w:color="auto" w:fill="00FFFF"/>
        </w:rPr>
        <w:t>page</w:t>
      </w:r>
      <w:r>
        <w:rPr>
          <w:rFonts w:ascii="Segoe UI" w:hAnsi="Segoe UI"/>
          <w:spacing w:val="-11"/>
          <w:shd w:val="clear" w:color="auto" w:fill="00FFFF"/>
        </w:rPr>
        <w:t xml:space="preserve"> </w:t>
      </w:r>
      <w:r>
        <w:rPr>
          <w:rFonts w:ascii="Segoe UI" w:hAnsi="Segoe UI"/>
          <w:shd w:val="clear" w:color="auto" w:fill="00FFFF"/>
        </w:rPr>
        <w:t>and</w:t>
      </w:r>
      <w:r>
        <w:rPr>
          <w:rFonts w:ascii="Segoe UI" w:hAnsi="Segoe UI"/>
          <w:spacing w:val="-13"/>
          <w:shd w:val="clear" w:color="auto" w:fill="00FFFF"/>
        </w:rPr>
        <w:t xml:space="preserve"> </w:t>
      </w:r>
      <w:r>
        <w:rPr>
          <w:rFonts w:ascii="Segoe UI" w:hAnsi="Segoe UI"/>
          <w:shd w:val="clear" w:color="auto" w:fill="00FFFF"/>
        </w:rPr>
        <w:t>the</w:t>
      </w:r>
      <w:r>
        <w:rPr>
          <w:rFonts w:ascii="Segoe UI" w:hAnsi="Segoe UI"/>
          <w:spacing w:val="-11"/>
          <w:shd w:val="clear" w:color="auto" w:fill="00FFFF"/>
        </w:rPr>
        <w:t xml:space="preserve"> </w:t>
      </w:r>
      <w:r>
        <w:rPr>
          <w:rFonts w:ascii="Segoe UI" w:hAnsi="Segoe UI"/>
          <w:shd w:val="clear" w:color="auto" w:fill="00FFFF"/>
        </w:rPr>
        <w:t>University’s</w:t>
      </w:r>
      <w:r>
        <w:rPr>
          <w:rFonts w:ascii="Segoe UI" w:hAnsi="Segoe UI"/>
          <w:spacing w:val="-12"/>
          <w:shd w:val="clear" w:color="auto" w:fill="00FFFF"/>
        </w:rPr>
        <w:t xml:space="preserve"> </w:t>
      </w:r>
      <w:r>
        <w:rPr>
          <w:rFonts w:ascii="Segoe UI" w:hAnsi="Segoe UI"/>
          <w:shd w:val="clear" w:color="auto" w:fill="00FFFF"/>
        </w:rPr>
        <w:t>Data</w:t>
      </w:r>
      <w:r>
        <w:rPr>
          <w:rFonts w:ascii="Segoe UI" w:hAnsi="Segoe UI"/>
          <w:spacing w:val="-13"/>
          <w:shd w:val="clear" w:color="auto" w:fill="00FFFF"/>
        </w:rPr>
        <w:t xml:space="preserve"> </w:t>
      </w:r>
      <w:r>
        <w:rPr>
          <w:rFonts w:ascii="Segoe UI" w:hAnsi="Segoe UI"/>
          <w:shd w:val="clear" w:color="auto" w:fill="00FFFF"/>
        </w:rPr>
        <w:t>Protection</w:t>
      </w:r>
      <w:r>
        <w:rPr>
          <w:rFonts w:ascii="Segoe UI" w:hAnsi="Segoe UI"/>
          <w:spacing w:val="-10"/>
          <w:shd w:val="clear" w:color="auto" w:fill="00FFFF"/>
        </w:rPr>
        <w:t xml:space="preserve"> </w:t>
      </w:r>
      <w:r>
        <w:rPr>
          <w:rFonts w:ascii="Segoe UI" w:hAnsi="Segoe UI"/>
          <w:shd w:val="clear" w:color="auto" w:fill="00FFFF"/>
        </w:rPr>
        <w:t>Officer</w:t>
      </w:r>
      <w:r>
        <w:rPr>
          <w:rFonts w:ascii="Segoe UI" w:hAnsi="Segoe UI"/>
          <w:spacing w:val="-10"/>
          <w:shd w:val="clear" w:color="auto" w:fill="00FFFF"/>
        </w:rPr>
        <w:t xml:space="preserve"> </w:t>
      </w:r>
      <w:hyperlink r:id="rId79">
        <w:r>
          <w:rPr>
            <w:rFonts w:ascii="Segoe UI" w:hAnsi="Segoe UI"/>
            <w:color w:val="0000FF"/>
            <w:u w:val="single" w:color="0000FF"/>
            <w:shd w:val="clear" w:color="auto" w:fill="00FFFF"/>
          </w:rPr>
          <w:t>dpofficer@chi.ac.uk</w:t>
        </w:r>
      </w:hyperlink>
      <w:r>
        <w:rPr>
          <w:rFonts w:ascii="Segoe UI" w:hAnsi="Segoe UI"/>
          <w:shd w:val="clear" w:color="auto" w:fill="00FFFF"/>
        </w:rPr>
        <w:t>.</w:t>
      </w:r>
      <w:r>
        <w:rPr>
          <w:rFonts w:ascii="Segoe UI" w:hAnsi="Segoe UI"/>
          <w:spacing w:val="-11"/>
          <w:shd w:val="clear" w:color="auto" w:fill="00FFFF"/>
        </w:rPr>
        <w:t xml:space="preserve"> </w:t>
      </w:r>
      <w:r>
        <w:rPr>
          <w:rFonts w:ascii="Segoe UI" w:hAnsi="Segoe UI"/>
          <w:shd w:val="clear" w:color="auto" w:fill="00FFFF"/>
        </w:rPr>
        <w:t>This</w:t>
      </w:r>
      <w:r>
        <w:rPr>
          <w:rFonts w:ascii="Segoe UI" w:hAnsi="Segoe UI"/>
          <w:spacing w:val="-12"/>
          <w:shd w:val="clear" w:color="auto" w:fill="00FFFF"/>
        </w:rPr>
        <w:t xml:space="preserve"> </w:t>
      </w:r>
      <w:r>
        <w:rPr>
          <w:rFonts w:ascii="Segoe UI" w:hAnsi="Segoe UI"/>
          <w:shd w:val="clear" w:color="auto" w:fill="00FFFF"/>
        </w:rPr>
        <w:t>must</w:t>
      </w:r>
      <w:r>
        <w:rPr>
          <w:rFonts w:ascii="Segoe UI" w:hAnsi="Segoe UI"/>
          <w:spacing w:val="-11"/>
          <w:shd w:val="clear" w:color="auto" w:fill="00FFFF"/>
        </w:rPr>
        <w:t xml:space="preserve"> </w:t>
      </w:r>
      <w:r>
        <w:rPr>
          <w:rFonts w:ascii="Segoe UI" w:hAnsi="Segoe UI"/>
          <w:shd w:val="clear" w:color="auto" w:fill="00FFFF"/>
        </w:rPr>
        <w:t>be</w:t>
      </w:r>
      <w:r>
        <w:rPr>
          <w:rFonts w:ascii="Segoe UI" w:hAnsi="Segoe UI"/>
          <w:spacing w:val="-10"/>
          <w:shd w:val="clear" w:color="auto" w:fill="00FFFF"/>
        </w:rPr>
        <w:t xml:space="preserve"> </w:t>
      </w:r>
      <w:r>
        <w:rPr>
          <w:rFonts w:ascii="Segoe UI" w:hAnsi="Segoe UI"/>
          <w:shd w:val="clear" w:color="auto" w:fill="00FFFF"/>
        </w:rPr>
        <w:t>explained</w:t>
      </w:r>
      <w:r>
        <w:rPr>
          <w:rFonts w:ascii="Segoe UI" w:hAnsi="Segoe UI"/>
          <w:spacing w:val="-14"/>
          <w:shd w:val="clear" w:color="auto" w:fill="00FFFF"/>
        </w:rPr>
        <w:t xml:space="preserve"> </w:t>
      </w:r>
      <w:r>
        <w:rPr>
          <w:rFonts w:ascii="Segoe UI" w:hAnsi="Segoe UI"/>
          <w:shd w:val="clear" w:color="auto" w:fill="00FFFF"/>
        </w:rPr>
        <w:t>in</w:t>
      </w:r>
      <w:r>
        <w:rPr>
          <w:rFonts w:ascii="Segoe UI" w:hAnsi="Segoe UI"/>
          <w:spacing w:val="-10"/>
          <w:shd w:val="clear" w:color="auto" w:fill="00FFFF"/>
        </w:rPr>
        <w:t xml:space="preserve"> </w:t>
      </w:r>
      <w:r>
        <w:rPr>
          <w:rFonts w:ascii="Segoe UI" w:hAnsi="Segoe UI"/>
          <w:i/>
          <w:shd w:val="clear" w:color="auto" w:fill="00FFFF"/>
        </w:rPr>
        <w:t>What</w:t>
      </w:r>
      <w:r>
        <w:rPr>
          <w:rFonts w:ascii="Segoe UI" w:hAnsi="Segoe UI"/>
          <w:i/>
          <w:spacing w:val="-11"/>
          <w:shd w:val="clear" w:color="auto" w:fill="00FFFF"/>
        </w:rPr>
        <w:t xml:space="preserve"> </w:t>
      </w:r>
      <w:r>
        <w:rPr>
          <w:rFonts w:ascii="Segoe UI" w:hAnsi="Segoe UI"/>
          <w:i/>
          <w:shd w:val="clear" w:color="auto" w:fill="00FFFF"/>
        </w:rPr>
        <w:t>about</w:t>
      </w:r>
      <w:r>
        <w:rPr>
          <w:rFonts w:ascii="Segoe UI" w:hAnsi="Segoe UI"/>
          <w:i/>
          <w:spacing w:val="-10"/>
          <w:shd w:val="clear" w:color="auto" w:fill="00FFFF"/>
        </w:rPr>
        <w:t xml:space="preserve"> </w:t>
      </w:r>
      <w:r>
        <w:rPr>
          <w:rFonts w:ascii="Segoe UI" w:hAnsi="Segoe UI"/>
          <w:i/>
          <w:shd w:val="clear" w:color="auto" w:fill="00FFFF"/>
        </w:rPr>
        <w:t>privacy</w:t>
      </w:r>
      <w:r>
        <w:rPr>
          <w:rFonts w:ascii="Segoe UI" w:hAnsi="Segoe UI"/>
          <w:i/>
        </w:rPr>
        <w:t xml:space="preserve"> </w:t>
      </w:r>
      <w:r>
        <w:rPr>
          <w:rFonts w:ascii="Segoe UI" w:hAnsi="Segoe UI"/>
          <w:i/>
          <w:shd w:val="clear" w:color="auto" w:fill="00FFFF"/>
        </w:rPr>
        <w:t xml:space="preserve">and confidentiality? </w:t>
      </w:r>
      <w:r>
        <w:rPr>
          <w:rFonts w:ascii="Segoe UI" w:hAnsi="Segoe UI"/>
          <w:shd w:val="clear" w:color="auto" w:fill="00FFFF"/>
        </w:rPr>
        <w:t>section of this</w:t>
      </w:r>
      <w:r>
        <w:rPr>
          <w:rFonts w:ascii="Segoe UI" w:hAnsi="Segoe UI"/>
          <w:spacing w:val="-4"/>
          <w:shd w:val="clear" w:color="auto" w:fill="00FFFF"/>
        </w:rPr>
        <w:t xml:space="preserve"> </w:t>
      </w:r>
      <w:r>
        <w:rPr>
          <w:rFonts w:ascii="Segoe UI" w:hAnsi="Segoe UI"/>
          <w:shd w:val="clear" w:color="auto" w:fill="00FFFF"/>
        </w:rPr>
        <w:t>form</w:t>
      </w:r>
    </w:p>
    <w:p w:rsidR="002335A7" w:rsidRDefault="002335A7">
      <w:pPr>
        <w:pStyle w:val="BodyText"/>
        <w:spacing w:before="12"/>
        <w:rPr>
          <w:rFonts w:ascii="Segoe UI"/>
          <w:sz w:val="21"/>
        </w:rPr>
      </w:pPr>
    </w:p>
    <w:p w:rsidR="002335A7" w:rsidRDefault="00DD1394">
      <w:pPr>
        <w:ind w:left="140"/>
        <w:jc w:val="both"/>
        <w:rPr>
          <w:rFonts w:ascii="Segoe UI"/>
          <w:i/>
        </w:rPr>
      </w:pPr>
      <w:r>
        <w:rPr>
          <w:rFonts w:ascii="Segoe UI"/>
          <w:i/>
          <w:shd w:val="clear" w:color="auto" w:fill="00FFFF"/>
        </w:rPr>
        <w:t>Using data beyond its original purpose</w:t>
      </w:r>
    </w:p>
    <w:p w:rsidR="002335A7" w:rsidRDefault="00DD1394">
      <w:pPr>
        <w:spacing w:before="1"/>
        <w:ind w:left="140" w:right="136"/>
        <w:jc w:val="both"/>
        <w:rPr>
          <w:rFonts w:ascii="Segoe UI"/>
        </w:rPr>
      </w:pPr>
      <w:r>
        <w:rPr>
          <w:rFonts w:ascii="Segoe UI"/>
          <w:shd w:val="clear" w:color="auto" w:fill="00FFFF"/>
        </w:rPr>
        <w:t>In certain circumstances it may be permitted to process personal data beyond the purposes for which they were</w:t>
      </w:r>
      <w:r>
        <w:rPr>
          <w:rFonts w:ascii="Segoe UI"/>
        </w:rPr>
        <w:t xml:space="preserve"> </w:t>
      </w:r>
      <w:r>
        <w:rPr>
          <w:rFonts w:ascii="Segoe UI"/>
          <w:shd w:val="clear" w:color="auto" w:fill="00FFFF"/>
        </w:rPr>
        <w:t>first collected provided this is compatible with your original purpose, or you obtain further consent, or you have a</w:t>
      </w:r>
      <w:r>
        <w:rPr>
          <w:rFonts w:ascii="Segoe UI"/>
        </w:rPr>
        <w:t xml:space="preserve"> </w:t>
      </w:r>
      <w:r>
        <w:rPr>
          <w:rFonts w:ascii="Segoe UI"/>
          <w:shd w:val="clear" w:color="auto" w:fill="00FFFF"/>
        </w:rPr>
        <w:t>clear obligation or function set out in law.</w:t>
      </w:r>
    </w:p>
    <w:p w:rsidR="002335A7" w:rsidRDefault="002335A7">
      <w:pPr>
        <w:pStyle w:val="BodyText"/>
        <w:rPr>
          <w:rFonts w:ascii="Segoe UI"/>
          <w:sz w:val="22"/>
        </w:rPr>
      </w:pPr>
    </w:p>
    <w:p w:rsidR="002335A7" w:rsidRDefault="00DD1394">
      <w:pPr>
        <w:ind w:left="140"/>
        <w:jc w:val="both"/>
        <w:rPr>
          <w:rFonts w:ascii="Segoe UI"/>
          <w:i/>
        </w:rPr>
      </w:pPr>
      <w:r>
        <w:rPr>
          <w:rFonts w:ascii="Segoe UI"/>
          <w:i/>
          <w:shd w:val="clear" w:color="auto" w:fill="00FFFF"/>
        </w:rPr>
        <w:t>Who will have access?</w:t>
      </w:r>
    </w:p>
    <w:p w:rsidR="002335A7" w:rsidRDefault="00DD1394">
      <w:pPr>
        <w:ind w:left="140" w:right="135"/>
        <w:jc w:val="both"/>
        <w:rPr>
          <w:rFonts w:ascii="Segoe UI" w:hAnsi="Segoe UI"/>
        </w:rPr>
      </w:pPr>
      <w:r>
        <w:rPr>
          <w:rFonts w:ascii="Segoe UI" w:hAnsi="Segoe UI"/>
          <w:shd w:val="clear" w:color="auto" w:fill="00FFFF"/>
        </w:rPr>
        <w:t xml:space="preserve">The </w:t>
      </w:r>
      <w:r>
        <w:rPr>
          <w:rFonts w:ascii="Segoe UI" w:hAnsi="Segoe UI"/>
          <w:i/>
          <w:shd w:val="clear" w:color="auto" w:fill="00FFFF"/>
        </w:rPr>
        <w:t xml:space="preserve">What about privacy and confidentiality </w:t>
      </w:r>
      <w:r>
        <w:rPr>
          <w:rFonts w:ascii="Segoe UI" w:hAnsi="Segoe UI"/>
          <w:shd w:val="clear" w:color="auto" w:fill="00FFFF"/>
        </w:rPr>
        <w:t>section of this form must include information on who will have access</w:t>
      </w:r>
      <w:r>
        <w:rPr>
          <w:rFonts w:ascii="Segoe UI" w:hAnsi="Segoe UI"/>
        </w:rPr>
        <w:t xml:space="preserve"> </w:t>
      </w:r>
      <w:r>
        <w:rPr>
          <w:rFonts w:ascii="Segoe UI" w:hAnsi="Segoe UI"/>
          <w:shd w:val="clear" w:color="auto" w:fill="00FFFF"/>
        </w:rPr>
        <w:t>to</w:t>
      </w:r>
      <w:r>
        <w:rPr>
          <w:rFonts w:ascii="Segoe UI" w:hAnsi="Segoe UI"/>
          <w:spacing w:val="-7"/>
          <w:shd w:val="clear" w:color="auto" w:fill="00FFFF"/>
        </w:rPr>
        <w:t xml:space="preserve"> </w:t>
      </w:r>
      <w:r>
        <w:rPr>
          <w:rFonts w:ascii="Segoe UI" w:hAnsi="Segoe UI"/>
          <w:shd w:val="clear" w:color="auto" w:fill="00FFFF"/>
        </w:rPr>
        <w:t>the</w:t>
      </w:r>
      <w:r>
        <w:rPr>
          <w:rFonts w:ascii="Segoe UI" w:hAnsi="Segoe UI"/>
          <w:spacing w:val="-7"/>
          <w:shd w:val="clear" w:color="auto" w:fill="00FFFF"/>
        </w:rPr>
        <w:t xml:space="preserve"> </w:t>
      </w:r>
      <w:r>
        <w:rPr>
          <w:rFonts w:ascii="Segoe UI" w:hAnsi="Segoe UI"/>
          <w:shd w:val="clear" w:color="auto" w:fill="00FFFF"/>
        </w:rPr>
        <w:t>participants’</w:t>
      </w:r>
      <w:r>
        <w:rPr>
          <w:rFonts w:ascii="Segoe UI" w:hAnsi="Segoe UI"/>
          <w:spacing w:val="-8"/>
          <w:shd w:val="clear" w:color="auto" w:fill="00FFFF"/>
        </w:rPr>
        <w:t xml:space="preserve"> </w:t>
      </w:r>
      <w:r>
        <w:rPr>
          <w:rFonts w:ascii="Segoe UI" w:hAnsi="Segoe UI"/>
          <w:shd w:val="clear" w:color="auto" w:fill="00FFFF"/>
        </w:rPr>
        <w:t>data,</w:t>
      </w:r>
      <w:r>
        <w:rPr>
          <w:rFonts w:ascii="Segoe UI" w:hAnsi="Segoe UI"/>
          <w:spacing w:val="-9"/>
          <w:shd w:val="clear" w:color="auto" w:fill="00FFFF"/>
        </w:rPr>
        <w:t xml:space="preserve"> </w:t>
      </w:r>
      <w:r>
        <w:rPr>
          <w:rFonts w:ascii="Segoe UI" w:hAnsi="Segoe UI"/>
          <w:shd w:val="clear" w:color="auto" w:fill="00FFFF"/>
        </w:rPr>
        <w:t>where</w:t>
      </w:r>
      <w:r>
        <w:rPr>
          <w:rFonts w:ascii="Segoe UI" w:hAnsi="Segoe UI"/>
          <w:spacing w:val="-8"/>
          <w:shd w:val="clear" w:color="auto" w:fill="00FFFF"/>
        </w:rPr>
        <w:t xml:space="preserve"> </w:t>
      </w:r>
      <w:r>
        <w:rPr>
          <w:rFonts w:ascii="Segoe UI" w:hAnsi="Segoe UI"/>
          <w:shd w:val="clear" w:color="auto" w:fill="00FFFF"/>
        </w:rPr>
        <w:t>the</w:t>
      </w:r>
      <w:r>
        <w:rPr>
          <w:rFonts w:ascii="Segoe UI" w:hAnsi="Segoe UI"/>
          <w:spacing w:val="-7"/>
          <w:shd w:val="clear" w:color="auto" w:fill="00FFFF"/>
        </w:rPr>
        <w:t xml:space="preserve"> </w:t>
      </w:r>
      <w:r>
        <w:rPr>
          <w:rFonts w:ascii="Segoe UI" w:hAnsi="Segoe UI"/>
          <w:shd w:val="clear" w:color="auto" w:fill="00FFFF"/>
        </w:rPr>
        <w:t>research</w:t>
      </w:r>
      <w:r>
        <w:rPr>
          <w:rFonts w:ascii="Segoe UI" w:hAnsi="Segoe UI"/>
          <w:spacing w:val="-8"/>
          <w:shd w:val="clear" w:color="auto" w:fill="00FFFF"/>
        </w:rPr>
        <w:t xml:space="preserve"> </w:t>
      </w:r>
      <w:r>
        <w:rPr>
          <w:rFonts w:ascii="Segoe UI" w:hAnsi="Segoe UI"/>
          <w:shd w:val="clear" w:color="auto" w:fill="00FFFF"/>
        </w:rPr>
        <w:t>might</w:t>
      </w:r>
      <w:r>
        <w:rPr>
          <w:rFonts w:ascii="Segoe UI" w:hAnsi="Segoe UI"/>
          <w:spacing w:val="-7"/>
          <w:shd w:val="clear" w:color="auto" w:fill="00FFFF"/>
        </w:rPr>
        <w:t xml:space="preserve"> </w:t>
      </w:r>
      <w:r>
        <w:rPr>
          <w:rFonts w:ascii="Segoe UI" w:hAnsi="Segoe UI"/>
          <w:shd w:val="clear" w:color="auto" w:fill="00FFFF"/>
        </w:rPr>
        <w:t>be</w:t>
      </w:r>
      <w:r>
        <w:rPr>
          <w:rFonts w:ascii="Segoe UI" w:hAnsi="Segoe UI"/>
          <w:spacing w:val="-8"/>
          <w:shd w:val="clear" w:color="auto" w:fill="00FFFF"/>
        </w:rPr>
        <w:t xml:space="preserve"> </w:t>
      </w:r>
      <w:r>
        <w:rPr>
          <w:rFonts w:ascii="Segoe UI" w:hAnsi="Segoe UI"/>
          <w:shd w:val="clear" w:color="auto" w:fill="00FFFF"/>
        </w:rPr>
        <w:t>disseminated</w:t>
      </w:r>
      <w:r>
        <w:rPr>
          <w:rFonts w:ascii="Segoe UI" w:hAnsi="Segoe UI"/>
          <w:spacing w:val="-7"/>
          <w:shd w:val="clear" w:color="auto" w:fill="00FFFF"/>
        </w:rPr>
        <w:t xml:space="preserve"> </w:t>
      </w:r>
      <w:r>
        <w:rPr>
          <w:rFonts w:ascii="Segoe UI" w:hAnsi="Segoe UI"/>
          <w:shd w:val="clear" w:color="auto" w:fill="00FFFF"/>
        </w:rPr>
        <w:t>and</w:t>
      </w:r>
      <w:r>
        <w:rPr>
          <w:rFonts w:ascii="Segoe UI" w:hAnsi="Segoe UI"/>
          <w:spacing w:val="-7"/>
          <w:shd w:val="clear" w:color="auto" w:fill="00FFFF"/>
        </w:rPr>
        <w:t xml:space="preserve"> </w:t>
      </w:r>
      <w:r>
        <w:rPr>
          <w:rFonts w:ascii="Segoe UI" w:hAnsi="Segoe UI"/>
          <w:shd w:val="clear" w:color="auto" w:fill="00FFFF"/>
        </w:rPr>
        <w:t>who</w:t>
      </w:r>
      <w:r>
        <w:rPr>
          <w:rFonts w:ascii="Segoe UI" w:hAnsi="Segoe UI"/>
          <w:spacing w:val="-7"/>
          <w:shd w:val="clear" w:color="auto" w:fill="00FFFF"/>
        </w:rPr>
        <w:t xml:space="preserve"> </w:t>
      </w:r>
      <w:r>
        <w:rPr>
          <w:rFonts w:ascii="Segoe UI" w:hAnsi="Segoe UI"/>
          <w:shd w:val="clear" w:color="auto" w:fill="00FFFF"/>
        </w:rPr>
        <w:t>would</w:t>
      </w:r>
      <w:r>
        <w:rPr>
          <w:rFonts w:ascii="Segoe UI" w:hAnsi="Segoe UI"/>
          <w:spacing w:val="-7"/>
          <w:shd w:val="clear" w:color="auto" w:fill="00FFFF"/>
        </w:rPr>
        <w:t xml:space="preserve"> </w:t>
      </w:r>
      <w:r>
        <w:rPr>
          <w:rFonts w:ascii="Segoe UI" w:hAnsi="Segoe UI"/>
          <w:shd w:val="clear" w:color="auto" w:fill="00FFFF"/>
        </w:rPr>
        <w:t>be</w:t>
      </w:r>
      <w:r>
        <w:rPr>
          <w:rFonts w:ascii="Segoe UI" w:hAnsi="Segoe UI"/>
          <w:spacing w:val="-8"/>
          <w:shd w:val="clear" w:color="auto" w:fill="00FFFF"/>
        </w:rPr>
        <w:t xml:space="preserve"> </w:t>
      </w:r>
      <w:r>
        <w:rPr>
          <w:rFonts w:ascii="Segoe UI" w:hAnsi="Segoe UI"/>
          <w:shd w:val="clear" w:color="auto" w:fill="00FFFF"/>
        </w:rPr>
        <w:t>able</w:t>
      </w:r>
      <w:r>
        <w:rPr>
          <w:rFonts w:ascii="Segoe UI" w:hAnsi="Segoe UI"/>
          <w:spacing w:val="-7"/>
          <w:shd w:val="clear" w:color="auto" w:fill="00FFFF"/>
        </w:rPr>
        <w:t xml:space="preserve"> </w:t>
      </w:r>
      <w:r>
        <w:rPr>
          <w:rFonts w:ascii="Segoe UI" w:hAnsi="Segoe UI"/>
          <w:shd w:val="clear" w:color="auto" w:fill="00FFFF"/>
        </w:rPr>
        <w:t>to</w:t>
      </w:r>
      <w:r>
        <w:rPr>
          <w:rFonts w:ascii="Segoe UI" w:hAnsi="Segoe UI"/>
          <w:spacing w:val="-7"/>
          <w:shd w:val="clear" w:color="auto" w:fill="00FFFF"/>
        </w:rPr>
        <w:t xml:space="preserve"> </w:t>
      </w:r>
      <w:r>
        <w:rPr>
          <w:rFonts w:ascii="Segoe UI" w:hAnsi="Segoe UI"/>
          <w:shd w:val="clear" w:color="auto" w:fill="00FFFF"/>
        </w:rPr>
        <w:t>view</w:t>
      </w:r>
      <w:r>
        <w:rPr>
          <w:rFonts w:ascii="Segoe UI" w:hAnsi="Segoe UI"/>
          <w:spacing w:val="-8"/>
          <w:shd w:val="clear" w:color="auto" w:fill="00FFFF"/>
        </w:rPr>
        <w:t xml:space="preserve"> </w:t>
      </w:r>
      <w:r>
        <w:rPr>
          <w:rFonts w:ascii="Segoe UI" w:hAnsi="Segoe UI"/>
          <w:shd w:val="clear" w:color="auto" w:fill="00FFFF"/>
        </w:rPr>
        <w:t>it.</w:t>
      </w:r>
      <w:r>
        <w:rPr>
          <w:rFonts w:ascii="Segoe UI" w:hAnsi="Segoe UI"/>
          <w:spacing w:val="-7"/>
          <w:shd w:val="clear" w:color="auto" w:fill="00FFFF"/>
        </w:rPr>
        <w:t xml:space="preserve"> </w:t>
      </w:r>
      <w:r>
        <w:rPr>
          <w:rFonts w:ascii="Segoe UI" w:hAnsi="Segoe UI"/>
          <w:shd w:val="clear" w:color="auto" w:fill="00FFFF"/>
        </w:rPr>
        <w:t>For</w:t>
      </w:r>
      <w:r>
        <w:rPr>
          <w:rFonts w:ascii="Segoe UI" w:hAnsi="Segoe UI"/>
          <w:spacing w:val="-7"/>
          <w:shd w:val="clear" w:color="auto" w:fill="00FFFF"/>
        </w:rPr>
        <w:t xml:space="preserve"> </w:t>
      </w:r>
      <w:r>
        <w:rPr>
          <w:rFonts w:ascii="Segoe UI" w:hAnsi="Segoe UI"/>
          <w:shd w:val="clear" w:color="auto" w:fill="00FFFF"/>
        </w:rPr>
        <w:t>example,</w:t>
      </w:r>
      <w:r>
        <w:rPr>
          <w:rFonts w:ascii="Segoe UI" w:hAnsi="Segoe UI"/>
        </w:rPr>
        <w:t xml:space="preserve"> </w:t>
      </w:r>
      <w:r>
        <w:rPr>
          <w:rFonts w:ascii="Segoe UI" w:hAnsi="Segoe UI"/>
          <w:shd w:val="clear" w:color="auto" w:fill="00FFFF"/>
        </w:rPr>
        <w:t>identifiable information about the participants might only be seen by the researcher/s, but the anonymised data</w:t>
      </w:r>
      <w:r>
        <w:rPr>
          <w:rFonts w:ascii="Segoe UI" w:hAnsi="Segoe UI"/>
        </w:rPr>
        <w:t xml:space="preserve"> </w:t>
      </w:r>
      <w:r>
        <w:rPr>
          <w:rFonts w:ascii="Segoe UI" w:hAnsi="Segoe UI"/>
          <w:shd w:val="clear" w:color="auto" w:fill="00FFFF"/>
        </w:rPr>
        <w:t>might be part of an Open Access article which would potentially be available to the public. If you wish to include</w:t>
      </w:r>
      <w:r>
        <w:rPr>
          <w:rFonts w:ascii="Segoe UI" w:hAnsi="Segoe UI"/>
        </w:rPr>
        <w:t xml:space="preserve"> </w:t>
      </w:r>
      <w:r>
        <w:rPr>
          <w:rFonts w:ascii="Segoe UI" w:hAnsi="Segoe UI"/>
          <w:shd w:val="clear" w:color="auto" w:fill="00FFFF"/>
        </w:rPr>
        <w:t>direct quotes from your participants (where you have consent), this section should include who would be able to</w:t>
      </w:r>
      <w:r>
        <w:rPr>
          <w:rFonts w:ascii="Segoe UI" w:hAnsi="Segoe UI"/>
        </w:rPr>
        <w:t xml:space="preserve"> </w:t>
      </w:r>
      <w:r>
        <w:rPr>
          <w:rFonts w:ascii="Segoe UI" w:hAnsi="Segoe UI"/>
          <w:shd w:val="clear" w:color="auto" w:fill="00FFFF"/>
        </w:rPr>
        <w:t>see those quotes, e.g. the public if the research is</w:t>
      </w:r>
      <w:r>
        <w:rPr>
          <w:rFonts w:ascii="Segoe UI" w:hAnsi="Segoe UI"/>
          <w:spacing w:val="-12"/>
          <w:shd w:val="clear" w:color="auto" w:fill="00FFFF"/>
        </w:rPr>
        <w:t xml:space="preserve"> </w:t>
      </w:r>
      <w:r>
        <w:rPr>
          <w:rFonts w:ascii="Segoe UI" w:hAnsi="Segoe UI"/>
          <w:shd w:val="clear" w:color="auto" w:fill="00FFFF"/>
        </w:rPr>
        <w:t>published.</w:t>
      </w:r>
    </w:p>
    <w:p w:rsidR="002335A7" w:rsidRDefault="002335A7">
      <w:pPr>
        <w:pStyle w:val="BodyText"/>
        <w:spacing w:before="12"/>
        <w:rPr>
          <w:rFonts w:ascii="Segoe UI"/>
          <w:sz w:val="21"/>
        </w:rPr>
      </w:pPr>
    </w:p>
    <w:p w:rsidR="002335A7" w:rsidRDefault="00C959E4">
      <w:pPr>
        <w:spacing w:before="1"/>
        <w:ind w:left="140"/>
        <w:jc w:val="both"/>
        <w:rPr>
          <w:rFonts w:ascii="Segoe UI"/>
          <w:i/>
        </w:rPr>
      </w:pPr>
      <w:r>
        <w:pict>
          <v:shape id="_x0000_s1271" type="#_x0000_t202" style="position:absolute;left:0;text-align:left;margin-left:70.9pt;margin-top:13.75pt;width:445.85pt;height:8.95pt;z-index:-18472448;mso-position-horizontal-relative:page" filled="f" stroked="f">
            <v:textbox inset="0,0,0,0">
              <w:txbxContent>
                <w:p w:rsidR="002335A7" w:rsidRDefault="00DD1394">
                  <w:pPr>
                    <w:tabs>
                      <w:tab w:val="left" w:pos="8032"/>
                    </w:tabs>
                    <w:spacing w:line="178" w:lineRule="exact"/>
                    <w:rPr>
                      <w:rFonts w:ascii="Times New Roman" w:hAnsi="Times New Roman"/>
                      <w:sz w:val="16"/>
                    </w:rPr>
                  </w:pPr>
                  <w:r>
                    <w:rPr>
                      <w:rFonts w:ascii="Times New Roman" w:hAnsi="Times New Roman"/>
                      <w:sz w:val="16"/>
                    </w:rPr>
                    <w:t>Research Ethics</w:t>
                  </w:r>
                  <w:r>
                    <w:rPr>
                      <w:rFonts w:ascii="Times New Roman" w:hAnsi="Times New Roman"/>
                      <w:spacing w:val="-4"/>
                      <w:sz w:val="16"/>
                    </w:rPr>
                    <w:t xml:space="preserve"> </w:t>
                  </w:r>
                  <w:r>
                    <w:rPr>
                      <w:rFonts w:ascii="Times New Roman" w:hAnsi="Times New Roman"/>
                      <w:sz w:val="16"/>
                    </w:rPr>
                    <w:t>Policy</w:t>
                  </w:r>
                  <w:r>
                    <w:rPr>
                      <w:rFonts w:ascii="Times New Roman" w:hAnsi="Times New Roman"/>
                      <w:spacing w:val="-5"/>
                      <w:sz w:val="16"/>
                    </w:rPr>
                    <w:t xml:space="preserve"> </w:t>
                  </w:r>
                  <w:r>
                    <w:rPr>
                      <w:rFonts w:ascii="Times New Roman" w:hAnsi="Times New Roman"/>
                      <w:sz w:val="16"/>
                    </w:rPr>
                    <w:t>–</w:t>
                  </w:r>
                  <w:r>
                    <w:rPr>
                      <w:rFonts w:ascii="Times New Roman" w:hAnsi="Times New Roman"/>
                      <w:sz w:val="16"/>
                    </w:rPr>
                    <w:tab/>
                  </w:r>
                  <w:hyperlink r:id="rId80">
                    <w:r>
                      <w:rPr>
                        <w:rFonts w:ascii="Times New Roman" w:hAnsi="Times New Roman"/>
                        <w:sz w:val="16"/>
                      </w:rPr>
                      <w:t>Page 37 of</w:t>
                    </w:r>
                    <w:r>
                      <w:rPr>
                        <w:rFonts w:ascii="Times New Roman" w:hAnsi="Times New Roman"/>
                        <w:spacing w:val="-2"/>
                        <w:sz w:val="16"/>
                      </w:rPr>
                      <w:t xml:space="preserve"> </w:t>
                    </w:r>
                    <w:r>
                      <w:rPr>
                        <w:rFonts w:ascii="Times New Roman" w:hAnsi="Times New Roman"/>
                        <w:spacing w:val="-9"/>
                        <w:sz w:val="16"/>
                      </w:rPr>
                      <w:t>23</w:t>
                    </w:r>
                  </w:hyperlink>
                </w:p>
              </w:txbxContent>
            </v:textbox>
            <w10:wrap anchorx="page"/>
          </v:shape>
        </w:pict>
      </w:r>
      <w:r w:rsidR="00DD1394">
        <w:rPr>
          <w:rFonts w:ascii="Segoe UI"/>
          <w:i/>
          <w:shd w:val="clear" w:color="auto" w:fill="00FFFF"/>
        </w:rPr>
        <w:t>Rights of access to data and exemptions</w:t>
      </w:r>
    </w:p>
    <w:p w:rsidR="002335A7" w:rsidRDefault="00DD1394">
      <w:pPr>
        <w:ind w:left="140" w:right="134"/>
        <w:jc w:val="both"/>
        <w:rPr>
          <w:rFonts w:ascii="Segoe UI"/>
        </w:rPr>
      </w:pPr>
      <w:r>
        <w:rPr>
          <w:rFonts w:ascii="Segoe UI"/>
          <w:shd w:val="clear" w:color="auto" w:fill="00FFFF"/>
        </w:rPr>
        <w:t xml:space="preserve">Under data protection legislation data subjects have rights, as set out in the </w:t>
      </w:r>
      <w:hyperlink r:id="rId81">
        <w:r>
          <w:rPr>
            <w:rFonts w:ascii="Segoe UI"/>
            <w:color w:val="0000FF"/>
            <w:u w:val="single" w:color="0000FF"/>
            <w:shd w:val="clear" w:color="auto" w:fill="00FFFF"/>
          </w:rPr>
          <w:t>data protection and privacy standard</w:t>
        </w:r>
        <w:r>
          <w:rPr>
            <w:color w:val="0000FF"/>
            <w:sz w:val="16"/>
            <w:u w:val="single" w:color="0000FF"/>
            <w:shd w:val="clear" w:color="auto" w:fill="00FFFF"/>
          </w:rPr>
          <w:t>.</w:t>
        </w:r>
      </w:hyperlink>
      <w:r>
        <w:rPr>
          <w:color w:val="0000FF"/>
          <w:sz w:val="16"/>
        </w:rPr>
        <w:t xml:space="preserve"> </w:t>
      </w:r>
      <w:r>
        <w:rPr>
          <w:rFonts w:ascii="Segoe UI"/>
          <w:shd w:val="clear" w:color="auto" w:fill="00FFFF"/>
        </w:rPr>
        <w:t>There</w:t>
      </w:r>
      <w:r>
        <w:rPr>
          <w:rFonts w:ascii="Segoe UI"/>
          <w:spacing w:val="-11"/>
          <w:shd w:val="clear" w:color="auto" w:fill="00FFFF"/>
        </w:rPr>
        <w:t xml:space="preserve"> </w:t>
      </w:r>
      <w:r>
        <w:rPr>
          <w:rFonts w:ascii="Segoe UI"/>
          <w:shd w:val="clear" w:color="auto" w:fill="00FFFF"/>
        </w:rPr>
        <w:t>is,</w:t>
      </w:r>
      <w:r>
        <w:rPr>
          <w:rFonts w:ascii="Segoe UI"/>
          <w:spacing w:val="-11"/>
          <w:shd w:val="clear" w:color="auto" w:fill="00FFFF"/>
        </w:rPr>
        <w:t xml:space="preserve"> </w:t>
      </w:r>
      <w:r>
        <w:rPr>
          <w:rFonts w:ascii="Segoe UI"/>
          <w:shd w:val="clear" w:color="auto" w:fill="00FFFF"/>
        </w:rPr>
        <w:t>however,</w:t>
      </w:r>
      <w:r>
        <w:rPr>
          <w:rFonts w:ascii="Segoe UI"/>
          <w:spacing w:val="-12"/>
          <w:shd w:val="clear" w:color="auto" w:fill="00FFFF"/>
        </w:rPr>
        <w:t xml:space="preserve"> </w:t>
      </w:r>
      <w:r>
        <w:rPr>
          <w:rFonts w:ascii="Segoe UI"/>
          <w:shd w:val="clear" w:color="auto" w:fill="00FFFF"/>
        </w:rPr>
        <w:t>an</w:t>
      </w:r>
      <w:r>
        <w:rPr>
          <w:rFonts w:ascii="Segoe UI"/>
          <w:spacing w:val="-10"/>
          <w:shd w:val="clear" w:color="auto" w:fill="00FFFF"/>
        </w:rPr>
        <w:t xml:space="preserve"> </w:t>
      </w:r>
      <w:r>
        <w:rPr>
          <w:rFonts w:ascii="Segoe UI"/>
          <w:shd w:val="clear" w:color="auto" w:fill="00FFFF"/>
        </w:rPr>
        <w:t>exemption</w:t>
      </w:r>
      <w:r>
        <w:rPr>
          <w:rFonts w:ascii="Segoe UI"/>
          <w:spacing w:val="-11"/>
          <w:shd w:val="clear" w:color="auto" w:fill="00FFFF"/>
        </w:rPr>
        <w:t xml:space="preserve"> </w:t>
      </w:r>
      <w:r>
        <w:rPr>
          <w:rFonts w:ascii="Segoe UI"/>
          <w:shd w:val="clear" w:color="auto" w:fill="00FFFF"/>
        </w:rPr>
        <w:t>for</w:t>
      </w:r>
      <w:r>
        <w:rPr>
          <w:rFonts w:ascii="Segoe UI"/>
          <w:spacing w:val="-11"/>
          <w:shd w:val="clear" w:color="auto" w:fill="00FFFF"/>
        </w:rPr>
        <w:t xml:space="preserve"> </w:t>
      </w:r>
      <w:r>
        <w:rPr>
          <w:rFonts w:ascii="Segoe UI"/>
          <w:shd w:val="clear" w:color="auto" w:fill="00FFFF"/>
        </w:rPr>
        <w:t>research</w:t>
      </w:r>
      <w:r>
        <w:rPr>
          <w:rFonts w:ascii="Segoe UI"/>
          <w:spacing w:val="-10"/>
          <w:shd w:val="clear" w:color="auto" w:fill="00FFFF"/>
        </w:rPr>
        <w:t xml:space="preserve"> </w:t>
      </w:r>
      <w:r>
        <w:rPr>
          <w:rFonts w:ascii="Segoe UI"/>
          <w:shd w:val="clear" w:color="auto" w:fill="00FFFF"/>
        </w:rPr>
        <w:t>in</w:t>
      </w:r>
      <w:r>
        <w:rPr>
          <w:rFonts w:ascii="Segoe UI"/>
          <w:spacing w:val="-11"/>
          <w:shd w:val="clear" w:color="auto" w:fill="00FFFF"/>
        </w:rPr>
        <w:t xml:space="preserve"> </w:t>
      </w:r>
      <w:r>
        <w:rPr>
          <w:rFonts w:ascii="Segoe UI"/>
          <w:shd w:val="clear" w:color="auto" w:fill="00FFFF"/>
        </w:rPr>
        <w:t>respect</w:t>
      </w:r>
      <w:r>
        <w:rPr>
          <w:rFonts w:ascii="Segoe UI"/>
          <w:spacing w:val="-10"/>
          <w:shd w:val="clear" w:color="auto" w:fill="00FFFF"/>
        </w:rPr>
        <w:t xml:space="preserve"> </w:t>
      </w:r>
      <w:r>
        <w:rPr>
          <w:rFonts w:ascii="Segoe UI"/>
          <w:shd w:val="clear" w:color="auto" w:fill="00FFFF"/>
        </w:rPr>
        <w:t>of</w:t>
      </w:r>
      <w:r>
        <w:rPr>
          <w:rFonts w:ascii="Segoe UI"/>
          <w:spacing w:val="-10"/>
          <w:shd w:val="clear" w:color="auto" w:fill="00FFFF"/>
        </w:rPr>
        <w:t xml:space="preserve"> </w:t>
      </w:r>
      <w:r>
        <w:rPr>
          <w:rFonts w:ascii="Segoe UI"/>
          <w:shd w:val="clear" w:color="auto" w:fill="00FFFF"/>
        </w:rPr>
        <w:t>the</w:t>
      </w:r>
      <w:r>
        <w:rPr>
          <w:rFonts w:ascii="Segoe UI"/>
          <w:spacing w:val="-10"/>
          <w:shd w:val="clear" w:color="auto" w:fill="00FFFF"/>
        </w:rPr>
        <w:t xml:space="preserve"> </w:t>
      </w:r>
      <w:r>
        <w:rPr>
          <w:rFonts w:ascii="Segoe UI"/>
          <w:shd w:val="clear" w:color="auto" w:fill="00FFFF"/>
        </w:rPr>
        <w:t>rights</w:t>
      </w:r>
      <w:r>
        <w:rPr>
          <w:rFonts w:ascii="Segoe UI"/>
          <w:spacing w:val="-13"/>
          <w:shd w:val="clear" w:color="auto" w:fill="00FFFF"/>
        </w:rPr>
        <w:t xml:space="preserve"> </w:t>
      </w:r>
      <w:r>
        <w:rPr>
          <w:rFonts w:ascii="Segoe UI"/>
          <w:shd w:val="clear" w:color="auto" w:fill="00FFFF"/>
        </w:rPr>
        <w:t>of</w:t>
      </w:r>
      <w:r>
        <w:rPr>
          <w:rFonts w:ascii="Segoe UI"/>
          <w:spacing w:val="-9"/>
          <w:shd w:val="clear" w:color="auto" w:fill="00FFFF"/>
        </w:rPr>
        <w:t xml:space="preserve"> </w:t>
      </w:r>
      <w:r>
        <w:rPr>
          <w:rFonts w:ascii="Segoe UI"/>
          <w:shd w:val="clear" w:color="auto" w:fill="00FFFF"/>
        </w:rPr>
        <w:t>access,</w:t>
      </w:r>
      <w:r>
        <w:rPr>
          <w:rFonts w:ascii="Segoe UI"/>
          <w:spacing w:val="-11"/>
          <w:shd w:val="clear" w:color="auto" w:fill="00FFFF"/>
        </w:rPr>
        <w:t xml:space="preserve"> </w:t>
      </w:r>
      <w:r>
        <w:rPr>
          <w:rFonts w:ascii="Segoe UI"/>
          <w:shd w:val="clear" w:color="auto" w:fill="00FFFF"/>
        </w:rPr>
        <w:t>rectification,</w:t>
      </w:r>
      <w:r>
        <w:rPr>
          <w:rFonts w:ascii="Segoe UI"/>
          <w:spacing w:val="-10"/>
          <w:shd w:val="clear" w:color="auto" w:fill="00FFFF"/>
        </w:rPr>
        <w:t xml:space="preserve"> </w:t>
      </w:r>
      <w:r>
        <w:rPr>
          <w:rFonts w:ascii="Segoe UI"/>
          <w:shd w:val="clear" w:color="auto" w:fill="00FFFF"/>
        </w:rPr>
        <w:t>restriction</w:t>
      </w:r>
      <w:r>
        <w:rPr>
          <w:rFonts w:ascii="Segoe UI"/>
          <w:spacing w:val="-11"/>
          <w:shd w:val="clear" w:color="auto" w:fill="00FFFF"/>
        </w:rPr>
        <w:t xml:space="preserve"> </w:t>
      </w:r>
      <w:r>
        <w:rPr>
          <w:rFonts w:ascii="Segoe UI"/>
          <w:shd w:val="clear" w:color="auto" w:fill="00FFFF"/>
        </w:rPr>
        <w:t>of</w:t>
      </w:r>
      <w:r>
        <w:rPr>
          <w:rFonts w:ascii="Segoe UI"/>
          <w:spacing w:val="-9"/>
          <w:shd w:val="clear" w:color="auto" w:fill="00FFFF"/>
        </w:rPr>
        <w:t xml:space="preserve"> </w:t>
      </w:r>
      <w:r>
        <w:rPr>
          <w:rFonts w:ascii="Segoe UI"/>
          <w:shd w:val="clear" w:color="auto" w:fill="00FFFF"/>
        </w:rPr>
        <w:t>processing</w:t>
      </w:r>
      <w:r>
        <w:rPr>
          <w:rFonts w:ascii="Segoe UI"/>
        </w:rPr>
        <w:t xml:space="preserve"> </w:t>
      </w:r>
      <w:r>
        <w:rPr>
          <w:rFonts w:ascii="Segoe UI"/>
          <w:shd w:val="clear" w:color="auto" w:fill="00FFFF"/>
        </w:rPr>
        <w:t>and right to object, and further exceptions on the right to be informed and the right to erasure. The exemption</w:t>
      </w:r>
      <w:r>
        <w:rPr>
          <w:rFonts w:ascii="Segoe UI"/>
        </w:rPr>
        <w:t xml:space="preserve"> </w:t>
      </w:r>
      <w:r>
        <w:rPr>
          <w:rFonts w:ascii="Segoe UI"/>
          <w:shd w:val="clear" w:color="auto" w:fill="00FFFF"/>
        </w:rPr>
        <w:t>and exceptions only apply, however, in certain circumstances i.e. where it would seriously impair the achievement</w:t>
      </w:r>
      <w:r>
        <w:rPr>
          <w:rFonts w:ascii="Segoe UI"/>
        </w:rPr>
        <w:t xml:space="preserve"> </w:t>
      </w:r>
      <w:r>
        <w:rPr>
          <w:rFonts w:ascii="Segoe UI"/>
          <w:shd w:val="clear" w:color="auto" w:fill="00FFFF"/>
        </w:rPr>
        <w:t>of</w:t>
      </w:r>
      <w:r>
        <w:rPr>
          <w:rFonts w:ascii="Segoe UI"/>
          <w:spacing w:val="12"/>
          <w:shd w:val="clear" w:color="auto" w:fill="00FFFF"/>
        </w:rPr>
        <w:t xml:space="preserve"> </w:t>
      </w:r>
      <w:r>
        <w:rPr>
          <w:rFonts w:ascii="Segoe UI"/>
          <w:shd w:val="clear" w:color="auto" w:fill="00FFFF"/>
        </w:rPr>
        <w:t>the</w:t>
      </w:r>
      <w:r>
        <w:rPr>
          <w:rFonts w:ascii="Segoe UI"/>
          <w:spacing w:val="11"/>
          <w:shd w:val="clear" w:color="auto" w:fill="00FFFF"/>
        </w:rPr>
        <w:t xml:space="preserve"> </w:t>
      </w:r>
      <w:r>
        <w:rPr>
          <w:rFonts w:ascii="Segoe UI"/>
          <w:shd w:val="clear" w:color="auto" w:fill="00FFFF"/>
        </w:rPr>
        <w:t>research</w:t>
      </w:r>
      <w:r>
        <w:rPr>
          <w:rFonts w:ascii="Segoe UI"/>
          <w:spacing w:val="11"/>
          <w:shd w:val="clear" w:color="auto" w:fill="00FFFF"/>
        </w:rPr>
        <w:t xml:space="preserve"> </w:t>
      </w:r>
      <w:r>
        <w:rPr>
          <w:rFonts w:ascii="Segoe UI"/>
          <w:shd w:val="clear" w:color="auto" w:fill="00FFFF"/>
        </w:rPr>
        <w:t>objectives;</w:t>
      </w:r>
      <w:r>
        <w:rPr>
          <w:rFonts w:ascii="Segoe UI"/>
          <w:spacing w:val="11"/>
          <w:shd w:val="clear" w:color="auto" w:fill="00FFFF"/>
        </w:rPr>
        <w:t xml:space="preserve"> </w:t>
      </w:r>
      <w:r>
        <w:rPr>
          <w:rFonts w:ascii="Tahoma"/>
          <w:shd w:val="clear" w:color="auto" w:fill="00FFFF"/>
        </w:rPr>
        <w:t>if</w:t>
      </w:r>
      <w:r>
        <w:rPr>
          <w:rFonts w:ascii="Tahoma"/>
          <w:spacing w:val="4"/>
          <w:shd w:val="clear" w:color="auto" w:fill="00FFFF"/>
        </w:rPr>
        <w:t xml:space="preserve"> </w:t>
      </w:r>
      <w:r>
        <w:rPr>
          <w:rFonts w:ascii="Tahoma"/>
          <w:shd w:val="clear" w:color="auto" w:fill="00FFFF"/>
        </w:rPr>
        <w:t>the</w:t>
      </w:r>
      <w:r>
        <w:rPr>
          <w:rFonts w:ascii="Tahoma"/>
          <w:spacing w:val="2"/>
          <w:shd w:val="clear" w:color="auto" w:fill="00FFFF"/>
        </w:rPr>
        <w:t xml:space="preserve"> </w:t>
      </w:r>
      <w:r>
        <w:rPr>
          <w:rFonts w:ascii="Segoe UI"/>
          <w:shd w:val="clear" w:color="auto" w:fill="00FFFF"/>
        </w:rPr>
        <w:t>processing</w:t>
      </w:r>
      <w:r>
        <w:rPr>
          <w:rFonts w:ascii="Segoe UI"/>
          <w:spacing w:val="11"/>
          <w:shd w:val="clear" w:color="auto" w:fill="00FFFF"/>
        </w:rPr>
        <w:t xml:space="preserve"> </w:t>
      </w:r>
      <w:r>
        <w:rPr>
          <w:rFonts w:ascii="Segoe UI"/>
          <w:shd w:val="clear" w:color="auto" w:fill="00FFFF"/>
        </w:rPr>
        <w:t>is</w:t>
      </w:r>
      <w:r>
        <w:rPr>
          <w:rFonts w:ascii="Segoe UI"/>
          <w:spacing w:val="11"/>
          <w:shd w:val="clear" w:color="auto" w:fill="00FFFF"/>
        </w:rPr>
        <w:t xml:space="preserve"> </w:t>
      </w:r>
      <w:r>
        <w:rPr>
          <w:rFonts w:ascii="Segoe UI"/>
          <w:shd w:val="clear" w:color="auto" w:fill="00FFFF"/>
        </w:rPr>
        <w:t>not</w:t>
      </w:r>
      <w:r>
        <w:rPr>
          <w:rFonts w:ascii="Segoe UI"/>
          <w:spacing w:val="11"/>
          <w:shd w:val="clear" w:color="auto" w:fill="00FFFF"/>
        </w:rPr>
        <w:t xml:space="preserve"> </w:t>
      </w:r>
      <w:r>
        <w:rPr>
          <w:rFonts w:ascii="Segoe UI"/>
          <w:shd w:val="clear" w:color="auto" w:fill="00FFFF"/>
        </w:rPr>
        <w:t>likely</w:t>
      </w:r>
      <w:r>
        <w:rPr>
          <w:rFonts w:ascii="Segoe UI"/>
          <w:spacing w:val="12"/>
          <w:shd w:val="clear" w:color="auto" w:fill="00FFFF"/>
        </w:rPr>
        <w:t xml:space="preserve"> </w:t>
      </w:r>
      <w:r>
        <w:rPr>
          <w:rFonts w:ascii="Segoe UI"/>
          <w:shd w:val="clear" w:color="auto" w:fill="00FFFF"/>
        </w:rPr>
        <w:t>to</w:t>
      </w:r>
      <w:r>
        <w:rPr>
          <w:rFonts w:ascii="Segoe UI"/>
          <w:spacing w:val="11"/>
          <w:shd w:val="clear" w:color="auto" w:fill="00FFFF"/>
        </w:rPr>
        <w:t xml:space="preserve"> </w:t>
      </w:r>
      <w:r>
        <w:rPr>
          <w:rFonts w:ascii="Segoe UI"/>
          <w:shd w:val="clear" w:color="auto" w:fill="00FFFF"/>
        </w:rPr>
        <w:t>cause</w:t>
      </w:r>
      <w:r>
        <w:rPr>
          <w:rFonts w:ascii="Segoe UI"/>
          <w:spacing w:val="11"/>
          <w:shd w:val="clear" w:color="auto" w:fill="00FFFF"/>
        </w:rPr>
        <w:t xml:space="preserve"> </w:t>
      </w:r>
      <w:r>
        <w:rPr>
          <w:rFonts w:ascii="Segoe UI"/>
          <w:shd w:val="clear" w:color="auto" w:fill="00FFFF"/>
        </w:rPr>
        <w:t>substantial</w:t>
      </w:r>
      <w:r>
        <w:rPr>
          <w:rFonts w:ascii="Segoe UI"/>
          <w:spacing w:val="11"/>
          <w:shd w:val="clear" w:color="auto" w:fill="00FFFF"/>
        </w:rPr>
        <w:t xml:space="preserve"> </w:t>
      </w:r>
      <w:r>
        <w:rPr>
          <w:rFonts w:ascii="Segoe UI"/>
          <w:shd w:val="clear" w:color="auto" w:fill="00FFFF"/>
        </w:rPr>
        <w:t>damage</w:t>
      </w:r>
      <w:r>
        <w:rPr>
          <w:rFonts w:ascii="Segoe UI"/>
          <w:spacing w:val="11"/>
          <w:shd w:val="clear" w:color="auto" w:fill="00FFFF"/>
        </w:rPr>
        <w:t xml:space="preserve"> </w:t>
      </w:r>
      <w:r>
        <w:rPr>
          <w:rFonts w:ascii="Segoe UI"/>
          <w:shd w:val="clear" w:color="auto" w:fill="00FFFF"/>
        </w:rPr>
        <w:t>or</w:t>
      </w:r>
      <w:r>
        <w:rPr>
          <w:rFonts w:ascii="Segoe UI"/>
          <w:spacing w:val="11"/>
          <w:shd w:val="clear" w:color="auto" w:fill="00FFFF"/>
        </w:rPr>
        <w:t xml:space="preserve"> </w:t>
      </w:r>
      <w:r>
        <w:rPr>
          <w:rFonts w:ascii="Segoe UI"/>
          <w:shd w:val="clear" w:color="auto" w:fill="00FFFF"/>
        </w:rPr>
        <w:t>distress</w:t>
      </w:r>
      <w:r>
        <w:rPr>
          <w:rFonts w:ascii="Segoe UI"/>
          <w:spacing w:val="11"/>
          <w:shd w:val="clear" w:color="auto" w:fill="00FFFF"/>
        </w:rPr>
        <w:t xml:space="preserve"> </w:t>
      </w:r>
      <w:r>
        <w:rPr>
          <w:rFonts w:ascii="Segoe UI"/>
          <w:shd w:val="clear" w:color="auto" w:fill="00FFFF"/>
        </w:rPr>
        <w:t>to</w:t>
      </w:r>
      <w:r>
        <w:rPr>
          <w:rFonts w:ascii="Segoe UI"/>
          <w:spacing w:val="9"/>
          <w:shd w:val="clear" w:color="auto" w:fill="00FFFF"/>
        </w:rPr>
        <w:t xml:space="preserve"> </w:t>
      </w:r>
      <w:r>
        <w:rPr>
          <w:rFonts w:ascii="Segoe UI"/>
          <w:shd w:val="clear" w:color="auto" w:fill="00FFFF"/>
        </w:rPr>
        <w:t>an</w:t>
      </w:r>
      <w:r>
        <w:rPr>
          <w:rFonts w:ascii="Segoe UI"/>
          <w:spacing w:val="11"/>
          <w:shd w:val="clear" w:color="auto" w:fill="00FFFF"/>
        </w:rPr>
        <w:t xml:space="preserve"> </w:t>
      </w:r>
      <w:r>
        <w:rPr>
          <w:rFonts w:ascii="Segoe UI"/>
          <w:shd w:val="clear" w:color="auto" w:fill="00FFFF"/>
        </w:rPr>
        <w:t>individual;</w:t>
      </w:r>
    </w:p>
    <w:p w:rsidR="002335A7" w:rsidRDefault="002335A7">
      <w:pPr>
        <w:jc w:val="both"/>
        <w:rPr>
          <w:rFonts w:ascii="Segoe UI"/>
        </w:rPr>
        <w:sectPr w:rsidR="002335A7">
          <w:headerReference w:type="default" r:id="rId82"/>
          <w:footerReference w:type="default" r:id="rId83"/>
          <w:pgSz w:w="11920" w:h="16850"/>
          <w:pgMar w:top="1100" w:right="280" w:bottom="280" w:left="280" w:header="0" w:footer="0" w:gutter="0"/>
          <w:cols w:space="720"/>
        </w:sectPr>
      </w:pPr>
    </w:p>
    <w:p w:rsidR="002335A7" w:rsidRDefault="00DD1394">
      <w:pPr>
        <w:spacing w:before="80"/>
        <w:ind w:left="140" w:right="136"/>
        <w:jc w:val="both"/>
        <w:rPr>
          <w:rFonts w:ascii="Segoe UI"/>
        </w:rPr>
      </w:pPr>
      <w:r>
        <w:rPr>
          <w:rFonts w:ascii="Segoe UI"/>
          <w:shd w:val="clear" w:color="auto" w:fill="00FFFF"/>
        </w:rPr>
        <w:lastRenderedPageBreak/>
        <w:t>where the processing has appropriate safeguards in place (including data minimization); if the processing is not</w:t>
      </w:r>
      <w:r>
        <w:rPr>
          <w:rFonts w:ascii="Segoe UI"/>
        </w:rPr>
        <w:t xml:space="preserve"> </w:t>
      </w:r>
      <w:r>
        <w:rPr>
          <w:rFonts w:ascii="Segoe UI"/>
          <w:shd w:val="clear" w:color="auto" w:fill="00FFFF"/>
        </w:rPr>
        <w:t>used</w:t>
      </w:r>
      <w:r>
        <w:rPr>
          <w:rFonts w:ascii="Segoe UI"/>
          <w:spacing w:val="-8"/>
          <w:shd w:val="clear" w:color="auto" w:fill="00FFFF"/>
        </w:rPr>
        <w:t xml:space="preserve"> </w:t>
      </w:r>
      <w:r>
        <w:rPr>
          <w:rFonts w:ascii="Segoe UI"/>
          <w:shd w:val="clear" w:color="auto" w:fill="00FFFF"/>
        </w:rPr>
        <w:t>to</w:t>
      </w:r>
      <w:r>
        <w:rPr>
          <w:rFonts w:ascii="Segoe UI"/>
          <w:spacing w:val="-6"/>
          <w:shd w:val="clear" w:color="auto" w:fill="00FFFF"/>
        </w:rPr>
        <w:t xml:space="preserve"> </w:t>
      </w:r>
      <w:r>
        <w:rPr>
          <w:rFonts w:ascii="Segoe UI"/>
          <w:shd w:val="clear" w:color="auto" w:fill="00FFFF"/>
        </w:rPr>
        <w:t>make</w:t>
      </w:r>
      <w:r>
        <w:rPr>
          <w:rFonts w:ascii="Segoe UI"/>
          <w:spacing w:val="-7"/>
          <w:shd w:val="clear" w:color="auto" w:fill="00FFFF"/>
        </w:rPr>
        <w:t xml:space="preserve"> </w:t>
      </w:r>
      <w:r>
        <w:rPr>
          <w:rFonts w:ascii="Segoe UI"/>
          <w:shd w:val="clear" w:color="auto" w:fill="00FFFF"/>
        </w:rPr>
        <w:t>decisions</w:t>
      </w:r>
      <w:r>
        <w:rPr>
          <w:rFonts w:ascii="Segoe UI"/>
          <w:spacing w:val="-7"/>
          <w:shd w:val="clear" w:color="auto" w:fill="00FFFF"/>
        </w:rPr>
        <w:t xml:space="preserve"> </w:t>
      </w:r>
      <w:r>
        <w:rPr>
          <w:rFonts w:ascii="Segoe UI"/>
          <w:shd w:val="clear" w:color="auto" w:fill="00FFFF"/>
        </w:rPr>
        <w:t>about</w:t>
      </w:r>
      <w:r>
        <w:rPr>
          <w:rFonts w:ascii="Segoe UI"/>
          <w:spacing w:val="-7"/>
          <w:shd w:val="clear" w:color="auto" w:fill="00FFFF"/>
        </w:rPr>
        <w:t xml:space="preserve"> </w:t>
      </w:r>
      <w:r>
        <w:rPr>
          <w:rFonts w:ascii="Segoe UI"/>
          <w:shd w:val="clear" w:color="auto" w:fill="00FFFF"/>
        </w:rPr>
        <w:t>particular</w:t>
      </w:r>
      <w:r>
        <w:rPr>
          <w:rFonts w:ascii="Segoe UI"/>
          <w:spacing w:val="-7"/>
          <w:shd w:val="clear" w:color="auto" w:fill="00FFFF"/>
        </w:rPr>
        <w:t xml:space="preserve"> </w:t>
      </w:r>
      <w:r>
        <w:rPr>
          <w:rFonts w:ascii="Segoe UI"/>
          <w:shd w:val="clear" w:color="auto" w:fill="00FFFF"/>
        </w:rPr>
        <w:t>individuals,</w:t>
      </w:r>
      <w:r>
        <w:rPr>
          <w:rFonts w:ascii="Segoe UI"/>
          <w:spacing w:val="-7"/>
          <w:shd w:val="clear" w:color="auto" w:fill="00FFFF"/>
        </w:rPr>
        <w:t xml:space="preserve"> </w:t>
      </w:r>
      <w:r>
        <w:rPr>
          <w:rFonts w:ascii="Segoe UI"/>
          <w:shd w:val="clear" w:color="auto" w:fill="00FFFF"/>
        </w:rPr>
        <w:t>(other</w:t>
      </w:r>
      <w:r>
        <w:rPr>
          <w:rFonts w:ascii="Segoe UI"/>
          <w:spacing w:val="-7"/>
          <w:shd w:val="clear" w:color="auto" w:fill="00FFFF"/>
        </w:rPr>
        <w:t xml:space="preserve"> </w:t>
      </w:r>
      <w:r>
        <w:rPr>
          <w:rFonts w:ascii="Segoe UI"/>
          <w:shd w:val="clear" w:color="auto" w:fill="00FFFF"/>
        </w:rPr>
        <w:t>than</w:t>
      </w:r>
      <w:r>
        <w:rPr>
          <w:rFonts w:ascii="Segoe UI"/>
          <w:spacing w:val="-7"/>
          <w:shd w:val="clear" w:color="auto" w:fill="00FFFF"/>
        </w:rPr>
        <w:t xml:space="preserve"> </w:t>
      </w:r>
      <w:r>
        <w:rPr>
          <w:rFonts w:ascii="Segoe UI"/>
          <w:shd w:val="clear" w:color="auto" w:fill="00FFFF"/>
        </w:rPr>
        <w:t>for</w:t>
      </w:r>
      <w:r>
        <w:rPr>
          <w:rFonts w:ascii="Segoe UI"/>
          <w:spacing w:val="-7"/>
          <w:shd w:val="clear" w:color="auto" w:fill="00FFFF"/>
        </w:rPr>
        <w:t xml:space="preserve"> </w:t>
      </w:r>
      <w:r>
        <w:rPr>
          <w:rFonts w:ascii="Segoe UI"/>
          <w:shd w:val="clear" w:color="auto" w:fill="00FFFF"/>
        </w:rPr>
        <w:t>approved</w:t>
      </w:r>
      <w:r>
        <w:rPr>
          <w:rFonts w:ascii="Segoe UI"/>
          <w:spacing w:val="-7"/>
          <w:shd w:val="clear" w:color="auto" w:fill="00FFFF"/>
        </w:rPr>
        <w:t xml:space="preserve"> </w:t>
      </w:r>
      <w:r>
        <w:rPr>
          <w:rFonts w:ascii="Segoe UI"/>
          <w:shd w:val="clear" w:color="auto" w:fill="00FFFF"/>
        </w:rPr>
        <w:t>medical</w:t>
      </w:r>
      <w:r>
        <w:rPr>
          <w:rFonts w:ascii="Segoe UI"/>
          <w:spacing w:val="-7"/>
          <w:shd w:val="clear" w:color="auto" w:fill="00FFFF"/>
        </w:rPr>
        <w:t xml:space="preserve"> </w:t>
      </w:r>
      <w:r>
        <w:rPr>
          <w:rFonts w:ascii="Segoe UI"/>
          <w:shd w:val="clear" w:color="auto" w:fill="00FFFF"/>
        </w:rPr>
        <w:t>research).</w:t>
      </w:r>
      <w:r>
        <w:rPr>
          <w:rFonts w:ascii="Segoe UI"/>
          <w:spacing w:val="-7"/>
          <w:shd w:val="clear" w:color="auto" w:fill="00FFFF"/>
        </w:rPr>
        <w:t xml:space="preserve"> </w:t>
      </w:r>
      <w:r>
        <w:rPr>
          <w:rFonts w:ascii="Segoe UI"/>
          <w:shd w:val="clear" w:color="auto" w:fill="00FFFF"/>
        </w:rPr>
        <w:t>With</w:t>
      </w:r>
      <w:r>
        <w:rPr>
          <w:rFonts w:ascii="Segoe UI"/>
          <w:spacing w:val="-7"/>
          <w:shd w:val="clear" w:color="auto" w:fill="00FFFF"/>
        </w:rPr>
        <w:t xml:space="preserve"> </w:t>
      </w:r>
      <w:r>
        <w:rPr>
          <w:rFonts w:ascii="Segoe UI"/>
          <w:shd w:val="clear" w:color="auto" w:fill="00FFFF"/>
        </w:rPr>
        <w:t>regard</w:t>
      </w:r>
      <w:r>
        <w:rPr>
          <w:rFonts w:ascii="Segoe UI"/>
          <w:spacing w:val="-7"/>
          <w:shd w:val="clear" w:color="auto" w:fill="00FFFF"/>
        </w:rPr>
        <w:t xml:space="preserve"> </w:t>
      </w:r>
      <w:r>
        <w:rPr>
          <w:rFonts w:ascii="Segoe UI"/>
          <w:shd w:val="clear" w:color="auto" w:fill="00FFFF"/>
        </w:rPr>
        <w:t>to</w:t>
      </w:r>
      <w:r>
        <w:rPr>
          <w:rFonts w:ascii="Segoe UI"/>
          <w:spacing w:val="-6"/>
          <w:shd w:val="clear" w:color="auto" w:fill="00FFFF"/>
        </w:rPr>
        <w:t xml:space="preserve"> </w:t>
      </w:r>
      <w:r>
        <w:rPr>
          <w:rFonts w:ascii="Segoe UI"/>
          <w:shd w:val="clear" w:color="auto" w:fill="00FFFF"/>
        </w:rPr>
        <w:t>the</w:t>
      </w:r>
      <w:r>
        <w:rPr>
          <w:rFonts w:ascii="Segoe UI"/>
        </w:rPr>
        <w:t xml:space="preserve"> </w:t>
      </w:r>
      <w:r>
        <w:rPr>
          <w:rFonts w:ascii="Segoe UI"/>
          <w:shd w:val="clear" w:color="auto" w:fill="00FFFF"/>
        </w:rPr>
        <w:t>right of access, the exemption only applies if the research results are not made available in a way that identifies</w:t>
      </w:r>
      <w:r>
        <w:rPr>
          <w:rFonts w:ascii="Segoe UI"/>
        </w:rPr>
        <w:t xml:space="preserve"> </w:t>
      </w:r>
      <w:r>
        <w:rPr>
          <w:rFonts w:ascii="Segoe UI"/>
          <w:shd w:val="clear" w:color="auto" w:fill="00FFFF"/>
        </w:rPr>
        <w:t>individuals, and with the right to object the exemption only applies if the processing is necessary for the</w:t>
      </w:r>
      <w:r>
        <w:rPr>
          <w:rFonts w:ascii="Segoe UI"/>
        </w:rPr>
        <w:t xml:space="preserve"> </w:t>
      </w:r>
      <w:r>
        <w:rPr>
          <w:rFonts w:ascii="Segoe UI"/>
          <w:shd w:val="clear" w:color="auto" w:fill="00FFFF"/>
        </w:rPr>
        <w:t>performance of a task carried out in the public interest (with a clear basis in</w:t>
      </w:r>
      <w:r>
        <w:rPr>
          <w:rFonts w:ascii="Segoe UI"/>
          <w:spacing w:val="-17"/>
          <w:shd w:val="clear" w:color="auto" w:fill="00FFFF"/>
        </w:rPr>
        <w:t xml:space="preserve"> </w:t>
      </w:r>
      <w:r>
        <w:rPr>
          <w:rFonts w:ascii="Segoe UI"/>
          <w:shd w:val="clear" w:color="auto" w:fill="00FFFF"/>
        </w:rPr>
        <w:t>law).</w:t>
      </w:r>
    </w:p>
    <w:p w:rsidR="002335A7" w:rsidRDefault="002335A7">
      <w:pPr>
        <w:pStyle w:val="BodyText"/>
        <w:spacing w:before="12"/>
        <w:rPr>
          <w:rFonts w:ascii="Segoe UI"/>
          <w:sz w:val="21"/>
        </w:rPr>
      </w:pPr>
    </w:p>
    <w:p w:rsidR="002335A7" w:rsidRDefault="00DD1394">
      <w:pPr>
        <w:ind w:left="140"/>
        <w:jc w:val="both"/>
        <w:rPr>
          <w:rFonts w:ascii="Segoe UI"/>
          <w:i/>
        </w:rPr>
      </w:pPr>
      <w:r>
        <w:rPr>
          <w:rFonts w:ascii="Segoe UI"/>
          <w:i/>
          <w:shd w:val="clear" w:color="auto" w:fill="00FFFF"/>
        </w:rPr>
        <w:t>Irreversibly anonymised and pseudonymised data</w:t>
      </w:r>
    </w:p>
    <w:p w:rsidR="002335A7" w:rsidRDefault="00DD1394">
      <w:pPr>
        <w:ind w:left="140" w:right="134"/>
        <w:jc w:val="both"/>
        <w:rPr>
          <w:rFonts w:ascii="Segoe UI" w:hAnsi="Segoe UI"/>
        </w:rPr>
      </w:pPr>
      <w:r>
        <w:rPr>
          <w:rFonts w:ascii="Segoe UI" w:hAnsi="Segoe UI"/>
          <w:shd w:val="clear" w:color="auto" w:fill="00FFFF"/>
        </w:rPr>
        <w:t>Irreversibly anonymised data is not “personal data” and therefore, is not caught by data protection legislation.</w:t>
      </w:r>
      <w:r>
        <w:rPr>
          <w:rFonts w:ascii="Segoe UI" w:hAnsi="Segoe UI"/>
        </w:rPr>
        <w:t xml:space="preserve"> </w:t>
      </w:r>
      <w:r>
        <w:rPr>
          <w:rFonts w:ascii="Segoe UI" w:hAnsi="Segoe UI"/>
          <w:shd w:val="clear" w:color="auto" w:fill="00FFFF"/>
        </w:rPr>
        <w:t>Pseudonymised data, however, remains personal data, i.e. if the source data is not deleted at the same time that</w:t>
      </w:r>
      <w:r>
        <w:rPr>
          <w:rFonts w:ascii="Segoe UI" w:hAnsi="Segoe UI"/>
        </w:rPr>
        <w:t xml:space="preserve"> </w:t>
      </w:r>
      <w:r>
        <w:rPr>
          <w:rFonts w:ascii="Segoe UI" w:hAnsi="Segoe UI"/>
          <w:shd w:val="clear" w:color="auto" w:fill="00FFFF"/>
        </w:rPr>
        <w:t>data</w:t>
      </w:r>
      <w:r>
        <w:rPr>
          <w:rFonts w:ascii="Segoe UI" w:hAnsi="Segoe UI"/>
          <w:spacing w:val="-17"/>
          <w:shd w:val="clear" w:color="auto" w:fill="00FFFF"/>
        </w:rPr>
        <w:t xml:space="preserve"> </w:t>
      </w:r>
      <w:r>
        <w:rPr>
          <w:rFonts w:ascii="Segoe UI" w:hAnsi="Segoe UI"/>
          <w:shd w:val="clear" w:color="auto" w:fill="00FFFF"/>
        </w:rPr>
        <w:t>is</w:t>
      </w:r>
      <w:r>
        <w:rPr>
          <w:rFonts w:ascii="Segoe UI" w:hAnsi="Segoe UI"/>
          <w:spacing w:val="-17"/>
          <w:shd w:val="clear" w:color="auto" w:fill="00FFFF"/>
        </w:rPr>
        <w:t xml:space="preserve"> </w:t>
      </w:r>
      <w:r>
        <w:rPr>
          <w:rFonts w:ascii="Segoe UI" w:hAnsi="Segoe UI"/>
          <w:shd w:val="clear" w:color="auto" w:fill="00FFFF"/>
        </w:rPr>
        <w:t>anonymised</w:t>
      </w:r>
      <w:r>
        <w:rPr>
          <w:rFonts w:ascii="Segoe UI" w:hAnsi="Segoe UI"/>
          <w:spacing w:val="-17"/>
          <w:shd w:val="clear" w:color="auto" w:fill="00FFFF"/>
        </w:rPr>
        <w:t xml:space="preserve"> </w:t>
      </w:r>
      <w:r>
        <w:rPr>
          <w:rFonts w:ascii="Segoe UI" w:hAnsi="Segoe UI"/>
          <w:shd w:val="clear" w:color="auto" w:fill="00FFFF"/>
        </w:rPr>
        <w:t>this</w:t>
      </w:r>
      <w:r>
        <w:rPr>
          <w:rFonts w:ascii="Segoe UI" w:hAnsi="Segoe UI"/>
          <w:spacing w:val="-17"/>
          <w:shd w:val="clear" w:color="auto" w:fill="00FFFF"/>
        </w:rPr>
        <w:t xml:space="preserve"> </w:t>
      </w:r>
      <w:r>
        <w:rPr>
          <w:rFonts w:ascii="Segoe UI" w:hAnsi="Segoe UI"/>
          <w:shd w:val="clear" w:color="auto" w:fill="00FFFF"/>
        </w:rPr>
        <w:t>will</w:t>
      </w:r>
      <w:r>
        <w:rPr>
          <w:rFonts w:ascii="Segoe UI" w:hAnsi="Segoe UI"/>
          <w:spacing w:val="-18"/>
          <w:shd w:val="clear" w:color="auto" w:fill="00FFFF"/>
        </w:rPr>
        <w:t xml:space="preserve"> </w:t>
      </w:r>
      <w:r>
        <w:rPr>
          <w:rFonts w:ascii="Segoe UI" w:hAnsi="Segoe UI"/>
          <w:shd w:val="clear" w:color="auto" w:fill="00FFFF"/>
        </w:rPr>
        <w:t>still</w:t>
      </w:r>
      <w:r>
        <w:rPr>
          <w:rFonts w:ascii="Segoe UI" w:hAnsi="Segoe UI"/>
          <w:spacing w:val="-17"/>
          <w:shd w:val="clear" w:color="auto" w:fill="00FFFF"/>
        </w:rPr>
        <w:t xml:space="preserve"> </w:t>
      </w:r>
      <w:r>
        <w:rPr>
          <w:rFonts w:ascii="Segoe UI" w:hAnsi="Segoe UI"/>
          <w:shd w:val="clear" w:color="auto" w:fill="00FFFF"/>
        </w:rPr>
        <w:t>be</w:t>
      </w:r>
      <w:r>
        <w:rPr>
          <w:rFonts w:ascii="Segoe UI" w:hAnsi="Segoe UI"/>
          <w:spacing w:val="-15"/>
          <w:shd w:val="clear" w:color="auto" w:fill="00FFFF"/>
        </w:rPr>
        <w:t xml:space="preserve"> </w:t>
      </w:r>
      <w:r>
        <w:rPr>
          <w:rFonts w:ascii="Segoe UI" w:hAnsi="Segoe UI"/>
          <w:shd w:val="clear" w:color="auto" w:fill="00FFFF"/>
        </w:rPr>
        <w:t>considered</w:t>
      </w:r>
      <w:r>
        <w:rPr>
          <w:rFonts w:ascii="Segoe UI" w:hAnsi="Segoe UI"/>
          <w:spacing w:val="-17"/>
          <w:shd w:val="clear" w:color="auto" w:fill="00FFFF"/>
        </w:rPr>
        <w:t xml:space="preserve"> </w:t>
      </w:r>
      <w:r>
        <w:rPr>
          <w:rFonts w:ascii="Segoe UI" w:hAnsi="Segoe UI"/>
          <w:shd w:val="clear" w:color="auto" w:fill="00FFFF"/>
        </w:rPr>
        <w:t>“personal</w:t>
      </w:r>
      <w:r>
        <w:rPr>
          <w:rFonts w:ascii="Segoe UI" w:hAnsi="Segoe UI"/>
          <w:spacing w:val="-18"/>
          <w:shd w:val="clear" w:color="auto" w:fill="00FFFF"/>
        </w:rPr>
        <w:t xml:space="preserve"> </w:t>
      </w:r>
      <w:r>
        <w:rPr>
          <w:rFonts w:ascii="Segoe UI" w:hAnsi="Segoe UI"/>
          <w:shd w:val="clear" w:color="auto" w:fill="00FFFF"/>
        </w:rPr>
        <w:t>data”,</w:t>
      </w:r>
      <w:r>
        <w:rPr>
          <w:rFonts w:ascii="Segoe UI" w:hAnsi="Segoe UI"/>
          <w:spacing w:val="-17"/>
          <w:shd w:val="clear" w:color="auto" w:fill="00FFFF"/>
        </w:rPr>
        <w:t xml:space="preserve"> </w:t>
      </w:r>
      <w:r>
        <w:rPr>
          <w:rFonts w:ascii="Segoe UI" w:hAnsi="Segoe UI"/>
          <w:shd w:val="clear" w:color="auto" w:fill="00FFFF"/>
        </w:rPr>
        <w:t>under</w:t>
      </w:r>
      <w:r>
        <w:rPr>
          <w:rFonts w:ascii="Segoe UI" w:hAnsi="Segoe UI"/>
          <w:spacing w:val="-16"/>
          <w:shd w:val="clear" w:color="auto" w:fill="00FFFF"/>
        </w:rPr>
        <w:t xml:space="preserve"> </w:t>
      </w:r>
      <w:r>
        <w:rPr>
          <w:rFonts w:ascii="Segoe UI" w:hAnsi="Segoe UI"/>
          <w:shd w:val="clear" w:color="auto" w:fill="00FFFF"/>
        </w:rPr>
        <w:t>data</w:t>
      </w:r>
      <w:r>
        <w:rPr>
          <w:rFonts w:ascii="Segoe UI" w:hAnsi="Segoe UI"/>
          <w:spacing w:val="-17"/>
          <w:shd w:val="clear" w:color="auto" w:fill="00FFFF"/>
        </w:rPr>
        <w:t xml:space="preserve"> </w:t>
      </w:r>
      <w:r>
        <w:rPr>
          <w:rFonts w:ascii="Segoe UI" w:hAnsi="Segoe UI"/>
          <w:shd w:val="clear" w:color="auto" w:fill="00FFFF"/>
        </w:rPr>
        <w:t>protection</w:t>
      </w:r>
      <w:r>
        <w:rPr>
          <w:rFonts w:ascii="Segoe UI" w:hAnsi="Segoe UI"/>
          <w:spacing w:val="-16"/>
          <w:shd w:val="clear" w:color="auto" w:fill="00FFFF"/>
        </w:rPr>
        <w:t xml:space="preserve"> </w:t>
      </w:r>
      <w:r>
        <w:rPr>
          <w:rFonts w:ascii="Segoe UI" w:hAnsi="Segoe UI"/>
          <w:shd w:val="clear" w:color="auto" w:fill="00FFFF"/>
        </w:rPr>
        <w:t>legislation,</w:t>
      </w:r>
      <w:r>
        <w:rPr>
          <w:rFonts w:ascii="Segoe UI" w:hAnsi="Segoe UI"/>
          <w:spacing w:val="-17"/>
          <w:shd w:val="clear" w:color="auto" w:fill="00FFFF"/>
        </w:rPr>
        <w:t xml:space="preserve"> </w:t>
      </w:r>
      <w:r>
        <w:rPr>
          <w:rFonts w:ascii="Segoe UI" w:hAnsi="Segoe UI"/>
          <w:shd w:val="clear" w:color="auto" w:fill="00FFFF"/>
        </w:rPr>
        <w:t>because</w:t>
      </w:r>
      <w:r>
        <w:rPr>
          <w:rFonts w:ascii="Segoe UI" w:hAnsi="Segoe UI"/>
          <w:spacing w:val="-17"/>
          <w:shd w:val="clear" w:color="auto" w:fill="00FFFF"/>
        </w:rPr>
        <w:t xml:space="preserve"> </w:t>
      </w:r>
      <w:r>
        <w:rPr>
          <w:rFonts w:ascii="Segoe UI" w:hAnsi="Segoe UI"/>
          <w:shd w:val="clear" w:color="auto" w:fill="00FFFF"/>
        </w:rPr>
        <w:t>the</w:t>
      </w:r>
      <w:r>
        <w:rPr>
          <w:rFonts w:ascii="Segoe UI" w:hAnsi="Segoe UI"/>
          <w:spacing w:val="-16"/>
          <w:shd w:val="clear" w:color="auto" w:fill="00FFFF"/>
        </w:rPr>
        <w:t xml:space="preserve"> </w:t>
      </w:r>
      <w:r>
        <w:rPr>
          <w:rFonts w:ascii="Segoe UI" w:hAnsi="Segoe UI"/>
          <w:shd w:val="clear" w:color="auto" w:fill="00FFFF"/>
        </w:rPr>
        <w:t>source</w:t>
      </w:r>
      <w:r>
        <w:rPr>
          <w:rFonts w:ascii="Segoe UI" w:hAnsi="Segoe UI"/>
        </w:rPr>
        <w:t xml:space="preserve"> </w:t>
      </w:r>
      <w:r>
        <w:rPr>
          <w:rFonts w:ascii="Segoe UI" w:hAnsi="Segoe UI"/>
          <w:shd w:val="clear" w:color="auto" w:fill="00FFFF"/>
        </w:rPr>
        <w:t>data together with the anonymised data set could be used to identify an individual. Data can be considered truly</w:t>
      </w:r>
      <w:r>
        <w:rPr>
          <w:rFonts w:ascii="Segoe UI" w:hAnsi="Segoe UI"/>
        </w:rPr>
        <w:t xml:space="preserve"> </w:t>
      </w:r>
      <w:r>
        <w:rPr>
          <w:rFonts w:ascii="Segoe UI" w:hAnsi="Segoe UI"/>
          <w:shd w:val="clear" w:color="auto" w:fill="00FFFF"/>
        </w:rPr>
        <w:t xml:space="preserve">“anonymised” when data subjects </w:t>
      </w:r>
      <w:r>
        <w:rPr>
          <w:rFonts w:ascii="Segoe UI" w:hAnsi="Segoe UI"/>
          <w:strike/>
          <w:shd w:val="clear" w:color="auto" w:fill="00FFFF"/>
        </w:rPr>
        <w:t xml:space="preserve">are </w:t>
      </w:r>
      <w:r>
        <w:rPr>
          <w:rFonts w:ascii="Segoe UI" w:hAnsi="Segoe UI"/>
          <w:shd w:val="clear" w:color="auto" w:fill="00FFFF"/>
        </w:rPr>
        <w:t>cannot be identified, having regard to all methods reasonably likely to be</w:t>
      </w:r>
      <w:r>
        <w:rPr>
          <w:rFonts w:ascii="Segoe UI" w:hAnsi="Segoe UI"/>
        </w:rPr>
        <w:t xml:space="preserve"> </w:t>
      </w:r>
      <w:r>
        <w:rPr>
          <w:rFonts w:ascii="Segoe UI" w:hAnsi="Segoe UI"/>
          <w:shd w:val="clear" w:color="auto" w:fill="00FFFF"/>
        </w:rPr>
        <w:t>used by the data controller or any other person to identify the data</w:t>
      </w:r>
      <w:r>
        <w:rPr>
          <w:rFonts w:ascii="Segoe UI" w:hAnsi="Segoe UI"/>
          <w:spacing w:val="-16"/>
          <w:shd w:val="clear" w:color="auto" w:fill="00FFFF"/>
        </w:rPr>
        <w:t xml:space="preserve"> </w:t>
      </w:r>
      <w:r>
        <w:rPr>
          <w:rFonts w:ascii="Segoe UI" w:hAnsi="Segoe UI"/>
          <w:shd w:val="clear" w:color="auto" w:fill="00FFFF"/>
        </w:rPr>
        <w:t>subject.</w:t>
      </w:r>
    </w:p>
    <w:p w:rsidR="002335A7" w:rsidRDefault="002335A7">
      <w:pPr>
        <w:pStyle w:val="BodyText"/>
        <w:spacing w:before="1"/>
        <w:rPr>
          <w:rFonts w:ascii="Segoe UI"/>
          <w:sz w:val="22"/>
        </w:rPr>
      </w:pPr>
    </w:p>
    <w:p w:rsidR="002335A7" w:rsidRDefault="00DD1394">
      <w:pPr>
        <w:spacing w:line="292" w:lineRule="exact"/>
        <w:ind w:left="140"/>
        <w:jc w:val="both"/>
        <w:rPr>
          <w:rFonts w:ascii="Segoe UI"/>
          <w:i/>
        </w:rPr>
      </w:pPr>
      <w:r>
        <w:rPr>
          <w:rFonts w:ascii="Segoe UI"/>
          <w:i/>
          <w:shd w:val="clear" w:color="auto" w:fill="00FFFF"/>
        </w:rPr>
        <w:t>Special categories of data</w:t>
      </w:r>
    </w:p>
    <w:p w:rsidR="002335A7" w:rsidRDefault="00DD1394">
      <w:pPr>
        <w:ind w:left="140" w:right="135"/>
        <w:jc w:val="both"/>
        <w:rPr>
          <w:rFonts w:ascii="Segoe UI" w:hAnsi="Segoe UI"/>
        </w:rPr>
      </w:pPr>
      <w:r>
        <w:rPr>
          <w:rFonts w:ascii="Segoe UI" w:hAnsi="Segoe UI"/>
          <w:shd w:val="clear" w:color="auto" w:fill="00FFFF"/>
        </w:rPr>
        <w:t>Research involving the processing of special category data, which includes data revealing racial or ethnic origin,</w:t>
      </w:r>
      <w:r>
        <w:rPr>
          <w:rFonts w:ascii="Segoe UI" w:hAnsi="Segoe UI"/>
        </w:rPr>
        <w:t xml:space="preserve"> </w:t>
      </w:r>
      <w:r>
        <w:rPr>
          <w:rFonts w:ascii="Segoe UI" w:hAnsi="Segoe UI"/>
          <w:shd w:val="clear" w:color="auto" w:fill="00FFFF"/>
        </w:rPr>
        <w:t>religious, philosophical or political beliefs, trade union membership, genetic, biometric, and health data, and data</w:t>
      </w:r>
      <w:r>
        <w:rPr>
          <w:rFonts w:ascii="Segoe UI" w:hAnsi="Segoe UI"/>
        </w:rPr>
        <w:t xml:space="preserve"> </w:t>
      </w:r>
      <w:r>
        <w:rPr>
          <w:rFonts w:ascii="Segoe UI" w:hAnsi="Segoe UI"/>
          <w:shd w:val="clear" w:color="auto" w:fill="00FFFF"/>
        </w:rPr>
        <w:t>concerning a person’s sex life or sexual orientation, requires an extra level of protection under data protection</w:t>
      </w:r>
      <w:r>
        <w:rPr>
          <w:rFonts w:ascii="Segoe UI" w:hAnsi="Segoe UI"/>
        </w:rPr>
        <w:t xml:space="preserve"> </w:t>
      </w:r>
      <w:r>
        <w:rPr>
          <w:rFonts w:ascii="Segoe UI" w:hAnsi="Segoe UI"/>
          <w:shd w:val="clear" w:color="auto" w:fill="00FFFF"/>
        </w:rPr>
        <w:t>legislation. In order to process “special categories” a specific condition (of which there are a number) must be met,</w:t>
      </w:r>
      <w:r>
        <w:rPr>
          <w:rFonts w:ascii="Segoe UI" w:hAnsi="Segoe UI"/>
        </w:rPr>
        <w:t xml:space="preserve"> </w:t>
      </w:r>
      <w:r>
        <w:rPr>
          <w:rFonts w:ascii="Segoe UI" w:hAnsi="Segoe UI"/>
          <w:shd w:val="clear" w:color="auto" w:fill="00FFFF"/>
        </w:rPr>
        <w:t>in addition to satisfying a lawful basis for the processing activity. Typically, in this research context, the most likely</w:t>
      </w:r>
      <w:r>
        <w:rPr>
          <w:rFonts w:ascii="Segoe UI" w:hAnsi="Segoe UI"/>
        </w:rPr>
        <w:t xml:space="preserve"> </w:t>
      </w:r>
      <w:r>
        <w:rPr>
          <w:rFonts w:ascii="Segoe UI" w:hAnsi="Segoe UI"/>
          <w:shd w:val="clear" w:color="auto" w:fill="00FFFF"/>
        </w:rPr>
        <w:t xml:space="preserve">condition that would apply is the explicit consent of the data subject. Researchers who process </w:t>
      </w:r>
      <w:r>
        <w:rPr>
          <w:rFonts w:ascii="Segoe UI" w:hAnsi="Segoe UI"/>
          <w:strike/>
          <w:shd w:val="clear" w:color="auto" w:fill="00FFFF"/>
        </w:rPr>
        <w:t xml:space="preserve">sensitive </w:t>
      </w:r>
      <w:r>
        <w:rPr>
          <w:rFonts w:ascii="Segoe UI" w:hAnsi="Segoe UI"/>
          <w:shd w:val="clear" w:color="auto" w:fill="00FFFF"/>
        </w:rPr>
        <w:t>special</w:t>
      </w:r>
      <w:r>
        <w:rPr>
          <w:rFonts w:ascii="Segoe UI" w:hAnsi="Segoe UI"/>
        </w:rPr>
        <w:t xml:space="preserve"> </w:t>
      </w:r>
      <w:r>
        <w:rPr>
          <w:rFonts w:ascii="Segoe UI" w:hAnsi="Segoe UI"/>
          <w:shd w:val="clear" w:color="auto" w:fill="00FFFF"/>
        </w:rPr>
        <w:t>category</w:t>
      </w:r>
      <w:r>
        <w:rPr>
          <w:rFonts w:ascii="Segoe UI" w:hAnsi="Segoe UI"/>
          <w:spacing w:val="-11"/>
          <w:shd w:val="clear" w:color="auto" w:fill="00FFFF"/>
        </w:rPr>
        <w:t xml:space="preserve"> </w:t>
      </w:r>
      <w:r>
        <w:rPr>
          <w:rFonts w:ascii="Segoe UI" w:hAnsi="Segoe UI"/>
          <w:shd w:val="clear" w:color="auto" w:fill="00FFFF"/>
        </w:rPr>
        <w:t>data</w:t>
      </w:r>
      <w:r>
        <w:rPr>
          <w:rFonts w:ascii="Segoe UI" w:hAnsi="Segoe UI"/>
          <w:spacing w:val="-11"/>
          <w:shd w:val="clear" w:color="auto" w:fill="00FFFF"/>
        </w:rPr>
        <w:t xml:space="preserve"> </w:t>
      </w:r>
      <w:r>
        <w:rPr>
          <w:rFonts w:ascii="Segoe UI" w:hAnsi="Segoe UI"/>
          <w:shd w:val="clear" w:color="auto" w:fill="00FFFF"/>
        </w:rPr>
        <w:t>are</w:t>
      </w:r>
      <w:r>
        <w:rPr>
          <w:rFonts w:ascii="Segoe UI" w:hAnsi="Segoe UI"/>
          <w:spacing w:val="-13"/>
          <w:shd w:val="clear" w:color="auto" w:fill="00FFFF"/>
        </w:rPr>
        <w:t xml:space="preserve"> </w:t>
      </w:r>
      <w:r>
        <w:rPr>
          <w:rFonts w:ascii="Segoe UI" w:hAnsi="Segoe UI"/>
          <w:shd w:val="clear" w:color="auto" w:fill="00FFFF"/>
        </w:rPr>
        <w:t>subject</w:t>
      </w:r>
      <w:r>
        <w:rPr>
          <w:rFonts w:ascii="Segoe UI" w:hAnsi="Segoe UI"/>
          <w:spacing w:val="-14"/>
          <w:shd w:val="clear" w:color="auto" w:fill="00FFFF"/>
        </w:rPr>
        <w:t xml:space="preserve"> </w:t>
      </w:r>
      <w:r>
        <w:rPr>
          <w:rFonts w:ascii="Segoe UI" w:hAnsi="Segoe UI"/>
          <w:shd w:val="clear" w:color="auto" w:fill="00FFFF"/>
        </w:rPr>
        <w:t>to</w:t>
      </w:r>
      <w:r>
        <w:rPr>
          <w:rFonts w:ascii="Segoe UI" w:hAnsi="Segoe UI"/>
          <w:spacing w:val="-12"/>
          <w:shd w:val="clear" w:color="auto" w:fill="00FFFF"/>
        </w:rPr>
        <w:t xml:space="preserve"> </w:t>
      </w:r>
      <w:r>
        <w:rPr>
          <w:rFonts w:ascii="Segoe UI" w:hAnsi="Segoe UI"/>
          <w:shd w:val="clear" w:color="auto" w:fill="00FFFF"/>
        </w:rPr>
        <w:t>the</w:t>
      </w:r>
      <w:r>
        <w:rPr>
          <w:rFonts w:ascii="Segoe UI" w:hAnsi="Segoe UI"/>
          <w:spacing w:val="-12"/>
          <w:shd w:val="clear" w:color="auto" w:fill="00FFFF"/>
        </w:rPr>
        <w:t xml:space="preserve"> </w:t>
      </w:r>
      <w:r>
        <w:rPr>
          <w:rFonts w:ascii="Segoe UI" w:hAnsi="Segoe UI"/>
          <w:shd w:val="clear" w:color="auto" w:fill="00FFFF"/>
        </w:rPr>
        <w:t>same</w:t>
      </w:r>
      <w:r>
        <w:rPr>
          <w:rFonts w:ascii="Segoe UI" w:hAnsi="Segoe UI"/>
          <w:spacing w:val="-13"/>
          <w:shd w:val="clear" w:color="auto" w:fill="00FFFF"/>
        </w:rPr>
        <w:t xml:space="preserve"> </w:t>
      </w:r>
      <w:r>
        <w:rPr>
          <w:rFonts w:ascii="Segoe UI" w:hAnsi="Segoe UI"/>
          <w:shd w:val="clear" w:color="auto" w:fill="00FFFF"/>
        </w:rPr>
        <w:t>obligations</w:t>
      </w:r>
      <w:r>
        <w:rPr>
          <w:rFonts w:ascii="Segoe UI" w:hAnsi="Segoe UI"/>
          <w:spacing w:val="-9"/>
          <w:shd w:val="clear" w:color="auto" w:fill="00FFFF"/>
        </w:rPr>
        <w:t xml:space="preserve"> </w:t>
      </w:r>
      <w:r>
        <w:rPr>
          <w:rFonts w:ascii="Segoe UI" w:hAnsi="Segoe UI"/>
          <w:shd w:val="clear" w:color="auto" w:fill="00FFFF"/>
        </w:rPr>
        <w:t>as</w:t>
      </w:r>
      <w:r>
        <w:rPr>
          <w:rFonts w:ascii="Segoe UI" w:hAnsi="Segoe UI"/>
          <w:spacing w:val="-13"/>
          <w:shd w:val="clear" w:color="auto" w:fill="00FFFF"/>
        </w:rPr>
        <w:t xml:space="preserve"> </w:t>
      </w:r>
      <w:r>
        <w:rPr>
          <w:rFonts w:ascii="Segoe UI" w:hAnsi="Segoe UI"/>
          <w:shd w:val="clear" w:color="auto" w:fill="00FFFF"/>
        </w:rPr>
        <w:t>researchers</w:t>
      </w:r>
      <w:r>
        <w:rPr>
          <w:rFonts w:ascii="Segoe UI" w:hAnsi="Segoe UI"/>
          <w:spacing w:val="-12"/>
          <w:shd w:val="clear" w:color="auto" w:fill="00FFFF"/>
        </w:rPr>
        <w:t xml:space="preserve"> </w:t>
      </w:r>
      <w:r>
        <w:rPr>
          <w:rFonts w:ascii="Segoe UI" w:hAnsi="Segoe UI"/>
          <w:strike/>
          <w:shd w:val="clear" w:color="auto" w:fill="00FFFF"/>
        </w:rPr>
        <w:t>that</w:t>
      </w:r>
      <w:r>
        <w:rPr>
          <w:rFonts w:ascii="Segoe UI" w:hAnsi="Segoe UI"/>
          <w:strike/>
          <w:spacing w:val="-13"/>
          <w:shd w:val="clear" w:color="auto" w:fill="00FFFF"/>
        </w:rPr>
        <w:t xml:space="preserve"> </w:t>
      </w:r>
      <w:r>
        <w:rPr>
          <w:rFonts w:ascii="Segoe UI" w:hAnsi="Segoe UI"/>
          <w:shd w:val="clear" w:color="auto" w:fill="00FFFF"/>
        </w:rPr>
        <w:t>who</w:t>
      </w:r>
      <w:r>
        <w:rPr>
          <w:rFonts w:ascii="Segoe UI" w:hAnsi="Segoe UI"/>
          <w:spacing w:val="-11"/>
          <w:shd w:val="clear" w:color="auto" w:fill="00FFFF"/>
        </w:rPr>
        <w:t xml:space="preserve"> </w:t>
      </w:r>
      <w:r>
        <w:rPr>
          <w:rFonts w:ascii="Segoe UI" w:hAnsi="Segoe UI"/>
          <w:shd w:val="clear" w:color="auto" w:fill="00FFFF"/>
        </w:rPr>
        <w:t>process</w:t>
      </w:r>
      <w:r>
        <w:rPr>
          <w:rFonts w:ascii="Segoe UI" w:hAnsi="Segoe UI"/>
          <w:spacing w:val="-12"/>
          <w:shd w:val="clear" w:color="auto" w:fill="00FFFF"/>
        </w:rPr>
        <w:t xml:space="preserve"> </w:t>
      </w:r>
      <w:r>
        <w:rPr>
          <w:rFonts w:ascii="Segoe UI" w:hAnsi="Segoe UI"/>
          <w:shd w:val="clear" w:color="auto" w:fill="00FFFF"/>
        </w:rPr>
        <w:t>other</w:t>
      </w:r>
      <w:r>
        <w:rPr>
          <w:rFonts w:ascii="Segoe UI" w:hAnsi="Segoe UI"/>
          <w:spacing w:val="-12"/>
          <w:shd w:val="clear" w:color="auto" w:fill="00FFFF"/>
        </w:rPr>
        <w:t xml:space="preserve"> </w:t>
      </w:r>
      <w:r>
        <w:rPr>
          <w:rFonts w:ascii="Segoe UI" w:hAnsi="Segoe UI"/>
          <w:shd w:val="clear" w:color="auto" w:fill="00FFFF"/>
        </w:rPr>
        <w:t>personal</w:t>
      </w:r>
      <w:r>
        <w:rPr>
          <w:rFonts w:ascii="Segoe UI" w:hAnsi="Segoe UI"/>
          <w:spacing w:val="-12"/>
          <w:shd w:val="clear" w:color="auto" w:fill="00FFFF"/>
        </w:rPr>
        <w:t xml:space="preserve"> </w:t>
      </w:r>
      <w:r>
        <w:rPr>
          <w:rFonts w:ascii="Segoe UI" w:hAnsi="Segoe UI"/>
          <w:shd w:val="clear" w:color="auto" w:fill="00FFFF"/>
        </w:rPr>
        <w:t>data,</w:t>
      </w:r>
      <w:r>
        <w:rPr>
          <w:rFonts w:ascii="Segoe UI" w:hAnsi="Segoe UI"/>
          <w:spacing w:val="-12"/>
          <w:shd w:val="clear" w:color="auto" w:fill="00FFFF"/>
        </w:rPr>
        <w:t xml:space="preserve"> </w:t>
      </w:r>
      <w:r>
        <w:rPr>
          <w:rFonts w:ascii="Segoe UI" w:hAnsi="Segoe UI"/>
          <w:shd w:val="clear" w:color="auto" w:fill="00FFFF"/>
        </w:rPr>
        <w:t>as</w:t>
      </w:r>
      <w:r>
        <w:rPr>
          <w:rFonts w:ascii="Segoe UI" w:hAnsi="Segoe UI"/>
          <w:spacing w:val="-12"/>
          <w:shd w:val="clear" w:color="auto" w:fill="00FFFF"/>
        </w:rPr>
        <w:t xml:space="preserve"> </w:t>
      </w:r>
      <w:r>
        <w:rPr>
          <w:rFonts w:ascii="Segoe UI" w:hAnsi="Segoe UI"/>
          <w:shd w:val="clear" w:color="auto" w:fill="00FFFF"/>
        </w:rPr>
        <w:t>described</w:t>
      </w:r>
      <w:r>
        <w:rPr>
          <w:rFonts w:ascii="Segoe UI" w:hAnsi="Segoe UI"/>
        </w:rPr>
        <w:t xml:space="preserve"> </w:t>
      </w:r>
      <w:r>
        <w:rPr>
          <w:rFonts w:ascii="Segoe UI" w:hAnsi="Segoe UI"/>
          <w:shd w:val="clear" w:color="auto" w:fill="00FFFF"/>
        </w:rPr>
        <w:t xml:space="preserve">above. </w:t>
      </w:r>
      <w:r>
        <w:rPr>
          <w:rFonts w:ascii="Segoe UI" w:hAnsi="Segoe UI"/>
          <w:u w:val="single"/>
          <w:shd w:val="clear" w:color="auto" w:fill="00FFFF"/>
        </w:rPr>
        <w:t>Note</w:t>
      </w:r>
      <w:r>
        <w:rPr>
          <w:rFonts w:ascii="Segoe UI" w:hAnsi="Segoe UI"/>
          <w:shd w:val="clear" w:color="auto" w:fill="00FFFF"/>
        </w:rPr>
        <w:t>: you cannot process special category data solely for automated decision-making, which includes</w:t>
      </w:r>
      <w:r>
        <w:rPr>
          <w:rFonts w:ascii="Segoe UI" w:hAnsi="Segoe UI"/>
        </w:rPr>
        <w:t xml:space="preserve"> </w:t>
      </w:r>
      <w:r>
        <w:rPr>
          <w:rFonts w:ascii="Segoe UI" w:hAnsi="Segoe UI"/>
          <w:shd w:val="clear" w:color="auto" w:fill="00FFFF"/>
        </w:rPr>
        <w:t xml:space="preserve">profiling, where this will have legal or similarly significant effects, </w:t>
      </w:r>
      <w:r>
        <w:rPr>
          <w:rFonts w:ascii="Segoe UI" w:hAnsi="Segoe UI"/>
          <w:i/>
          <w:shd w:val="clear" w:color="auto" w:fill="00FFFF"/>
        </w:rPr>
        <w:t xml:space="preserve">unless </w:t>
      </w:r>
      <w:r>
        <w:rPr>
          <w:rFonts w:ascii="Segoe UI" w:hAnsi="Segoe UI"/>
          <w:shd w:val="clear" w:color="auto" w:fill="00FFFF"/>
        </w:rPr>
        <w:t>you have the explicit consent or the data</w:t>
      </w:r>
      <w:r>
        <w:rPr>
          <w:rFonts w:ascii="Segoe UI" w:hAnsi="Segoe UI"/>
        </w:rPr>
        <w:t xml:space="preserve"> </w:t>
      </w:r>
      <w:r>
        <w:rPr>
          <w:rFonts w:ascii="Segoe UI" w:hAnsi="Segoe UI"/>
          <w:shd w:val="clear" w:color="auto" w:fill="00FFFF"/>
        </w:rPr>
        <w:t>subject or meet the special category data substantial public interest</w:t>
      </w:r>
      <w:r>
        <w:rPr>
          <w:rFonts w:ascii="Segoe UI" w:hAnsi="Segoe UI"/>
          <w:spacing w:val="-13"/>
          <w:shd w:val="clear" w:color="auto" w:fill="00FFFF"/>
        </w:rPr>
        <w:t xml:space="preserve"> </w:t>
      </w:r>
      <w:r>
        <w:rPr>
          <w:rFonts w:ascii="Segoe UI" w:hAnsi="Segoe UI"/>
          <w:shd w:val="clear" w:color="auto" w:fill="00FFFF"/>
        </w:rPr>
        <w:t>condition.</w:t>
      </w:r>
    </w:p>
    <w:p w:rsidR="002335A7" w:rsidRDefault="002335A7">
      <w:pPr>
        <w:pStyle w:val="BodyText"/>
        <w:rPr>
          <w:rFonts w:ascii="Segoe UI"/>
        </w:rPr>
      </w:pPr>
    </w:p>
    <w:p w:rsidR="002335A7" w:rsidRDefault="002335A7">
      <w:pPr>
        <w:pStyle w:val="BodyText"/>
        <w:rPr>
          <w:rFonts w:ascii="Segoe UI"/>
        </w:rPr>
      </w:pPr>
    </w:p>
    <w:p w:rsidR="002335A7" w:rsidRDefault="002335A7">
      <w:pPr>
        <w:pStyle w:val="BodyText"/>
        <w:rPr>
          <w:rFonts w:ascii="Segoe UI"/>
        </w:rPr>
      </w:pPr>
    </w:p>
    <w:p w:rsidR="002335A7" w:rsidRDefault="002335A7">
      <w:pPr>
        <w:pStyle w:val="BodyText"/>
        <w:rPr>
          <w:rFonts w:ascii="Segoe UI"/>
        </w:rPr>
      </w:pPr>
    </w:p>
    <w:p w:rsidR="002335A7" w:rsidRDefault="002335A7">
      <w:pPr>
        <w:pStyle w:val="BodyText"/>
        <w:rPr>
          <w:rFonts w:ascii="Segoe UI"/>
        </w:rPr>
      </w:pPr>
    </w:p>
    <w:p w:rsidR="002335A7" w:rsidRDefault="002335A7">
      <w:pPr>
        <w:pStyle w:val="BodyText"/>
        <w:rPr>
          <w:rFonts w:ascii="Segoe UI"/>
        </w:rPr>
      </w:pPr>
    </w:p>
    <w:p w:rsidR="002335A7" w:rsidRDefault="002335A7">
      <w:pPr>
        <w:pStyle w:val="BodyText"/>
        <w:rPr>
          <w:rFonts w:ascii="Segoe UI"/>
        </w:rPr>
      </w:pPr>
    </w:p>
    <w:p w:rsidR="002335A7" w:rsidRDefault="002335A7">
      <w:pPr>
        <w:pStyle w:val="BodyText"/>
        <w:rPr>
          <w:rFonts w:ascii="Segoe UI"/>
        </w:rPr>
      </w:pPr>
    </w:p>
    <w:p w:rsidR="002335A7" w:rsidRDefault="002335A7">
      <w:pPr>
        <w:pStyle w:val="BodyText"/>
        <w:rPr>
          <w:rFonts w:ascii="Segoe UI"/>
        </w:rPr>
      </w:pPr>
    </w:p>
    <w:p w:rsidR="002335A7" w:rsidRDefault="002335A7">
      <w:pPr>
        <w:pStyle w:val="BodyText"/>
        <w:rPr>
          <w:rFonts w:ascii="Segoe UI"/>
        </w:rPr>
      </w:pPr>
    </w:p>
    <w:p w:rsidR="002335A7" w:rsidRDefault="002335A7">
      <w:pPr>
        <w:pStyle w:val="BodyText"/>
        <w:rPr>
          <w:rFonts w:ascii="Segoe UI"/>
        </w:rPr>
      </w:pPr>
    </w:p>
    <w:p w:rsidR="002335A7" w:rsidRDefault="002335A7">
      <w:pPr>
        <w:pStyle w:val="BodyText"/>
        <w:rPr>
          <w:rFonts w:ascii="Segoe UI"/>
        </w:rPr>
      </w:pPr>
    </w:p>
    <w:p w:rsidR="002335A7" w:rsidRDefault="002335A7">
      <w:pPr>
        <w:pStyle w:val="BodyText"/>
        <w:rPr>
          <w:rFonts w:ascii="Segoe UI"/>
        </w:rPr>
      </w:pPr>
    </w:p>
    <w:p w:rsidR="002335A7" w:rsidRDefault="002335A7">
      <w:pPr>
        <w:pStyle w:val="BodyText"/>
        <w:rPr>
          <w:rFonts w:ascii="Segoe UI"/>
        </w:rPr>
      </w:pPr>
    </w:p>
    <w:p w:rsidR="002335A7" w:rsidRDefault="002335A7">
      <w:pPr>
        <w:pStyle w:val="BodyText"/>
        <w:rPr>
          <w:rFonts w:ascii="Segoe UI"/>
        </w:rPr>
      </w:pPr>
    </w:p>
    <w:p w:rsidR="002335A7" w:rsidRDefault="002335A7">
      <w:pPr>
        <w:pStyle w:val="BodyText"/>
        <w:rPr>
          <w:rFonts w:ascii="Segoe UI"/>
        </w:rPr>
      </w:pPr>
    </w:p>
    <w:p w:rsidR="002335A7" w:rsidRDefault="002335A7">
      <w:pPr>
        <w:pStyle w:val="BodyText"/>
        <w:rPr>
          <w:rFonts w:ascii="Segoe UI"/>
        </w:rPr>
      </w:pPr>
    </w:p>
    <w:p w:rsidR="002335A7" w:rsidRDefault="002335A7">
      <w:pPr>
        <w:pStyle w:val="BodyText"/>
        <w:rPr>
          <w:rFonts w:ascii="Segoe UI"/>
        </w:rPr>
      </w:pPr>
    </w:p>
    <w:p w:rsidR="002335A7" w:rsidRDefault="002335A7">
      <w:pPr>
        <w:pStyle w:val="BodyText"/>
        <w:rPr>
          <w:rFonts w:ascii="Segoe UI"/>
        </w:rPr>
      </w:pPr>
    </w:p>
    <w:p w:rsidR="002335A7" w:rsidRDefault="002335A7">
      <w:pPr>
        <w:pStyle w:val="BodyText"/>
        <w:rPr>
          <w:rFonts w:ascii="Segoe UI"/>
        </w:rPr>
      </w:pPr>
    </w:p>
    <w:p w:rsidR="002335A7" w:rsidRDefault="002335A7">
      <w:pPr>
        <w:pStyle w:val="BodyText"/>
        <w:rPr>
          <w:rFonts w:ascii="Segoe UI"/>
        </w:rPr>
      </w:pPr>
    </w:p>
    <w:p w:rsidR="002335A7" w:rsidRDefault="002335A7">
      <w:pPr>
        <w:pStyle w:val="BodyText"/>
        <w:spacing w:before="2"/>
        <w:rPr>
          <w:rFonts w:ascii="Segoe UI"/>
          <w:sz w:val="18"/>
        </w:rPr>
      </w:pPr>
    </w:p>
    <w:p w:rsidR="002335A7" w:rsidRDefault="00DD1394">
      <w:pPr>
        <w:tabs>
          <w:tab w:val="left" w:pos="9171"/>
        </w:tabs>
        <w:ind w:left="1138"/>
        <w:rPr>
          <w:rFonts w:ascii="Times New Roman" w:hAnsi="Times New Roman"/>
          <w:sz w:val="16"/>
        </w:rPr>
      </w:pPr>
      <w:r>
        <w:rPr>
          <w:rFonts w:ascii="Times New Roman" w:hAnsi="Times New Roman"/>
          <w:sz w:val="16"/>
        </w:rPr>
        <w:t>Research Ethics</w:t>
      </w:r>
      <w:r>
        <w:rPr>
          <w:rFonts w:ascii="Times New Roman" w:hAnsi="Times New Roman"/>
          <w:spacing w:val="-4"/>
          <w:sz w:val="16"/>
        </w:rPr>
        <w:t xml:space="preserve"> </w:t>
      </w:r>
      <w:r>
        <w:rPr>
          <w:rFonts w:ascii="Times New Roman" w:hAnsi="Times New Roman"/>
          <w:sz w:val="16"/>
        </w:rPr>
        <w:t>Policy</w:t>
      </w:r>
      <w:r>
        <w:rPr>
          <w:rFonts w:ascii="Times New Roman" w:hAnsi="Times New Roman"/>
          <w:spacing w:val="-5"/>
          <w:sz w:val="16"/>
        </w:rPr>
        <w:t xml:space="preserve"> </w:t>
      </w:r>
      <w:r>
        <w:rPr>
          <w:rFonts w:ascii="Times New Roman" w:hAnsi="Times New Roman"/>
          <w:sz w:val="16"/>
        </w:rPr>
        <w:t>–</w:t>
      </w:r>
      <w:r>
        <w:rPr>
          <w:rFonts w:ascii="Times New Roman" w:hAnsi="Times New Roman"/>
          <w:sz w:val="16"/>
        </w:rPr>
        <w:tab/>
        <w:t>Page 38 of</w:t>
      </w:r>
      <w:r>
        <w:rPr>
          <w:rFonts w:ascii="Times New Roman" w:hAnsi="Times New Roman"/>
          <w:spacing w:val="-3"/>
          <w:sz w:val="16"/>
        </w:rPr>
        <w:t xml:space="preserve"> </w:t>
      </w:r>
      <w:r>
        <w:rPr>
          <w:rFonts w:ascii="Times New Roman" w:hAnsi="Times New Roman"/>
          <w:sz w:val="16"/>
        </w:rPr>
        <w:t>23</w:t>
      </w:r>
    </w:p>
    <w:p w:rsidR="002335A7" w:rsidRDefault="002335A7">
      <w:pPr>
        <w:rPr>
          <w:rFonts w:ascii="Times New Roman" w:hAnsi="Times New Roman"/>
          <w:sz w:val="16"/>
        </w:rPr>
        <w:sectPr w:rsidR="002335A7">
          <w:headerReference w:type="default" r:id="rId84"/>
          <w:footerReference w:type="default" r:id="rId85"/>
          <w:pgSz w:w="11920" w:h="16850"/>
          <w:pgMar w:top="1100" w:right="280" w:bottom="280" w:left="280" w:header="0" w:footer="0" w:gutter="0"/>
          <w:cols w:space="720"/>
        </w:sectPr>
      </w:pPr>
    </w:p>
    <w:p w:rsidR="002335A7" w:rsidRDefault="00DD1394">
      <w:pPr>
        <w:pStyle w:val="Heading4"/>
        <w:spacing w:before="80"/>
        <w:ind w:right="174"/>
      </w:pPr>
      <w:r>
        <w:rPr>
          <w:shd w:val="clear" w:color="auto" w:fill="00FFFF"/>
        </w:rPr>
        <w:lastRenderedPageBreak/>
        <w:t>THIS TEMPLATE PROVIDES THE BASIC INFORMATION TO BE PROVIDED TO PARTICIPANTS TO ASSIST</w:t>
      </w:r>
      <w:r>
        <w:t xml:space="preserve"> </w:t>
      </w:r>
      <w:r>
        <w:rPr>
          <w:shd w:val="clear" w:color="auto" w:fill="00FFFF"/>
        </w:rPr>
        <w:t>IN THE PROCESS OF ACHIEVING INFORMED CONSENT.</w:t>
      </w:r>
    </w:p>
    <w:p w:rsidR="002335A7" w:rsidRDefault="00DD1394">
      <w:pPr>
        <w:spacing w:before="118"/>
        <w:ind w:left="140" w:right="908"/>
        <w:rPr>
          <w:b/>
        </w:rPr>
      </w:pPr>
      <w:r>
        <w:rPr>
          <w:b/>
          <w:shd w:val="clear" w:color="auto" w:fill="00FFFF"/>
        </w:rPr>
        <w:t xml:space="preserve">DELETE THE BLUE HIGHLIGHTED INSTRUCTIONAL TEXT AND </w:t>
      </w:r>
      <w:r>
        <w:rPr>
          <w:b/>
          <w:u w:val="thick"/>
          <w:shd w:val="clear" w:color="auto" w:fill="00FFFF"/>
        </w:rPr>
        <w:t xml:space="preserve">REPLACE / DELETE </w:t>
      </w:r>
      <w:r>
        <w:rPr>
          <w:b/>
          <w:shd w:val="clear" w:color="auto" w:fill="00FFFF"/>
        </w:rPr>
        <w:t>THE YELLOW</w:t>
      </w:r>
      <w:r>
        <w:rPr>
          <w:b/>
        </w:rPr>
        <w:t xml:space="preserve"> </w:t>
      </w:r>
      <w:r>
        <w:rPr>
          <w:b/>
          <w:shd w:val="clear" w:color="auto" w:fill="FFFF00"/>
        </w:rPr>
        <w:t>HIGHLIGHTED TEXT AS REQUIRED.</w:t>
      </w:r>
    </w:p>
    <w:p w:rsidR="002335A7" w:rsidRDefault="002335A7">
      <w:pPr>
        <w:pStyle w:val="BodyText"/>
        <w:spacing w:before="5"/>
        <w:rPr>
          <w:b/>
          <w:sz w:val="1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6662"/>
      </w:tblGrid>
      <w:tr w:rsidR="002335A7">
        <w:trPr>
          <w:trHeight w:val="760"/>
        </w:trPr>
        <w:tc>
          <w:tcPr>
            <w:tcW w:w="3403" w:type="dxa"/>
            <w:tcBorders>
              <w:right w:val="nil"/>
            </w:tcBorders>
          </w:tcPr>
          <w:p w:rsidR="002335A7" w:rsidRDefault="002335A7">
            <w:pPr>
              <w:pStyle w:val="TableParagraph"/>
              <w:spacing w:before="7"/>
              <w:rPr>
                <w:b/>
                <w:sz w:val="2"/>
              </w:rPr>
            </w:pPr>
          </w:p>
          <w:p w:rsidR="002335A7" w:rsidRDefault="00DD1394">
            <w:pPr>
              <w:pStyle w:val="TableParagraph"/>
              <w:ind w:left="151"/>
              <w:rPr>
                <w:sz w:val="20"/>
              </w:rPr>
            </w:pPr>
            <w:r>
              <w:rPr>
                <w:noProof/>
                <w:sz w:val="20"/>
              </w:rPr>
              <w:drawing>
                <wp:inline distT="0" distB="0" distL="0" distR="0">
                  <wp:extent cx="1985934" cy="448436"/>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6" cstate="print"/>
                          <a:stretch>
                            <a:fillRect/>
                          </a:stretch>
                        </pic:blipFill>
                        <pic:spPr>
                          <a:xfrm>
                            <a:off x="0" y="0"/>
                            <a:ext cx="1985934" cy="448436"/>
                          </a:xfrm>
                          <a:prstGeom prst="rect">
                            <a:avLst/>
                          </a:prstGeom>
                        </pic:spPr>
                      </pic:pic>
                    </a:graphicData>
                  </a:graphic>
                </wp:inline>
              </w:drawing>
            </w:r>
          </w:p>
        </w:tc>
        <w:tc>
          <w:tcPr>
            <w:tcW w:w="6662" w:type="dxa"/>
            <w:tcBorders>
              <w:left w:val="nil"/>
            </w:tcBorders>
            <w:shd w:val="clear" w:color="auto" w:fill="D9D9D9"/>
          </w:tcPr>
          <w:p w:rsidR="002335A7" w:rsidRDefault="00DD1394">
            <w:pPr>
              <w:pStyle w:val="TableParagraph"/>
              <w:ind w:left="561" w:right="544"/>
              <w:jc w:val="center"/>
              <w:rPr>
                <w:b/>
              </w:rPr>
            </w:pPr>
            <w:r>
              <w:rPr>
                <w:b/>
              </w:rPr>
              <w:t>CONSENT FORM FOR UNIVERSITY OF CHICHESTER RESEARCH PROJECT</w:t>
            </w:r>
          </w:p>
          <w:p w:rsidR="002335A7" w:rsidRDefault="00DD1394">
            <w:pPr>
              <w:pStyle w:val="TableParagraph"/>
              <w:spacing w:line="234" w:lineRule="exact"/>
              <w:ind w:left="559" w:right="544"/>
              <w:jc w:val="center"/>
              <w:rPr>
                <w:b/>
              </w:rPr>
            </w:pPr>
            <w:r>
              <w:rPr>
                <w:b/>
                <w:shd w:val="clear" w:color="auto" w:fill="FFFF00"/>
              </w:rPr>
              <w:t>– Interview / Focus group –</w:t>
            </w:r>
          </w:p>
        </w:tc>
      </w:tr>
      <w:tr w:rsidR="002335A7">
        <w:trPr>
          <w:trHeight w:val="1012"/>
        </w:trPr>
        <w:tc>
          <w:tcPr>
            <w:tcW w:w="10065" w:type="dxa"/>
            <w:gridSpan w:val="2"/>
          </w:tcPr>
          <w:p w:rsidR="002335A7" w:rsidRDefault="002335A7">
            <w:pPr>
              <w:pStyle w:val="TableParagraph"/>
              <w:spacing w:before="10"/>
              <w:rPr>
                <w:b/>
                <w:sz w:val="21"/>
              </w:rPr>
            </w:pPr>
          </w:p>
          <w:p w:rsidR="002335A7" w:rsidRDefault="00DD1394">
            <w:pPr>
              <w:pStyle w:val="TableParagraph"/>
              <w:ind w:left="2729" w:right="2721"/>
              <w:jc w:val="center"/>
              <w:rPr>
                <w:b/>
              </w:rPr>
            </w:pPr>
            <w:r>
              <w:rPr>
                <w:b/>
                <w:shd w:val="clear" w:color="auto" w:fill="FFFF00"/>
              </w:rPr>
              <w:t>Title of research project</w:t>
            </w:r>
          </w:p>
          <w:p w:rsidR="002335A7" w:rsidRDefault="002335A7">
            <w:pPr>
              <w:pStyle w:val="TableParagraph"/>
              <w:rPr>
                <w:b/>
              </w:rPr>
            </w:pPr>
          </w:p>
          <w:p w:rsidR="002335A7" w:rsidRDefault="00DD1394">
            <w:pPr>
              <w:pStyle w:val="TableParagraph"/>
              <w:spacing w:before="1" w:line="234" w:lineRule="exact"/>
              <w:ind w:left="2733" w:right="2721"/>
              <w:jc w:val="center"/>
              <w:rPr>
                <w:b/>
              </w:rPr>
            </w:pPr>
            <w:r>
              <w:rPr>
                <w:b/>
              </w:rPr>
              <w:t xml:space="preserve">UoC Research Ethics Approval Number </w:t>
            </w:r>
            <w:r>
              <w:rPr>
                <w:b/>
                <w:shd w:val="clear" w:color="auto" w:fill="FF00FF"/>
              </w:rPr>
              <w:t>xxx</w:t>
            </w:r>
          </w:p>
        </w:tc>
      </w:tr>
    </w:tbl>
    <w:p w:rsidR="002335A7" w:rsidRDefault="002335A7">
      <w:pPr>
        <w:pStyle w:val="BodyText"/>
        <w:rPr>
          <w:b/>
        </w:rPr>
      </w:pPr>
    </w:p>
    <w:p w:rsidR="002335A7" w:rsidRDefault="002335A7">
      <w:pPr>
        <w:pStyle w:val="BodyText"/>
        <w:spacing w:before="4"/>
        <w:rPr>
          <w:b/>
          <w:sz w:val="12"/>
        </w:rPr>
      </w:pPr>
    </w:p>
    <w:tbl>
      <w:tblPr>
        <w:tblW w:w="0" w:type="auto"/>
        <w:tblInd w:w="147" w:type="dxa"/>
        <w:tblLayout w:type="fixed"/>
        <w:tblCellMar>
          <w:left w:w="0" w:type="dxa"/>
          <w:right w:w="0" w:type="dxa"/>
        </w:tblCellMar>
        <w:tblLook w:val="01E0" w:firstRow="1" w:lastRow="1" w:firstColumn="1" w:lastColumn="1" w:noHBand="0" w:noVBand="0"/>
      </w:tblPr>
      <w:tblGrid>
        <w:gridCol w:w="1630"/>
        <w:gridCol w:w="3064"/>
        <w:gridCol w:w="1982"/>
        <w:gridCol w:w="138"/>
        <w:gridCol w:w="4290"/>
      </w:tblGrid>
      <w:tr w:rsidR="002335A7">
        <w:trPr>
          <w:trHeight w:val="251"/>
        </w:trPr>
        <w:tc>
          <w:tcPr>
            <w:tcW w:w="1630" w:type="dxa"/>
            <w:tcBorders>
              <w:bottom w:val="single" w:sz="48" w:space="0" w:color="FFFFFF"/>
            </w:tcBorders>
            <w:shd w:val="clear" w:color="auto" w:fill="D9D9D9"/>
          </w:tcPr>
          <w:p w:rsidR="002335A7" w:rsidRDefault="00DD1394">
            <w:pPr>
              <w:pStyle w:val="TableParagraph"/>
              <w:spacing w:line="232" w:lineRule="exact"/>
              <w:rPr>
                <w:b/>
              </w:rPr>
            </w:pPr>
            <w:r>
              <w:rPr>
                <w:b/>
              </w:rPr>
              <w:t>Research team</w:t>
            </w:r>
          </w:p>
        </w:tc>
        <w:tc>
          <w:tcPr>
            <w:tcW w:w="5184" w:type="dxa"/>
            <w:gridSpan w:val="3"/>
            <w:tcBorders>
              <w:bottom w:val="single" w:sz="48" w:space="0" w:color="FFFFFF"/>
            </w:tcBorders>
            <w:shd w:val="clear" w:color="auto" w:fill="00FFFF"/>
          </w:tcPr>
          <w:p w:rsidR="002335A7" w:rsidRDefault="00DD1394">
            <w:pPr>
              <w:pStyle w:val="TableParagraph"/>
              <w:spacing w:line="232" w:lineRule="exact"/>
              <w:ind w:left="-1"/>
            </w:pPr>
            <w:r>
              <w:t>Please list all members contact details in this section.</w:t>
            </w:r>
          </w:p>
        </w:tc>
        <w:tc>
          <w:tcPr>
            <w:tcW w:w="4290" w:type="dxa"/>
            <w:tcBorders>
              <w:bottom w:val="single" w:sz="48" w:space="0" w:color="FFFFFF"/>
            </w:tcBorders>
            <w:shd w:val="clear" w:color="auto" w:fill="D9D9D9"/>
          </w:tcPr>
          <w:p w:rsidR="002335A7" w:rsidRDefault="002335A7">
            <w:pPr>
              <w:pStyle w:val="TableParagraph"/>
              <w:rPr>
                <w:rFonts w:ascii="Times New Roman"/>
                <w:sz w:val="18"/>
              </w:rPr>
            </w:pPr>
          </w:p>
        </w:tc>
      </w:tr>
      <w:tr w:rsidR="002335A7">
        <w:trPr>
          <w:trHeight w:val="254"/>
        </w:trPr>
        <w:tc>
          <w:tcPr>
            <w:tcW w:w="1630" w:type="dxa"/>
            <w:tcBorders>
              <w:top w:val="single" w:sz="48" w:space="0" w:color="FFFFFF"/>
              <w:bottom w:val="single" w:sz="48" w:space="0" w:color="FFFFFF"/>
            </w:tcBorders>
            <w:shd w:val="clear" w:color="auto" w:fill="FFFF00"/>
          </w:tcPr>
          <w:p w:rsidR="002335A7" w:rsidRDefault="00DD1394">
            <w:pPr>
              <w:pStyle w:val="TableParagraph"/>
              <w:spacing w:line="234" w:lineRule="exact"/>
            </w:pPr>
            <w:r>
              <w:t>xNAME</w:t>
            </w:r>
          </w:p>
        </w:tc>
        <w:tc>
          <w:tcPr>
            <w:tcW w:w="3064" w:type="dxa"/>
            <w:tcBorders>
              <w:top w:val="single" w:sz="48" w:space="0" w:color="FFFFFF"/>
              <w:bottom w:val="single" w:sz="48" w:space="0" w:color="FFFFFF"/>
            </w:tcBorders>
            <w:shd w:val="clear" w:color="auto" w:fill="FFFF00"/>
          </w:tcPr>
          <w:p w:rsidR="002335A7" w:rsidRDefault="00DD1394">
            <w:pPr>
              <w:pStyle w:val="TableParagraph"/>
              <w:spacing w:line="234" w:lineRule="exact"/>
              <w:ind w:right="976"/>
              <w:jc w:val="right"/>
            </w:pPr>
            <w:r>
              <w:t>xEMAILx</w:t>
            </w:r>
          </w:p>
        </w:tc>
        <w:tc>
          <w:tcPr>
            <w:tcW w:w="1982" w:type="dxa"/>
            <w:tcBorders>
              <w:top w:val="single" w:sz="48" w:space="0" w:color="FFFFFF"/>
              <w:bottom w:val="single" w:sz="48" w:space="0" w:color="FFFFFF"/>
            </w:tcBorders>
            <w:shd w:val="clear" w:color="auto" w:fill="FFFF00"/>
          </w:tcPr>
          <w:p w:rsidR="002335A7" w:rsidRDefault="00DD1394">
            <w:pPr>
              <w:pStyle w:val="TableParagraph"/>
              <w:spacing w:line="234" w:lineRule="exact"/>
              <w:ind w:right="1"/>
              <w:jc w:val="right"/>
            </w:pPr>
            <w:r>
              <w:t>xPHONEx</w:t>
            </w:r>
          </w:p>
        </w:tc>
        <w:tc>
          <w:tcPr>
            <w:tcW w:w="4428" w:type="dxa"/>
            <w:gridSpan w:val="2"/>
            <w:vMerge w:val="restart"/>
            <w:tcBorders>
              <w:top w:val="single" w:sz="48" w:space="0" w:color="FFFFFF"/>
            </w:tcBorders>
          </w:tcPr>
          <w:p w:rsidR="002335A7" w:rsidRDefault="002335A7">
            <w:pPr>
              <w:pStyle w:val="TableParagraph"/>
              <w:rPr>
                <w:rFonts w:ascii="Times New Roman"/>
              </w:rPr>
            </w:pPr>
          </w:p>
        </w:tc>
      </w:tr>
      <w:tr w:rsidR="002335A7">
        <w:trPr>
          <w:trHeight w:val="251"/>
        </w:trPr>
        <w:tc>
          <w:tcPr>
            <w:tcW w:w="1630" w:type="dxa"/>
            <w:tcBorders>
              <w:top w:val="single" w:sz="48" w:space="0" w:color="FFFFFF"/>
            </w:tcBorders>
            <w:shd w:val="clear" w:color="auto" w:fill="FFFF00"/>
          </w:tcPr>
          <w:p w:rsidR="002335A7" w:rsidRDefault="00DD1394">
            <w:pPr>
              <w:pStyle w:val="TableParagraph"/>
              <w:spacing w:line="232" w:lineRule="exact"/>
            </w:pPr>
            <w:r>
              <w:t>xNAME</w:t>
            </w:r>
          </w:p>
        </w:tc>
        <w:tc>
          <w:tcPr>
            <w:tcW w:w="3064" w:type="dxa"/>
            <w:tcBorders>
              <w:top w:val="single" w:sz="48" w:space="0" w:color="FFFFFF"/>
            </w:tcBorders>
            <w:shd w:val="clear" w:color="auto" w:fill="FFFF00"/>
          </w:tcPr>
          <w:p w:rsidR="002335A7" w:rsidRDefault="00DD1394">
            <w:pPr>
              <w:pStyle w:val="TableParagraph"/>
              <w:spacing w:line="232" w:lineRule="exact"/>
              <w:ind w:right="976"/>
              <w:jc w:val="right"/>
            </w:pPr>
            <w:r>
              <w:t>xEMAILx</w:t>
            </w:r>
          </w:p>
        </w:tc>
        <w:tc>
          <w:tcPr>
            <w:tcW w:w="1982" w:type="dxa"/>
            <w:tcBorders>
              <w:top w:val="single" w:sz="48" w:space="0" w:color="FFFFFF"/>
            </w:tcBorders>
            <w:shd w:val="clear" w:color="auto" w:fill="FFFF00"/>
          </w:tcPr>
          <w:p w:rsidR="002335A7" w:rsidRDefault="00DD1394">
            <w:pPr>
              <w:pStyle w:val="TableParagraph"/>
              <w:spacing w:line="232" w:lineRule="exact"/>
              <w:ind w:right="1"/>
              <w:jc w:val="right"/>
            </w:pPr>
            <w:r>
              <w:t>xPHONEx</w:t>
            </w:r>
          </w:p>
        </w:tc>
        <w:tc>
          <w:tcPr>
            <w:tcW w:w="4428" w:type="dxa"/>
            <w:gridSpan w:val="2"/>
            <w:vMerge/>
            <w:tcBorders>
              <w:top w:val="nil"/>
            </w:tcBorders>
          </w:tcPr>
          <w:p w:rsidR="002335A7" w:rsidRDefault="002335A7">
            <w:pPr>
              <w:rPr>
                <w:sz w:val="2"/>
                <w:szCs w:val="2"/>
              </w:rPr>
            </w:pPr>
          </w:p>
        </w:tc>
      </w:tr>
    </w:tbl>
    <w:p w:rsidR="002335A7" w:rsidRDefault="002335A7">
      <w:pPr>
        <w:pStyle w:val="BodyText"/>
        <w:rPr>
          <w:b/>
          <w:sz w:val="24"/>
        </w:rPr>
      </w:pPr>
    </w:p>
    <w:p w:rsidR="002335A7" w:rsidRDefault="002335A7">
      <w:pPr>
        <w:pStyle w:val="BodyText"/>
        <w:spacing w:before="11"/>
        <w:rPr>
          <w:b/>
          <w:sz w:val="18"/>
        </w:rPr>
      </w:pPr>
    </w:p>
    <w:p w:rsidR="002335A7" w:rsidRDefault="00DD1394">
      <w:pPr>
        <w:pStyle w:val="Heading4"/>
        <w:tabs>
          <w:tab w:val="left" w:pos="11239"/>
        </w:tabs>
        <w:spacing w:line="352" w:lineRule="auto"/>
        <w:ind w:right="109" w:hanging="29"/>
      </w:pPr>
      <w:r>
        <w:rPr>
          <w:spacing w:val="-33"/>
          <w:shd w:val="clear" w:color="auto" w:fill="D9D9D9"/>
        </w:rPr>
        <w:t xml:space="preserve"> </w:t>
      </w:r>
      <w:r>
        <w:rPr>
          <w:shd w:val="clear" w:color="auto" w:fill="D9D9D9"/>
        </w:rPr>
        <w:t>Statement</w:t>
      </w:r>
      <w:r>
        <w:rPr>
          <w:spacing w:val="-4"/>
          <w:shd w:val="clear" w:color="auto" w:fill="D9D9D9"/>
        </w:rPr>
        <w:t xml:space="preserve"> </w:t>
      </w:r>
      <w:r>
        <w:rPr>
          <w:shd w:val="clear" w:color="auto" w:fill="D9D9D9"/>
        </w:rPr>
        <w:t>of</w:t>
      </w:r>
      <w:r>
        <w:rPr>
          <w:spacing w:val="-3"/>
          <w:shd w:val="clear" w:color="auto" w:fill="D9D9D9"/>
        </w:rPr>
        <w:t xml:space="preserve"> </w:t>
      </w:r>
      <w:r>
        <w:rPr>
          <w:shd w:val="clear" w:color="auto" w:fill="D9D9D9"/>
        </w:rPr>
        <w:t>consent</w:t>
      </w:r>
      <w:r>
        <w:rPr>
          <w:shd w:val="clear" w:color="auto" w:fill="D9D9D9"/>
        </w:rPr>
        <w:tab/>
      </w:r>
      <w:r>
        <w:t xml:space="preserve">                                                                                                                                               By signing below, </w:t>
      </w:r>
      <w:r>
        <w:rPr>
          <w:spacing w:val="-3"/>
        </w:rPr>
        <w:t xml:space="preserve">you </w:t>
      </w:r>
      <w:r>
        <w:t>are indicating that</w:t>
      </w:r>
      <w:r>
        <w:rPr>
          <w:spacing w:val="-2"/>
        </w:rPr>
        <w:t xml:space="preserve"> </w:t>
      </w:r>
      <w:r>
        <w:rPr>
          <w:spacing w:val="-3"/>
        </w:rPr>
        <w:t>you:</w:t>
      </w:r>
    </w:p>
    <w:p w:rsidR="002335A7" w:rsidRDefault="00DD1394">
      <w:pPr>
        <w:pStyle w:val="ListParagraph"/>
        <w:numPr>
          <w:ilvl w:val="0"/>
          <w:numId w:val="19"/>
        </w:numPr>
        <w:tabs>
          <w:tab w:val="left" w:pos="567"/>
          <w:tab w:val="left" w:pos="568"/>
        </w:tabs>
        <w:spacing w:before="2"/>
        <w:rPr>
          <w:rFonts w:ascii="Symbol" w:hAnsi="Symbol"/>
          <w:color w:val="0000FF"/>
        </w:rPr>
      </w:pPr>
      <w:r>
        <w:t>Have read and understood the information document regarding this research</w:t>
      </w:r>
      <w:r>
        <w:rPr>
          <w:spacing w:val="-14"/>
        </w:rPr>
        <w:t xml:space="preserve"> </w:t>
      </w:r>
      <w:r>
        <w:t>project.</w:t>
      </w:r>
    </w:p>
    <w:p w:rsidR="002335A7" w:rsidRDefault="00DD1394">
      <w:pPr>
        <w:pStyle w:val="ListParagraph"/>
        <w:numPr>
          <w:ilvl w:val="0"/>
          <w:numId w:val="19"/>
        </w:numPr>
        <w:tabs>
          <w:tab w:val="left" w:pos="567"/>
          <w:tab w:val="left" w:pos="568"/>
        </w:tabs>
        <w:spacing w:before="120"/>
        <w:rPr>
          <w:rFonts w:ascii="Symbol" w:hAnsi="Symbol"/>
          <w:color w:val="0000FF"/>
        </w:rPr>
      </w:pPr>
      <w:r>
        <w:t>Have had any questions answered to your</w:t>
      </w:r>
      <w:r>
        <w:rPr>
          <w:spacing w:val="-4"/>
        </w:rPr>
        <w:t xml:space="preserve"> </w:t>
      </w:r>
      <w:r>
        <w:t>satisfaction.</w:t>
      </w:r>
    </w:p>
    <w:p w:rsidR="002335A7" w:rsidRDefault="00DD1394">
      <w:pPr>
        <w:pStyle w:val="ListParagraph"/>
        <w:numPr>
          <w:ilvl w:val="0"/>
          <w:numId w:val="19"/>
        </w:numPr>
        <w:tabs>
          <w:tab w:val="left" w:pos="567"/>
          <w:tab w:val="left" w:pos="568"/>
        </w:tabs>
        <w:spacing w:before="117"/>
        <w:rPr>
          <w:rFonts w:ascii="Symbol" w:hAnsi="Symbol"/>
          <w:color w:val="0000FF"/>
        </w:rPr>
      </w:pPr>
      <w:r>
        <w:t>Understand that if you have any additional questions you can contact the research</w:t>
      </w:r>
      <w:r>
        <w:rPr>
          <w:spacing w:val="-13"/>
        </w:rPr>
        <w:t xml:space="preserve"> </w:t>
      </w:r>
      <w:r>
        <w:t>team.</w:t>
      </w:r>
    </w:p>
    <w:p w:rsidR="002335A7" w:rsidRDefault="00DD1394">
      <w:pPr>
        <w:pStyle w:val="ListParagraph"/>
        <w:numPr>
          <w:ilvl w:val="0"/>
          <w:numId w:val="19"/>
        </w:numPr>
        <w:tabs>
          <w:tab w:val="left" w:pos="567"/>
          <w:tab w:val="left" w:pos="568"/>
        </w:tabs>
        <w:spacing w:before="121" w:line="237" w:lineRule="auto"/>
        <w:ind w:right="779"/>
        <w:rPr>
          <w:rFonts w:ascii="Symbol" w:hAnsi="Symbol"/>
          <w:color w:val="0000FF"/>
        </w:rPr>
      </w:pPr>
      <w:r>
        <w:t>Understand that participation is entirely voluntary and that you are free to withdraw without comment or penalty.</w:t>
      </w:r>
    </w:p>
    <w:p w:rsidR="002335A7" w:rsidRDefault="00DD1394">
      <w:pPr>
        <w:pStyle w:val="ListParagraph"/>
        <w:numPr>
          <w:ilvl w:val="0"/>
          <w:numId w:val="19"/>
        </w:numPr>
        <w:tabs>
          <w:tab w:val="left" w:pos="567"/>
          <w:tab w:val="left" w:pos="568"/>
        </w:tabs>
        <w:spacing w:before="121"/>
        <w:ind w:right="262"/>
        <w:rPr>
          <w:rFonts w:ascii="Symbol" w:hAnsi="Symbol"/>
          <w:color w:val="0000FF"/>
        </w:rPr>
      </w:pPr>
      <w:r>
        <w:t>That you are aware of the timescales and that if you wish to exercise your right to request erasure of your personal data following collection and analysis [</w:t>
      </w:r>
      <w:r>
        <w:rPr>
          <w:shd w:val="clear" w:color="auto" w:fill="FFFF00"/>
        </w:rPr>
        <w:t>ie post date</w:t>
      </w:r>
      <w:r>
        <w:t>] this may not be possible having regard to permitted exemptions for research under data protection legislation i.e. where it would seriously impair the achievement of the research objectives and that you have the right to object (as indicated on the Information Sheet)</w:t>
      </w:r>
    </w:p>
    <w:p w:rsidR="002335A7" w:rsidRDefault="00DD1394">
      <w:pPr>
        <w:pStyle w:val="ListParagraph"/>
        <w:numPr>
          <w:ilvl w:val="0"/>
          <w:numId w:val="19"/>
        </w:numPr>
        <w:tabs>
          <w:tab w:val="left" w:pos="567"/>
          <w:tab w:val="left" w:pos="568"/>
        </w:tabs>
        <w:spacing w:before="120" w:line="237" w:lineRule="auto"/>
        <w:ind w:right="215"/>
        <w:rPr>
          <w:rFonts w:ascii="Symbol" w:hAnsi="Symbol"/>
          <w:color w:val="0000FF"/>
        </w:rPr>
      </w:pPr>
      <w:r>
        <w:t>Understand that all information will be stored securely and used in line with data protection legislation and no personal information will be shared with third</w:t>
      </w:r>
      <w:r>
        <w:rPr>
          <w:spacing w:val="-4"/>
        </w:rPr>
        <w:t xml:space="preserve"> </w:t>
      </w:r>
      <w:r>
        <w:t>parties.</w:t>
      </w:r>
    </w:p>
    <w:p w:rsidR="002335A7" w:rsidRDefault="00DD1394">
      <w:pPr>
        <w:pStyle w:val="ListParagraph"/>
        <w:numPr>
          <w:ilvl w:val="0"/>
          <w:numId w:val="19"/>
        </w:numPr>
        <w:tabs>
          <w:tab w:val="left" w:pos="567"/>
          <w:tab w:val="left" w:pos="568"/>
        </w:tabs>
        <w:spacing w:before="124" w:line="237" w:lineRule="auto"/>
        <w:ind w:right="244"/>
        <w:rPr>
          <w:rFonts w:ascii="Symbol" w:hAnsi="Symbol"/>
          <w:color w:val="0000FF"/>
        </w:rPr>
      </w:pPr>
      <w:r>
        <w:rPr>
          <w:shd w:val="clear" w:color="auto" w:fill="FFFF00"/>
        </w:rPr>
        <w:t>(If relevant) Agree to the research output being publicly available, subject to any embargo period established by the</w:t>
      </w:r>
      <w:r>
        <w:rPr>
          <w:spacing w:val="-3"/>
          <w:shd w:val="clear" w:color="auto" w:fill="FFFF00"/>
        </w:rPr>
        <w:t xml:space="preserve"> </w:t>
      </w:r>
      <w:r>
        <w:rPr>
          <w:shd w:val="clear" w:color="auto" w:fill="FFFF00"/>
        </w:rPr>
        <w:t>publisher.</w:t>
      </w:r>
    </w:p>
    <w:p w:rsidR="002335A7" w:rsidRDefault="00DD1394">
      <w:pPr>
        <w:pStyle w:val="ListParagraph"/>
        <w:numPr>
          <w:ilvl w:val="0"/>
          <w:numId w:val="19"/>
        </w:numPr>
        <w:tabs>
          <w:tab w:val="left" w:pos="567"/>
          <w:tab w:val="left" w:pos="568"/>
        </w:tabs>
        <w:spacing w:before="123" w:line="237" w:lineRule="auto"/>
        <w:ind w:right="849"/>
        <w:rPr>
          <w:rFonts w:ascii="Symbol" w:hAnsi="Symbol"/>
          <w:color w:val="0000FF"/>
        </w:rPr>
      </w:pPr>
      <w:r>
        <w:rPr>
          <w:shd w:val="clear" w:color="auto" w:fill="FFFF00"/>
        </w:rPr>
        <w:t>(If relevant)Agree to the potential future submission of the anonymised research data to an Open Data repository to support future research</w:t>
      </w:r>
      <w:r>
        <w:rPr>
          <w:spacing w:val="-10"/>
          <w:shd w:val="clear" w:color="auto" w:fill="FFFF00"/>
        </w:rPr>
        <w:t xml:space="preserve"> </w:t>
      </w:r>
      <w:r>
        <w:rPr>
          <w:shd w:val="clear" w:color="auto" w:fill="FFFF00"/>
        </w:rPr>
        <w:t>projects.</w:t>
      </w:r>
    </w:p>
    <w:p w:rsidR="002335A7" w:rsidRDefault="00DD1394">
      <w:pPr>
        <w:pStyle w:val="ListParagraph"/>
        <w:numPr>
          <w:ilvl w:val="0"/>
          <w:numId w:val="19"/>
        </w:numPr>
        <w:tabs>
          <w:tab w:val="left" w:pos="567"/>
          <w:tab w:val="left" w:pos="568"/>
        </w:tabs>
        <w:spacing w:before="124" w:line="237" w:lineRule="auto"/>
        <w:ind w:right="409"/>
        <w:rPr>
          <w:rFonts w:ascii="Symbol" w:hAnsi="Symbol"/>
          <w:color w:val="0000FF"/>
        </w:rPr>
      </w:pPr>
      <w:r>
        <w:t>Understand that if you have concerns about the ethical conduct of the research project you can contact the Research Office on 01243 816000 or email</w:t>
      </w:r>
      <w:r>
        <w:rPr>
          <w:color w:val="0000FF"/>
          <w:spacing w:val="-5"/>
        </w:rPr>
        <w:t xml:space="preserve"> </w:t>
      </w:r>
      <w:hyperlink r:id="rId87">
        <w:r>
          <w:rPr>
            <w:color w:val="0000FF"/>
            <w:u w:val="single" w:color="0000FF"/>
          </w:rPr>
          <w:t>research@chi.ac.uk</w:t>
        </w:r>
      </w:hyperlink>
      <w:r>
        <w:t>.</w:t>
      </w:r>
    </w:p>
    <w:p w:rsidR="002335A7" w:rsidRDefault="00DD1394">
      <w:pPr>
        <w:pStyle w:val="ListParagraph"/>
        <w:numPr>
          <w:ilvl w:val="0"/>
          <w:numId w:val="19"/>
        </w:numPr>
        <w:tabs>
          <w:tab w:val="left" w:pos="567"/>
          <w:tab w:val="left" w:pos="568"/>
        </w:tabs>
        <w:spacing w:before="123" w:line="237" w:lineRule="auto"/>
        <w:ind w:right="880"/>
        <w:rPr>
          <w:rFonts w:ascii="Symbol" w:hAnsi="Symbol"/>
          <w:color w:val="0000FF"/>
        </w:rPr>
      </w:pPr>
      <w:r>
        <w:rPr>
          <w:b/>
          <w:shd w:val="clear" w:color="auto" w:fill="00FFFF"/>
        </w:rPr>
        <w:t xml:space="preserve">FOR PROJECTS INVOLVING </w:t>
      </w:r>
      <w:r>
        <w:rPr>
          <w:b/>
          <w:spacing w:val="-3"/>
          <w:shd w:val="clear" w:color="auto" w:fill="00FFFF"/>
        </w:rPr>
        <w:t xml:space="preserve">AUDIO </w:t>
      </w:r>
      <w:r>
        <w:rPr>
          <w:b/>
          <w:shd w:val="clear" w:color="auto" w:fill="00FFFF"/>
        </w:rPr>
        <w:t>/VIDEO RECORDING</w:t>
      </w:r>
      <w:r>
        <w:t xml:space="preserve">Understand that the research project will include an </w:t>
      </w:r>
      <w:r>
        <w:rPr>
          <w:shd w:val="clear" w:color="auto" w:fill="FFFF00"/>
        </w:rPr>
        <w:t>audio and/or video</w:t>
      </w:r>
      <w:r>
        <w:rPr>
          <w:spacing w:val="-1"/>
        </w:rPr>
        <w:t xml:space="preserve"> </w:t>
      </w:r>
      <w:r>
        <w:t>recording.</w:t>
      </w:r>
    </w:p>
    <w:p w:rsidR="002335A7" w:rsidRDefault="00DD1394">
      <w:pPr>
        <w:pStyle w:val="ListParagraph"/>
        <w:numPr>
          <w:ilvl w:val="0"/>
          <w:numId w:val="19"/>
        </w:numPr>
        <w:tabs>
          <w:tab w:val="left" w:pos="567"/>
          <w:tab w:val="left" w:pos="568"/>
        </w:tabs>
        <w:spacing w:before="122" w:line="268" w:lineRule="exact"/>
        <w:rPr>
          <w:rFonts w:ascii="Symbol" w:hAnsi="Symbol"/>
          <w:color w:val="0000FF"/>
        </w:rPr>
      </w:pPr>
      <w:r>
        <w:t>Agree to participate in the research</w:t>
      </w:r>
      <w:r>
        <w:rPr>
          <w:spacing w:val="-6"/>
        </w:rPr>
        <w:t xml:space="preserve"> </w:t>
      </w:r>
      <w:r>
        <w:t>project.</w:t>
      </w:r>
    </w:p>
    <w:p w:rsidR="002335A7" w:rsidRDefault="00DD1394">
      <w:pPr>
        <w:spacing w:line="251" w:lineRule="exact"/>
        <w:ind w:left="140"/>
      </w:pPr>
      <w:r>
        <w:rPr>
          <w:shd w:val="clear" w:color="auto" w:fill="00FFFF"/>
        </w:rPr>
        <w:t xml:space="preserve">[Note that if audio/video recording is </w:t>
      </w:r>
      <w:r>
        <w:rPr>
          <w:b/>
          <w:u w:val="thick"/>
          <w:shd w:val="clear" w:color="auto" w:fill="00FFFF"/>
        </w:rPr>
        <w:t xml:space="preserve">optional </w:t>
      </w:r>
      <w:r>
        <w:rPr>
          <w:shd w:val="clear" w:color="auto" w:fill="00FFFF"/>
        </w:rPr>
        <w:t xml:space="preserve">the </w:t>
      </w:r>
      <w:r>
        <w:rPr>
          <w:b/>
          <w:shd w:val="clear" w:color="auto" w:fill="00FFFF"/>
        </w:rPr>
        <w:t xml:space="preserve">bullet point above </w:t>
      </w:r>
      <w:r>
        <w:rPr>
          <w:shd w:val="clear" w:color="auto" w:fill="00FFFF"/>
        </w:rPr>
        <w:t xml:space="preserve">should be </w:t>
      </w:r>
      <w:r>
        <w:rPr>
          <w:b/>
          <w:shd w:val="clear" w:color="auto" w:fill="00FFFF"/>
        </w:rPr>
        <w:t xml:space="preserve">removed </w:t>
      </w:r>
      <w:r>
        <w:rPr>
          <w:shd w:val="clear" w:color="auto" w:fill="00FFFF"/>
        </w:rPr>
        <w:t>and the text below</w:t>
      </w:r>
    </w:p>
    <w:p w:rsidR="002335A7" w:rsidRDefault="00DD1394">
      <w:pPr>
        <w:pStyle w:val="Heading4"/>
        <w:spacing w:line="252" w:lineRule="exact"/>
        <w:rPr>
          <w:b w:val="0"/>
        </w:rPr>
      </w:pPr>
      <w:r>
        <w:rPr>
          <w:shd w:val="clear" w:color="auto" w:fill="00FFFF"/>
        </w:rPr>
        <w:t>included – otherwise remove the checkboxes below</w:t>
      </w:r>
      <w:r>
        <w:rPr>
          <w:b w:val="0"/>
          <w:shd w:val="clear" w:color="auto" w:fill="00FFFF"/>
        </w:rPr>
        <w:t>:]</w:t>
      </w:r>
    </w:p>
    <w:p w:rsidR="002335A7" w:rsidRDefault="002335A7">
      <w:pPr>
        <w:pStyle w:val="BodyText"/>
        <w:spacing w:before="9"/>
        <w:rPr>
          <w:sz w:val="17"/>
        </w:rPr>
      </w:pPr>
    </w:p>
    <w:p w:rsidR="002335A7" w:rsidRDefault="00DD1394">
      <w:pPr>
        <w:tabs>
          <w:tab w:val="left" w:pos="9171"/>
        </w:tabs>
        <w:spacing w:before="94"/>
        <w:ind w:left="1138"/>
        <w:rPr>
          <w:rFonts w:ascii="Times New Roman" w:hAnsi="Times New Roman"/>
          <w:sz w:val="16"/>
        </w:rPr>
      </w:pPr>
      <w:r>
        <w:rPr>
          <w:rFonts w:ascii="Times New Roman" w:hAnsi="Times New Roman"/>
          <w:sz w:val="16"/>
        </w:rPr>
        <w:t>Research Ethics</w:t>
      </w:r>
      <w:r>
        <w:rPr>
          <w:rFonts w:ascii="Times New Roman" w:hAnsi="Times New Roman"/>
          <w:spacing w:val="-4"/>
          <w:sz w:val="16"/>
        </w:rPr>
        <w:t xml:space="preserve"> </w:t>
      </w:r>
      <w:r>
        <w:rPr>
          <w:rFonts w:ascii="Times New Roman" w:hAnsi="Times New Roman"/>
          <w:sz w:val="16"/>
        </w:rPr>
        <w:t>Policy</w:t>
      </w:r>
      <w:r>
        <w:rPr>
          <w:rFonts w:ascii="Times New Roman" w:hAnsi="Times New Roman"/>
          <w:spacing w:val="-5"/>
          <w:sz w:val="16"/>
        </w:rPr>
        <w:t xml:space="preserve"> </w:t>
      </w:r>
      <w:r>
        <w:rPr>
          <w:rFonts w:ascii="Times New Roman" w:hAnsi="Times New Roman"/>
          <w:sz w:val="16"/>
        </w:rPr>
        <w:t>–</w:t>
      </w:r>
      <w:r>
        <w:rPr>
          <w:rFonts w:ascii="Times New Roman" w:hAnsi="Times New Roman"/>
          <w:sz w:val="16"/>
        </w:rPr>
        <w:tab/>
        <w:t>Page 39 of</w:t>
      </w:r>
      <w:r>
        <w:rPr>
          <w:rFonts w:ascii="Times New Roman" w:hAnsi="Times New Roman"/>
          <w:spacing w:val="-3"/>
          <w:sz w:val="16"/>
        </w:rPr>
        <w:t xml:space="preserve"> </w:t>
      </w:r>
      <w:r>
        <w:rPr>
          <w:rFonts w:ascii="Times New Roman" w:hAnsi="Times New Roman"/>
          <w:sz w:val="16"/>
        </w:rPr>
        <w:t>23</w:t>
      </w:r>
    </w:p>
    <w:p w:rsidR="002335A7" w:rsidRDefault="00DD1394">
      <w:pPr>
        <w:pStyle w:val="Heading4"/>
        <w:spacing w:before="11"/>
      </w:pPr>
      <w:r>
        <w:t>Please tick the relevant box below:</w:t>
      </w:r>
    </w:p>
    <w:p w:rsidR="002335A7" w:rsidRDefault="00C959E4">
      <w:pPr>
        <w:spacing w:before="121"/>
        <w:ind w:left="454"/>
      </w:pPr>
      <w:r>
        <w:pict>
          <v:rect id="_x0000_s1270" style="position:absolute;left:0;text-align:left;margin-left:22.1pt;margin-top:7.25pt;width:10.3pt;height:10.3pt;z-index:15738880;mso-position-horizontal-relative:page" filled="f" strokeweight=".72pt">
            <w10:wrap anchorx="page"/>
          </v:rect>
        </w:pict>
      </w:r>
      <w:r w:rsidR="00DD1394">
        <w:t xml:space="preserve">I </w:t>
      </w:r>
      <w:r w:rsidR="00DD1394">
        <w:rPr>
          <w:b/>
        </w:rPr>
        <w:t xml:space="preserve">agree </w:t>
      </w:r>
      <w:r w:rsidR="00DD1394">
        <w:t xml:space="preserve">for the </w:t>
      </w:r>
      <w:r w:rsidR="00DD1394">
        <w:rPr>
          <w:shd w:val="clear" w:color="auto" w:fill="FFFF00"/>
        </w:rPr>
        <w:t>interview / focus group</w:t>
      </w:r>
      <w:r w:rsidR="00DD1394">
        <w:t xml:space="preserve"> to be </w:t>
      </w:r>
      <w:r w:rsidR="00DD1394">
        <w:rPr>
          <w:shd w:val="clear" w:color="auto" w:fill="FFFF00"/>
        </w:rPr>
        <w:t>audio / video</w:t>
      </w:r>
      <w:r w:rsidR="00DD1394">
        <w:t xml:space="preserve"> recorded.</w:t>
      </w:r>
    </w:p>
    <w:p w:rsidR="002335A7" w:rsidRDefault="00C959E4">
      <w:pPr>
        <w:spacing w:before="119"/>
        <w:ind w:left="454"/>
      </w:pPr>
      <w:r>
        <w:pict>
          <v:rect id="_x0000_s1269" style="position:absolute;left:0;text-align:left;margin-left:22.1pt;margin-top:7.15pt;width:10.3pt;height:10.3pt;z-index:15739392;mso-position-horizontal-relative:page" filled="f" strokeweight=".72pt">
            <w10:wrap anchorx="page"/>
          </v:rect>
        </w:pict>
      </w:r>
      <w:r w:rsidR="00DD1394">
        <w:t xml:space="preserve">I </w:t>
      </w:r>
      <w:r w:rsidR="00DD1394">
        <w:rPr>
          <w:b/>
        </w:rPr>
        <w:t xml:space="preserve">do not agree </w:t>
      </w:r>
      <w:r w:rsidR="00DD1394">
        <w:t xml:space="preserve">for the </w:t>
      </w:r>
      <w:r w:rsidR="00DD1394">
        <w:rPr>
          <w:shd w:val="clear" w:color="auto" w:fill="FFFF00"/>
        </w:rPr>
        <w:t>interview / focus group</w:t>
      </w:r>
      <w:r w:rsidR="00DD1394">
        <w:t xml:space="preserve"> to be </w:t>
      </w:r>
      <w:r w:rsidR="00DD1394">
        <w:rPr>
          <w:shd w:val="clear" w:color="auto" w:fill="FFFF00"/>
        </w:rPr>
        <w:t>audio / video</w:t>
      </w:r>
      <w:r w:rsidR="00DD1394">
        <w:t xml:space="preserve"> recorded.</w:t>
      </w:r>
    </w:p>
    <w:p w:rsidR="002335A7" w:rsidRDefault="002335A7">
      <w:pPr>
        <w:sectPr w:rsidR="002335A7">
          <w:headerReference w:type="default" r:id="rId88"/>
          <w:footerReference w:type="default" r:id="rId89"/>
          <w:pgSz w:w="11920" w:h="16850"/>
          <w:pgMar w:top="1100" w:right="280" w:bottom="280" w:left="280" w:header="0" w:footer="0" w:gutter="0"/>
          <w:cols w:space="720"/>
        </w:sectPr>
      </w:pPr>
    </w:p>
    <w:p w:rsidR="002335A7" w:rsidRDefault="002335A7">
      <w:pPr>
        <w:pStyle w:val="BodyText"/>
        <w:spacing w:before="8"/>
        <w:rPr>
          <w:sz w:val="28"/>
        </w:rPr>
      </w:pPr>
    </w:p>
    <w:tbl>
      <w:tblPr>
        <w:tblW w:w="0" w:type="auto"/>
        <w:tblInd w:w="209" w:type="dxa"/>
        <w:tblLayout w:type="fixed"/>
        <w:tblCellMar>
          <w:left w:w="0" w:type="dxa"/>
          <w:right w:w="0" w:type="dxa"/>
        </w:tblCellMar>
        <w:tblLook w:val="01E0" w:firstRow="1" w:lastRow="1" w:firstColumn="1" w:lastColumn="1" w:noHBand="0" w:noVBand="0"/>
      </w:tblPr>
      <w:tblGrid>
        <w:gridCol w:w="1316"/>
        <w:gridCol w:w="8796"/>
      </w:tblGrid>
      <w:tr w:rsidR="002335A7">
        <w:trPr>
          <w:trHeight w:val="367"/>
        </w:trPr>
        <w:tc>
          <w:tcPr>
            <w:tcW w:w="1316" w:type="dxa"/>
          </w:tcPr>
          <w:p w:rsidR="002335A7" w:rsidRDefault="00DD1394">
            <w:pPr>
              <w:pStyle w:val="TableParagraph"/>
              <w:spacing w:line="247" w:lineRule="exact"/>
              <w:ind w:right="98"/>
              <w:jc w:val="right"/>
              <w:rPr>
                <w:b/>
              </w:rPr>
            </w:pPr>
            <w:r>
              <w:rPr>
                <w:b/>
              </w:rPr>
              <w:t>Name</w:t>
            </w:r>
          </w:p>
        </w:tc>
        <w:tc>
          <w:tcPr>
            <w:tcW w:w="8796" w:type="dxa"/>
            <w:tcBorders>
              <w:bottom w:val="single" w:sz="4" w:space="0" w:color="000000"/>
            </w:tcBorders>
          </w:tcPr>
          <w:p w:rsidR="002335A7" w:rsidRDefault="002335A7">
            <w:pPr>
              <w:pStyle w:val="TableParagraph"/>
              <w:rPr>
                <w:rFonts w:ascii="Times New Roman"/>
                <w:sz w:val="20"/>
              </w:rPr>
            </w:pPr>
          </w:p>
        </w:tc>
      </w:tr>
      <w:tr w:rsidR="002335A7">
        <w:trPr>
          <w:trHeight w:val="1492"/>
        </w:trPr>
        <w:tc>
          <w:tcPr>
            <w:tcW w:w="1316" w:type="dxa"/>
          </w:tcPr>
          <w:p w:rsidR="002335A7" w:rsidRDefault="002335A7">
            <w:pPr>
              <w:pStyle w:val="TableParagraph"/>
              <w:rPr>
                <w:sz w:val="24"/>
              </w:rPr>
            </w:pPr>
          </w:p>
          <w:p w:rsidR="002335A7" w:rsidRDefault="002335A7">
            <w:pPr>
              <w:pStyle w:val="TableParagraph"/>
              <w:rPr>
                <w:sz w:val="24"/>
              </w:rPr>
            </w:pPr>
          </w:p>
          <w:p w:rsidR="002335A7" w:rsidRDefault="002335A7">
            <w:pPr>
              <w:pStyle w:val="TableParagraph"/>
              <w:rPr>
                <w:sz w:val="24"/>
              </w:rPr>
            </w:pPr>
          </w:p>
          <w:p w:rsidR="002335A7" w:rsidRDefault="002335A7">
            <w:pPr>
              <w:pStyle w:val="TableParagraph"/>
              <w:spacing w:before="2"/>
              <w:rPr>
                <w:sz w:val="25"/>
              </w:rPr>
            </w:pPr>
          </w:p>
          <w:p w:rsidR="002335A7" w:rsidRDefault="00DD1394">
            <w:pPr>
              <w:pStyle w:val="TableParagraph"/>
              <w:spacing w:before="1"/>
              <w:ind w:right="95"/>
              <w:jc w:val="right"/>
              <w:rPr>
                <w:b/>
              </w:rPr>
            </w:pPr>
            <w:r>
              <w:rPr>
                <w:b/>
              </w:rPr>
              <w:t>Signature</w:t>
            </w:r>
          </w:p>
        </w:tc>
        <w:tc>
          <w:tcPr>
            <w:tcW w:w="8796" w:type="dxa"/>
            <w:tcBorders>
              <w:top w:val="single" w:sz="4" w:space="0" w:color="000000"/>
              <w:bottom w:val="single" w:sz="4" w:space="0" w:color="000000"/>
            </w:tcBorders>
          </w:tcPr>
          <w:p w:rsidR="002335A7" w:rsidRDefault="002335A7">
            <w:pPr>
              <w:pStyle w:val="TableParagraph"/>
              <w:rPr>
                <w:rFonts w:ascii="Times New Roman"/>
                <w:sz w:val="20"/>
              </w:rPr>
            </w:pPr>
          </w:p>
        </w:tc>
      </w:tr>
      <w:tr w:rsidR="002335A7">
        <w:trPr>
          <w:trHeight w:val="1117"/>
        </w:trPr>
        <w:tc>
          <w:tcPr>
            <w:tcW w:w="1316" w:type="dxa"/>
          </w:tcPr>
          <w:p w:rsidR="002335A7" w:rsidRDefault="002335A7">
            <w:pPr>
              <w:pStyle w:val="TableParagraph"/>
              <w:rPr>
                <w:sz w:val="24"/>
              </w:rPr>
            </w:pPr>
          </w:p>
          <w:p w:rsidR="002335A7" w:rsidRDefault="002335A7">
            <w:pPr>
              <w:pStyle w:val="TableParagraph"/>
              <w:rPr>
                <w:sz w:val="24"/>
              </w:rPr>
            </w:pPr>
          </w:p>
          <w:p w:rsidR="002335A7" w:rsidRDefault="00DD1394">
            <w:pPr>
              <w:pStyle w:val="TableParagraph"/>
              <w:spacing w:before="194"/>
              <w:ind w:right="98"/>
              <w:jc w:val="right"/>
              <w:rPr>
                <w:b/>
              </w:rPr>
            </w:pPr>
            <w:r>
              <w:rPr>
                <w:b/>
              </w:rPr>
              <w:t>Date</w:t>
            </w:r>
          </w:p>
        </w:tc>
        <w:tc>
          <w:tcPr>
            <w:tcW w:w="8796" w:type="dxa"/>
            <w:tcBorders>
              <w:top w:val="single" w:sz="4" w:space="0" w:color="000000"/>
              <w:bottom w:val="single" w:sz="4" w:space="0" w:color="000000"/>
            </w:tcBorders>
          </w:tcPr>
          <w:p w:rsidR="002335A7" w:rsidRDefault="002335A7">
            <w:pPr>
              <w:pStyle w:val="TableParagraph"/>
              <w:rPr>
                <w:rFonts w:ascii="Times New Roman"/>
                <w:sz w:val="20"/>
              </w:rPr>
            </w:pPr>
          </w:p>
        </w:tc>
      </w:tr>
    </w:tbl>
    <w:p w:rsidR="002335A7" w:rsidRDefault="002335A7">
      <w:pPr>
        <w:pStyle w:val="BodyText"/>
        <w:spacing w:before="4"/>
        <w:rPr>
          <w:sz w:val="24"/>
        </w:rPr>
      </w:pPr>
    </w:p>
    <w:p w:rsidR="002335A7" w:rsidRDefault="00DD1394">
      <w:pPr>
        <w:pStyle w:val="Heading4"/>
        <w:tabs>
          <w:tab w:val="left" w:pos="1853"/>
          <w:tab w:val="left" w:pos="11239"/>
        </w:tabs>
        <w:spacing w:before="94"/>
        <w:ind w:left="111"/>
      </w:pPr>
      <w:r>
        <w:rPr>
          <w:shd w:val="clear" w:color="auto" w:fill="D9D9D9"/>
        </w:rPr>
        <w:t xml:space="preserve"> </w:t>
      </w:r>
      <w:r>
        <w:rPr>
          <w:shd w:val="clear" w:color="auto" w:fill="D9D9D9"/>
        </w:rPr>
        <w:tab/>
        <w:t>PLEASE RETURN THE SIGNED CONSENT FORM TO THE</w:t>
      </w:r>
      <w:r>
        <w:rPr>
          <w:spacing w:val="-20"/>
          <w:shd w:val="clear" w:color="auto" w:fill="D9D9D9"/>
        </w:rPr>
        <w:t xml:space="preserve"> </w:t>
      </w:r>
      <w:r>
        <w:rPr>
          <w:shd w:val="clear" w:color="auto" w:fill="D9D9D9"/>
        </w:rPr>
        <w:t>RESEARCHER.</w:t>
      </w:r>
      <w:r>
        <w:rPr>
          <w:shd w:val="clear" w:color="auto" w:fill="D9D9D9"/>
        </w:rPr>
        <w:tab/>
      </w: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spacing w:before="5"/>
        <w:rPr>
          <w:b/>
          <w:sz w:val="21"/>
        </w:rPr>
      </w:pPr>
    </w:p>
    <w:p w:rsidR="002335A7" w:rsidRDefault="00DD1394">
      <w:pPr>
        <w:tabs>
          <w:tab w:val="left" w:pos="9171"/>
        </w:tabs>
        <w:ind w:left="1138"/>
        <w:rPr>
          <w:rFonts w:ascii="Times New Roman" w:hAnsi="Times New Roman"/>
          <w:sz w:val="16"/>
        </w:rPr>
      </w:pPr>
      <w:r>
        <w:rPr>
          <w:rFonts w:ascii="Times New Roman" w:hAnsi="Times New Roman"/>
          <w:sz w:val="16"/>
        </w:rPr>
        <w:t>Research Ethics</w:t>
      </w:r>
      <w:r>
        <w:rPr>
          <w:rFonts w:ascii="Times New Roman" w:hAnsi="Times New Roman"/>
          <w:spacing w:val="-4"/>
          <w:sz w:val="16"/>
        </w:rPr>
        <w:t xml:space="preserve"> </w:t>
      </w:r>
      <w:r>
        <w:rPr>
          <w:rFonts w:ascii="Times New Roman" w:hAnsi="Times New Roman"/>
          <w:sz w:val="16"/>
        </w:rPr>
        <w:t>Policy</w:t>
      </w:r>
      <w:r>
        <w:rPr>
          <w:rFonts w:ascii="Times New Roman" w:hAnsi="Times New Roman"/>
          <w:spacing w:val="-5"/>
          <w:sz w:val="16"/>
        </w:rPr>
        <w:t xml:space="preserve"> </w:t>
      </w:r>
      <w:r>
        <w:rPr>
          <w:rFonts w:ascii="Times New Roman" w:hAnsi="Times New Roman"/>
          <w:sz w:val="16"/>
        </w:rPr>
        <w:t>–</w:t>
      </w:r>
      <w:r>
        <w:rPr>
          <w:rFonts w:ascii="Times New Roman" w:hAnsi="Times New Roman"/>
          <w:sz w:val="16"/>
        </w:rPr>
        <w:tab/>
        <w:t>Page 40 of</w:t>
      </w:r>
      <w:r>
        <w:rPr>
          <w:rFonts w:ascii="Times New Roman" w:hAnsi="Times New Roman"/>
          <w:spacing w:val="-3"/>
          <w:sz w:val="16"/>
        </w:rPr>
        <w:t xml:space="preserve"> </w:t>
      </w:r>
      <w:r>
        <w:rPr>
          <w:rFonts w:ascii="Times New Roman" w:hAnsi="Times New Roman"/>
          <w:sz w:val="16"/>
        </w:rPr>
        <w:t>23</w:t>
      </w:r>
    </w:p>
    <w:p w:rsidR="002335A7" w:rsidRDefault="002335A7">
      <w:pPr>
        <w:rPr>
          <w:rFonts w:ascii="Times New Roman" w:hAnsi="Times New Roman"/>
          <w:sz w:val="16"/>
        </w:rPr>
        <w:sectPr w:rsidR="002335A7">
          <w:headerReference w:type="default" r:id="rId90"/>
          <w:footerReference w:type="default" r:id="rId91"/>
          <w:pgSz w:w="11920" w:h="16850"/>
          <w:pgMar w:top="1600" w:right="280" w:bottom="280" w:left="280" w:header="0" w:footer="0" w:gutter="0"/>
          <w:cols w:space="720"/>
        </w:sectPr>
      </w:pPr>
    </w:p>
    <w:p w:rsidR="002335A7" w:rsidRDefault="00DD1394">
      <w:pPr>
        <w:pStyle w:val="Heading4"/>
        <w:spacing w:before="80"/>
        <w:ind w:right="327"/>
        <w:rPr>
          <w:rFonts w:ascii="Segoe UI"/>
        </w:rPr>
      </w:pPr>
      <w:r>
        <w:rPr>
          <w:rFonts w:ascii="Segoe UI"/>
          <w:shd w:val="clear" w:color="auto" w:fill="00FFFF"/>
        </w:rPr>
        <w:lastRenderedPageBreak/>
        <w:t>Instructions. This document is to be used in addition to rather than instead of the research information</w:t>
      </w:r>
      <w:r>
        <w:rPr>
          <w:rFonts w:ascii="Segoe UI"/>
        </w:rPr>
        <w:t xml:space="preserve"> </w:t>
      </w:r>
      <w:r>
        <w:rPr>
          <w:rFonts w:ascii="Segoe UI"/>
          <w:shd w:val="clear" w:color="auto" w:fill="00FFFF"/>
        </w:rPr>
        <w:t>and consent form. It requests consent for use beyond the specific research project.</w:t>
      </w:r>
    </w:p>
    <w:p w:rsidR="002335A7" w:rsidRDefault="00DD1394">
      <w:pPr>
        <w:ind w:left="140"/>
        <w:rPr>
          <w:rFonts w:ascii="Segoe UI"/>
          <w:b/>
          <w:sz w:val="20"/>
        </w:rPr>
      </w:pPr>
      <w:r>
        <w:rPr>
          <w:rFonts w:ascii="Segoe UI"/>
          <w:b/>
          <w:sz w:val="20"/>
          <w:shd w:val="clear" w:color="auto" w:fill="00FFFF"/>
        </w:rPr>
        <w:t xml:space="preserve">DELETE THE BLUE HIGHLIGHTED INSTRUCTIONAL TEXT AND </w:t>
      </w:r>
      <w:r>
        <w:rPr>
          <w:rFonts w:ascii="Segoe UI"/>
          <w:b/>
          <w:sz w:val="20"/>
          <w:u w:val="single"/>
          <w:shd w:val="clear" w:color="auto" w:fill="00FFFF"/>
        </w:rPr>
        <w:t xml:space="preserve">REPLACE / DELETE </w:t>
      </w:r>
      <w:r>
        <w:rPr>
          <w:rFonts w:ascii="Segoe UI"/>
          <w:b/>
          <w:sz w:val="20"/>
          <w:shd w:val="clear" w:color="auto" w:fill="00FFFF"/>
        </w:rPr>
        <w:t>THE YELLOW HIGHLIGHTED TEXT AS</w:t>
      </w:r>
      <w:r>
        <w:rPr>
          <w:rFonts w:ascii="Segoe UI"/>
          <w:b/>
          <w:sz w:val="20"/>
        </w:rPr>
        <w:t xml:space="preserve"> </w:t>
      </w:r>
      <w:r>
        <w:rPr>
          <w:rFonts w:ascii="Segoe UI"/>
          <w:b/>
          <w:sz w:val="20"/>
          <w:shd w:val="clear" w:color="auto" w:fill="00FFFF"/>
        </w:rPr>
        <w:t>REQUIRED.</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7372"/>
      </w:tblGrid>
      <w:tr w:rsidR="002335A7">
        <w:trPr>
          <w:trHeight w:val="1235"/>
        </w:trPr>
        <w:tc>
          <w:tcPr>
            <w:tcW w:w="3686" w:type="dxa"/>
            <w:tcBorders>
              <w:right w:val="nil"/>
            </w:tcBorders>
          </w:tcPr>
          <w:p w:rsidR="002335A7" w:rsidRDefault="002335A7">
            <w:pPr>
              <w:pStyle w:val="TableParagraph"/>
              <w:spacing w:before="6"/>
              <w:rPr>
                <w:rFonts w:ascii="Segoe UI"/>
                <w:b/>
                <w:sz w:val="20"/>
              </w:rPr>
            </w:pPr>
          </w:p>
          <w:p w:rsidR="002335A7" w:rsidRDefault="00DD1394">
            <w:pPr>
              <w:pStyle w:val="TableParagraph"/>
              <w:ind w:left="340"/>
              <w:rPr>
                <w:rFonts w:ascii="Segoe UI"/>
                <w:sz w:val="20"/>
              </w:rPr>
            </w:pPr>
            <w:r>
              <w:rPr>
                <w:rFonts w:ascii="Segoe UI"/>
                <w:noProof/>
                <w:sz w:val="20"/>
              </w:rPr>
              <w:drawing>
                <wp:inline distT="0" distB="0" distL="0" distR="0">
                  <wp:extent cx="1890238" cy="430053"/>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2" cstate="print"/>
                          <a:stretch>
                            <a:fillRect/>
                          </a:stretch>
                        </pic:blipFill>
                        <pic:spPr>
                          <a:xfrm>
                            <a:off x="0" y="0"/>
                            <a:ext cx="1890238" cy="430053"/>
                          </a:xfrm>
                          <a:prstGeom prst="rect">
                            <a:avLst/>
                          </a:prstGeom>
                        </pic:spPr>
                      </pic:pic>
                    </a:graphicData>
                  </a:graphic>
                </wp:inline>
              </w:drawing>
            </w:r>
          </w:p>
        </w:tc>
        <w:tc>
          <w:tcPr>
            <w:tcW w:w="7372" w:type="dxa"/>
            <w:tcBorders>
              <w:left w:val="nil"/>
            </w:tcBorders>
            <w:shd w:val="clear" w:color="auto" w:fill="D9D9D9"/>
          </w:tcPr>
          <w:p w:rsidR="002335A7" w:rsidRDefault="002335A7">
            <w:pPr>
              <w:pStyle w:val="TableParagraph"/>
              <w:spacing w:before="4"/>
              <w:rPr>
                <w:rFonts w:ascii="Segoe UI"/>
                <w:b/>
                <w:sz w:val="24"/>
              </w:rPr>
            </w:pPr>
          </w:p>
          <w:p w:rsidR="002335A7" w:rsidRDefault="00DD1394">
            <w:pPr>
              <w:pStyle w:val="TableParagraph"/>
              <w:ind w:left="3226" w:right="484" w:hanging="2710"/>
              <w:rPr>
                <w:rFonts w:ascii="Segoe UI"/>
                <w:b/>
              </w:rPr>
            </w:pPr>
            <w:r>
              <w:rPr>
                <w:rFonts w:ascii="Segoe UI"/>
                <w:b/>
              </w:rPr>
              <w:t>IMAGE RELEASE FOR UNIVERSITY OF CHICHESTER RESEARCH PROJECT</w:t>
            </w:r>
          </w:p>
        </w:tc>
      </w:tr>
      <w:tr w:rsidR="002335A7">
        <w:trPr>
          <w:trHeight w:val="1197"/>
        </w:trPr>
        <w:tc>
          <w:tcPr>
            <w:tcW w:w="11058" w:type="dxa"/>
            <w:gridSpan w:val="2"/>
          </w:tcPr>
          <w:p w:rsidR="002335A7" w:rsidRDefault="00DD1394">
            <w:pPr>
              <w:pStyle w:val="TableParagraph"/>
              <w:spacing w:before="266"/>
              <w:ind w:left="2771" w:right="2762"/>
              <w:jc w:val="center"/>
              <w:rPr>
                <w:rFonts w:ascii="Segoe UI"/>
                <w:b/>
                <w:sz w:val="28"/>
              </w:rPr>
            </w:pPr>
            <w:r>
              <w:rPr>
                <w:rFonts w:ascii="Segoe UI"/>
                <w:b/>
                <w:sz w:val="28"/>
                <w:shd w:val="clear" w:color="auto" w:fill="FFFF00"/>
              </w:rPr>
              <w:t>Title of research project</w:t>
            </w:r>
          </w:p>
          <w:p w:rsidR="002335A7" w:rsidRDefault="00DD1394">
            <w:pPr>
              <w:pStyle w:val="TableParagraph"/>
              <w:spacing w:before="264" w:line="275" w:lineRule="exact"/>
              <w:ind w:left="2774" w:right="2762"/>
              <w:jc w:val="center"/>
              <w:rPr>
                <w:rFonts w:ascii="Segoe UI"/>
                <w:b/>
              </w:rPr>
            </w:pPr>
            <w:r>
              <w:rPr>
                <w:rFonts w:ascii="Segoe UI"/>
                <w:b/>
              </w:rPr>
              <w:t xml:space="preserve">University of Chichester Ethics Approval Number </w:t>
            </w:r>
            <w:r>
              <w:rPr>
                <w:rFonts w:ascii="Segoe UI"/>
                <w:b/>
                <w:shd w:val="clear" w:color="auto" w:fill="FF00FF"/>
              </w:rPr>
              <w:t>xxx</w:t>
            </w:r>
          </w:p>
        </w:tc>
      </w:tr>
    </w:tbl>
    <w:p w:rsidR="002335A7" w:rsidRDefault="002335A7">
      <w:pPr>
        <w:pStyle w:val="BodyText"/>
        <w:spacing w:before="10"/>
        <w:rPr>
          <w:rFonts w:ascii="Segoe UI"/>
          <w:b/>
          <w:sz w:val="21"/>
        </w:rPr>
      </w:pPr>
    </w:p>
    <w:p w:rsidR="002335A7" w:rsidRDefault="00DD1394">
      <w:pPr>
        <w:ind w:left="140" w:right="135"/>
        <w:jc w:val="both"/>
        <w:rPr>
          <w:rFonts w:ascii="Segoe UI"/>
        </w:rPr>
      </w:pPr>
      <w:r>
        <w:rPr>
          <w:rFonts w:ascii="Segoe UI"/>
        </w:rPr>
        <w:t xml:space="preserve">Your participation in the research project involves </w:t>
      </w:r>
      <w:r>
        <w:rPr>
          <w:rFonts w:ascii="Segoe UI"/>
          <w:shd w:val="clear" w:color="auto" w:fill="FFFF00"/>
        </w:rPr>
        <w:t>photographs/audio recording/video recording/other imagery</w:t>
      </w:r>
      <w:r>
        <w:rPr>
          <w:rFonts w:ascii="Segoe UI"/>
        </w:rPr>
        <w:t xml:space="preserve"> of you. These are sufficiently clear to enable you to be identified as an individual, and is personal information. The University of Chichester has obligations under its Privacy Standard (</w:t>
      </w:r>
      <w:hyperlink r:id="rId93">
        <w:r>
          <w:rPr>
            <w:rFonts w:ascii="Tahoma"/>
            <w:color w:val="0000FF"/>
            <w:u w:val="single" w:color="0000FF"/>
          </w:rPr>
          <w:t>https://www.chi.ac.uk/about-us/policies-and-</w:t>
        </w:r>
      </w:hyperlink>
      <w:r>
        <w:rPr>
          <w:rFonts w:ascii="Tahoma"/>
          <w:color w:val="0000FF"/>
        </w:rPr>
        <w:t xml:space="preserve"> </w:t>
      </w:r>
      <w:hyperlink r:id="rId94">
        <w:r>
          <w:rPr>
            <w:rFonts w:ascii="Tahoma"/>
            <w:color w:val="0000FF"/>
            <w:u w:val="single" w:color="0000FF"/>
          </w:rPr>
          <w:t>statements/data-protection</w:t>
        </w:r>
      </w:hyperlink>
      <w:r>
        <w:rPr>
          <w:rFonts w:ascii="Tahoma"/>
        </w:rPr>
        <w:t xml:space="preserve">) </w:t>
      </w:r>
      <w:r>
        <w:rPr>
          <w:rFonts w:ascii="Segoe UI"/>
        </w:rPr>
        <w:t>to ensure that personal information is used and disclosed only in ways which are consistent with UK data protection legislation.</w:t>
      </w:r>
    </w:p>
    <w:p w:rsidR="002335A7" w:rsidRDefault="002335A7">
      <w:pPr>
        <w:pStyle w:val="BodyText"/>
        <w:spacing w:before="1"/>
        <w:rPr>
          <w:rFonts w:ascii="Segoe UI"/>
          <w:sz w:val="22"/>
        </w:rPr>
      </w:pPr>
    </w:p>
    <w:p w:rsidR="002335A7" w:rsidRDefault="00DD1394">
      <w:pPr>
        <w:ind w:left="140" w:right="134"/>
        <w:jc w:val="both"/>
        <w:rPr>
          <w:rFonts w:ascii="Segoe UI" w:hAnsi="Segoe UI"/>
        </w:rPr>
      </w:pPr>
      <w:r>
        <w:rPr>
          <w:rFonts w:ascii="Segoe UI" w:hAnsi="Segoe UI"/>
        </w:rPr>
        <w:t>As</w:t>
      </w:r>
      <w:r>
        <w:rPr>
          <w:rFonts w:ascii="Segoe UI" w:hAnsi="Segoe UI"/>
          <w:spacing w:val="-5"/>
        </w:rPr>
        <w:t xml:space="preserve"> </w:t>
      </w:r>
      <w:r>
        <w:rPr>
          <w:rFonts w:ascii="Segoe UI" w:hAnsi="Segoe UI"/>
        </w:rPr>
        <w:t>well</w:t>
      </w:r>
      <w:r>
        <w:rPr>
          <w:rFonts w:ascii="Segoe UI" w:hAnsi="Segoe UI"/>
          <w:spacing w:val="-6"/>
        </w:rPr>
        <w:t xml:space="preserve"> </w:t>
      </w:r>
      <w:r>
        <w:rPr>
          <w:rFonts w:ascii="Segoe UI" w:hAnsi="Segoe UI"/>
        </w:rPr>
        <w:t>as</w:t>
      </w:r>
      <w:r>
        <w:rPr>
          <w:rFonts w:ascii="Segoe UI" w:hAnsi="Segoe UI"/>
          <w:spacing w:val="-5"/>
        </w:rPr>
        <w:t xml:space="preserve"> </w:t>
      </w:r>
      <w:r>
        <w:rPr>
          <w:rFonts w:ascii="Segoe UI" w:hAnsi="Segoe UI"/>
        </w:rPr>
        <w:t>for</w:t>
      </w:r>
      <w:r>
        <w:rPr>
          <w:rFonts w:ascii="Segoe UI" w:hAnsi="Segoe UI"/>
          <w:spacing w:val="-4"/>
        </w:rPr>
        <w:t xml:space="preserve"> </w:t>
      </w:r>
      <w:r>
        <w:rPr>
          <w:rFonts w:ascii="Segoe UI" w:hAnsi="Segoe UI"/>
        </w:rPr>
        <w:t>the</w:t>
      </w:r>
      <w:r>
        <w:rPr>
          <w:rFonts w:ascii="Segoe UI" w:hAnsi="Segoe UI"/>
          <w:spacing w:val="-5"/>
        </w:rPr>
        <w:t xml:space="preserve"> </w:t>
      </w:r>
      <w:r>
        <w:rPr>
          <w:rFonts w:ascii="Segoe UI" w:hAnsi="Segoe UI"/>
        </w:rPr>
        <w:t>purposes</w:t>
      </w:r>
      <w:r>
        <w:rPr>
          <w:rFonts w:ascii="Segoe UI" w:hAnsi="Segoe UI"/>
          <w:spacing w:val="-5"/>
        </w:rPr>
        <w:t xml:space="preserve"> </w:t>
      </w:r>
      <w:r>
        <w:rPr>
          <w:rFonts w:ascii="Segoe UI" w:hAnsi="Segoe UI"/>
        </w:rPr>
        <w:t>described</w:t>
      </w:r>
      <w:r>
        <w:rPr>
          <w:rFonts w:ascii="Segoe UI" w:hAnsi="Segoe UI"/>
          <w:spacing w:val="-5"/>
        </w:rPr>
        <w:t xml:space="preserve"> </w:t>
      </w:r>
      <w:r>
        <w:rPr>
          <w:rFonts w:ascii="Segoe UI" w:hAnsi="Segoe UI"/>
        </w:rPr>
        <w:t>in</w:t>
      </w:r>
      <w:r>
        <w:rPr>
          <w:rFonts w:ascii="Segoe UI" w:hAnsi="Segoe UI"/>
          <w:spacing w:val="-5"/>
        </w:rPr>
        <w:t xml:space="preserve"> </w:t>
      </w:r>
      <w:r>
        <w:rPr>
          <w:rFonts w:ascii="Segoe UI" w:hAnsi="Segoe UI"/>
        </w:rPr>
        <w:t>the</w:t>
      </w:r>
      <w:r>
        <w:rPr>
          <w:rFonts w:ascii="Segoe UI" w:hAnsi="Segoe UI"/>
          <w:spacing w:val="-5"/>
        </w:rPr>
        <w:t xml:space="preserve"> </w:t>
      </w:r>
      <w:r>
        <w:rPr>
          <w:rFonts w:ascii="Segoe UI" w:hAnsi="Segoe UI"/>
        </w:rPr>
        <w:t>information</w:t>
      </w:r>
      <w:r>
        <w:rPr>
          <w:rFonts w:ascii="Segoe UI" w:hAnsi="Segoe UI"/>
          <w:spacing w:val="-5"/>
        </w:rPr>
        <w:t xml:space="preserve"> </w:t>
      </w:r>
      <w:r>
        <w:rPr>
          <w:rFonts w:ascii="Segoe UI" w:hAnsi="Segoe UI"/>
        </w:rPr>
        <w:t>sheet</w:t>
      </w:r>
      <w:r>
        <w:rPr>
          <w:rFonts w:ascii="Segoe UI" w:hAnsi="Segoe UI"/>
          <w:spacing w:val="-5"/>
        </w:rPr>
        <w:t xml:space="preserve"> </w:t>
      </w:r>
      <w:r>
        <w:rPr>
          <w:rFonts w:ascii="Segoe UI" w:hAnsi="Segoe UI"/>
        </w:rPr>
        <w:t>for</w:t>
      </w:r>
      <w:r>
        <w:rPr>
          <w:rFonts w:ascii="Segoe UI" w:hAnsi="Segoe UI"/>
          <w:spacing w:val="-5"/>
        </w:rPr>
        <w:t xml:space="preserve"> </w:t>
      </w:r>
      <w:r>
        <w:rPr>
          <w:rFonts w:ascii="Segoe UI" w:hAnsi="Segoe UI"/>
        </w:rPr>
        <w:t>the</w:t>
      </w:r>
      <w:r>
        <w:rPr>
          <w:rFonts w:ascii="Segoe UI" w:hAnsi="Segoe UI"/>
          <w:spacing w:val="-5"/>
        </w:rPr>
        <w:t xml:space="preserve"> </w:t>
      </w:r>
      <w:r>
        <w:rPr>
          <w:rFonts w:ascii="Segoe UI" w:hAnsi="Segoe UI"/>
        </w:rPr>
        <w:t>research,</w:t>
      </w:r>
      <w:r>
        <w:rPr>
          <w:rFonts w:ascii="Segoe UI" w:hAnsi="Segoe UI"/>
          <w:spacing w:val="-4"/>
        </w:rPr>
        <w:t xml:space="preserve"> </w:t>
      </w:r>
      <w:r>
        <w:rPr>
          <w:rFonts w:ascii="Segoe UI" w:hAnsi="Segoe UI"/>
        </w:rPr>
        <w:t>the</w:t>
      </w:r>
      <w:r>
        <w:rPr>
          <w:rFonts w:ascii="Segoe UI" w:hAnsi="Segoe UI"/>
          <w:spacing w:val="-5"/>
        </w:rPr>
        <w:t xml:space="preserve"> </w:t>
      </w:r>
      <w:r>
        <w:rPr>
          <w:rFonts w:ascii="Segoe UI" w:hAnsi="Segoe UI"/>
        </w:rPr>
        <w:t>research</w:t>
      </w:r>
      <w:r>
        <w:rPr>
          <w:rFonts w:ascii="Segoe UI" w:hAnsi="Segoe UI"/>
          <w:spacing w:val="-5"/>
        </w:rPr>
        <w:t xml:space="preserve"> </w:t>
      </w:r>
      <w:r>
        <w:rPr>
          <w:rFonts w:ascii="Segoe UI" w:hAnsi="Segoe UI"/>
        </w:rPr>
        <w:t>team</w:t>
      </w:r>
      <w:r>
        <w:rPr>
          <w:rFonts w:ascii="Segoe UI" w:hAnsi="Segoe UI"/>
          <w:spacing w:val="-7"/>
        </w:rPr>
        <w:t xml:space="preserve"> </w:t>
      </w:r>
      <w:r>
        <w:rPr>
          <w:rFonts w:ascii="Segoe UI" w:hAnsi="Segoe UI"/>
        </w:rPr>
        <w:t>would</w:t>
      </w:r>
      <w:r>
        <w:rPr>
          <w:rFonts w:ascii="Segoe UI" w:hAnsi="Segoe UI"/>
          <w:spacing w:val="-6"/>
        </w:rPr>
        <w:t xml:space="preserve"> </w:t>
      </w:r>
      <w:r>
        <w:rPr>
          <w:rFonts w:ascii="Segoe UI" w:hAnsi="Segoe UI"/>
        </w:rPr>
        <w:t>like</w:t>
      </w:r>
      <w:r>
        <w:rPr>
          <w:rFonts w:ascii="Segoe UI" w:hAnsi="Segoe UI"/>
          <w:spacing w:val="-5"/>
        </w:rPr>
        <w:t xml:space="preserve"> </w:t>
      </w:r>
      <w:r>
        <w:rPr>
          <w:rFonts w:ascii="Segoe UI" w:hAnsi="Segoe UI"/>
        </w:rPr>
        <w:t>to</w:t>
      </w:r>
      <w:r>
        <w:rPr>
          <w:rFonts w:ascii="Segoe UI" w:hAnsi="Segoe UI"/>
          <w:spacing w:val="-5"/>
        </w:rPr>
        <w:t xml:space="preserve"> </w:t>
      </w:r>
      <w:r>
        <w:rPr>
          <w:rFonts w:ascii="Segoe UI" w:hAnsi="Segoe UI"/>
        </w:rPr>
        <w:t xml:space="preserve">use these </w:t>
      </w:r>
      <w:r>
        <w:rPr>
          <w:rFonts w:ascii="Segoe UI" w:hAnsi="Segoe UI"/>
          <w:shd w:val="clear" w:color="auto" w:fill="FFFF00"/>
        </w:rPr>
        <w:t>photographs/audio recording/video recording/other imagery</w:t>
      </w:r>
      <w:r>
        <w:rPr>
          <w:rFonts w:ascii="Segoe UI" w:hAnsi="Segoe UI"/>
        </w:rPr>
        <w:t xml:space="preserve"> of individuals in its </w:t>
      </w:r>
      <w:r>
        <w:rPr>
          <w:rFonts w:ascii="Segoe UI" w:hAnsi="Segoe UI"/>
          <w:shd w:val="clear" w:color="auto" w:fill="FFFF00"/>
        </w:rPr>
        <w:t>presentations/publications/promotional material/on a University website/other</w:t>
      </w:r>
      <w:r>
        <w:rPr>
          <w:rFonts w:ascii="Segoe UI" w:hAnsi="Segoe UI"/>
        </w:rPr>
        <w:t xml:space="preserve"> non-commercial purposes of the University</w:t>
      </w:r>
      <w:r>
        <w:rPr>
          <w:rFonts w:ascii="Segoe UI" w:hAnsi="Segoe UI"/>
          <w:spacing w:val="-17"/>
          <w:shd w:val="clear" w:color="auto" w:fill="FFFF00"/>
        </w:rPr>
        <w:t xml:space="preserve"> </w:t>
      </w:r>
      <w:r>
        <w:rPr>
          <w:rFonts w:ascii="Segoe UI" w:hAnsi="Segoe UI"/>
          <w:shd w:val="clear" w:color="auto" w:fill="FFFF00"/>
        </w:rPr>
        <w:t>[e.g.</w:t>
      </w:r>
      <w:r>
        <w:rPr>
          <w:rFonts w:ascii="Segoe UI" w:hAnsi="Segoe UI"/>
          <w:spacing w:val="-17"/>
          <w:shd w:val="clear" w:color="auto" w:fill="FFFF00"/>
        </w:rPr>
        <w:t xml:space="preserve"> </w:t>
      </w:r>
      <w:r>
        <w:rPr>
          <w:rFonts w:ascii="Segoe UI" w:hAnsi="Segoe UI"/>
          <w:shd w:val="clear" w:color="auto" w:fill="FFFF00"/>
        </w:rPr>
        <w:t>to</w:t>
      </w:r>
      <w:r>
        <w:rPr>
          <w:rFonts w:ascii="Segoe UI" w:hAnsi="Segoe UI"/>
          <w:spacing w:val="-17"/>
          <w:shd w:val="clear" w:color="auto" w:fill="FFFF00"/>
        </w:rPr>
        <w:t xml:space="preserve"> </w:t>
      </w:r>
      <w:r>
        <w:rPr>
          <w:rFonts w:ascii="Segoe UI" w:hAnsi="Segoe UI"/>
          <w:shd w:val="clear" w:color="auto" w:fill="FFFF00"/>
        </w:rPr>
        <w:t>present</w:t>
      </w:r>
      <w:r>
        <w:rPr>
          <w:rFonts w:ascii="Segoe UI" w:hAnsi="Segoe UI"/>
          <w:spacing w:val="-20"/>
          <w:shd w:val="clear" w:color="auto" w:fill="FFFF00"/>
        </w:rPr>
        <w:t xml:space="preserve"> </w:t>
      </w:r>
      <w:r>
        <w:rPr>
          <w:rFonts w:ascii="Segoe UI" w:hAnsi="Segoe UI"/>
          <w:shd w:val="clear" w:color="auto" w:fill="FFFF00"/>
        </w:rPr>
        <w:t>at</w:t>
      </w:r>
      <w:r>
        <w:rPr>
          <w:rFonts w:ascii="Segoe UI" w:hAnsi="Segoe UI"/>
          <w:spacing w:val="-16"/>
        </w:rPr>
        <w:t xml:space="preserve"> </w:t>
      </w:r>
      <w:r>
        <w:rPr>
          <w:rFonts w:ascii="Segoe UI" w:hAnsi="Segoe UI"/>
        </w:rPr>
        <w:t>conferences,</w:t>
      </w:r>
      <w:r>
        <w:rPr>
          <w:rFonts w:ascii="Segoe UI" w:hAnsi="Segoe UI"/>
          <w:spacing w:val="-17"/>
        </w:rPr>
        <w:t xml:space="preserve"> </w:t>
      </w:r>
      <w:r>
        <w:rPr>
          <w:rFonts w:ascii="Segoe UI" w:hAnsi="Segoe UI"/>
        </w:rPr>
        <w:t>and/or</w:t>
      </w:r>
      <w:r>
        <w:rPr>
          <w:rFonts w:ascii="Segoe UI" w:hAnsi="Segoe UI"/>
          <w:spacing w:val="-17"/>
        </w:rPr>
        <w:t xml:space="preserve"> </w:t>
      </w:r>
      <w:r>
        <w:rPr>
          <w:rFonts w:ascii="Segoe UI" w:hAnsi="Segoe UI"/>
        </w:rPr>
        <w:t>on</w:t>
      </w:r>
      <w:r>
        <w:rPr>
          <w:rFonts w:ascii="Segoe UI" w:hAnsi="Segoe UI"/>
          <w:spacing w:val="-17"/>
        </w:rPr>
        <w:t xml:space="preserve"> </w:t>
      </w:r>
      <w:r>
        <w:rPr>
          <w:rFonts w:ascii="Segoe UI" w:hAnsi="Segoe UI"/>
        </w:rPr>
        <w:t>the</w:t>
      </w:r>
      <w:r>
        <w:rPr>
          <w:rFonts w:ascii="Segoe UI" w:hAnsi="Segoe UI"/>
          <w:spacing w:val="-17"/>
        </w:rPr>
        <w:t xml:space="preserve"> </w:t>
      </w:r>
      <w:r>
        <w:rPr>
          <w:rFonts w:ascii="Segoe UI" w:hAnsi="Segoe UI"/>
        </w:rPr>
        <w:t>researcher’s</w:t>
      </w:r>
      <w:r>
        <w:rPr>
          <w:rFonts w:ascii="Segoe UI" w:hAnsi="Segoe UI"/>
          <w:spacing w:val="-17"/>
        </w:rPr>
        <w:t xml:space="preserve"> </w:t>
      </w:r>
      <w:r>
        <w:rPr>
          <w:rFonts w:ascii="Segoe UI" w:hAnsi="Segoe UI"/>
        </w:rPr>
        <w:t>or</w:t>
      </w:r>
      <w:r>
        <w:rPr>
          <w:rFonts w:ascii="Segoe UI" w:hAnsi="Segoe UI"/>
          <w:spacing w:val="-16"/>
        </w:rPr>
        <w:t xml:space="preserve"> </w:t>
      </w:r>
      <w:r>
        <w:rPr>
          <w:rFonts w:ascii="Segoe UI" w:hAnsi="Segoe UI"/>
        </w:rPr>
        <w:t>University’s</w:t>
      </w:r>
      <w:r>
        <w:rPr>
          <w:rFonts w:ascii="Segoe UI" w:hAnsi="Segoe UI"/>
          <w:spacing w:val="-17"/>
        </w:rPr>
        <w:t xml:space="preserve"> </w:t>
      </w:r>
      <w:r>
        <w:rPr>
          <w:rFonts w:ascii="Segoe UI" w:hAnsi="Segoe UI"/>
        </w:rPr>
        <w:t>social</w:t>
      </w:r>
      <w:r>
        <w:rPr>
          <w:rFonts w:ascii="Segoe UI" w:hAnsi="Segoe UI"/>
          <w:spacing w:val="-18"/>
        </w:rPr>
        <w:t xml:space="preserve"> </w:t>
      </w:r>
      <w:r>
        <w:rPr>
          <w:rFonts w:ascii="Segoe UI" w:hAnsi="Segoe UI"/>
        </w:rPr>
        <w:t>media</w:t>
      </w:r>
      <w:r>
        <w:rPr>
          <w:rFonts w:ascii="Segoe UI" w:hAnsi="Segoe UI"/>
          <w:spacing w:val="-17"/>
        </w:rPr>
        <w:t xml:space="preserve"> </w:t>
      </w:r>
      <w:r>
        <w:rPr>
          <w:rFonts w:ascii="Segoe UI" w:hAnsi="Segoe UI"/>
        </w:rPr>
        <w:t>account</w:t>
      </w:r>
      <w:r>
        <w:rPr>
          <w:rFonts w:ascii="Segoe UI" w:hAnsi="Segoe UI"/>
          <w:spacing w:val="-17"/>
        </w:rPr>
        <w:t xml:space="preserve"> </w:t>
      </w:r>
      <w:r>
        <w:rPr>
          <w:rFonts w:ascii="Segoe UI" w:hAnsi="Segoe UI"/>
        </w:rPr>
        <w:t>to</w:t>
      </w:r>
      <w:r>
        <w:rPr>
          <w:rFonts w:ascii="Segoe UI" w:hAnsi="Segoe UI"/>
          <w:spacing w:val="-17"/>
        </w:rPr>
        <w:t xml:space="preserve"> </w:t>
      </w:r>
      <w:r>
        <w:rPr>
          <w:rFonts w:ascii="Segoe UI" w:hAnsi="Segoe UI"/>
          <w:shd w:val="clear" w:color="auto" w:fill="FFFF00"/>
        </w:rPr>
        <w:t>promote</w:t>
      </w:r>
      <w:r>
        <w:rPr>
          <w:rFonts w:ascii="Segoe UI" w:hAnsi="Segoe UI"/>
        </w:rPr>
        <w:t xml:space="preserve"> </w:t>
      </w:r>
      <w:r>
        <w:rPr>
          <w:rFonts w:ascii="Segoe UI" w:hAnsi="Segoe UI"/>
          <w:shd w:val="clear" w:color="auto" w:fill="FFFF00"/>
        </w:rPr>
        <w:t>the study/archive material/describe its methods and/or</w:t>
      </w:r>
      <w:r>
        <w:rPr>
          <w:rFonts w:ascii="Segoe UI" w:hAnsi="Segoe UI"/>
          <w:spacing w:val="-8"/>
          <w:shd w:val="clear" w:color="auto" w:fill="FFFF00"/>
        </w:rPr>
        <w:t xml:space="preserve"> </w:t>
      </w:r>
      <w:r>
        <w:rPr>
          <w:rFonts w:ascii="Segoe UI" w:hAnsi="Segoe UI"/>
          <w:shd w:val="clear" w:color="auto" w:fill="FFFF00"/>
        </w:rPr>
        <w:t>results</w:t>
      </w:r>
      <w:r>
        <w:rPr>
          <w:rFonts w:ascii="Segoe UI" w:hAnsi="Segoe UI"/>
        </w:rPr>
        <w:t>].</w:t>
      </w:r>
    </w:p>
    <w:p w:rsidR="002335A7" w:rsidRDefault="002335A7">
      <w:pPr>
        <w:pStyle w:val="BodyText"/>
        <w:spacing w:before="1"/>
        <w:rPr>
          <w:rFonts w:ascii="Segoe UI"/>
          <w:sz w:val="22"/>
        </w:rPr>
      </w:pPr>
    </w:p>
    <w:p w:rsidR="002335A7" w:rsidRDefault="00DD1394">
      <w:pPr>
        <w:ind w:left="140" w:right="136"/>
        <w:jc w:val="both"/>
        <w:rPr>
          <w:rFonts w:ascii="Segoe UI"/>
        </w:rPr>
      </w:pPr>
      <w:r>
        <w:rPr>
          <w:rFonts w:ascii="Segoe UI"/>
        </w:rPr>
        <w:t>Such</w:t>
      </w:r>
      <w:r>
        <w:rPr>
          <w:rFonts w:ascii="Segoe UI"/>
          <w:spacing w:val="-8"/>
        </w:rPr>
        <w:t xml:space="preserve"> </w:t>
      </w:r>
      <w:r>
        <w:rPr>
          <w:rFonts w:ascii="Segoe UI"/>
        </w:rPr>
        <w:t>dissemination</w:t>
      </w:r>
      <w:r>
        <w:rPr>
          <w:rFonts w:ascii="Segoe UI"/>
          <w:spacing w:val="-8"/>
        </w:rPr>
        <w:t xml:space="preserve"> </w:t>
      </w:r>
      <w:r>
        <w:rPr>
          <w:rFonts w:ascii="Segoe UI"/>
        </w:rPr>
        <w:t>may</w:t>
      </w:r>
      <w:r>
        <w:rPr>
          <w:rFonts w:ascii="Segoe UI"/>
          <w:spacing w:val="-11"/>
        </w:rPr>
        <w:t xml:space="preserve"> </w:t>
      </w:r>
      <w:r>
        <w:rPr>
          <w:rFonts w:ascii="Segoe UI"/>
        </w:rPr>
        <w:t>reveal</w:t>
      </w:r>
      <w:r>
        <w:rPr>
          <w:rFonts w:ascii="Segoe UI"/>
          <w:spacing w:val="-7"/>
        </w:rPr>
        <w:t xml:space="preserve"> </w:t>
      </w:r>
      <w:r>
        <w:rPr>
          <w:rFonts w:ascii="Segoe UI"/>
        </w:rPr>
        <w:t>personal</w:t>
      </w:r>
      <w:r>
        <w:rPr>
          <w:rFonts w:ascii="Segoe UI"/>
          <w:spacing w:val="-8"/>
        </w:rPr>
        <w:t xml:space="preserve"> </w:t>
      </w:r>
      <w:r>
        <w:rPr>
          <w:rFonts w:ascii="Segoe UI"/>
        </w:rPr>
        <w:t>information</w:t>
      </w:r>
      <w:r>
        <w:rPr>
          <w:rFonts w:ascii="Segoe UI"/>
          <w:spacing w:val="-8"/>
        </w:rPr>
        <w:t xml:space="preserve"> </w:t>
      </w:r>
      <w:r>
        <w:rPr>
          <w:rFonts w:ascii="Segoe UI"/>
        </w:rPr>
        <w:t>about</w:t>
      </w:r>
      <w:r>
        <w:rPr>
          <w:rFonts w:ascii="Segoe UI"/>
          <w:spacing w:val="-9"/>
        </w:rPr>
        <w:t xml:space="preserve"> </w:t>
      </w:r>
      <w:r>
        <w:rPr>
          <w:rFonts w:ascii="Segoe UI"/>
        </w:rPr>
        <w:t>you</w:t>
      </w:r>
      <w:r>
        <w:rPr>
          <w:rFonts w:ascii="Segoe UI"/>
          <w:spacing w:val="-8"/>
        </w:rPr>
        <w:t xml:space="preserve"> </w:t>
      </w:r>
      <w:r>
        <w:rPr>
          <w:rFonts w:ascii="Segoe UI"/>
        </w:rPr>
        <w:t>in</w:t>
      </w:r>
      <w:r>
        <w:rPr>
          <w:rFonts w:ascii="Segoe UI"/>
          <w:spacing w:val="-10"/>
        </w:rPr>
        <w:t xml:space="preserve"> </w:t>
      </w:r>
      <w:r>
        <w:rPr>
          <w:rFonts w:ascii="Segoe UI"/>
        </w:rPr>
        <w:t>an</w:t>
      </w:r>
      <w:r>
        <w:rPr>
          <w:rFonts w:ascii="Segoe UI"/>
          <w:spacing w:val="-9"/>
        </w:rPr>
        <w:t xml:space="preserve"> </w:t>
      </w:r>
      <w:r>
        <w:rPr>
          <w:rFonts w:ascii="Segoe UI"/>
        </w:rPr>
        <w:t>unusual</w:t>
      </w:r>
      <w:r>
        <w:rPr>
          <w:rFonts w:ascii="Segoe UI"/>
          <w:spacing w:val="-8"/>
        </w:rPr>
        <w:t xml:space="preserve"> </w:t>
      </w:r>
      <w:r>
        <w:rPr>
          <w:rFonts w:ascii="Segoe UI"/>
        </w:rPr>
        <w:t>way</w:t>
      </w:r>
      <w:r>
        <w:rPr>
          <w:rFonts w:ascii="Segoe UI"/>
          <w:spacing w:val="-9"/>
        </w:rPr>
        <w:t xml:space="preserve"> </w:t>
      </w:r>
      <w:r>
        <w:rPr>
          <w:rFonts w:ascii="Segoe UI"/>
        </w:rPr>
        <w:t>i.e.</w:t>
      </w:r>
      <w:r>
        <w:rPr>
          <w:rFonts w:ascii="Segoe UI"/>
          <w:spacing w:val="-6"/>
        </w:rPr>
        <w:t xml:space="preserve"> </w:t>
      </w:r>
      <w:r>
        <w:rPr>
          <w:rFonts w:ascii="Segoe UI"/>
        </w:rPr>
        <w:t>in</w:t>
      </w:r>
      <w:r>
        <w:rPr>
          <w:rFonts w:ascii="Segoe UI"/>
          <w:spacing w:val="-10"/>
        </w:rPr>
        <w:t xml:space="preserve"> </w:t>
      </w:r>
      <w:r>
        <w:rPr>
          <w:rFonts w:ascii="Segoe UI"/>
        </w:rPr>
        <w:t>the</w:t>
      </w:r>
      <w:r>
        <w:rPr>
          <w:rFonts w:ascii="Segoe UI"/>
          <w:spacing w:val="-8"/>
        </w:rPr>
        <w:t xml:space="preserve"> </w:t>
      </w:r>
      <w:r>
        <w:rPr>
          <w:rFonts w:ascii="Segoe UI"/>
        </w:rPr>
        <w:t>context</w:t>
      </w:r>
      <w:r>
        <w:rPr>
          <w:rFonts w:ascii="Segoe UI"/>
          <w:spacing w:val="-9"/>
        </w:rPr>
        <w:t xml:space="preserve"> </w:t>
      </w:r>
      <w:r>
        <w:rPr>
          <w:rFonts w:ascii="Segoe UI"/>
        </w:rPr>
        <w:t>of</w:t>
      </w:r>
      <w:r>
        <w:rPr>
          <w:rFonts w:ascii="Segoe UI"/>
          <w:spacing w:val="-7"/>
        </w:rPr>
        <w:t xml:space="preserve"> </w:t>
      </w:r>
      <w:r>
        <w:rPr>
          <w:rFonts w:ascii="Segoe UI"/>
        </w:rPr>
        <w:t>the</w:t>
      </w:r>
      <w:r>
        <w:rPr>
          <w:rFonts w:ascii="Segoe UI"/>
          <w:spacing w:val="-10"/>
        </w:rPr>
        <w:t xml:space="preserve"> </w:t>
      </w:r>
      <w:r>
        <w:rPr>
          <w:rFonts w:ascii="Segoe UI"/>
        </w:rPr>
        <w:t>research, and may mean, e.g. that family members, friends and other people more generally become aware of your participation in this</w:t>
      </w:r>
      <w:r>
        <w:rPr>
          <w:rFonts w:ascii="Segoe UI"/>
          <w:spacing w:val="-4"/>
        </w:rPr>
        <w:t xml:space="preserve"> </w:t>
      </w:r>
      <w:r>
        <w:rPr>
          <w:rFonts w:ascii="Segoe UI"/>
        </w:rPr>
        <w:t>study.</w:t>
      </w:r>
    </w:p>
    <w:p w:rsidR="002335A7" w:rsidRDefault="002335A7">
      <w:pPr>
        <w:pStyle w:val="BodyText"/>
        <w:spacing w:before="11"/>
        <w:rPr>
          <w:rFonts w:ascii="Segoe UI"/>
          <w:sz w:val="21"/>
        </w:rPr>
      </w:pPr>
    </w:p>
    <w:p w:rsidR="002335A7" w:rsidRDefault="00DD1394">
      <w:pPr>
        <w:spacing w:before="1"/>
        <w:ind w:left="140" w:right="138"/>
        <w:jc w:val="both"/>
        <w:rPr>
          <w:rFonts w:ascii="Segoe UI"/>
        </w:rPr>
      </w:pPr>
      <w:r>
        <w:rPr>
          <w:rFonts w:ascii="Segoe UI"/>
        </w:rPr>
        <w:t>You can decline this invitation without comment or penalty, and still be in the study. You will</w:t>
      </w:r>
      <w:r>
        <w:rPr>
          <w:rFonts w:ascii="Segoe UI"/>
          <w:shd w:val="clear" w:color="auto" w:fill="FFFF00"/>
        </w:rPr>
        <w:t>/will not</w:t>
      </w:r>
      <w:r>
        <w:rPr>
          <w:rFonts w:ascii="Segoe UI"/>
        </w:rPr>
        <w:t xml:space="preserve"> have the opportunity to view the </w:t>
      </w:r>
      <w:r>
        <w:rPr>
          <w:rFonts w:ascii="Segoe UI"/>
          <w:shd w:val="clear" w:color="auto" w:fill="FFFF00"/>
        </w:rPr>
        <w:t>photographs/audio recording/video recording/other imagery</w:t>
      </w:r>
      <w:r>
        <w:rPr>
          <w:rFonts w:ascii="Segoe UI"/>
        </w:rPr>
        <w:t xml:space="preserve"> as we plan to use them</w:t>
      </w:r>
      <w:r>
        <w:rPr>
          <w:rFonts w:ascii="Segoe UI"/>
          <w:shd w:val="clear" w:color="auto" w:fill="FFFF00"/>
        </w:rPr>
        <w:t>, and</w:t>
      </w:r>
      <w:r>
        <w:rPr>
          <w:rFonts w:ascii="Segoe UI"/>
        </w:rPr>
        <w:t xml:space="preserve"> </w:t>
      </w:r>
      <w:r>
        <w:rPr>
          <w:rFonts w:ascii="Segoe UI"/>
          <w:shd w:val="clear" w:color="auto" w:fill="FFFF00"/>
        </w:rPr>
        <w:t>can decide to withdraw at that stage.</w:t>
      </w:r>
    </w:p>
    <w:p w:rsidR="002335A7" w:rsidRDefault="002335A7">
      <w:pPr>
        <w:pStyle w:val="BodyText"/>
        <w:rPr>
          <w:rFonts w:ascii="Segoe UI"/>
          <w:sz w:val="22"/>
        </w:rPr>
      </w:pPr>
    </w:p>
    <w:p w:rsidR="002335A7" w:rsidRDefault="00DD1394">
      <w:pPr>
        <w:ind w:left="140"/>
        <w:jc w:val="both"/>
        <w:rPr>
          <w:rFonts w:ascii="Segoe UI"/>
        </w:rPr>
      </w:pPr>
      <w:r>
        <w:rPr>
          <w:rFonts w:ascii="Segoe UI"/>
        </w:rPr>
        <w:t>Please note photographs may be taken at public events/performances by third parties beyond our control.</w:t>
      </w:r>
    </w:p>
    <w:p w:rsidR="002335A7" w:rsidRDefault="00DD1394">
      <w:pPr>
        <w:ind w:left="140" w:right="137"/>
        <w:jc w:val="both"/>
        <w:rPr>
          <w:rFonts w:ascii="Segoe UI" w:hAnsi="Segoe UI"/>
        </w:rPr>
      </w:pPr>
      <w:r>
        <w:rPr>
          <w:rFonts w:ascii="Segoe UI" w:hAnsi="Segoe UI"/>
          <w:shd w:val="clear" w:color="auto" w:fill="FFFF00"/>
        </w:rPr>
        <w:t>Where appropriate and with the participant’s informed consent, we may add the name of the person featured in</w:t>
      </w:r>
      <w:r>
        <w:rPr>
          <w:rFonts w:ascii="Segoe UI" w:hAnsi="Segoe UI"/>
        </w:rPr>
        <w:t xml:space="preserve"> </w:t>
      </w:r>
      <w:r>
        <w:rPr>
          <w:rFonts w:ascii="Segoe UI" w:hAnsi="Segoe UI"/>
          <w:shd w:val="clear" w:color="auto" w:fill="FFFF00"/>
        </w:rPr>
        <w:t>the</w:t>
      </w:r>
      <w:r>
        <w:rPr>
          <w:rFonts w:ascii="Segoe UI" w:hAnsi="Segoe UI"/>
          <w:spacing w:val="-13"/>
          <w:shd w:val="clear" w:color="auto" w:fill="FFFF00"/>
        </w:rPr>
        <w:t xml:space="preserve"> </w:t>
      </w:r>
      <w:r>
        <w:rPr>
          <w:rFonts w:ascii="Segoe UI" w:hAnsi="Segoe UI"/>
          <w:shd w:val="clear" w:color="auto" w:fill="FFFF00"/>
        </w:rPr>
        <w:t>photograph/film.</w:t>
      </w:r>
      <w:r>
        <w:rPr>
          <w:rFonts w:ascii="Segoe UI" w:hAnsi="Segoe UI"/>
          <w:spacing w:val="-11"/>
          <w:shd w:val="clear" w:color="auto" w:fill="FFFF00"/>
        </w:rPr>
        <w:t xml:space="preserve"> </w:t>
      </w:r>
      <w:r>
        <w:rPr>
          <w:rFonts w:ascii="Segoe UI" w:hAnsi="Segoe UI"/>
          <w:shd w:val="clear" w:color="auto" w:fill="FFFF00"/>
        </w:rPr>
        <w:t>We</w:t>
      </w:r>
      <w:r>
        <w:rPr>
          <w:rFonts w:ascii="Segoe UI" w:hAnsi="Segoe UI"/>
          <w:spacing w:val="-13"/>
          <w:shd w:val="clear" w:color="auto" w:fill="FFFF00"/>
        </w:rPr>
        <w:t xml:space="preserve"> </w:t>
      </w:r>
      <w:r>
        <w:rPr>
          <w:rFonts w:ascii="Segoe UI" w:hAnsi="Segoe UI"/>
          <w:shd w:val="clear" w:color="auto" w:fill="FFFF00"/>
        </w:rPr>
        <w:t>will</w:t>
      </w:r>
      <w:r>
        <w:rPr>
          <w:rFonts w:ascii="Segoe UI" w:hAnsi="Segoe UI"/>
          <w:spacing w:val="-12"/>
          <w:shd w:val="clear" w:color="auto" w:fill="FFFF00"/>
        </w:rPr>
        <w:t xml:space="preserve"> </w:t>
      </w:r>
      <w:r>
        <w:rPr>
          <w:rFonts w:ascii="Segoe UI" w:hAnsi="Segoe UI"/>
          <w:shd w:val="clear" w:color="auto" w:fill="FFFF00"/>
        </w:rPr>
        <w:t>not</w:t>
      </w:r>
      <w:r>
        <w:rPr>
          <w:rFonts w:ascii="Segoe UI" w:hAnsi="Segoe UI"/>
          <w:spacing w:val="-13"/>
          <w:shd w:val="clear" w:color="auto" w:fill="FFFF00"/>
        </w:rPr>
        <w:t xml:space="preserve"> </w:t>
      </w:r>
      <w:r>
        <w:rPr>
          <w:rFonts w:ascii="Segoe UI" w:hAnsi="Segoe UI"/>
          <w:shd w:val="clear" w:color="auto" w:fill="FFFF00"/>
        </w:rPr>
        <w:t>include</w:t>
      </w:r>
      <w:r>
        <w:rPr>
          <w:rFonts w:ascii="Segoe UI" w:hAnsi="Segoe UI"/>
          <w:spacing w:val="-12"/>
          <w:shd w:val="clear" w:color="auto" w:fill="FFFF00"/>
        </w:rPr>
        <w:t xml:space="preserve"> </w:t>
      </w:r>
      <w:r>
        <w:rPr>
          <w:rFonts w:ascii="Segoe UI" w:hAnsi="Segoe UI"/>
          <w:shd w:val="clear" w:color="auto" w:fill="FFFF00"/>
        </w:rPr>
        <w:t>personal</w:t>
      </w:r>
      <w:r>
        <w:rPr>
          <w:rFonts w:ascii="Segoe UI" w:hAnsi="Segoe UI"/>
          <w:spacing w:val="-13"/>
          <w:shd w:val="clear" w:color="auto" w:fill="FFFF00"/>
        </w:rPr>
        <w:t xml:space="preserve"> </w:t>
      </w:r>
      <w:r>
        <w:rPr>
          <w:rFonts w:ascii="Segoe UI" w:hAnsi="Segoe UI"/>
          <w:shd w:val="clear" w:color="auto" w:fill="FFFF00"/>
        </w:rPr>
        <w:t>email</w:t>
      </w:r>
      <w:r>
        <w:rPr>
          <w:rFonts w:ascii="Segoe UI" w:hAnsi="Segoe UI"/>
          <w:spacing w:val="-12"/>
          <w:shd w:val="clear" w:color="auto" w:fill="FFFF00"/>
        </w:rPr>
        <w:t xml:space="preserve"> </w:t>
      </w:r>
      <w:r>
        <w:rPr>
          <w:rFonts w:ascii="Segoe UI" w:hAnsi="Segoe UI"/>
          <w:shd w:val="clear" w:color="auto" w:fill="FFFF00"/>
        </w:rPr>
        <w:t>or</w:t>
      </w:r>
      <w:r>
        <w:rPr>
          <w:rFonts w:ascii="Segoe UI" w:hAnsi="Segoe UI"/>
          <w:spacing w:val="-12"/>
          <w:shd w:val="clear" w:color="auto" w:fill="FFFF00"/>
        </w:rPr>
        <w:t xml:space="preserve"> </w:t>
      </w:r>
      <w:r>
        <w:rPr>
          <w:rFonts w:ascii="Segoe UI" w:hAnsi="Segoe UI"/>
          <w:shd w:val="clear" w:color="auto" w:fill="FFFF00"/>
        </w:rPr>
        <w:t>postal</w:t>
      </w:r>
      <w:r>
        <w:rPr>
          <w:rFonts w:ascii="Segoe UI" w:hAnsi="Segoe UI"/>
          <w:spacing w:val="-12"/>
          <w:shd w:val="clear" w:color="auto" w:fill="FFFF00"/>
        </w:rPr>
        <w:t xml:space="preserve"> </w:t>
      </w:r>
      <w:r>
        <w:rPr>
          <w:rFonts w:ascii="Segoe UI" w:hAnsi="Segoe UI"/>
          <w:shd w:val="clear" w:color="auto" w:fill="FFFF00"/>
        </w:rPr>
        <w:t>addresses,</w:t>
      </w:r>
      <w:r>
        <w:rPr>
          <w:rFonts w:ascii="Segoe UI" w:hAnsi="Segoe UI"/>
          <w:spacing w:val="-12"/>
          <w:shd w:val="clear" w:color="auto" w:fill="FFFF00"/>
        </w:rPr>
        <w:t xml:space="preserve"> </w:t>
      </w:r>
      <w:r>
        <w:rPr>
          <w:rFonts w:ascii="Segoe UI" w:hAnsi="Segoe UI"/>
          <w:shd w:val="clear" w:color="auto" w:fill="FFFF00"/>
        </w:rPr>
        <w:t>telephone</w:t>
      </w:r>
      <w:r>
        <w:rPr>
          <w:rFonts w:ascii="Segoe UI" w:hAnsi="Segoe UI"/>
          <w:spacing w:val="-12"/>
          <w:shd w:val="clear" w:color="auto" w:fill="FFFF00"/>
        </w:rPr>
        <w:t xml:space="preserve"> </w:t>
      </w:r>
      <w:r>
        <w:rPr>
          <w:rFonts w:ascii="Segoe UI" w:hAnsi="Segoe UI"/>
          <w:shd w:val="clear" w:color="auto" w:fill="FFFF00"/>
        </w:rPr>
        <w:t>or</w:t>
      </w:r>
      <w:r>
        <w:rPr>
          <w:rFonts w:ascii="Segoe UI" w:hAnsi="Segoe UI"/>
          <w:spacing w:val="-12"/>
          <w:shd w:val="clear" w:color="auto" w:fill="FFFF00"/>
        </w:rPr>
        <w:t xml:space="preserve"> </w:t>
      </w:r>
      <w:r>
        <w:rPr>
          <w:rFonts w:ascii="Segoe UI" w:hAnsi="Segoe UI"/>
          <w:shd w:val="clear" w:color="auto" w:fill="FFFF00"/>
        </w:rPr>
        <w:t>fax</w:t>
      </w:r>
      <w:r>
        <w:rPr>
          <w:rFonts w:ascii="Segoe UI" w:hAnsi="Segoe UI"/>
          <w:spacing w:val="-12"/>
          <w:shd w:val="clear" w:color="auto" w:fill="FFFF00"/>
        </w:rPr>
        <w:t xml:space="preserve"> </w:t>
      </w:r>
      <w:r>
        <w:rPr>
          <w:rFonts w:ascii="Segoe UI" w:hAnsi="Segoe UI"/>
          <w:shd w:val="clear" w:color="auto" w:fill="FFFF00"/>
        </w:rPr>
        <w:t>numbers</w:t>
      </w:r>
      <w:r>
        <w:rPr>
          <w:rFonts w:ascii="Segoe UI" w:hAnsi="Segoe UI"/>
          <w:spacing w:val="-13"/>
          <w:shd w:val="clear" w:color="auto" w:fill="FFFF00"/>
        </w:rPr>
        <w:t xml:space="preserve"> </w:t>
      </w:r>
      <w:r>
        <w:rPr>
          <w:rFonts w:ascii="Segoe UI" w:hAnsi="Segoe UI"/>
          <w:shd w:val="clear" w:color="auto" w:fill="FFFF00"/>
        </w:rPr>
        <w:t>on</w:t>
      </w:r>
      <w:r>
        <w:rPr>
          <w:rFonts w:ascii="Segoe UI" w:hAnsi="Segoe UI"/>
          <w:spacing w:val="-12"/>
          <w:shd w:val="clear" w:color="auto" w:fill="FFFF00"/>
        </w:rPr>
        <w:t xml:space="preserve"> </w:t>
      </w:r>
      <w:r>
        <w:rPr>
          <w:rFonts w:ascii="Segoe UI" w:hAnsi="Segoe UI"/>
          <w:shd w:val="clear" w:color="auto" w:fill="FFFF00"/>
        </w:rPr>
        <w:t>websites,</w:t>
      </w:r>
      <w:r>
        <w:rPr>
          <w:rFonts w:ascii="Segoe UI" w:hAnsi="Segoe UI"/>
        </w:rPr>
        <w:t xml:space="preserve"> </w:t>
      </w:r>
      <w:r>
        <w:rPr>
          <w:rFonts w:ascii="Segoe UI" w:hAnsi="Segoe UI"/>
          <w:shd w:val="clear" w:color="auto" w:fill="FFFF00"/>
        </w:rPr>
        <w:t>social media or in printed</w:t>
      </w:r>
      <w:r>
        <w:rPr>
          <w:rFonts w:ascii="Segoe UI" w:hAnsi="Segoe UI"/>
          <w:spacing w:val="-5"/>
          <w:shd w:val="clear" w:color="auto" w:fill="FFFF00"/>
        </w:rPr>
        <w:t xml:space="preserve"> </w:t>
      </w:r>
      <w:r>
        <w:rPr>
          <w:rFonts w:ascii="Segoe UI" w:hAnsi="Segoe UI"/>
          <w:shd w:val="clear" w:color="auto" w:fill="FFFF00"/>
        </w:rPr>
        <w:t>publications.</w:t>
      </w:r>
    </w:p>
    <w:p w:rsidR="002335A7" w:rsidRDefault="002335A7">
      <w:pPr>
        <w:pStyle w:val="BodyText"/>
        <w:spacing w:before="1"/>
        <w:rPr>
          <w:rFonts w:ascii="Segoe UI"/>
          <w:sz w:val="22"/>
        </w:rPr>
      </w:pPr>
    </w:p>
    <w:p w:rsidR="002335A7" w:rsidRDefault="00DD1394">
      <w:pPr>
        <w:ind w:left="140" w:right="139"/>
        <w:jc w:val="both"/>
        <w:rPr>
          <w:rFonts w:ascii="Segoe UI"/>
        </w:rPr>
      </w:pPr>
      <w:r>
        <w:rPr>
          <w:rFonts w:ascii="Segoe UI"/>
        </w:rPr>
        <w:t>Although you can withdraw your consent, at any time, to continued use of your personal data, it will remain in published materials.</w:t>
      </w:r>
    </w:p>
    <w:p w:rsidR="002335A7" w:rsidRDefault="002335A7">
      <w:pPr>
        <w:pStyle w:val="BodyText"/>
        <w:spacing w:before="11"/>
        <w:rPr>
          <w:rFonts w:ascii="Segoe UI"/>
          <w:sz w:val="21"/>
        </w:rPr>
      </w:pPr>
    </w:p>
    <w:p w:rsidR="002335A7" w:rsidRDefault="00DD1394">
      <w:pPr>
        <w:spacing w:before="1"/>
        <w:ind w:left="140" w:right="137"/>
        <w:jc w:val="both"/>
        <w:rPr>
          <w:rFonts w:ascii="Segoe UI"/>
        </w:rPr>
      </w:pPr>
      <w:r>
        <w:rPr>
          <w:rFonts w:ascii="Segoe UI"/>
        </w:rPr>
        <w:t xml:space="preserve">If you agree to have your </w:t>
      </w:r>
      <w:r>
        <w:rPr>
          <w:rFonts w:ascii="Segoe UI"/>
          <w:shd w:val="clear" w:color="auto" w:fill="FFFF00"/>
        </w:rPr>
        <w:t>images</w:t>
      </w:r>
      <w:r>
        <w:rPr>
          <w:rFonts w:ascii="Segoe UI"/>
        </w:rPr>
        <w:t xml:space="preserve"> used, please complete and sign the consent below</w:t>
      </w:r>
      <w:r>
        <w:rPr>
          <w:rFonts w:ascii="Segoe UI"/>
          <w:shd w:val="clear" w:color="auto" w:fill="FFFF00"/>
        </w:rPr>
        <w:t>, and indicate your preference</w:t>
      </w:r>
      <w:r>
        <w:rPr>
          <w:rFonts w:ascii="Segoe UI"/>
        </w:rPr>
        <w:t xml:space="preserve"> </w:t>
      </w:r>
      <w:r>
        <w:rPr>
          <w:rFonts w:ascii="Segoe UI"/>
          <w:shd w:val="clear" w:color="auto" w:fill="FFFF00"/>
        </w:rPr>
        <w:t>regarding review of your images prior to use</w:t>
      </w:r>
      <w:r>
        <w:rPr>
          <w:rFonts w:ascii="Segoe UI"/>
        </w:rPr>
        <w:t>.</w:t>
      </w:r>
    </w:p>
    <w:p w:rsidR="002335A7" w:rsidRDefault="002335A7">
      <w:pPr>
        <w:pStyle w:val="BodyText"/>
        <w:rPr>
          <w:rFonts w:ascii="Segoe UI"/>
          <w:sz w:val="22"/>
        </w:rPr>
      </w:pPr>
    </w:p>
    <w:p w:rsidR="002335A7" w:rsidRDefault="00DD1394">
      <w:pPr>
        <w:pStyle w:val="Heading4"/>
        <w:tabs>
          <w:tab w:val="left" w:pos="11239"/>
        </w:tabs>
        <w:spacing w:line="247" w:lineRule="exact"/>
        <w:ind w:left="111"/>
        <w:jc w:val="both"/>
        <w:rPr>
          <w:rFonts w:ascii="Segoe UI"/>
        </w:rPr>
      </w:pPr>
      <w:r>
        <w:rPr>
          <w:rFonts w:ascii="Segoe UI"/>
          <w:spacing w:val="-33"/>
          <w:shd w:val="clear" w:color="auto" w:fill="D9D9D9"/>
        </w:rPr>
        <w:t xml:space="preserve"> </w:t>
      </w:r>
      <w:r>
        <w:rPr>
          <w:rFonts w:ascii="Segoe UI"/>
          <w:shd w:val="clear" w:color="auto" w:fill="D9D9D9"/>
        </w:rPr>
        <w:t>Research team</w:t>
      </w:r>
      <w:r>
        <w:rPr>
          <w:rFonts w:ascii="Segoe UI"/>
          <w:spacing w:val="-7"/>
          <w:shd w:val="clear" w:color="auto" w:fill="D9D9D9"/>
        </w:rPr>
        <w:t xml:space="preserve"> </w:t>
      </w:r>
      <w:r>
        <w:rPr>
          <w:rFonts w:ascii="Segoe UI"/>
          <w:shd w:val="clear" w:color="auto" w:fill="D9D9D9"/>
        </w:rPr>
        <w:t>contacts</w:t>
      </w:r>
      <w:r>
        <w:rPr>
          <w:rFonts w:ascii="Segoe UI"/>
          <w:shd w:val="clear" w:color="auto" w:fill="D9D9D9"/>
        </w:rPr>
        <w:tab/>
      </w:r>
    </w:p>
    <w:p w:rsidR="002335A7" w:rsidRDefault="00C959E4">
      <w:pPr>
        <w:tabs>
          <w:tab w:val="left" w:pos="9171"/>
        </w:tabs>
        <w:spacing w:line="138" w:lineRule="exact"/>
        <w:ind w:left="1138"/>
        <w:rPr>
          <w:rFonts w:ascii="Times New Roman" w:hAnsi="Times New Roman"/>
          <w:sz w:val="16"/>
        </w:rPr>
      </w:pPr>
      <w:r>
        <w:pict>
          <v:shape id="_x0000_s1268" type="#_x0000_t202" style="position:absolute;left:0;text-align:left;margin-left:21pt;margin-top:2.3pt;width:329.85pt;height:29.3pt;z-index:15739904;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827"/>
                    <w:gridCol w:w="2835"/>
                    <w:gridCol w:w="1936"/>
                  </w:tblGrid>
                  <w:tr w:rsidR="002335A7">
                    <w:trPr>
                      <w:trHeight w:val="292"/>
                    </w:trPr>
                    <w:tc>
                      <w:tcPr>
                        <w:tcW w:w="1827" w:type="dxa"/>
                        <w:shd w:val="clear" w:color="auto" w:fill="FFFF00"/>
                      </w:tcPr>
                      <w:p w:rsidR="002335A7" w:rsidRDefault="00DD1394">
                        <w:pPr>
                          <w:pStyle w:val="TableParagraph"/>
                          <w:spacing w:line="272" w:lineRule="exact"/>
                          <w:rPr>
                            <w:rFonts w:ascii="Segoe UI"/>
                          </w:rPr>
                        </w:pPr>
                        <w:r>
                          <w:rPr>
                            <w:rFonts w:ascii="Segoe UI"/>
                          </w:rPr>
                          <w:t>xNAMEx</w:t>
                        </w:r>
                      </w:p>
                    </w:tc>
                    <w:tc>
                      <w:tcPr>
                        <w:tcW w:w="2835" w:type="dxa"/>
                        <w:shd w:val="clear" w:color="auto" w:fill="FFFF00"/>
                      </w:tcPr>
                      <w:p w:rsidR="002335A7" w:rsidRDefault="00DD1394">
                        <w:pPr>
                          <w:pStyle w:val="TableParagraph"/>
                          <w:spacing w:line="272" w:lineRule="exact"/>
                          <w:ind w:left="989" w:right="990"/>
                          <w:jc w:val="center"/>
                          <w:rPr>
                            <w:rFonts w:ascii="Segoe UI"/>
                          </w:rPr>
                        </w:pPr>
                        <w:r>
                          <w:rPr>
                            <w:rFonts w:ascii="Segoe UI"/>
                          </w:rPr>
                          <w:t>xEMAILx</w:t>
                        </w:r>
                      </w:p>
                    </w:tc>
                    <w:tc>
                      <w:tcPr>
                        <w:tcW w:w="1936" w:type="dxa"/>
                        <w:shd w:val="clear" w:color="auto" w:fill="FFFF00"/>
                      </w:tcPr>
                      <w:p w:rsidR="002335A7" w:rsidRDefault="00DD1394">
                        <w:pPr>
                          <w:pStyle w:val="TableParagraph"/>
                          <w:spacing w:line="272" w:lineRule="exact"/>
                          <w:ind w:right="-15"/>
                          <w:jc w:val="right"/>
                          <w:rPr>
                            <w:rFonts w:ascii="Segoe UI"/>
                          </w:rPr>
                        </w:pPr>
                        <w:r>
                          <w:rPr>
                            <w:rFonts w:ascii="Segoe UI"/>
                          </w:rPr>
                          <w:t>xPHONEx</w:t>
                        </w:r>
                      </w:p>
                    </w:tc>
                  </w:tr>
                  <w:tr w:rsidR="002335A7">
                    <w:trPr>
                      <w:trHeight w:val="293"/>
                    </w:trPr>
                    <w:tc>
                      <w:tcPr>
                        <w:tcW w:w="1827" w:type="dxa"/>
                        <w:shd w:val="clear" w:color="auto" w:fill="FFFF00"/>
                      </w:tcPr>
                      <w:p w:rsidR="002335A7" w:rsidRDefault="00DD1394">
                        <w:pPr>
                          <w:pStyle w:val="TableParagraph"/>
                          <w:spacing w:line="273" w:lineRule="exact"/>
                          <w:rPr>
                            <w:rFonts w:ascii="Segoe UI"/>
                          </w:rPr>
                        </w:pPr>
                        <w:r>
                          <w:rPr>
                            <w:rFonts w:ascii="Segoe UI"/>
                          </w:rPr>
                          <w:t>xNAMEx</w:t>
                        </w:r>
                      </w:p>
                    </w:tc>
                    <w:tc>
                      <w:tcPr>
                        <w:tcW w:w="2835" w:type="dxa"/>
                        <w:shd w:val="clear" w:color="auto" w:fill="FFFF00"/>
                      </w:tcPr>
                      <w:p w:rsidR="002335A7" w:rsidRDefault="00DD1394">
                        <w:pPr>
                          <w:pStyle w:val="TableParagraph"/>
                          <w:spacing w:line="273" w:lineRule="exact"/>
                          <w:ind w:left="989" w:right="990"/>
                          <w:jc w:val="center"/>
                          <w:rPr>
                            <w:rFonts w:ascii="Segoe UI"/>
                          </w:rPr>
                        </w:pPr>
                        <w:r>
                          <w:rPr>
                            <w:rFonts w:ascii="Segoe UI"/>
                          </w:rPr>
                          <w:t>xEMAILx</w:t>
                        </w:r>
                      </w:p>
                    </w:tc>
                    <w:tc>
                      <w:tcPr>
                        <w:tcW w:w="1936" w:type="dxa"/>
                        <w:shd w:val="clear" w:color="auto" w:fill="FFFF00"/>
                      </w:tcPr>
                      <w:p w:rsidR="002335A7" w:rsidRDefault="00DD1394">
                        <w:pPr>
                          <w:pStyle w:val="TableParagraph"/>
                          <w:spacing w:line="273" w:lineRule="exact"/>
                          <w:ind w:right="-15"/>
                          <w:jc w:val="right"/>
                          <w:rPr>
                            <w:rFonts w:ascii="Segoe UI"/>
                          </w:rPr>
                        </w:pPr>
                        <w:r>
                          <w:rPr>
                            <w:rFonts w:ascii="Segoe UI"/>
                          </w:rPr>
                          <w:t>xPHONEx</w:t>
                        </w:r>
                      </w:p>
                    </w:tc>
                  </w:tr>
                </w:tbl>
                <w:p w:rsidR="002335A7" w:rsidRDefault="002335A7">
                  <w:pPr>
                    <w:pStyle w:val="BodyText"/>
                  </w:pPr>
                </w:p>
              </w:txbxContent>
            </v:textbox>
            <w10:wrap anchorx="page"/>
          </v:shape>
        </w:pict>
      </w:r>
      <w:r w:rsidR="00DD1394">
        <w:rPr>
          <w:rFonts w:ascii="Times New Roman" w:hAnsi="Times New Roman"/>
          <w:sz w:val="16"/>
        </w:rPr>
        <w:t>Research Ethics</w:t>
      </w:r>
      <w:r w:rsidR="00DD1394">
        <w:rPr>
          <w:rFonts w:ascii="Times New Roman" w:hAnsi="Times New Roman"/>
          <w:spacing w:val="-4"/>
          <w:sz w:val="16"/>
        </w:rPr>
        <w:t xml:space="preserve"> </w:t>
      </w:r>
      <w:r w:rsidR="00DD1394">
        <w:rPr>
          <w:rFonts w:ascii="Times New Roman" w:hAnsi="Times New Roman"/>
          <w:sz w:val="16"/>
        </w:rPr>
        <w:t>Policy</w:t>
      </w:r>
      <w:r w:rsidR="00DD1394">
        <w:rPr>
          <w:rFonts w:ascii="Times New Roman" w:hAnsi="Times New Roman"/>
          <w:spacing w:val="-5"/>
          <w:sz w:val="16"/>
        </w:rPr>
        <w:t xml:space="preserve"> </w:t>
      </w:r>
      <w:r w:rsidR="00DD1394">
        <w:rPr>
          <w:rFonts w:ascii="Times New Roman" w:hAnsi="Times New Roman"/>
          <w:sz w:val="16"/>
        </w:rPr>
        <w:t>–</w:t>
      </w:r>
      <w:r w:rsidR="00DD1394">
        <w:rPr>
          <w:rFonts w:ascii="Times New Roman" w:hAnsi="Times New Roman"/>
          <w:sz w:val="16"/>
        </w:rPr>
        <w:tab/>
        <w:t>Page 41 of</w:t>
      </w:r>
      <w:r w:rsidR="00DD1394">
        <w:rPr>
          <w:rFonts w:ascii="Times New Roman" w:hAnsi="Times New Roman"/>
          <w:spacing w:val="-3"/>
          <w:sz w:val="16"/>
        </w:rPr>
        <w:t xml:space="preserve"> </w:t>
      </w:r>
      <w:r w:rsidR="00DD1394">
        <w:rPr>
          <w:rFonts w:ascii="Times New Roman" w:hAnsi="Times New Roman"/>
          <w:sz w:val="16"/>
        </w:rPr>
        <w:t>23</w:t>
      </w:r>
    </w:p>
    <w:p w:rsidR="002335A7" w:rsidRDefault="002335A7">
      <w:pPr>
        <w:spacing w:line="138" w:lineRule="exact"/>
        <w:rPr>
          <w:rFonts w:ascii="Times New Roman" w:hAnsi="Times New Roman"/>
          <w:sz w:val="16"/>
        </w:rPr>
        <w:sectPr w:rsidR="002335A7">
          <w:headerReference w:type="default" r:id="rId95"/>
          <w:footerReference w:type="default" r:id="rId96"/>
          <w:pgSz w:w="11920" w:h="16850"/>
          <w:pgMar w:top="1100" w:right="280" w:bottom="280" w:left="280" w:header="0" w:footer="0" w:gutter="0"/>
          <w:cols w:space="720"/>
        </w:sectPr>
      </w:pPr>
    </w:p>
    <w:p w:rsidR="002335A7" w:rsidRDefault="00DD1394">
      <w:pPr>
        <w:pStyle w:val="Heading4"/>
        <w:tabs>
          <w:tab w:val="left" w:pos="11239"/>
        </w:tabs>
        <w:spacing w:before="80"/>
        <w:ind w:right="109" w:hanging="29"/>
        <w:rPr>
          <w:rFonts w:ascii="Segoe UI"/>
        </w:rPr>
      </w:pPr>
      <w:r>
        <w:rPr>
          <w:rFonts w:ascii="Segoe UI"/>
          <w:spacing w:val="-33"/>
          <w:shd w:val="clear" w:color="auto" w:fill="D9D9D9"/>
        </w:rPr>
        <w:lastRenderedPageBreak/>
        <w:t xml:space="preserve"> </w:t>
      </w:r>
      <w:r>
        <w:rPr>
          <w:rFonts w:ascii="Segoe UI"/>
          <w:shd w:val="clear" w:color="auto" w:fill="D9D9D9"/>
        </w:rPr>
        <w:t>Statement</w:t>
      </w:r>
      <w:r>
        <w:rPr>
          <w:rFonts w:ascii="Segoe UI"/>
          <w:spacing w:val="-3"/>
          <w:shd w:val="clear" w:color="auto" w:fill="D9D9D9"/>
        </w:rPr>
        <w:t xml:space="preserve"> </w:t>
      </w:r>
      <w:r>
        <w:rPr>
          <w:rFonts w:ascii="Segoe UI"/>
          <w:shd w:val="clear" w:color="auto" w:fill="D9D9D9"/>
        </w:rPr>
        <w:t>of</w:t>
      </w:r>
      <w:r>
        <w:rPr>
          <w:rFonts w:ascii="Segoe UI"/>
          <w:spacing w:val="-4"/>
          <w:shd w:val="clear" w:color="auto" w:fill="D9D9D9"/>
        </w:rPr>
        <w:t xml:space="preserve"> </w:t>
      </w:r>
      <w:r>
        <w:rPr>
          <w:rFonts w:ascii="Segoe UI"/>
          <w:shd w:val="clear" w:color="auto" w:fill="D9D9D9"/>
        </w:rPr>
        <w:t>consent</w:t>
      </w:r>
      <w:r>
        <w:rPr>
          <w:rFonts w:ascii="Segoe UI"/>
          <w:shd w:val="clear" w:color="auto" w:fill="D9D9D9"/>
        </w:rPr>
        <w:tab/>
      </w:r>
      <w:r>
        <w:rPr>
          <w:rFonts w:ascii="Segoe UI"/>
        </w:rPr>
        <w:t xml:space="preserve"> By signing below, you are indicating that</w:t>
      </w:r>
      <w:r>
        <w:rPr>
          <w:rFonts w:ascii="Segoe UI"/>
          <w:spacing w:val="-6"/>
        </w:rPr>
        <w:t xml:space="preserve"> </w:t>
      </w:r>
      <w:r>
        <w:rPr>
          <w:rFonts w:ascii="Segoe UI"/>
        </w:rPr>
        <w:t>you:</w:t>
      </w:r>
    </w:p>
    <w:p w:rsidR="002335A7" w:rsidRDefault="00DD1394">
      <w:pPr>
        <w:pStyle w:val="ListParagraph"/>
        <w:numPr>
          <w:ilvl w:val="0"/>
          <w:numId w:val="19"/>
        </w:numPr>
        <w:tabs>
          <w:tab w:val="left" w:pos="567"/>
          <w:tab w:val="left" w:pos="568"/>
        </w:tabs>
        <w:spacing w:before="120"/>
        <w:rPr>
          <w:rFonts w:ascii="Symbol" w:hAnsi="Symbol"/>
          <w:color w:val="0000FF"/>
        </w:rPr>
      </w:pPr>
      <w:r>
        <w:rPr>
          <w:rFonts w:ascii="Segoe UI" w:hAnsi="Segoe UI"/>
        </w:rPr>
        <w:t>Have read and understood the information about this image</w:t>
      </w:r>
      <w:r>
        <w:rPr>
          <w:rFonts w:ascii="Segoe UI" w:hAnsi="Segoe UI"/>
          <w:spacing w:val="-13"/>
        </w:rPr>
        <w:t xml:space="preserve"> </w:t>
      </w:r>
      <w:r>
        <w:rPr>
          <w:rFonts w:ascii="Segoe UI" w:hAnsi="Segoe UI"/>
        </w:rPr>
        <w:t>release.</w:t>
      </w:r>
    </w:p>
    <w:p w:rsidR="002335A7" w:rsidRDefault="00DD1394">
      <w:pPr>
        <w:pStyle w:val="ListParagraph"/>
        <w:numPr>
          <w:ilvl w:val="0"/>
          <w:numId w:val="19"/>
        </w:numPr>
        <w:tabs>
          <w:tab w:val="left" w:pos="567"/>
          <w:tab w:val="left" w:pos="568"/>
        </w:tabs>
        <w:spacing w:before="243"/>
        <w:rPr>
          <w:rFonts w:ascii="Symbol" w:hAnsi="Symbol"/>
          <w:color w:val="0000FF"/>
        </w:rPr>
      </w:pPr>
      <w:r>
        <w:rPr>
          <w:rFonts w:ascii="Segoe UI" w:hAnsi="Segoe UI"/>
        </w:rPr>
        <w:t>Have had any questions answered to my</w:t>
      </w:r>
      <w:r>
        <w:rPr>
          <w:rFonts w:ascii="Segoe UI" w:hAnsi="Segoe UI"/>
          <w:spacing w:val="-8"/>
        </w:rPr>
        <w:t xml:space="preserve"> </w:t>
      </w:r>
      <w:r>
        <w:rPr>
          <w:rFonts w:ascii="Segoe UI" w:hAnsi="Segoe UI"/>
        </w:rPr>
        <w:t>satisfaction.</w:t>
      </w:r>
    </w:p>
    <w:p w:rsidR="002335A7" w:rsidRDefault="00DD1394">
      <w:pPr>
        <w:pStyle w:val="ListParagraph"/>
        <w:numPr>
          <w:ilvl w:val="0"/>
          <w:numId w:val="19"/>
        </w:numPr>
        <w:tabs>
          <w:tab w:val="left" w:pos="567"/>
          <w:tab w:val="left" w:pos="568"/>
        </w:tabs>
        <w:spacing w:before="245"/>
        <w:rPr>
          <w:rFonts w:ascii="Symbol" w:hAnsi="Symbol"/>
          <w:color w:val="0000FF"/>
        </w:rPr>
      </w:pPr>
      <w:r>
        <w:rPr>
          <w:rFonts w:ascii="Segoe UI" w:hAnsi="Segoe UI"/>
        </w:rPr>
        <w:t>Understand if I have any additional questions I can contact the research</w:t>
      </w:r>
      <w:r>
        <w:rPr>
          <w:rFonts w:ascii="Segoe UI" w:hAnsi="Segoe UI"/>
          <w:spacing w:val="-18"/>
        </w:rPr>
        <w:t xml:space="preserve"> </w:t>
      </w:r>
      <w:r>
        <w:rPr>
          <w:rFonts w:ascii="Segoe UI" w:hAnsi="Segoe UI"/>
        </w:rPr>
        <w:t>team.</w:t>
      </w:r>
    </w:p>
    <w:p w:rsidR="002335A7" w:rsidRDefault="00DD1394">
      <w:pPr>
        <w:pStyle w:val="ListParagraph"/>
        <w:numPr>
          <w:ilvl w:val="0"/>
          <w:numId w:val="19"/>
        </w:numPr>
        <w:tabs>
          <w:tab w:val="left" w:pos="567"/>
          <w:tab w:val="left" w:pos="568"/>
        </w:tabs>
        <w:spacing w:before="243"/>
        <w:ind w:hanging="429"/>
        <w:rPr>
          <w:rFonts w:ascii="Symbol" w:hAnsi="Symbol"/>
          <w:color w:val="0000FF"/>
        </w:rPr>
      </w:pPr>
      <w:r>
        <w:rPr>
          <w:rFonts w:ascii="Segoe UI" w:hAnsi="Segoe UI"/>
        </w:rPr>
        <w:t>Understand I can decline this invitation without comment or</w:t>
      </w:r>
      <w:r>
        <w:rPr>
          <w:rFonts w:ascii="Segoe UI" w:hAnsi="Segoe UI"/>
          <w:spacing w:val="-13"/>
        </w:rPr>
        <w:t xml:space="preserve"> </w:t>
      </w:r>
      <w:r>
        <w:rPr>
          <w:rFonts w:ascii="Segoe UI" w:hAnsi="Segoe UI"/>
        </w:rPr>
        <w:t>penalty.</w:t>
      </w:r>
    </w:p>
    <w:p w:rsidR="002335A7" w:rsidRDefault="00DD1394">
      <w:pPr>
        <w:pStyle w:val="ListParagraph"/>
        <w:numPr>
          <w:ilvl w:val="0"/>
          <w:numId w:val="19"/>
        </w:numPr>
        <w:tabs>
          <w:tab w:val="left" w:pos="567"/>
          <w:tab w:val="left" w:pos="568"/>
        </w:tabs>
        <w:spacing w:before="245"/>
        <w:ind w:hanging="429"/>
        <w:rPr>
          <w:rFonts w:ascii="Symbol" w:hAnsi="Symbol"/>
          <w:color w:val="0000FF"/>
        </w:rPr>
      </w:pPr>
      <w:r>
        <w:rPr>
          <w:rFonts w:ascii="Segoe UI" w:hAnsi="Segoe UI"/>
        </w:rPr>
        <w:t>Understand that I can withdraw consent at any</w:t>
      </w:r>
      <w:r>
        <w:rPr>
          <w:rFonts w:ascii="Segoe UI" w:hAnsi="Segoe UI"/>
          <w:spacing w:val="-11"/>
        </w:rPr>
        <w:t xml:space="preserve"> </w:t>
      </w:r>
      <w:r>
        <w:rPr>
          <w:rFonts w:ascii="Segoe UI" w:hAnsi="Segoe UI"/>
        </w:rPr>
        <w:t>time.</w:t>
      </w:r>
    </w:p>
    <w:p w:rsidR="002335A7" w:rsidRDefault="00DD1394">
      <w:pPr>
        <w:pStyle w:val="ListParagraph"/>
        <w:numPr>
          <w:ilvl w:val="0"/>
          <w:numId w:val="19"/>
        </w:numPr>
        <w:tabs>
          <w:tab w:val="left" w:pos="567"/>
          <w:tab w:val="left" w:pos="568"/>
        </w:tabs>
        <w:spacing w:before="242" w:line="276" w:lineRule="auto"/>
        <w:ind w:right="137"/>
        <w:rPr>
          <w:rFonts w:ascii="Symbol" w:hAnsi="Symbol"/>
          <w:color w:val="0000FF"/>
        </w:rPr>
      </w:pPr>
      <w:r>
        <w:rPr>
          <w:rFonts w:ascii="Segoe UI" w:hAnsi="Segoe UI"/>
        </w:rPr>
        <w:t>Understand</w:t>
      </w:r>
      <w:r>
        <w:rPr>
          <w:rFonts w:ascii="Segoe UI" w:hAnsi="Segoe UI"/>
          <w:spacing w:val="-8"/>
        </w:rPr>
        <w:t xml:space="preserve"> </w:t>
      </w:r>
      <w:r>
        <w:rPr>
          <w:rFonts w:ascii="Segoe UI" w:hAnsi="Segoe UI"/>
        </w:rPr>
        <w:t>that</w:t>
      </w:r>
      <w:r>
        <w:rPr>
          <w:rFonts w:ascii="Segoe UI" w:hAnsi="Segoe UI"/>
          <w:spacing w:val="-7"/>
        </w:rPr>
        <w:t xml:space="preserve"> </w:t>
      </w:r>
      <w:r>
        <w:rPr>
          <w:rFonts w:ascii="Segoe UI" w:hAnsi="Segoe UI"/>
        </w:rPr>
        <w:t>if</w:t>
      </w:r>
      <w:r>
        <w:rPr>
          <w:rFonts w:ascii="Segoe UI" w:hAnsi="Segoe UI"/>
          <w:spacing w:val="-7"/>
        </w:rPr>
        <w:t xml:space="preserve"> </w:t>
      </w:r>
      <w:r>
        <w:rPr>
          <w:rFonts w:ascii="Segoe UI" w:hAnsi="Segoe UI"/>
        </w:rPr>
        <w:t>I</w:t>
      </w:r>
      <w:r>
        <w:rPr>
          <w:rFonts w:ascii="Segoe UI" w:hAnsi="Segoe UI"/>
          <w:spacing w:val="-8"/>
        </w:rPr>
        <w:t xml:space="preserve"> </w:t>
      </w:r>
      <w:r>
        <w:rPr>
          <w:rFonts w:ascii="Segoe UI" w:hAnsi="Segoe UI"/>
        </w:rPr>
        <w:t>have</w:t>
      </w:r>
      <w:r>
        <w:rPr>
          <w:rFonts w:ascii="Segoe UI" w:hAnsi="Segoe UI"/>
          <w:spacing w:val="-4"/>
        </w:rPr>
        <w:t xml:space="preserve"> </w:t>
      </w:r>
      <w:r>
        <w:rPr>
          <w:rFonts w:ascii="Segoe UI" w:hAnsi="Segoe UI"/>
        </w:rPr>
        <w:t>concerns</w:t>
      </w:r>
      <w:r>
        <w:rPr>
          <w:rFonts w:ascii="Segoe UI" w:hAnsi="Segoe UI"/>
          <w:spacing w:val="-8"/>
        </w:rPr>
        <w:t xml:space="preserve"> </w:t>
      </w:r>
      <w:r>
        <w:rPr>
          <w:rFonts w:ascii="Segoe UI" w:hAnsi="Segoe UI"/>
        </w:rPr>
        <w:t>about</w:t>
      </w:r>
      <w:r>
        <w:rPr>
          <w:rFonts w:ascii="Segoe UI" w:hAnsi="Segoe UI"/>
          <w:spacing w:val="-7"/>
        </w:rPr>
        <w:t xml:space="preserve"> </w:t>
      </w:r>
      <w:r>
        <w:rPr>
          <w:rFonts w:ascii="Segoe UI" w:hAnsi="Segoe UI"/>
        </w:rPr>
        <w:t>the</w:t>
      </w:r>
      <w:r>
        <w:rPr>
          <w:rFonts w:ascii="Segoe UI" w:hAnsi="Segoe UI"/>
          <w:spacing w:val="-7"/>
        </w:rPr>
        <w:t xml:space="preserve"> </w:t>
      </w:r>
      <w:r>
        <w:rPr>
          <w:rFonts w:ascii="Segoe UI" w:hAnsi="Segoe UI"/>
        </w:rPr>
        <w:t>ethical</w:t>
      </w:r>
      <w:r>
        <w:rPr>
          <w:rFonts w:ascii="Segoe UI" w:hAnsi="Segoe UI"/>
          <w:spacing w:val="-8"/>
        </w:rPr>
        <w:t xml:space="preserve"> </w:t>
      </w:r>
      <w:r>
        <w:rPr>
          <w:rFonts w:ascii="Segoe UI" w:hAnsi="Segoe UI"/>
        </w:rPr>
        <w:t>conduct</w:t>
      </w:r>
      <w:r>
        <w:rPr>
          <w:rFonts w:ascii="Segoe UI" w:hAnsi="Segoe UI"/>
          <w:spacing w:val="-7"/>
        </w:rPr>
        <w:t xml:space="preserve"> </w:t>
      </w:r>
      <w:r>
        <w:rPr>
          <w:rFonts w:ascii="Segoe UI" w:hAnsi="Segoe UI"/>
        </w:rPr>
        <w:t>of</w:t>
      </w:r>
      <w:r>
        <w:rPr>
          <w:rFonts w:ascii="Segoe UI" w:hAnsi="Segoe UI"/>
          <w:spacing w:val="-6"/>
        </w:rPr>
        <w:t xml:space="preserve"> </w:t>
      </w:r>
      <w:r>
        <w:rPr>
          <w:rFonts w:ascii="Segoe UI" w:hAnsi="Segoe UI"/>
        </w:rPr>
        <w:t>the</w:t>
      </w:r>
      <w:r>
        <w:rPr>
          <w:rFonts w:ascii="Segoe UI" w:hAnsi="Segoe UI"/>
          <w:spacing w:val="-5"/>
        </w:rPr>
        <w:t xml:space="preserve"> </w:t>
      </w:r>
      <w:r>
        <w:rPr>
          <w:rFonts w:ascii="Segoe UI" w:hAnsi="Segoe UI"/>
        </w:rPr>
        <w:t>research</w:t>
      </w:r>
      <w:r>
        <w:rPr>
          <w:rFonts w:ascii="Segoe UI" w:hAnsi="Segoe UI"/>
          <w:spacing w:val="-7"/>
        </w:rPr>
        <w:t xml:space="preserve"> </w:t>
      </w:r>
      <w:r>
        <w:rPr>
          <w:rFonts w:ascii="Segoe UI" w:hAnsi="Segoe UI"/>
        </w:rPr>
        <w:t>project</w:t>
      </w:r>
      <w:r>
        <w:rPr>
          <w:rFonts w:ascii="Segoe UI" w:hAnsi="Segoe UI"/>
          <w:spacing w:val="-7"/>
        </w:rPr>
        <w:t xml:space="preserve"> </w:t>
      </w:r>
      <w:r>
        <w:rPr>
          <w:rFonts w:ascii="Segoe UI" w:hAnsi="Segoe UI"/>
        </w:rPr>
        <w:t>I</w:t>
      </w:r>
      <w:r>
        <w:rPr>
          <w:rFonts w:ascii="Segoe UI" w:hAnsi="Segoe UI"/>
          <w:spacing w:val="-6"/>
        </w:rPr>
        <w:t xml:space="preserve"> </w:t>
      </w:r>
      <w:r>
        <w:rPr>
          <w:rFonts w:ascii="Segoe UI" w:hAnsi="Segoe UI"/>
        </w:rPr>
        <w:t>can</w:t>
      </w:r>
      <w:r>
        <w:rPr>
          <w:rFonts w:ascii="Segoe UI" w:hAnsi="Segoe UI"/>
          <w:spacing w:val="-4"/>
        </w:rPr>
        <w:t xml:space="preserve"> </w:t>
      </w:r>
      <w:r>
        <w:rPr>
          <w:rFonts w:ascii="Segoe UI" w:hAnsi="Segoe UI"/>
        </w:rPr>
        <w:t>contact</w:t>
      </w:r>
      <w:r>
        <w:rPr>
          <w:rFonts w:ascii="Segoe UI" w:hAnsi="Segoe UI"/>
          <w:spacing w:val="-7"/>
        </w:rPr>
        <w:t xml:space="preserve"> </w:t>
      </w:r>
      <w:r>
        <w:rPr>
          <w:rFonts w:ascii="Segoe UI" w:hAnsi="Segoe UI"/>
        </w:rPr>
        <w:t>the</w:t>
      </w:r>
      <w:r>
        <w:rPr>
          <w:rFonts w:ascii="Segoe UI" w:hAnsi="Segoe UI"/>
          <w:spacing w:val="-8"/>
        </w:rPr>
        <w:t xml:space="preserve"> </w:t>
      </w:r>
      <w:r>
        <w:rPr>
          <w:rFonts w:ascii="Segoe UI" w:hAnsi="Segoe UI"/>
        </w:rPr>
        <w:t>Research Office on 01243 812128 or email</w:t>
      </w:r>
      <w:r>
        <w:rPr>
          <w:rFonts w:ascii="Segoe UI" w:hAnsi="Segoe UI"/>
          <w:color w:val="0000FF"/>
          <w:spacing w:val="-9"/>
        </w:rPr>
        <w:t xml:space="preserve"> </w:t>
      </w:r>
      <w:hyperlink r:id="rId97">
        <w:r>
          <w:rPr>
            <w:rFonts w:ascii="Segoe UI" w:hAnsi="Segoe UI"/>
            <w:color w:val="0000FF"/>
            <w:u w:val="single" w:color="0000FF"/>
          </w:rPr>
          <w:t>research@chi.ac.uk</w:t>
        </w:r>
      </w:hyperlink>
    </w:p>
    <w:p w:rsidR="002335A7" w:rsidRDefault="00DD1394">
      <w:pPr>
        <w:pStyle w:val="ListParagraph"/>
        <w:numPr>
          <w:ilvl w:val="0"/>
          <w:numId w:val="19"/>
        </w:numPr>
        <w:tabs>
          <w:tab w:val="left" w:pos="567"/>
          <w:tab w:val="left" w:pos="568"/>
        </w:tabs>
        <w:spacing w:before="201" w:line="276" w:lineRule="auto"/>
        <w:ind w:right="135"/>
        <w:rPr>
          <w:rFonts w:ascii="Symbol" w:hAnsi="Symbol"/>
          <w:color w:val="0000FF"/>
        </w:rPr>
      </w:pPr>
      <w:r>
        <w:rPr>
          <w:rFonts w:ascii="Segoe UI" w:hAnsi="Segoe UI"/>
        </w:rPr>
        <w:t>Understand that if I have concerns about how images/recordings of me are being used, I can contact the Data Protection Officer</w:t>
      </w:r>
      <w:r>
        <w:rPr>
          <w:rFonts w:ascii="Segoe UI" w:hAnsi="Segoe UI"/>
          <w:color w:val="0000FF"/>
          <w:spacing w:val="-3"/>
        </w:rPr>
        <w:t xml:space="preserve"> </w:t>
      </w:r>
      <w:hyperlink r:id="rId98">
        <w:r>
          <w:rPr>
            <w:rFonts w:ascii="Segoe UI" w:hAnsi="Segoe UI"/>
            <w:color w:val="0000FF"/>
            <w:u w:val="single" w:color="0000FF"/>
          </w:rPr>
          <w:t>dpofficer@chi.ac.uk</w:t>
        </w:r>
      </w:hyperlink>
    </w:p>
    <w:p w:rsidR="002335A7" w:rsidRDefault="002335A7">
      <w:pPr>
        <w:pStyle w:val="BodyText"/>
        <w:spacing w:before="6"/>
        <w:rPr>
          <w:rFonts w:ascii="Segoe UI"/>
          <w:sz w:val="29"/>
        </w:rPr>
      </w:pPr>
    </w:p>
    <w:p w:rsidR="002335A7" w:rsidRDefault="00DD1394">
      <w:pPr>
        <w:pStyle w:val="Heading4"/>
        <w:spacing w:before="101"/>
        <w:rPr>
          <w:rFonts w:ascii="Segoe UI"/>
        </w:rPr>
      </w:pPr>
      <w:r>
        <w:rPr>
          <w:rFonts w:ascii="Segoe UI"/>
        </w:rPr>
        <w:t>Please tick the relevant boxes below:</w:t>
      </w:r>
    </w:p>
    <w:p w:rsidR="002335A7" w:rsidRDefault="00DD1394">
      <w:pPr>
        <w:spacing w:before="123" w:line="237" w:lineRule="auto"/>
        <w:ind w:left="139"/>
        <w:rPr>
          <w:rFonts w:ascii="Segoe UI"/>
        </w:rPr>
      </w:pPr>
      <w:r>
        <w:rPr>
          <w:rFonts w:ascii="Segoe UI"/>
        </w:rPr>
        <w:t xml:space="preserve">I </w:t>
      </w:r>
      <w:r>
        <w:rPr>
          <w:rFonts w:ascii="Segoe UI"/>
          <w:b/>
        </w:rPr>
        <w:t xml:space="preserve">agree </w:t>
      </w:r>
      <w:r>
        <w:rPr>
          <w:rFonts w:ascii="Segoe UI"/>
        </w:rPr>
        <w:t>to the University of Chichester researchers using photographs/audio recording/video recording/other imagery of me from this research as described above for:</w:t>
      </w:r>
    </w:p>
    <w:p w:rsidR="002335A7" w:rsidRDefault="00C959E4">
      <w:pPr>
        <w:spacing w:before="121" w:line="338" w:lineRule="auto"/>
        <w:ind w:left="492" w:right="3015"/>
        <w:rPr>
          <w:rFonts w:ascii="Segoe UI" w:hAnsi="Segoe UI"/>
        </w:rPr>
      </w:pPr>
      <w:r>
        <w:pict>
          <v:rect id="_x0000_s1267" style="position:absolute;left:0;text-align:left;margin-left:22.1pt;margin-top:7.25pt;width:12.35pt;height:12.35pt;z-index:15740416;mso-position-horizontal-relative:page" filled="f" strokeweight=".72pt">
            <w10:wrap anchorx="page"/>
          </v:rect>
        </w:pict>
      </w:r>
      <w:r>
        <w:pict>
          <v:rect id="_x0000_s1266" style="position:absolute;left:0;text-align:left;margin-left:22.1pt;margin-top:27.9pt;width:12.35pt;height:12.35pt;z-index:15740928;mso-position-horizontal-relative:page" filled="f" strokeweight=".72pt">
            <w10:wrap anchorx="page"/>
          </v:rect>
        </w:pict>
      </w:r>
      <w:r>
        <w:pict>
          <v:rect id="_x0000_s1265" style="position:absolute;left:0;text-align:left;margin-left:22.1pt;margin-top:48.5pt;width:12.35pt;height:12.35pt;z-index:15741440;mso-position-horizontal-relative:page" filled="f" strokeweight=".72pt">
            <w10:wrap anchorx="page"/>
          </v:rect>
        </w:pict>
      </w:r>
      <w:r w:rsidR="00DD1394">
        <w:rPr>
          <w:rFonts w:ascii="Segoe UI" w:hAnsi="Segoe UI"/>
        </w:rPr>
        <w:t>Printed and promotional material, e.g. leaflets, booklets, posters, DVDs; University Website/s and University social media, e.g. University Twitter accounts; University’s Research Repository for the purpose of Open</w:t>
      </w:r>
      <w:r w:rsidR="00DD1394">
        <w:rPr>
          <w:rFonts w:ascii="Segoe UI" w:hAnsi="Segoe UI"/>
          <w:spacing w:val="-14"/>
        </w:rPr>
        <w:t xml:space="preserve"> </w:t>
      </w:r>
      <w:r w:rsidR="00DD1394">
        <w:rPr>
          <w:rFonts w:ascii="Segoe UI" w:hAnsi="Segoe UI"/>
        </w:rPr>
        <w:t>Access;</w:t>
      </w:r>
    </w:p>
    <w:p w:rsidR="002335A7" w:rsidRDefault="00C959E4">
      <w:pPr>
        <w:spacing w:before="1" w:line="338" w:lineRule="auto"/>
        <w:ind w:left="492" w:right="3049"/>
        <w:rPr>
          <w:rFonts w:ascii="Segoe UI"/>
        </w:rPr>
      </w:pPr>
      <w:r>
        <w:pict>
          <v:rect id="_x0000_s1264" style="position:absolute;left:0;text-align:left;margin-left:22.1pt;margin-top:1.25pt;width:12.35pt;height:12.35pt;z-index:15741952;mso-position-horizontal-relative:page" filled="f" strokeweight=".72pt">
            <w10:wrap anchorx="page"/>
          </v:rect>
        </w:pict>
      </w:r>
      <w:r>
        <w:pict>
          <v:rect id="_x0000_s1263" style="position:absolute;left:0;text-align:left;margin-left:22.1pt;margin-top:21.9pt;width:12.35pt;height:12.35pt;z-index:15742464;mso-position-horizontal-relative:page" filled="f" strokeweight=".72pt">
            <w10:wrap anchorx="page"/>
          </v:rect>
        </w:pict>
      </w:r>
      <w:r>
        <w:pict>
          <v:rect id="_x0000_s1262" style="position:absolute;left:0;text-align:left;margin-left:22.1pt;margin-top:42.5pt;width:12.35pt;height:12.35pt;z-index:15742976;mso-position-horizontal-relative:page" filled="f" strokeweight=".72pt">
            <w10:wrap anchorx="page"/>
          </v:rect>
        </w:pict>
      </w:r>
      <w:r w:rsidR="00DD1394">
        <w:rPr>
          <w:rFonts w:ascii="Segoe UI"/>
        </w:rPr>
        <w:t>Other websites and social media platforms e.g. Instagram, Twitter and Facebook; Audio and/or visual sharing websites including YouTube and Vimeo Exhibitions/displays;</w:t>
      </w:r>
    </w:p>
    <w:p w:rsidR="002335A7" w:rsidRDefault="00C959E4">
      <w:pPr>
        <w:spacing w:line="338" w:lineRule="auto"/>
        <w:ind w:left="492" w:right="5541"/>
        <w:rPr>
          <w:rFonts w:ascii="Segoe UI"/>
        </w:rPr>
      </w:pPr>
      <w:r>
        <w:pict>
          <v:rect id="_x0000_s1261" style="position:absolute;left:0;text-align:left;margin-left:22.1pt;margin-top:1.2pt;width:12.35pt;height:12.35pt;z-index:15743488;mso-position-horizontal-relative:page" filled="f" strokeweight=".72pt">
            <w10:wrap anchorx="page"/>
          </v:rect>
        </w:pict>
      </w:r>
      <w:r>
        <w:pict>
          <v:rect id="_x0000_s1260" style="position:absolute;left:0;text-align:left;margin-left:22.1pt;margin-top:21.85pt;width:12.35pt;height:12.35pt;z-index:15744000;mso-position-horizontal-relative:page" filled="f" strokeweight=".72pt">
            <w10:wrap anchorx="page"/>
          </v:rect>
        </w:pict>
      </w:r>
      <w:r w:rsidR="00DD1394">
        <w:rPr>
          <w:rFonts w:ascii="Segoe UI"/>
        </w:rPr>
        <w:t>Newspapers, television reports and on media websites; Conference presentations and posters;</w:t>
      </w:r>
    </w:p>
    <w:p w:rsidR="002335A7" w:rsidRDefault="00C959E4">
      <w:pPr>
        <w:spacing w:before="1"/>
        <w:ind w:left="492"/>
        <w:rPr>
          <w:rFonts w:ascii="Segoe UI"/>
        </w:rPr>
      </w:pPr>
      <w:r>
        <w:pict>
          <v:rect id="_x0000_s1259" style="position:absolute;left:0;text-align:left;margin-left:22.1pt;margin-top:1.25pt;width:12.35pt;height:12.35pt;z-index:15744512;mso-position-horizontal-relative:page" filled="f" strokeweight=".72pt">
            <w10:wrap anchorx="page"/>
          </v:rect>
        </w:pict>
      </w:r>
      <w:r w:rsidR="00DD1394">
        <w:rPr>
          <w:rFonts w:ascii="Segoe UI"/>
        </w:rPr>
        <w:t>Publications in scientific journals and books;</w:t>
      </w:r>
    </w:p>
    <w:p w:rsidR="002335A7" w:rsidRDefault="00C959E4">
      <w:pPr>
        <w:spacing w:before="120"/>
        <w:ind w:left="492"/>
        <w:rPr>
          <w:rFonts w:ascii="Segoe UI"/>
        </w:rPr>
      </w:pPr>
      <w:r>
        <w:pict>
          <v:rect id="_x0000_s1258" style="position:absolute;left:0;text-align:left;margin-left:22.1pt;margin-top:7.2pt;width:12.35pt;height:12.35pt;z-index:15745024;mso-position-horizontal-relative:page" filled="f" strokeweight=".72pt">
            <w10:wrap anchorx="page"/>
          </v:rect>
        </w:pict>
      </w:r>
      <w:r w:rsidR="00DD1394">
        <w:rPr>
          <w:rFonts w:ascii="Segoe UI"/>
        </w:rPr>
        <w:t>Have my name included as the person featured in the photograph/film.</w:t>
      </w:r>
    </w:p>
    <w:p w:rsidR="002335A7" w:rsidRDefault="00DD1394">
      <w:pPr>
        <w:spacing w:before="120"/>
        <w:ind w:left="140"/>
        <w:rPr>
          <w:rFonts w:ascii="Segoe UI"/>
        </w:rPr>
      </w:pPr>
      <w:r>
        <w:rPr>
          <w:rFonts w:ascii="Segoe UI"/>
          <w:shd w:val="clear" w:color="auto" w:fill="FFFF00"/>
        </w:rPr>
        <w:t>We will expect to be able to use photographs/films for a maximum of five years from the date of signing this form.</w:t>
      </w:r>
      <w:r>
        <w:rPr>
          <w:rFonts w:ascii="Segoe UI"/>
        </w:rPr>
        <w:t xml:space="preserve"> </w:t>
      </w:r>
      <w:r>
        <w:rPr>
          <w:rFonts w:ascii="Segoe UI"/>
          <w:shd w:val="clear" w:color="auto" w:fill="FFFF00"/>
        </w:rPr>
        <w:t>Should you wish to change the time period we may use the audio recording, photograph/film, please tell us here:</w:t>
      </w:r>
    </w:p>
    <w:p w:rsidR="002335A7" w:rsidRDefault="00DD1394">
      <w:pPr>
        <w:spacing w:before="118"/>
        <w:ind w:left="140"/>
        <w:rPr>
          <w:rFonts w:ascii="Segoe UI" w:hAnsi="Segoe UI"/>
        </w:rPr>
      </w:pPr>
      <w:r>
        <w:rPr>
          <w:rFonts w:ascii="Segoe UI" w:hAnsi="Segoe UI"/>
        </w:rPr>
        <w:t>………………………………………………………………………………………………………………………………………………</w:t>
      </w:r>
    </w:p>
    <w:p w:rsidR="002335A7" w:rsidRDefault="002335A7">
      <w:pPr>
        <w:pStyle w:val="BodyText"/>
        <w:rPr>
          <w:rFonts w:ascii="Segoe UI"/>
        </w:rPr>
      </w:pPr>
    </w:p>
    <w:p w:rsidR="002335A7" w:rsidRDefault="002335A7">
      <w:pPr>
        <w:pStyle w:val="BodyText"/>
        <w:rPr>
          <w:rFonts w:ascii="Segoe UI"/>
        </w:rPr>
      </w:pPr>
    </w:p>
    <w:p w:rsidR="002335A7" w:rsidRDefault="002335A7">
      <w:pPr>
        <w:pStyle w:val="BodyText"/>
        <w:spacing w:before="2"/>
        <w:rPr>
          <w:rFonts w:ascii="Segoe UI"/>
        </w:rPr>
      </w:pPr>
    </w:p>
    <w:tbl>
      <w:tblPr>
        <w:tblW w:w="0" w:type="auto"/>
        <w:tblInd w:w="120" w:type="dxa"/>
        <w:tblLayout w:type="fixed"/>
        <w:tblCellMar>
          <w:left w:w="0" w:type="dxa"/>
          <w:right w:w="0" w:type="dxa"/>
        </w:tblCellMar>
        <w:tblLook w:val="01E0" w:firstRow="1" w:lastRow="1" w:firstColumn="1" w:lastColumn="1" w:noHBand="0" w:noVBand="0"/>
      </w:tblPr>
      <w:tblGrid>
        <w:gridCol w:w="1307"/>
      </w:tblGrid>
      <w:tr w:rsidR="002335A7">
        <w:trPr>
          <w:trHeight w:val="668"/>
        </w:trPr>
        <w:tc>
          <w:tcPr>
            <w:tcW w:w="1307" w:type="dxa"/>
          </w:tcPr>
          <w:p w:rsidR="002335A7" w:rsidRDefault="00DD1394">
            <w:pPr>
              <w:pStyle w:val="TableParagraph"/>
              <w:tabs>
                <w:tab w:val="left" w:pos="11098"/>
              </w:tabs>
              <w:spacing w:line="265" w:lineRule="exact"/>
              <w:ind w:left="550" w:right="-9792"/>
              <w:rPr>
                <w:rFonts w:ascii="Segoe UI"/>
                <w:b/>
                <w:sz w:val="20"/>
              </w:rPr>
            </w:pPr>
            <w:r>
              <w:rPr>
                <w:rFonts w:ascii="Segoe UI"/>
                <w:b/>
                <w:sz w:val="20"/>
              </w:rPr>
              <w:t xml:space="preserve">Name </w:t>
            </w:r>
            <w:r>
              <w:rPr>
                <w:rFonts w:ascii="Segoe UI"/>
                <w:b/>
                <w:spacing w:val="-3"/>
                <w:sz w:val="20"/>
              </w:rPr>
              <w:t xml:space="preserve"> </w:t>
            </w:r>
            <w:r>
              <w:rPr>
                <w:rFonts w:ascii="Segoe UI"/>
                <w:b/>
                <w:w w:val="99"/>
                <w:sz w:val="20"/>
                <w:u w:val="single"/>
              </w:rPr>
              <w:t xml:space="preserve"> </w:t>
            </w:r>
            <w:r>
              <w:rPr>
                <w:rFonts w:ascii="Segoe UI"/>
                <w:b/>
                <w:sz w:val="20"/>
                <w:u w:val="single"/>
              </w:rPr>
              <w:tab/>
            </w:r>
          </w:p>
        </w:tc>
      </w:tr>
      <w:tr w:rsidR="002335A7">
        <w:trPr>
          <w:trHeight w:val="668"/>
        </w:trPr>
        <w:tc>
          <w:tcPr>
            <w:tcW w:w="1307" w:type="dxa"/>
          </w:tcPr>
          <w:p w:rsidR="002335A7" w:rsidRDefault="00DD1394">
            <w:pPr>
              <w:pStyle w:val="TableParagraph"/>
              <w:spacing w:before="6"/>
              <w:ind w:right="-44"/>
              <w:jc w:val="right"/>
              <w:rPr>
                <w:rFonts w:ascii="Times New Roman"/>
                <w:sz w:val="16"/>
              </w:rPr>
            </w:pPr>
            <w:r>
              <w:rPr>
                <w:rFonts w:ascii="Times New Roman"/>
                <w:sz w:val="16"/>
              </w:rPr>
              <w:t>Rese</w:t>
            </w:r>
          </w:p>
          <w:p w:rsidR="002335A7" w:rsidRDefault="002335A7">
            <w:pPr>
              <w:pStyle w:val="TableParagraph"/>
              <w:rPr>
                <w:rFonts w:ascii="Segoe UI"/>
                <w:sz w:val="16"/>
              </w:rPr>
            </w:pPr>
          </w:p>
          <w:p w:rsidR="002335A7" w:rsidRDefault="00DD1394">
            <w:pPr>
              <w:pStyle w:val="TableParagraph"/>
              <w:tabs>
                <w:tab w:val="left" w:pos="11098"/>
              </w:tabs>
              <w:spacing w:line="246" w:lineRule="exact"/>
              <w:ind w:left="200" w:right="-9792"/>
              <w:rPr>
                <w:rFonts w:ascii="Segoe UI"/>
                <w:b/>
                <w:sz w:val="20"/>
              </w:rPr>
            </w:pPr>
            <w:r>
              <w:rPr>
                <w:rFonts w:ascii="Segoe UI"/>
                <w:b/>
                <w:sz w:val="20"/>
              </w:rPr>
              <w:t xml:space="preserve">Signature </w:t>
            </w:r>
            <w:r>
              <w:rPr>
                <w:rFonts w:ascii="Segoe UI"/>
                <w:b/>
                <w:spacing w:val="-14"/>
                <w:sz w:val="20"/>
              </w:rPr>
              <w:t xml:space="preserve"> </w:t>
            </w:r>
            <w:r>
              <w:rPr>
                <w:rFonts w:ascii="Segoe UI"/>
                <w:b/>
                <w:w w:val="99"/>
                <w:sz w:val="20"/>
                <w:u w:val="single"/>
              </w:rPr>
              <w:t xml:space="preserve"> </w:t>
            </w:r>
            <w:r>
              <w:rPr>
                <w:rFonts w:ascii="Segoe UI"/>
                <w:b/>
                <w:sz w:val="20"/>
                <w:u w:val="single"/>
              </w:rPr>
              <w:tab/>
            </w:r>
          </w:p>
        </w:tc>
      </w:tr>
    </w:tbl>
    <w:p w:rsidR="002335A7" w:rsidRDefault="002335A7">
      <w:pPr>
        <w:spacing w:line="246" w:lineRule="exact"/>
        <w:rPr>
          <w:rFonts w:ascii="Segoe UI"/>
          <w:sz w:val="20"/>
        </w:rPr>
        <w:sectPr w:rsidR="002335A7">
          <w:headerReference w:type="default" r:id="rId99"/>
          <w:footerReference w:type="default" r:id="rId100"/>
          <w:pgSz w:w="11920" w:h="16850"/>
          <w:pgMar w:top="1100" w:right="280" w:bottom="1760" w:left="280" w:header="0" w:footer="1576" w:gutter="0"/>
          <w:cols w:space="720"/>
        </w:sectPr>
      </w:pPr>
    </w:p>
    <w:p w:rsidR="002335A7" w:rsidRDefault="00C959E4">
      <w:pPr>
        <w:pStyle w:val="BodyText"/>
        <w:spacing w:line="20" w:lineRule="exact"/>
        <w:ind w:left="1328"/>
        <w:rPr>
          <w:rFonts w:ascii="Segoe UI"/>
          <w:sz w:val="2"/>
        </w:rPr>
      </w:pPr>
      <w:r>
        <w:rPr>
          <w:rFonts w:ascii="Segoe UI"/>
          <w:sz w:val="2"/>
        </w:rPr>
      </w:r>
      <w:r>
        <w:rPr>
          <w:rFonts w:ascii="Segoe UI"/>
          <w:sz w:val="2"/>
        </w:rPr>
        <w:pict>
          <v:group id="_x0000_s1256" style="width:494.2pt;height:.5pt;mso-position-horizontal-relative:char;mso-position-vertical-relative:line" coordsize="9884,10">
            <v:rect id="_x0000_s1257" style="position:absolute;width:9884;height:10" fillcolor="black" stroked="f"/>
            <w10:anchorlock/>
          </v:group>
        </w:pict>
      </w:r>
    </w:p>
    <w:p w:rsidR="002335A7" w:rsidRDefault="002335A7">
      <w:pPr>
        <w:pStyle w:val="BodyText"/>
        <w:rPr>
          <w:rFonts w:ascii="Segoe UI"/>
        </w:rPr>
      </w:pPr>
    </w:p>
    <w:p w:rsidR="002335A7" w:rsidRDefault="002335A7">
      <w:pPr>
        <w:pStyle w:val="BodyText"/>
        <w:rPr>
          <w:rFonts w:ascii="Segoe UI"/>
        </w:rPr>
      </w:pPr>
    </w:p>
    <w:p w:rsidR="002335A7" w:rsidRDefault="002335A7">
      <w:pPr>
        <w:pStyle w:val="BodyText"/>
        <w:spacing w:before="1"/>
        <w:rPr>
          <w:rFonts w:ascii="Segoe UI"/>
          <w:sz w:val="19"/>
        </w:rPr>
      </w:pPr>
    </w:p>
    <w:p w:rsidR="002335A7" w:rsidRDefault="00DD1394">
      <w:pPr>
        <w:tabs>
          <w:tab w:val="left" w:pos="11211"/>
        </w:tabs>
        <w:spacing w:before="1"/>
        <w:ind w:left="778"/>
        <w:rPr>
          <w:rFonts w:ascii="Segoe UI"/>
          <w:b/>
          <w:sz w:val="20"/>
        </w:rPr>
      </w:pPr>
      <w:r>
        <w:rPr>
          <w:rFonts w:ascii="Segoe UI"/>
          <w:b/>
          <w:sz w:val="20"/>
        </w:rPr>
        <w:t xml:space="preserve">Date </w:t>
      </w:r>
      <w:r>
        <w:rPr>
          <w:rFonts w:ascii="Segoe UI"/>
          <w:b/>
          <w:spacing w:val="-15"/>
          <w:sz w:val="20"/>
        </w:rPr>
        <w:t xml:space="preserve"> </w:t>
      </w:r>
      <w:r>
        <w:rPr>
          <w:rFonts w:ascii="Segoe UI"/>
          <w:b/>
          <w:w w:val="99"/>
          <w:sz w:val="20"/>
          <w:u w:val="single"/>
        </w:rPr>
        <w:t xml:space="preserve"> </w:t>
      </w:r>
      <w:r>
        <w:rPr>
          <w:rFonts w:ascii="Segoe UI"/>
          <w:b/>
          <w:sz w:val="20"/>
          <w:u w:val="single"/>
        </w:rPr>
        <w:tab/>
      </w:r>
    </w:p>
    <w:p w:rsidR="002335A7" w:rsidRDefault="00DD1394">
      <w:pPr>
        <w:spacing w:before="10"/>
        <w:ind w:left="140"/>
        <w:rPr>
          <w:rFonts w:ascii="Segoe UI"/>
        </w:rPr>
      </w:pPr>
      <w:r>
        <w:rPr>
          <w:rFonts w:ascii="Segoe UI"/>
          <w:shd w:val="clear" w:color="auto" w:fill="00FFFF"/>
        </w:rPr>
        <w:t>Delete below if not relevant</w:t>
      </w:r>
    </w:p>
    <w:p w:rsidR="002335A7" w:rsidRDefault="00C959E4">
      <w:pPr>
        <w:ind w:left="140"/>
        <w:rPr>
          <w:rFonts w:ascii="Segoe UI"/>
        </w:rPr>
      </w:pPr>
      <w:r>
        <w:pict>
          <v:group id="_x0000_s1248" style="position:absolute;left:0;text-align:left;margin-left:19.55pt;margin-top:20.6pt;width:556.45pt;height:44pt;z-index:-15711232;mso-wrap-distance-left:0;mso-wrap-distance-right:0;mso-position-horizontal-relative:page" coordorigin="391,412" coordsize="11129,880">
            <v:rect id="_x0000_s1255" style="position:absolute;left:420;top:412;width:10349;height:293" fillcolor="yellow" stroked="f"/>
            <v:rect id="_x0000_s1254" style="position:absolute;left:441;top:436;width:248;height:248" filled="f" strokeweight=".72pt"/>
            <v:line id="_x0000_s1253" style="position:absolute" from="6106,676" to="10119,676" strokeweight=".22625mm"/>
            <v:rect id="_x0000_s1252" style="position:absolute;left:10142;top:436;width:248;height:248" filled="f" strokeweight=".72pt"/>
            <v:shape id="_x0000_s1251" style="position:absolute;left:391;top:705;width:11129;height:586" coordorigin="391,705" coordsize="11129,586" o:spt="100" adj="0,,0" path="m11520,998l391,998r,293l11520,1291r,-293xm11520,705l391,705r,293l11520,998r,-293xe" fillcolor="#d9d9d9" stroked="f">
              <v:stroke joinstyle="round"/>
              <v:formulas/>
              <v:path arrowok="t" o:connecttype="segments"/>
            </v:shape>
            <v:shape id="_x0000_s1250" type="#_x0000_t202" style="position:absolute;left:772;top:411;width:8108;height:880" filled="f" stroked="f">
              <v:textbox inset="0,0,0,0">
                <w:txbxContent>
                  <w:p w:rsidR="002335A7" w:rsidRDefault="00DD1394">
                    <w:pPr>
                      <w:spacing w:before="1"/>
                      <w:ind w:left="23" w:right="2856"/>
                      <w:jc w:val="center"/>
                      <w:rPr>
                        <w:rFonts w:ascii="Segoe UI"/>
                      </w:rPr>
                    </w:pPr>
                    <w:r>
                      <w:rPr>
                        <w:rFonts w:ascii="Segoe UI"/>
                      </w:rPr>
                      <w:t>Yes The best way to contact me for this purpose is</w:t>
                    </w:r>
                    <w:r>
                      <w:rPr>
                        <w:rFonts w:ascii="Segoe UI"/>
                        <w:spacing w:val="-22"/>
                      </w:rPr>
                      <w:t xml:space="preserve"> </w:t>
                    </w:r>
                    <w:r>
                      <w:rPr>
                        <w:rFonts w:ascii="Segoe UI"/>
                      </w:rPr>
                      <w:t>by:</w:t>
                    </w:r>
                  </w:p>
                  <w:p w:rsidR="002335A7" w:rsidRDefault="00DD1394">
                    <w:pPr>
                      <w:ind w:left="2258" w:right="1"/>
                      <w:jc w:val="center"/>
                      <w:rPr>
                        <w:rFonts w:ascii="Segoe UI"/>
                        <w:b/>
                      </w:rPr>
                    </w:pPr>
                    <w:r>
                      <w:rPr>
                        <w:rFonts w:ascii="Segoe UI"/>
                        <w:b/>
                      </w:rPr>
                      <w:t>Please return the signed consent form to the researcher.</w:t>
                    </w:r>
                  </w:p>
                  <w:p w:rsidR="002335A7" w:rsidRDefault="00DD1394">
                    <w:pPr>
                      <w:ind w:left="2261" w:right="1"/>
                      <w:jc w:val="center"/>
                      <w:rPr>
                        <w:rFonts w:ascii="Segoe UI"/>
                        <w:b/>
                      </w:rPr>
                    </w:pPr>
                    <w:r>
                      <w:rPr>
                        <w:rFonts w:ascii="Segoe UI"/>
                        <w:b/>
                      </w:rPr>
                      <w:t>A copy will be provided for your records.</w:t>
                    </w:r>
                  </w:p>
                </w:txbxContent>
              </v:textbox>
            </v:shape>
            <v:shape id="_x0000_s1249" type="#_x0000_t202" style="position:absolute;left:10473;top:411;width:316;height:294" filled="f" stroked="f">
              <v:textbox inset="0,0,0,0">
                <w:txbxContent>
                  <w:p w:rsidR="002335A7" w:rsidRDefault="00DD1394">
                    <w:pPr>
                      <w:spacing w:before="1"/>
                      <w:rPr>
                        <w:rFonts w:ascii="Segoe UI"/>
                      </w:rPr>
                    </w:pPr>
                    <w:r>
                      <w:rPr>
                        <w:rFonts w:ascii="Segoe UI"/>
                      </w:rPr>
                      <w:t>No</w:t>
                    </w:r>
                  </w:p>
                </w:txbxContent>
              </v:textbox>
            </v:shape>
            <w10:wrap type="topAndBottom" anchorx="page"/>
          </v:group>
        </w:pict>
      </w:r>
      <w:r w:rsidR="00DD1394">
        <w:rPr>
          <w:rFonts w:ascii="Segoe UI"/>
          <w:shd w:val="clear" w:color="auto" w:fill="FFFF00"/>
        </w:rPr>
        <w:t xml:space="preserve">I </w:t>
      </w:r>
      <w:r w:rsidR="00DD1394">
        <w:rPr>
          <w:rFonts w:ascii="Segoe UI"/>
          <w:b/>
          <w:shd w:val="clear" w:color="auto" w:fill="FFFF00"/>
        </w:rPr>
        <w:t xml:space="preserve">would like to review </w:t>
      </w:r>
      <w:r w:rsidR="00DD1394">
        <w:rPr>
          <w:rFonts w:ascii="Segoe UI"/>
          <w:shd w:val="clear" w:color="auto" w:fill="FFFF00"/>
        </w:rPr>
        <w:t>images of me before they are used in this research as described.</w:t>
      </w:r>
    </w:p>
    <w:p w:rsidR="002335A7" w:rsidRDefault="002335A7">
      <w:pPr>
        <w:rPr>
          <w:rFonts w:ascii="Segoe UI"/>
        </w:rPr>
        <w:sectPr w:rsidR="002335A7">
          <w:headerReference w:type="default" r:id="rId101"/>
          <w:footerReference w:type="default" r:id="rId102"/>
          <w:pgSz w:w="11920" w:h="16850"/>
          <w:pgMar w:top="1180" w:right="280" w:bottom="2500" w:left="280" w:header="0" w:footer="2312" w:gutter="0"/>
          <w:cols w:space="720"/>
        </w:sectPr>
      </w:pPr>
    </w:p>
    <w:p w:rsidR="002335A7" w:rsidRDefault="002335A7">
      <w:pPr>
        <w:pStyle w:val="BodyText"/>
        <w:spacing w:before="2"/>
        <w:rPr>
          <w:rFonts w:ascii="Segoe UI"/>
          <w:sz w:val="2"/>
        </w:rPr>
      </w:pPr>
    </w:p>
    <w:p w:rsidR="002335A7" w:rsidRDefault="00DD1394">
      <w:pPr>
        <w:pStyle w:val="BodyText"/>
        <w:ind w:left="8110"/>
        <w:rPr>
          <w:rFonts w:ascii="Segoe UI"/>
        </w:rPr>
      </w:pPr>
      <w:r>
        <w:rPr>
          <w:rFonts w:ascii="Segoe UI"/>
          <w:noProof/>
        </w:rPr>
        <w:drawing>
          <wp:inline distT="0" distB="0" distL="0" distR="0">
            <wp:extent cx="1941188" cy="438245"/>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86" cstate="print"/>
                    <a:stretch>
                      <a:fillRect/>
                    </a:stretch>
                  </pic:blipFill>
                  <pic:spPr>
                    <a:xfrm>
                      <a:off x="0" y="0"/>
                      <a:ext cx="1941188" cy="438245"/>
                    </a:xfrm>
                    <a:prstGeom prst="rect">
                      <a:avLst/>
                    </a:prstGeom>
                  </pic:spPr>
                </pic:pic>
              </a:graphicData>
            </a:graphic>
          </wp:inline>
        </w:drawing>
      </w:r>
    </w:p>
    <w:p w:rsidR="002335A7" w:rsidRDefault="00DD1394">
      <w:pPr>
        <w:spacing w:before="7"/>
        <w:ind w:left="1159"/>
        <w:rPr>
          <w:b/>
          <w:sz w:val="20"/>
        </w:rPr>
      </w:pPr>
      <w:bookmarkStart w:id="73" w:name="Document_version_[…]"/>
      <w:bookmarkEnd w:id="73"/>
      <w:r>
        <w:rPr>
          <w:b/>
          <w:sz w:val="20"/>
        </w:rPr>
        <w:t>Document version […]</w:t>
      </w:r>
    </w:p>
    <w:p w:rsidR="002335A7" w:rsidRDefault="002335A7">
      <w:pPr>
        <w:pStyle w:val="BodyText"/>
        <w:spacing w:before="6"/>
        <w:rPr>
          <w:b/>
        </w:rPr>
      </w:pPr>
    </w:p>
    <w:p w:rsidR="002335A7" w:rsidRDefault="00DD1394">
      <w:pPr>
        <w:ind w:left="1160"/>
        <w:rPr>
          <w:b/>
        </w:rPr>
      </w:pPr>
      <w:r>
        <w:rPr>
          <w:b/>
          <w:u w:val="thick"/>
        </w:rPr>
        <w:t>Example Assent form (for younger children - written and oral)</w:t>
      </w:r>
    </w:p>
    <w:p w:rsidR="002335A7" w:rsidRDefault="002335A7">
      <w:pPr>
        <w:pStyle w:val="BodyText"/>
        <w:rPr>
          <w:b/>
        </w:rPr>
      </w:pPr>
    </w:p>
    <w:p w:rsidR="002335A7" w:rsidRDefault="002335A7">
      <w:pPr>
        <w:pStyle w:val="BodyText"/>
        <w:rPr>
          <w:b/>
        </w:rPr>
      </w:pPr>
    </w:p>
    <w:p w:rsidR="002335A7" w:rsidRDefault="00DD1394">
      <w:pPr>
        <w:spacing w:before="269"/>
        <w:ind w:left="1160"/>
        <w:rPr>
          <w:rFonts w:ascii="Comic Sans MS"/>
        </w:rPr>
      </w:pPr>
      <w:r>
        <w:rPr>
          <w:rFonts w:ascii="Comic Sans MS"/>
        </w:rPr>
        <w:t>ASSENT FORM</w:t>
      </w:r>
    </w:p>
    <w:p w:rsidR="002335A7" w:rsidRDefault="002335A7">
      <w:pPr>
        <w:pStyle w:val="BodyText"/>
        <w:spacing w:before="3"/>
        <w:rPr>
          <w:rFonts w:ascii="Comic Sans MS"/>
          <w:sz w:val="22"/>
        </w:rPr>
      </w:pP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
        <w:gridCol w:w="432"/>
        <w:gridCol w:w="432"/>
        <w:gridCol w:w="432"/>
        <w:gridCol w:w="432"/>
        <w:gridCol w:w="432"/>
        <w:gridCol w:w="432"/>
        <w:gridCol w:w="432"/>
      </w:tblGrid>
      <w:tr w:rsidR="002335A7">
        <w:trPr>
          <w:trHeight w:val="371"/>
        </w:trPr>
        <w:tc>
          <w:tcPr>
            <w:tcW w:w="432" w:type="dxa"/>
          </w:tcPr>
          <w:p w:rsidR="002335A7" w:rsidRDefault="002335A7">
            <w:pPr>
              <w:pStyle w:val="TableParagraph"/>
              <w:rPr>
                <w:rFonts w:ascii="Times New Roman"/>
                <w:sz w:val="20"/>
              </w:rPr>
            </w:pPr>
          </w:p>
        </w:tc>
        <w:tc>
          <w:tcPr>
            <w:tcW w:w="432" w:type="dxa"/>
          </w:tcPr>
          <w:p w:rsidR="002335A7" w:rsidRDefault="002335A7">
            <w:pPr>
              <w:pStyle w:val="TableParagraph"/>
              <w:rPr>
                <w:rFonts w:ascii="Times New Roman"/>
                <w:sz w:val="20"/>
              </w:rPr>
            </w:pPr>
          </w:p>
        </w:tc>
        <w:tc>
          <w:tcPr>
            <w:tcW w:w="432" w:type="dxa"/>
          </w:tcPr>
          <w:p w:rsidR="002335A7" w:rsidRDefault="002335A7">
            <w:pPr>
              <w:pStyle w:val="TableParagraph"/>
              <w:rPr>
                <w:rFonts w:ascii="Times New Roman"/>
                <w:sz w:val="20"/>
              </w:rPr>
            </w:pPr>
          </w:p>
        </w:tc>
        <w:tc>
          <w:tcPr>
            <w:tcW w:w="432" w:type="dxa"/>
          </w:tcPr>
          <w:p w:rsidR="002335A7" w:rsidRDefault="002335A7">
            <w:pPr>
              <w:pStyle w:val="TableParagraph"/>
              <w:rPr>
                <w:rFonts w:ascii="Times New Roman"/>
                <w:sz w:val="20"/>
              </w:rPr>
            </w:pPr>
          </w:p>
        </w:tc>
        <w:tc>
          <w:tcPr>
            <w:tcW w:w="432" w:type="dxa"/>
          </w:tcPr>
          <w:p w:rsidR="002335A7" w:rsidRDefault="002335A7">
            <w:pPr>
              <w:pStyle w:val="TableParagraph"/>
              <w:rPr>
                <w:rFonts w:ascii="Times New Roman"/>
                <w:sz w:val="20"/>
              </w:rPr>
            </w:pPr>
          </w:p>
        </w:tc>
        <w:tc>
          <w:tcPr>
            <w:tcW w:w="432" w:type="dxa"/>
          </w:tcPr>
          <w:p w:rsidR="002335A7" w:rsidRDefault="002335A7">
            <w:pPr>
              <w:pStyle w:val="TableParagraph"/>
              <w:rPr>
                <w:rFonts w:ascii="Times New Roman"/>
                <w:sz w:val="20"/>
              </w:rPr>
            </w:pPr>
          </w:p>
        </w:tc>
        <w:tc>
          <w:tcPr>
            <w:tcW w:w="432" w:type="dxa"/>
          </w:tcPr>
          <w:p w:rsidR="002335A7" w:rsidRDefault="002335A7">
            <w:pPr>
              <w:pStyle w:val="TableParagraph"/>
              <w:rPr>
                <w:rFonts w:ascii="Times New Roman"/>
                <w:sz w:val="20"/>
              </w:rPr>
            </w:pPr>
          </w:p>
        </w:tc>
        <w:tc>
          <w:tcPr>
            <w:tcW w:w="432" w:type="dxa"/>
          </w:tcPr>
          <w:p w:rsidR="002335A7" w:rsidRDefault="002335A7">
            <w:pPr>
              <w:pStyle w:val="TableParagraph"/>
              <w:rPr>
                <w:rFonts w:ascii="Times New Roman"/>
                <w:sz w:val="20"/>
              </w:rPr>
            </w:pPr>
          </w:p>
        </w:tc>
      </w:tr>
    </w:tbl>
    <w:p w:rsidR="002335A7" w:rsidRDefault="00DD1394">
      <w:pPr>
        <w:spacing w:before="59"/>
        <w:ind w:left="2304"/>
        <w:rPr>
          <w:rFonts w:ascii="Comic Sans MS"/>
          <w:b/>
          <w:sz w:val="24"/>
        </w:rPr>
      </w:pPr>
      <w:r>
        <w:rPr>
          <w:rFonts w:ascii="Comic Sans MS"/>
          <w:b/>
          <w:sz w:val="24"/>
        </w:rPr>
        <w:t>Subject Number</w:t>
      </w:r>
    </w:p>
    <w:p w:rsidR="002335A7" w:rsidRDefault="00C959E4">
      <w:pPr>
        <w:pStyle w:val="BodyText"/>
        <w:spacing w:before="13"/>
        <w:rPr>
          <w:rFonts w:ascii="Comic Sans MS"/>
          <w:b/>
          <w:sz w:val="26"/>
        </w:rPr>
      </w:pPr>
      <w:r>
        <w:pict>
          <v:group id="_x0000_s1244" style="position:absolute;margin-left:54.75pt;margin-top:20.75pt;width:423.9pt;height:142.6pt;z-index:-15710720;mso-wrap-distance-left:0;mso-wrap-distance-right:0;mso-position-horizontal-relative:page" coordorigin="1095,415" coordsize="8478,2852">
            <v:shape id="_x0000_s1247" style="position:absolute;left:2252;top:1433;width:7313;height:1044" coordorigin="2252,1434" coordsize="7313,1044" path="m2252,1466r3391,213l5695,1660r55,-19l5868,1606r62,-16l5995,1574r68,-15l6132,1545r72,-13l6278,1519r75,-11l6430,1497r79,-10l6589,1478r82,-8l6754,1462r84,-7l6923,1450r85,-5l7095,1441r87,-3l7270,1436r88,-2l7446,1434r89,l7624,1436r88,2l7800,1441r89,4l7976,1450r87,6l8150,1463r85,8l8320,1480r84,10l8486,1501r81,12l8679,1531r105,20l8883,1572r93,23l9062,1618r80,25l9215,1668r67,27l9341,1722r99,57l9511,1838r42,61l9565,1961r-5,31l9528,2054r-63,61l9370,2175r-60,29l9243,2232r-107,39l9018,2306r-62,16l8891,2338r-68,15l8754,2367r-72,13l8608,2392r-75,12l8456,2415r-79,10l8297,2434r-82,8l8132,2450r-84,6l7963,2462r-85,5l7791,2471r-87,3l7616,2476r-88,1l7440,2478r-89,-1l7262,2476r-88,-2l7086,2470r-88,-4l6910,2461r-87,-6l6736,2448r-85,-8l6566,2431r-83,-10l6400,2410r-81,-11l6200,2379r-113,-22l5982,2334r-98,-24l5793,2284r-84,-27l5633,2228r-68,-29l5505,2168r-52,-31l5374,2072r-44,-68l5322,1970r1,-35l5333,1900r20,-35l2252,1466x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46" type="#_x0000_t75" style="position:absolute;left:1095;top:414;width:2459;height:2852">
              <v:imagedata r:id="rId103" o:title=""/>
            </v:shape>
            <v:shape id="_x0000_s1245" type="#_x0000_t202" style="position:absolute;left:6093;top:1669;width:1747;height:278" filled="f" stroked="f">
              <v:textbox inset="0,0,0,0">
                <w:txbxContent>
                  <w:p w:rsidR="002335A7" w:rsidRDefault="00DD1394">
                    <w:pPr>
                      <w:spacing w:line="278" w:lineRule="exact"/>
                      <w:rPr>
                        <w:rFonts w:ascii="Comic Sans MS"/>
                        <w:sz w:val="20"/>
                      </w:rPr>
                    </w:pPr>
                    <w:r>
                      <w:rPr>
                        <w:rFonts w:ascii="Comic Sans MS"/>
                        <w:sz w:val="20"/>
                      </w:rPr>
                      <w:t>What is research?</w:t>
                    </w:r>
                  </w:p>
                </w:txbxContent>
              </v:textbox>
            </v:shape>
            <w10:wrap type="topAndBottom" anchorx="page"/>
          </v:group>
        </w:pict>
      </w:r>
    </w:p>
    <w:p w:rsidR="002335A7" w:rsidRDefault="002335A7">
      <w:pPr>
        <w:pStyle w:val="BodyText"/>
        <w:rPr>
          <w:rFonts w:ascii="Comic Sans MS"/>
          <w:b/>
          <w:sz w:val="3"/>
        </w:rPr>
      </w:pPr>
    </w:p>
    <w:p w:rsidR="002335A7" w:rsidRDefault="00C959E4">
      <w:pPr>
        <w:pStyle w:val="BodyText"/>
        <w:ind w:left="560"/>
        <w:rPr>
          <w:rFonts w:ascii="Comic Sans MS"/>
        </w:rPr>
      </w:pPr>
      <w:r>
        <w:rPr>
          <w:rFonts w:ascii="Comic Sans MS"/>
        </w:rPr>
      </w:r>
      <w:r>
        <w:rPr>
          <w:rFonts w:ascii="Comic Sans MS"/>
        </w:rPr>
        <w:pict>
          <v:group id="_x0000_s1239" style="width:505.75pt;height:138.9pt;mso-position-horizontal-relative:char;mso-position-vertical-relative:line" coordsize="10115,2778">
            <v:shape id="_x0000_s1243" type="#_x0000_t75" style="position:absolute;left:8258;width:1856;height:1917">
              <v:imagedata r:id="rId104" o:title=""/>
            </v:shape>
            <v:shape id="_x0000_s1242" style="position:absolute;left:7;top:685;width:8272;height:2085" coordorigin="8,685" coordsize="8272,2085" o:spt="100" adj="0,,0" path="m6230,685r-5875,l285,692r-65,20l161,744r-52,42l67,838,35,897,15,962r-7,70l8,2422r7,70l35,2557r32,59l109,2668r52,42l220,2742r65,21l355,2770r5875,l6300,2763r65,-21l6424,2710r52,-42l6518,2616r32,-59l6570,2492r8,-70l6578,1553,7842,1032r-1264,l6570,962r-20,-65l6518,838r-42,-52l6424,744r-59,-32l6300,692r-70,-7xm8280,852l6578,1032r1264,l8280,852xe" stroked="f">
              <v:stroke joinstyle="round"/>
              <v:formulas/>
              <v:path arrowok="t" o:connecttype="segments"/>
            </v:shape>
            <v:shape id="_x0000_s1241" style="position:absolute;left:7;top:685;width:8272;height:2085" coordorigin="8,685" coordsize="8272,2085" path="m6578,1032r-8,-70l6550,897r-32,-59l6476,786r-52,-42l6365,712r-65,-20l6230,685r-747,l3840,685r-3485,l285,692r-65,20l160,744r-51,42l66,838,35,897,15,962r-7,70l8,1553r,869l15,2492r20,65l66,2616r43,52l160,2710r60,32l285,2763r70,7l3840,2770r1643,l6230,2770r70,-7l6365,2742r59,-32l6476,2668r42,-52l6550,2557r20,-65l6578,2422r,-869l8280,852,6578,1032xe" filled="f">
              <v:path arrowok="t"/>
            </v:shape>
            <v:shape id="_x0000_s1240" type="#_x0000_t202" style="position:absolute;width:10115;height:2778" filled="f" stroked="f">
              <v:textbox inset="0,0,0,0">
                <w:txbxContent>
                  <w:p w:rsidR="002335A7" w:rsidRDefault="002335A7">
                    <w:pPr>
                      <w:rPr>
                        <w:rFonts w:ascii="Comic Sans MS"/>
                        <w:b/>
                        <w:sz w:val="28"/>
                      </w:rPr>
                    </w:pPr>
                  </w:p>
                  <w:p w:rsidR="002335A7" w:rsidRDefault="002335A7">
                    <w:pPr>
                      <w:spacing w:before="5"/>
                      <w:rPr>
                        <w:rFonts w:ascii="Comic Sans MS"/>
                        <w:b/>
                        <w:sz w:val="34"/>
                      </w:rPr>
                    </w:pPr>
                  </w:p>
                  <w:p w:rsidR="002335A7" w:rsidRDefault="00DD1394">
                    <w:pPr>
                      <w:spacing w:line="273" w:lineRule="auto"/>
                      <w:ind w:left="258" w:right="3935"/>
                      <w:rPr>
                        <w:rFonts w:ascii="Comic Sans MS"/>
                        <w:sz w:val="20"/>
                      </w:rPr>
                    </w:pPr>
                    <w:r>
                      <w:rPr>
                        <w:rFonts w:ascii="Comic Sans MS"/>
                        <w:sz w:val="20"/>
                      </w:rPr>
                      <w:t>Research is finding out the answer to an important question, by doing a careful experiment. This research is being done to see</w:t>
                    </w:r>
                  </w:p>
                  <w:p w:rsidR="002335A7" w:rsidRDefault="00DD1394">
                    <w:pPr>
                      <w:spacing w:before="3"/>
                      <w:ind w:left="258"/>
                      <w:rPr>
                        <w:rFonts w:ascii="Comic Sans MS" w:hAnsi="Comic Sans MS"/>
                        <w:sz w:val="20"/>
                      </w:rPr>
                    </w:pPr>
                    <w:r>
                      <w:rPr>
                        <w:rFonts w:ascii="Comic Sans MS" w:hAnsi="Comic Sans MS"/>
                        <w:sz w:val="20"/>
                      </w:rPr>
                      <w:t>……………etc…….</w:t>
                    </w:r>
                  </w:p>
                </w:txbxContent>
              </v:textbox>
            </v:shape>
            <w10:anchorlock/>
          </v:group>
        </w:pict>
      </w:r>
    </w:p>
    <w:p w:rsidR="002335A7" w:rsidRDefault="002335A7">
      <w:pPr>
        <w:pStyle w:val="BodyText"/>
        <w:rPr>
          <w:rFonts w:ascii="Comic Sans MS"/>
          <w:b/>
        </w:rPr>
      </w:pPr>
    </w:p>
    <w:p w:rsidR="002335A7" w:rsidRDefault="00DD1394">
      <w:pPr>
        <w:pStyle w:val="BodyText"/>
        <w:spacing w:before="2"/>
        <w:rPr>
          <w:rFonts w:ascii="Comic Sans MS"/>
          <w:b/>
          <w:sz w:val="21"/>
        </w:rPr>
      </w:pPr>
      <w:r>
        <w:rPr>
          <w:noProof/>
        </w:rPr>
        <w:drawing>
          <wp:anchor distT="0" distB="0" distL="0" distR="0" simplePos="0" relativeHeight="37" behindDoc="0" locked="0" layoutInCell="1" allowOverlap="1">
            <wp:simplePos x="0" y="0"/>
            <wp:positionH relativeFrom="page">
              <wp:posOffset>449580</wp:posOffset>
            </wp:positionH>
            <wp:positionV relativeFrom="paragraph">
              <wp:posOffset>212008</wp:posOffset>
            </wp:positionV>
            <wp:extent cx="1176004" cy="1214437"/>
            <wp:effectExtent l="0" t="0" r="0" b="0"/>
            <wp:wrapTopAndBottom/>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05" cstate="print"/>
                    <a:stretch>
                      <a:fillRect/>
                    </a:stretch>
                  </pic:blipFill>
                  <pic:spPr>
                    <a:xfrm>
                      <a:off x="0" y="0"/>
                      <a:ext cx="1176004" cy="1214437"/>
                    </a:xfrm>
                    <a:prstGeom prst="rect">
                      <a:avLst/>
                    </a:prstGeom>
                  </pic:spPr>
                </pic:pic>
              </a:graphicData>
            </a:graphic>
          </wp:anchor>
        </w:drawing>
      </w:r>
    </w:p>
    <w:p w:rsidR="002335A7" w:rsidRDefault="002335A7">
      <w:pPr>
        <w:pStyle w:val="BodyText"/>
        <w:spacing w:before="1"/>
        <w:rPr>
          <w:rFonts w:ascii="Comic Sans MS"/>
          <w:b/>
          <w:sz w:val="25"/>
        </w:rPr>
      </w:pPr>
    </w:p>
    <w:p w:rsidR="002335A7" w:rsidRDefault="00C959E4">
      <w:pPr>
        <w:spacing w:before="95"/>
        <w:ind w:left="1138"/>
        <w:rPr>
          <w:rFonts w:ascii="Times New Roman" w:hAnsi="Times New Roman"/>
          <w:sz w:val="16"/>
        </w:rPr>
      </w:pPr>
      <w:r>
        <w:pict>
          <v:group id="_x0000_s1235" style="position:absolute;left:0;text-align:left;margin-left:162.5pt;margin-top:-121.1pt;width:368.15pt;height:157.1pt;z-index:15748096;mso-position-horizontal-relative:page" coordorigin="3250,-2422" coordsize="7363,3142">
            <v:shape id="_x0000_s1238" style="position:absolute;left:3257;top:-2415;width:7348;height:3127" coordorigin="3257,-2415" coordsize="7348,3127" path="m10605,191r-6,77l10583,342r-26,69l10521,475r-44,58l10426,585r-58,43l10304,664r-70,26l10161,707r-77,5l7033,712r-1530,l5003,712r-77,-5l4853,690r-70,-26l4719,628r-58,-43l4610,533r-44,-58l4530,411r-26,-69l4488,268r-6,-77l4482,-1112,3257,-1633r1225,-260l4488,-1970r16,-74l4530,-2113r36,-64l4610,-2235r51,-52l4719,-2331r64,-35l4853,-2393r73,-16l5003,-2415r500,l7033,-2415r3051,l10161,-2409r73,16l10304,-2366r64,35l10426,-2287r51,52l10521,-2177r36,64l10583,-2044r16,74l10605,-1893r,781l10605,191xe" filled="f">
              <v:path arrowok="t"/>
            </v:shape>
            <v:shape id="_x0000_s1237" type="#_x0000_t202" style="position:absolute;left:4785;top:-2181;width:5400;height:1552" filled="f" stroked="f">
              <v:textbox inset="0,0,0,0">
                <w:txbxContent>
                  <w:p w:rsidR="002335A7" w:rsidRDefault="00DD1394">
                    <w:pPr>
                      <w:spacing w:line="273" w:lineRule="auto"/>
                      <w:rPr>
                        <w:rFonts w:ascii="Comic Sans MS" w:hAnsi="Comic Sans MS"/>
                        <w:sz w:val="20"/>
                      </w:rPr>
                    </w:pPr>
                    <w:r>
                      <w:rPr>
                        <w:rFonts w:ascii="Comic Sans MS" w:hAnsi="Comic Sans MS"/>
                        <w:sz w:val="20"/>
                      </w:rPr>
                      <w:t>You are being asked if you want to join in this research because we want to find out</w:t>
                    </w:r>
                    <w:r>
                      <w:rPr>
                        <w:rFonts w:ascii="Comic Sans MS" w:hAnsi="Comic Sans MS"/>
                        <w:spacing w:val="-25"/>
                        <w:sz w:val="20"/>
                      </w:rPr>
                      <w:t xml:space="preserve"> </w:t>
                    </w:r>
                    <w:r>
                      <w:rPr>
                        <w:rFonts w:ascii="Comic Sans MS" w:hAnsi="Comic Sans MS"/>
                        <w:sz w:val="20"/>
                      </w:rPr>
                      <w:t>…………………………………………………..</w:t>
                    </w:r>
                  </w:p>
                  <w:p w:rsidR="002335A7" w:rsidRDefault="00DD1394">
                    <w:pPr>
                      <w:spacing w:before="4"/>
                      <w:rPr>
                        <w:rFonts w:ascii="Comic Sans MS"/>
                        <w:sz w:val="20"/>
                      </w:rPr>
                    </w:pPr>
                    <w:r>
                      <w:rPr>
                        <w:rFonts w:ascii="Comic Sans MS"/>
                        <w:sz w:val="20"/>
                      </w:rPr>
                      <w:t>Please read this information carefully, or ask someone</w:t>
                    </w:r>
                    <w:r>
                      <w:rPr>
                        <w:rFonts w:ascii="Comic Sans MS"/>
                        <w:spacing w:val="-33"/>
                        <w:sz w:val="20"/>
                      </w:rPr>
                      <w:t xml:space="preserve"> </w:t>
                    </w:r>
                    <w:r>
                      <w:rPr>
                        <w:rFonts w:ascii="Comic Sans MS"/>
                        <w:sz w:val="20"/>
                      </w:rPr>
                      <w:t>to</w:t>
                    </w:r>
                  </w:p>
                  <w:p w:rsidR="002335A7" w:rsidRDefault="00DD1394">
                    <w:pPr>
                      <w:spacing w:before="7" w:line="310" w:lineRule="atLeast"/>
                      <w:ind w:right="-1"/>
                      <w:rPr>
                        <w:rFonts w:ascii="Comic Sans MS"/>
                        <w:sz w:val="20"/>
                      </w:rPr>
                    </w:pPr>
                    <w:r>
                      <w:rPr>
                        <w:rFonts w:ascii="Comic Sans MS"/>
                        <w:sz w:val="20"/>
                      </w:rPr>
                      <w:t>read it aloud. You will be given a copy to keep. If you have any questions, you should ask your family and teachers.</w:t>
                    </w:r>
                  </w:p>
                </w:txbxContent>
              </v:textbox>
            </v:shape>
            <v:shape id="_x0000_s1236" type="#_x0000_t202" style="position:absolute;left:9451;top:101;width:904;height:179" filled="f" stroked="f">
              <v:textbox inset="0,0,0,0">
                <w:txbxContent>
                  <w:p w:rsidR="002335A7" w:rsidRDefault="00DD1394">
                    <w:pPr>
                      <w:spacing w:line="178" w:lineRule="exact"/>
                      <w:rPr>
                        <w:rFonts w:ascii="Times New Roman"/>
                        <w:sz w:val="16"/>
                      </w:rPr>
                    </w:pPr>
                    <w:r>
                      <w:rPr>
                        <w:rFonts w:ascii="Times New Roman"/>
                        <w:sz w:val="16"/>
                      </w:rPr>
                      <w:t>Page 44 of 23</w:t>
                    </w:r>
                  </w:p>
                </w:txbxContent>
              </v:textbox>
            </v:shape>
            <w10:wrap anchorx="page"/>
          </v:group>
        </w:pict>
      </w:r>
      <w:r w:rsidR="00DD1394">
        <w:rPr>
          <w:rFonts w:ascii="Times New Roman" w:hAnsi="Times New Roman"/>
          <w:sz w:val="16"/>
        </w:rPr>
        <w:t>Research Ethics Policy –</w:t>
      </w:r>
    </w:p>
    <w:p w:rsidR="002335A7" w:rsidRDefault="002335A7">
      <w:pPr>
        <w:rPr>
          <w:rFonts w:ascii="Times New Roman" w:hAnsi="Times New Roman"/>
          <w:sz w:val="16"/>
        </w:rPr>
        <w:sectPr w:rsidR="002335A7">
          <w:headerReference w:type="default" r:id="rId106"/>
          <w:footerReference w:type="default" r:id="rId107"/>
          <w:pgSz w:w="11920" w:h="16850"/>
          <w:pgMar w:top="1600" w:right="280" w:bottom="280" w:left="280" w:header="0" w:footer="0" w:gutter="0"/>
          <w:cols w:space="720"/>
        </w:sectPr>
      </w:pPr>
    </w:p>
    <w:p w:rsidR="002335A7" w:rsidRDefault="00C959E4">
      <w:pPr>
        <w:pStyle w:val="BodyText"/>
        <w:rPr>
          <w:rFonts w:ascii="Times New Roman"/>
        </w:rPr>
      </w:pPr>
      <w:r>
        <w:lastRenderedPageBreak/>
        <w:pict>
          <v:group id="_x0000_s1232" style="position:absolute;margin-left:147.65pt;margin-top:192.4pt;width:421.25pt;height:117.5pt;z-index:15750144;mso-position-horizontal-relative:page;mso-position-vertical-relative:page" coordorigin="2953,3848" coordsize="8425,2350">
            <v:shape id="_x0000_s1234" style="position:absolute;left:2961;top:3856;width:8410;height:2335" coordorigin="2961,3856" coordsize="8410,2335" path="m11371,4245r-8,-78l11340,4094r-35,-66l11257,3970r-58,-48l11133,3887r-73,-23l10982,3856r-3163,l6296,3856r-626,l5592,3864r-73,23l5453,3922r-58,48l5347,4028r-35,66l5289,4167r-8,78l2961,4093r2320,736l5281,5802r8,78l5312,5953r35,66l5395,6077r58,48l5519,6160r73,23l5670,6191r626,l7819,6191r3163,l11060,6183r73,-23l11199,6125r58,-48l11305,6019r35,-66l11363,5880r8,-78l11371,4829r,-584xe" filled="f">
              <v:path arrowok="t"/>
            </v:shape>
            <v:shape id="_x0000_s1233" type="#_x0000_t202" style="position:absolute;left:2953;top:3848;width:8425;height:2350" filled="f" stroked="f">
              <v:textbox inset="0,0,0,0">
                <w:txbxContent>
                  <w:p w:rsidR="002335A7" w:rsidRDefault="002335A7">
                    <w:pPr>
                      <w:spacing w:before="9"/>
                      <w:rPr>
                        <w:rFonts w:ascii="Times New Roman"/>
                        <w:sz w:val="28"/>
                      </w:rPr>
                    </w:pPr>
                  </w:p>
                  <w:p w:rsidR="002335A7" w:rsidRDefault="00DD1394">
                    <w:pPr>
                      <w:spacing w:before="1" w:line="304" w:lineRule="exact"/>
                      <w:ind w:left="2590"/>
                      <w:jc w:val="both"/>
                      <w:rPr>
                        <w:rFonts w:ascii="Comic Sans MS"/>
                        <w:b/>
                        <w:sz w:val="24"/>
                      </w:rPr>
                    </w:pPr>
                    <w:r>
                      <w:rPr>
                        <w:rFonts w:ascii="Comic Sans MS"/>
                        <w:b/>
                        <w:sz w:val="24"/>
                      </w:rPr>
                      <w:t>Do I have to take part?</w:t>
                    </w:r>
                  </w:p>
                  <w:p w:rsidR="002335A7" w:rsidRDefault="00DD1394">
                    <w:pPr>
                      <w:spacing w:before="43" w:line="172" w:lineRule="auto"/>
                      <w:ind w:left="2590" w:right="266"/>
                      <w:jc w:val="both"/>
                      <w:rPr>
                        <w:rFonts w:ascii="Comic Sans MS" w:hAnsi="Comic Sans MS"/>
                        <w:sz w:val="24"/>
                      </w:rPr>
                    </w:pPr>
                    <w:r>
                      <w:rPr>
                        <w:rFonts w:ascii="Comic Sans MS" w:hAnsi="Comic Sans MS"/>
                        <w:sz w:val="24"/>
                      </w:rPr>
                      <w:t>No! Being in the research is up to you. No one will be upset if you say “no”. You can stop being in the research any time after it has started – just tell Mummy, Daddy or your teacher.</w:t>
                    </w:r>
                  </w:p>
                </w:txbxContent>
              </v:textbox>
            </v:shape>
            <w10:wrap anchorx="page" anchory="page"/>
          </v:group>
        </w:pict>
      </w:r>
      <w:r w:rsidR="00DD1394">
        <w:rPr>
          <w:noProof/>
        </w:rPr>
        <w:drawing>
          <wp:anchor distT="0" distB="0" distL="0" distR="0" simplePos="0" relativeHeight="15750656" behindDoc="0" locked="0" layoutInCell="1" allowOverlap="1">
            <wp:simplePos x="0" y="0"/>
            <wp:positionH relativeFrom="page">
              <wp:posOffset>2134236</wp:posOffset>
            </wp:positionH>
            <wp:positionV relativeFrom="page">
              <wp:posOffset>1212850</wp:posOffset>
            </wp:positionV>
            <wp:extent cx="1768472" cy="1165859"/>
            <wp:effectExtent l="0" t="0" r="0" b="0"/>
            <wp:wrapNone/>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108" cstate="print"/>
                    <a:stretch>
                      <a:fillRect/>
                    </a:stretch>
                  </pic:blipFill>
                  <pic:spPr>
                    <a:xfrm>
                      <a:off x="0" y="0"/>
                      <a:ext cx="1768472" cy="1165859"/>
                    </a:xfrm>
                    <a:prstGeom prst="rect">
                      <a:avLst/>
                    </a:prstGeom>
                  </pic:spPr>
                </pic:pic>
              </a:graphicData>
            </a:graphic>
          </wp:anchor>
        </w:drawing>
      </w:r>
      <w:r w:rsidR="00DD1394">
        <w:rPr>
          <w:noProof/>
        </w:rPr>
        <w:drawing>
          <wp:anchor distT="0" distB="0" distL="0" distR="0" simplePos="0" relativeHeight="15751168" behindDoc="0" locked="0" layoutInCell="1" allowOverlap="1">
            <wp:simplePos x="0" y="0"/>
            <wp:positionH relativeFrom="page">
              <wp:posOffset>685165</wp:posOffset>
            </wp:positionH>
            <wp:positionV relativeFrom="page">
              <wp:posOffset>2315845</wp:posOffset>
            </wp:positionV>
            <wp:extent cx="1074871" cy="1630299"/>
            <wp:effectExtent l="0" t="0" r="0" b="0"/>
            <wp:wrapNone/>
            <wp:docPr id="15" name="image9.jpeg" descr="MPj0439508000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109" cstate="print"/>
                    <a:stretch>
                      <a:fillRect/>
                    </a:stretch>
                  </pic:blipFill>
                  <pic:spPr>
                    <a:xfrm>
                      <a:off x="0" y="0"/>
                      <a:ext cx="1074871" cy="1630299"/>
                    </a:xfrm>
                    <a:prstGeom prst="rect">
                      <a:avLst/>
                    </a:prstGeom>
                  </pic:spPr>
                </pic:pic>
              </a:graphicData>
            </a:graphic>
          </wp:anchor>
        </w:drawing>
      </w:r>
    </w:p>
    <w:p w:rsidR="002335A7" w:rsidRDefault="002335A7">
      <w:pPr>
        <w:pStyle w:val="BodyText"/>
        <w:rPr>
          <w:rFonts w:ascii="Times New Roman"/>
        </w:rPr>
      </w:pPr>
    </w:p>
    <w:p w:rsidR="002335A7" w:rsidRDefault="002335A7">
      <w:pPr>
        <w:pStyle w:val="BodyText"/>
        <w:rPr>
          <w:rFonts w:ascii="Times New Roman"/>
        </w:rPr>
      </w:pPr>
    </w:p>
    <w:p w:rsidR="002335A7" w:rsidRDefault="002335A7">
      <w:pPr>
        <w:pStyle w:val="BodyText"/>
        <w:rPr>
          <w:rFonts w:ascii="Times New Roman"/>
        </w:rPr>
      </w:pPr>
    </w:p>
    <w:p w:rsidR="002335A7" w:rsidRDefault="002335A7">
      <w:pPr>
        <w:pStyle w:val="BodyText"/>
        <w:rPr>
          <w:rFonts w:ascii="Times New Roman"/>
        </w:rPr>
      </w:pPr>
    </w:p>
    <w:p w:rsidR="002335A7" w:rsidRDefault="002335A7">
      <w:pPr>
        <w:pStyle w:val="BodyText"/>
        <w:rPr>
          <w:rFonts w:ascii="Times New Roman"/>
        </w:rPr>
      </w:pPr>
    </w:p>
    <w:p w:rsidR="002335A7" w:rsidRDefault="002335A7">
      <w:pPr>
        <w:pStyle w:val="BodyText"/>
        <w:rPr>
          <w:rFonts w:ascii="Times New Roman"/>
        </w:rPr>
      </w:pPr>
    </w:p>
    <w:p w:rsidR="002335A7" w:rsidRDefault="002335A7">
      <w:pPr>
        <w:pStyle w:val="BodyText"/>
        <w:rPr>
          <w:rFonts w:ascii="Times New Roman"/>
        </w:rPr>
      </w:pPr>
    </w:p>
    <w:p w:rsidR="002335A7" w:rsidRDefault="002335A7">
      <w:pPr>
        <w:pStyle w:val="BodyText"/>
        <w:rPr>
          <w:rFonts w:ascii="Times New Roman"/>
        </w:rPr>
      </w:pPr>
    </w:p>
    <w:p w:rsidR="002335A7" w:rsidRDefault="002335A7">
      <w:pPr>
        <w:pStyle w:val="BodyText"/>
        <w:rPr>
          <w:rFonts w:ascii="Times New Roman"/>
        </w:rPr>
      </w:pPr>
    </w:p>
    <w:p w:rsidR="002335A7" w:rsidRDefault="002335A7">
      <w:pPr>
        <w:pStyle w:val="BodyText"/>
        <w:rPr>
          <w:rFonts w:ascii="Times New Roman"/>
        </w:rPr>
      </w:pPr>
    </w:p>
    <w:p w:rsidR="002335A7" w:rsidRDefault="002335A7">
      <w:pPr>
        <w:pStyle w:val="BodyText"/>
        <w:rPr>
          <w:rFonts w:ascii="Times New Roman"/>
        </w:rPr>
      </w:pPr>
    </w:p>
    <w:p w:rsidR="002335A7" w:rsidRDefault="002335A7">
      <w:pPr>
        <w:pStyle w:val="BodyText"/>
        <w:rPr>
          <w:rFonts w:ascii="Times New Roman"/>
        </w:rPr>
      </w:pPr>
    </w:p>
    <w:p w:rsidR="002335A7" w:rsidRDefault="002335A7">
      <w:pPr>
        <w:pStyle w:val="BodyText"/>
        <w:rPr>
          <w:rFonts w:ascii="Times New Roman"/>
        </w:rPr>
      </w:pPr>
    </w:p>
    <w:p w:rsidR="002335A7" w:rsidRDefault="002335A7">
      <w:pPr>
        <w:pStyle w:val="BodyText"/>
        <w:rPr>
          <w:rFonts w:ascii="Times New Roman"/>
        </w:rPr>
      </w:pPr>
    </w:p>
    <w:p w:rsidR="002335A7" w:rsidRDefault="002335A7">
      <w:pPr>
        <w:pStyle w:val="BodyText"/>
        <w:rPr>
          <w:rFonts w:ascii="Times New Roman"/>
        </w:rPr>
      </w:pPr>
    </w:p>
    <w:p w:rsidR="002335A7" w:rsidRDefault="002335A7">
      <w:pPr>
        <w:pStyle w:val="BodyText"/>
        <w:rPr>
          <w:rFonts w:ascii="Times New Roman"/>
        </w:rPr>
      </w:pPr>
    </w:p>
    <w:p w:rsidR="002335A7" w:rsidRDefault="002335A7">
      <w:pPr>
        <w:pStyle w:val="BodyText"/>
        <w:rPr>
          <w:rFonts w:ascii="Times New Roman"/>
        </w:rPr>
      </w:pPr>
    </w:p>
    <w:p w:rsidR="002335A7" w:rsidRDefault="002335A7">
      <w:pPr>
        <w:pStyle w:val="BodyText"/>
        <w:rPr>
          <w:rFonts w:ascii="Times New Roman"/>
        </w:rPr>
      </w:pPr>
    </w:p>
    <w:p w:rsidR="002335A7" w:rsidRDefault="002335A7">
      <w:pPr>
        <w:pStyle w:val="BodyText"/>
        <w:rPr>
          <w:rFonts w:ascii="Times New Roman"/>
        </w:rPr>
      </w:pPr>
    </w:p>
    <w:p w:rsidR="002335A7" w:rsidRDefault="002335A7">
      <w:pPr>
        <w:pStyle w:val="BodyText"/>
        <w:rPr>
          <w:rFonts w:ascii="Times New Roman"/>
        </w:rPr>
      </w:pPr>
    </w:p>
    <w:p w:rsidR="002335A7" w:rsidRDefault="002335A7">
      <w:pPr>
        <w:pStyle w:val="BodyText"/>
        <w:rPr>
          <w:rFonts w:ascii="Times New Roman"/>
        </w:rPr>
      </w:pPr>
    </w:p>
    <w:p w:rsidR="002335A7" w:rsidRDefault="002335A7">
      <w:pPr>
        <w:pStyle w:val="BodyText"/>
        <w:rPr>
          <w:rFonts w:ascii="Times New Roman"/>
        </w:rPr>
      </w:pPr>
    </w:p>
    <w:p w:rsidR="002335A7" w:rsidRDefault="002335A7">
      <w:pPr>
        <w:pStyle w:val="BodyText"/>
        <w:spacing w:before="4"/>
        <w:rPr>
          <w:rFonts w:ascii="Times New Roman"/>
          <w:sz w:val="18"/>
        </w:rPr>
      </w:pPr>
    </w:p>
    <w:p w:rsidR="002335A7" w:rsidRDefault="00C959E4">
      <w:pPr>
        <w:pStyle w:val="BodyText"/>
        <w:ind w:left="581"/>
        <w:rPr>
          <w:rFonts w:ascii="Times New Roman"/>
        </w:rPr>
      </w:pPr>
      <w:r>
        <w:rPr>
          <w:rFonts w:ascii="Times New Roman"/>
        </w:rPr>
      </w:r>
      <w:r>
        <w:rPr>
          <w:rFonts w:ascii="Times New Roman"/>
        </w:rPr>
        <w:pict>
          <v:group id="_x0000_s1227" style="width:507.5pt;height:169.75pt;mso-position-horizontal-relative:char;mso-position-vertical-relative:line" coordsize="10150,3395">
            <v:shape id="_x0000_s1231" style="position:absolute;left:7;top:7;width:8171;height:3380" coordorigin="8,8" coordsize="8171,3380" path="m6233,558r-6,-76l6212,410r-24,-68l6155,278r-41,-59l6067,167r-54,-47l5954,80,5889,49,5820,25,5748,11,5673,8r-483,3l3634,26,558,55r-77,5l410,76r-69,24l278,134r-59,40l166,222r-46,54l80,335,49,399,25,468,11,541,8,616r7,833l28,2838r6,75l50,2985r24,69l106,3118r40,58l195,3229r53,47l308,3315r63,32l440,3370r74,14l589,3388r3076,-29l5222,3345r482,-5l5779,3335r72,-16l5920,3295r63,-33l6042,3221r53,-47l6141,3120r40,-59l6212,2996r24,-68l6250,2855r4,-75l6241,1391,8179,666,6233,558xe" filled="f">
              <v:path arrowok="t"/>
            </v:shape>
            <v:shape id="_x0000_s1230" type="#_x0000_t75" style="position:absolute;left:7247;top:611;width:2902;height:1557">
              <v:imagedata r:id="rId110" o:title=""/>
            </v:shape>
            <v:shape id="_x0000_s1229" type="#_x0000_t75" style="position:absolute;left:7055;top:298;width:2909;height:1875">
              <v:imagedata r:id="rId110" o:title=""/>
            </v:shape>
            <v:shape id="_x0000_s1228" type="#_x0000_t202" style="position:absolute;width:10150;height:3395" filled="f" stroked="f">
              <v:textbox inset="0,0,0,0">
                <w:txbxContent>
                  <w:p w:rsidR="002335A7" w:rsidRDefault="002335A7">
                    <w:pPr>
                      <w:rPr>
                        <w:rFonts w:ascii="Times New Roman"/>
                        <w:sz w:val="26"/>
                      </w:rPr>
                    </w:pPr>
                  </w:p>
                  <w:p w:rsidR="002335A7" w:rsidRDefault="00DD1394">
                    <w:pPr>
                      <w:spacing w:before="177"/>
                      <w:ind w:left="331"/>
                      <w:rPr>
                        <w:rFonts w:ascii="Times New Roman"/>
                        <w:b/>
                        <w:sz w:val="24"/>
                      </w:rPr>
                    </w:pPr>
                    <w:r>
                      <w:rPr>
                        <w:rFonts w:ascii="Times New Roman"/>
                        <w:b/>
                        <w:sz w:val="24"/>
                      </w:rPr>
                      <w:t>What will happen to me if I take part?</w:t>
                    </w:r>
                  </w:p>
                  <w:p w:rsidR="002335A7" w:rsidRDefault="00DD1394">
                    <w:pPr>
                      <w:spacing w:before="4"/>
                      <w:ind w:left="331"/>
                      <w:rPr>
                        <w:rFonts w:ascii="Comic Sans MS"/>
                        <w:sz w:val="20"/>
                      </w:rPr>
                    </w:pPr>
                    <w:r>
                      <w:rPr>
                        <w:rFonts w:ascii="Comic Sans MS"/>
                        <w:sz w:val="20"/>
                      </w:rPr>
                      <w:t xml:space="preserve">My name is </w:t>
                    </w:r>
                    <w:r>
                      <w:rPr>
                        <w:rFonts w:ascii="Comic Sans MS"/>
                        <w:color w:val="0000FF"/>
                        <w:sz w:val="20"/>
                      </w:rPr>
                      <w:t xml:space="preserve">XXX </w:t>
                    </w:r>
                    <w:r>
                      <w:rPr>
                        <w:rFonts w:ascii="Comic Sans MS"/>
                        <w:sz w:val="20"/>
                      </w:rPr>
                      <w:t>and I will explain about the research.</w:t>
                    </w:r>
                  </w:p>
                  <w:p w:rsidR="002335A7" w:rsidRDefault="00DD1394">
                    <w:pPr>
                      <w:tabs>
                        <w:tab w:val="left" w:leader="dot" w:pos="3021"/>
                      </w:tabs>
                      <w:spacing w:before="40"/>
                      <w:ind w:left="331"/>
                      <w:rPr>
                        <w:rFonts w:ascii="Comic Sans MS" w:hAnsi="Comic Sans MS"/>
                        <w:sz w:val="20"/>
                      </w:rPr>
                    </w:pPr>
                    <w:r>
                      <w:rPr>
                        <w:rFonts w:ascii="Comic Sans MS" w:hAnsi="Comic Sans MS"/>
                        <w:sz w:val="20"/>
                      </w:rPr>
                      <w:t>…………………………etc</w:t>
                    </w:r>
                    <w:r>
                      <w:rPr>
                        <w:rFonts w:ascii="Comic Sans MS" w:hAnsi="Comic Sans MS"/>
                        <w:sz w:val="20"/>
                      </w:rPr>
                      <w:tab/>
                      <w:t>You can ask lots of</w:t>
                    </w:r>
                    <w:r>
                      <w:rPr>
                        <w:rFonts w:ascii="Comic Sans MS" w:hAnsi="Comic Sans MS"/>
                        <w:spacing w:val="-5"/>
                        <w:sz w:val="20"/>
                      </w:rPr>
                      <w:t xml:space="preserve"> </w:t>
                    </w:r>
                    <w:r>
                      <w:rPr>
                        <w:rFonts w:ascii="Comic Sans MS" w:hAnsi="Comic Sans MS"/>
                        <w:sz w:val="20"/>
                      </w:rPr>
                      <w:t>questions</w:t>
                    </w:r>
                  </w:p>
                  <w:p w:rsidR="002335A7" w:rsidRDefault="00DD1394">
                    <w:pPr>
                      <w:spacing w:before="43" w:line="273" w:lineRule="auto"/>
                      <w:ind w:left="331" w:right="4239"/>
                      <w:rPr>
                        <w:rFonts w:ascii="Comic Sans MS"/>
                        <w:sz w:val="20"/>
                      </w:rPr>
                    </w:pPr>
                    <w:r>
                      <w:rPr>
                        <w:rFonts w:ascii="Comic Sans MS"/>
                        <w:sz w:val="20"/>
                      </w:rPr>
                      <w:t>then write your name at the end of this form if you want to join in.</w:t>
                    </w:r>
                  </w:p>
                </w:txbxContent>
              </v:textbox>
            </v:shape>
            <w10:anchorlock/>
          </v:group>
        </w:pict>
      </w:r>
    </w:p>
    <w:p w:rsidR="002335A7" w:rsidRDefault="002335A7">
      <w:pPr>
        <w:pStyle w:val="BodyText"/>
        <w:rPr>
          <w:rFonts w:ascii="Times New Roman"/>
        </w:rPr>
      </w:pPr>
    </w:p>
    <w:p w:rsidR="002335A7" w:rsidRDefault="00DD1394">
      <w:pPr>
        <w:pStyle w:val="BodyText"/>
        <w:spacing w:before="10"/>
        <w:rPr>
          <w:rFonts w:ascii="Times New Roman"/>
          <w:sz w:val="15"/>
        </w:rPr>
      </w:pPr>
      <w:r>
        <w:rPr>
          <w:noProof/>
        </w:rPr>
        <w:drawing>
          <wp:anchor distT="0" distB="0" distL="0" distR="0" simplePos="0" relativeHeight="40" behindDoc="0" locked="0" layoutInCell="1" allowOverlap="1">
            <wp:simplePos x="0" y="0"/>
            <wp:positionH relativeFrom="page">
              <wp:posOffset>618490</wp:posOffset>
            </wp:positionH>
            <wp:positionV relativeFrom="paragraph">
              <wp:posOffset>440053</wp:posOffset>
            </wp:positionV>
            <wp:extent cx="1050447" cy="1593246"/>
            <wp:effectExtent l="0" t="0" r="0" b="0"/>
            <wp:wrapTopAndBottom/>
            <wp:docPr id="17" name="image9.jpeg" descr="MPj0439508000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09" cstate="print"/>
                    <a:stretch>
                      <a:fillRect/>
                    </a:stretch>
                  </pic:blipFill>
                  <pic:spPr>
                    <a:xfrm>
                      <a:off x="0" y="0"/>
                      <a:ext cx="1050447" cy="1593246"/>
                    </a:xfrm>
                    <a:prstGeom prst="rect">
                      <a:avLst/>
                    </a:prstGeom>
                  </pic:spPr>
                </pic:pic>
              </a:graphicData>
            </a:graphic>
          </wp:anchor>
        </w:drawing>
      </w:r>
      <w:r w:rsidR="00C959E4">
        <w:pict>
          <v:group id="_x0000_s1224" style="position:absolute;margin-left:149.05pt;margin-top:11.1pt;width:379.35pt;height:108.95pt;z-index:-15707648;mso-wrap-distance-left:0;mso-wrap-distance-right:0;mso-position-horizontal-relative:page;mso-position-vertical-relative:text" coordorigin="2981,222" coordsize="7587,2179">
            <v:shape id="_x0000_s1226" style="position:absolute;left:2988;top:230;width:7572;height:2164" coordorigin="2988,230" coordsize="7572,2164" path="m10560,1986r-6,71l10534,2123r-32,60l10460,2235r-52,44l10349,2312r-66,21l10212,2341r-3377,31l5236,2387r-713,7l4452,2388r-66,-20l4326,2336r-53,-43l4230,2242r-33,-60l4176,2116r-8,-70l4159,1166,2988,1067,4155,638r6,-71l4181,501r32,-60l4255,389r52,-44l4366,312r66,-21l4503,283r714,-7l6815,261r3377,-31l10263,236r66,20l10389,288r53,43l10485,382r33,60l10539,508r8,70l10552,1106r8,880xe" filled="f">
              <v:path arrowok="t"/>
            </v:shape>
            <v:shape id="_x0000_s1225" type="#_x0000_t202" style="position:absolute;left:2980;top:222;width:7587;height:2179" filled="f" stroked="f">
              <v:textbox inset="0,0,0,0">
                <w:txbxContent>
                  <w:p w:rsidR="002335A7" w:rsidRDefault="002335A7">
                    <w:pPr>
                      <w:spacing w:before="8"/>
                      <w:rPr>
                        <w:rFonts w:ascii="Times New Roman"/>
                        <w:sz w:val="39"/>
                      </w:rPr>
                    </w:pPr>
                  </w:p>
                  <w:p w:rsidR="002335A7" w:rsidRDefault="00DD1394">
                    <w:pPr>
                      <w:spacing w:before="1"/>
                      <w:ind w:left="1433"/>
                      <w:rPr>
                        <w:rFonts w:ascii="Comic Sans MS"/>
                        <w:b/>
                        <w:sz w:val="20"/>
                      </w:rPr>
                    </w:pPr>
                    <w:r>
                      <w:rPr>
                        <w:rFonts w:ascii="Comic Sans MS"/>
                        <w:b/>
                        <w:sz w:val="20"/>
                      </w:rPr>
                      <w:t>Will anything about the research upset me?</w:t>
                    </w:r>
                  </w:p>
                  <w:p w:rsidR="002335A7" w:rsidRDefault="00DD1394">
                    <w:pPr>
                      <w:spacing w:before="242" w:line="276" w:lineRule="auto"/>
                      <w:ind w:left="1433" w:right="645"/>
                      <w:rPr>
                        <w:rFonts w:ascii="Comic Sans MS"/>
                        <w:sz w:val="20"/>
                      </w:rPr>
                    </w:pPr>
                    <w:r>
                      <w:rPr>
                        <w:rFonts w:ascii="Comic Sans MS"/>
                        <w:sz w:val="20"/>
                      </w:rPr>
                      <w:t>If you become unhappy when you are taking part in the research we will ask you to stop and we will not ask you any more questions.</w:t>
                    </w:r>
                  </w:p>
                </w:txbxContent>
              </v:textbox>
            </v:shape>
            <w10:wrap type="topAndBottom" anchorx="page"/>
          </v:group>
        </w:pict>
      </w:r>
    </w:p>
    <w:p w:rsidR="002335A7" w:rsidRDefault="002335A7">
      <w:pPr>
        <w:pStyle w:val="BodyText"/>
        <w:spacing w:before="11"/>
        <w:rPr>
          <w:rFonts w:ascii="Times New Roman"/>
        </w:rPr>
      </w:pPr>
    </w:p>
    <w:p w:rsidR="002335A7" w:rsidRDefault="00DD1394">
      <w:pPr>
        <w:tabs>
          <w:tab w:val="left" w:pos="9171"/>
        </w:tabs>
        <w:spacing w:before="94"/>
        <w:ind w:left="1138"/>
        <w:rPr>
          <w:rFonts w:ascii="Times New Roman" w:hAnsi="Times New Roman"/>
          <w:sz w:val="16"/>
        </w:rPr>
      </w:pPr>
      <w:r>
        <w:rPr>
          <w:rFonts w:ascii="Times New Roman" w:hAnsi="Times New Roman"/>
          <w:sz w:val="16"/>
        </w:rPr>
        <w:t>Research Ethics</w:t>
      </w:r>
      <w:r>
        <w:rPr>
          <w:rFonts w:ascii="Times New Roman" w:hAnsi="Times New Roman"/>
          <w:spacing w:val="-4"/>
          <w:sz w:val="16"/>
        </w:rPr>
        <w:t xml:space="preserve"> </w:t>
      </w:r>
      <w:r>
        <w:rPr>
          <w:rFonts w:ascii="Times New Roman" w:hAnsi="Times New Roman"/>
          <w:sz w:val="16"/>
        </w:rPr>
        <w:t>Policy</w:t>
      </w:r>
      <w:r>
        <w:rPr>
          <w:rFonts w:ascii="Times New Roman" w:hAnsi="Times New Roman"/>
          <w:spacing w:val="-5"/>
          <w:sz w:val="16"/>
        </w:rPr>
        <w:t xml:space="preserve"> </w:t>
      </w:r>
      <w:r>
        <w:rPr>
          <w:rFonts w:ascii="Times New Roman" w:hAnsi="Times New Roman"/>
          <w:sz w:val="16"/>
        </w:rPr>
        <w:t>–</w:t>
      </w:r>
      <w:r>
        <w:rPr>
          <w:rFonts w:ascii="Times New Roman" w:hAnsi="Times New Roman"/>
          <w:sz w:val="16"/>
        </w:rPr>
        <w:tab/>
        <w:t>Page 45 of</w:t>
      </w:r>
      <w:r>
        <w:rPr>
          <w:rFonts w:ascii="Times New Roman" w:hAnsi="Times New Roman"/>
          <w:spacing w:val="-3"/>
          <w:sz w:val="16"/>
        </w:rPr>
        <w:t xml:space="preserve"> </w:t>
      </w:r>
      <w:r>
        <w:rPr>
          <w:rFonts w:ascii="Times New Roman" w:hAnsi="Times New Roman"/>
          <w:sz w:val="16"/>
        </w:rPr>
        <w:t>23</w:t>
      </w:r>
    </w:p>
    <w:p w:rsidR="002335A7" w:rsidRDefault="002335A7">
      <w:pPr>
        <w:rPr>
          <w:rFonts w:ascii="Times New Roman" w:hAnsi="Times New Roman"/>
          <w:sz w:val="16"/>
        </w:rPr>
        <w:sectPr w:rsidR="002335A7">
          <w:headerReference w:type="default" r:id="rId111"/>
          <w:footerReference w:type="default" r:id="rId112"/>
          <w:pgSz w:w="11920" w:h="16850"/>
          <w:pgMar w:top="1600" w:right="280" w:bottom="280" w:left="280" w:header="0" w:footer="0" w:gutter="0"/>
          <w:cols w:space="720"/>
        </w:sectPr>
      </w:pPr>
    </w:p>
    <w:p w:rsidR="002335A7" w:rsidRDefault="00DD1394">
      <w:pPr>
        <w:pStyle w:val="Heading2"/>
        <w:spacing w:before="64"/>
        <w:ind w:left="0" w:firstLine="0"/>
        <w:jc w:val="right"/>
        <w:rPr>
          <w:rFonts w:ascii="Times New Roman"/>
        </w:rPr>
      </w:pPr>
      <w:r>
        <w:rPr>
          <w:rFonts w:ascii="Times New Roman"/>
        </w:rPr>
        <w:lastRenderedPageBreak/>
        <w:t>ASSENT FORM</w:t>
      </w:r>
    </w:p>
    <w:p w:rsidR="002335A7" w:rsidRDefault="00DD1394">
      <w:pPr>
        <w:pStyle w:val="BodyText"/>
        <w:spacing w:before="3"/>
        <w:rPr>
          <w:rFonts w:ascii="Times New Roman"/>
          <w:b/>
          <w:sz w:val="29"/>
        </w:rPr>
      </w:pPr>
      <w:r>
        <w:br w:type="column"/>
      </w:r>
    </w:p>
    <w:p w:rsidR="002335A7" w:rsidRDefault="00DD1394">
      <w:pPr>
        <w:ind w:left="1200"/>
        <w:rPr>
          <w:rFonts w:ascii="Comic Sans MS"/>
        </w:rPr>
      </w:pPr>
      <w:r>
        <w:rPr>
          <w:rFonts w:ascii="Comic Sans MS"/>
        </w:rPr>
        <w:t>Circle Yes or No</w:t>
      </w:r>
    </w:p>
    <w:p w:rsidR="002335A7" w:rsidRDefault="002335A7">
      <w:pPr>
        <w:rPr>
          <w:rFonts w:ascii="Comic Sans MS"/>
        </w:rPr>
        <w:sectPr w:rsidR="002335A7">
          <w:headerReference w:type="default" r:id="rId113"/>
          <w:footerReference w:type="default" r:id="rId114"/>
          <w:pgSz w:w="11920" w:h="16850"/>
          <w:pgMar w:top="1340" w:right="280" w:bottom="280" w:left="280" w:header="0" w:footer="0" w:gutter="0"/>
          <w:cols w:num="2" w:space="720" w:equalWidth="0">
            <w:col w:w="6534" w:space="40"/>
            <w:col w:w="4786"/>
          </w:cols>
        </w:sectPr>
      </w:pPr>
    </w:p>
    <w:p w:rsidR="002335A7" w:rsidRDefault="00DD1394">
      <w:pPr>
        <w:pStyle w:val="ListParagraph"/>
        <w:numPr>
          <w:ilvl w:val="0"/>
          <w:numId w:val="18"/>
        </w:numPr>
        <w:tabs>
          <w:tab w:val="left" w:pos="1879"/>
          <w:tab w:val="left" w:pos="1880"/>
          <w:tab w:val="left" w:pos="9099"/>
        </w:tabs>
        <w:spacing w:before="123"/>
        <w:rPr>
          <w:rFonts w:ascii="Comic Sans MS" w:hAnsi="Comic Sans MS"/>
          <w:sz w:val="20"/>
        </w:rPr>
      </w:pPr>
      <w:r>
        <w:rPr>
          <w:rFonts w:ascii="Comic Sans MS" w:hAnsi="Comic Sans MS"/>
          <w:sz w:val="20"/>
        </w:rPr>
        <w:t>Have you read (or had read to you) about</w:t>
      </w:r>
      <w:r>
        <w:rPr>
          <w:rFonts w:ascii="Comic Sans MS" w:hAnsi="Comic Sans MS"/>
          <w:spacing w:val="-30"/>
          <w:sz w:val="20"/>
        </w:rPr>
        <w:t xml:space="preserve"> </w:t>
      </w:r>
      <w:r>
        <w:rPr>
          <w:rFonts w:ascii="Comic Sans MS" w:hAnsi="Comic Sans MS"/>
          <w:sz w:val="20"/>
        </w:rPr>
        <w:t>this</w:t>
      </w:r>
      <w:r>
        <w:rPr>
          <w:rFonts w:ascii="Comic Sans MS" w:hAnsi="Comic Sans MS"/>
          <w:spacing w:val="-6"/>
          <w:sz w:val="20"/>
        </w:rPr>
        <w:t xml:space="preserve"> </w:t>
      </w:r>
      <w:r>
        <w:rPr>
          <w:rFonts w:ascii="Comic Sans MS" w:hAnsi="Comic Sans MS"/>
          <w:sz w:val="20"/>
        </w:rPr>
        <w:t>research?</w:t>
      </w:r>
      <w:r>
        <w:rPr>
          <w:rFonts w:ascii="Comic Sans MS" w:hAnsi="Comic Sans MS"/>
          <w:sz w:val="20"/>
        </w:rPr>
        <w:tab/>
        <w:t>Yes/No</w:t>
      </w:r>
    </w:p>
    <w:p w:rsidR="002335A7" w:rsidRDefault="00DD1394">
      <w:pPr>
        <w:pStyle w:val="ListParagraph"/>
        <w:numPr>
          <w:ilvl w:val="0"/>
          <w:numId w:val="18"/>
        </w:numPr>
        <w:tabs>
          <w:tab w:val="left" w:pos="1879"/>
          <w:tab w:val="left" w:pos="1880"/>
          <w:tab w:val="left" w:pos="9098"/>
        </w:tabs>
        <w:spacing w:before="240"/>
        <w:rPr>
          <w:rFonts w:ascii="Comic Sans MS" w:hAnsi="Comic Sans MS"/>
          <w:sz w:val="20"/>
        </w:rPr>
      </w:pPr>
      <w:r>
        <w:rPr>
          <w:rFonts w:ascii="Comic Sans MS" w:hAnsi="Comic Sans MS"/>
          <w:sz w:val="20"/>
        </w:rPr>
        <w:t>Has somebody else explained this research</w:t>
      </w:r>
      <w:r>
        <w:rPr>
          <w:rFonts w:ascii="Comic Sans MS" w:hAnsi="Comic Sans MS"/>
          <w:spacing w:val="-34"/>
          <w:sz w:val="20"/>
        </w:rPr>
        <w:t xml:space="preserve"> </w:t>
      </w:r>
      <w:r>
        <w:rPr>
          <w:rFonts w:ascii="Comic Sans MS" w:hAnsi="Comic Sans MS"/>
          <w:sz w:val="20"/>
        </w:rPr>
        <w:t>to</w:t>
      </w:r>
      <w:r>
        <w:rPr>
          <w:rFonts w:ascii="Comic Sans MS" w:hAnsi="Comic Sans MS"/>
          <w:spacing w:val="-4"/>
          <w:sz w:val="20"/>
        </w:rPr>
        <w:t xml:space="preserve"> </w:t>
      </w:r>
      <w:r>
        <w:rPr>
          <w:rFonts w:ascii="Comic Sans MS" w:hAnsi="Comic Sans MS"/>
          <w:sz w:val="20"/>
        </w:rPr>
        <w:t>you?</w:t>
      </w:r>
      <w:r>
        <w:rPr>
          <w:rFonts w:ascii="Comic Sans MS" w:hAnsi="Comic Sans MS"/>
          <w:sz w:val="20"/>
        </w:rPr>
        <w:tab/>
        <w:t>Yes/No</w:t>
      </w:r>
    </w:p>
    <w:p w:rsidR="002335A7" w:rsidRDefault="00DD1394">
      <w:pPr>
        <w:pStyle w:val="ListParagraph"/>
        <w:numPr>
          <w:ilvl w:val="0"/>
          <w:numId w:val="18"/>
        </w:numPr>
        <w:tabs>
          <w:tab w:val="left" w:pos="1879"/>
          <w:tab w:val="left" w:pos="1880"/>
          <w:tab w:val="left" w:pos="9099"/>
        </w:tabs>
        <w:spacing w:before="240"/>
        <w:rPr>
          <w:rFonts w:ascii="Comic Sans MS" w:hAnsi="Comic Sans MS"/>
          <w:sz w:val="20"/>
        </w:rPr>
      </w:pPr>
      <w:r>
        <w:rPr>
          <w:rFonts w:ascii="Comic Sans MS" w:hAnsi="Comic Sans MS"/>
          <w:sz w:val="20"/>
        </w:rPr>
        <w:t>Do you understand what the research</w:t>
      </w:r>
      <w:r>
        <w:rPr>
          <w:rFonts w:ascii="Comic Sans MS" w:hAnsi="Comic Sans MS"/>
          <w:spacing w:val="-27"/>
          <w:sz w:val="20"/>
        </w:rPr>
        <w:t xml:space="preserve"> </w:t>
      </w:r>
      <w:r>
        <w:rPr>
          <w:rFonts w:ascii="Comic Sans MS" w:hAnsi="Comic Sans MS"/>
          <w:sz w:val="20"/>
        </w:rPr>
        <w:t>is</w:t>
      </w:r>
      <w:r>
        <w:rPr>
          <w:rFonts w:ascii="Comic Sans MS" w:hAnsi="Comic Sans MS"/>
          <w:spacing w:val="-4"/>
          <w:sz w:val="20"/>
        </w:rPr>
        <w:t xml:space="preserve"> </w:t>
      </w:r>
      <w:r>
        <w:rPr>
          <w:rFonts w:ascii="Comic Sans MS" w:hAnsi="Comic Sans MS"/>
          <w:sz w:val="20"/>
        </w:rPr>
        <w:t>about?</w:t>
      </w:r>
      <w:r>
        <w:rPr>
          <w:rFonts w:ascii="Comic Sans MS" w:hAnsi="Comic Sans MS"/>
          <w:sz w:val="20"/>
        </w:rPr>
        <w:tab/>
        <w:t>Yes/No</w:t>
      </w:r>
    </w:p>
    <w:p w:rsidR="002335A7" w:rsidRDefault="00DD1394">
      <w:pPr>
        <w:pStyle w:val="ListParagraph"/>
        <w:numPr>
          <w:ilvl w:val="0"/>
          <w:numId w:val="18"/>
        </w:numPr>
        <w:tabs>
          <w:tab w:val="left" w:pos="1879"/>
          <w:tab w:val="left" w:pos="1880"/>
          <w:tab w:val="left" w:pos="9099"/>
        </w:tabs>
        <w:spacing w:before="240"/>
        <w:rPr>
          <w:rFonts w:ascii="Comic Sans MS" w:hAnsi="Comic Sans MS"/>
          <w:sz w:val="20"/>
        </w:rPr>
      </w:pPr>
      <w:r>
        <w:rPr>
          <w:rFonts w:ascii="Comic Sans MS" w:hAnsi="Comic Sans MS"/>
          <w:sz w:val="20"/>
        </w:rPr>
        <w:t>Have you asked any questions you</w:t>
      </w:r>
      <w:r>
        <w:rPr>
          <w:rFonts w:ascii="Comic Sans MS" w:hAnsi="Comic Sans MS"/>
          <w:spacing w:val="-22"/>
          <w:sz w:val="20"/>
        </w:rPr>
        <w:t xml:space="preserve"> </w:t>
      </w:r>
      <w:r>
        <w:rPr>
          <w:rFonts w:ascii="Comic Sans MS" w:hAnsi="Comic Sans MS"/>
          <w:sz w:val="20"/>
        </w:rPr>
        <w:t>want</w:t>
      </w:r>
      <w:r>
        <w:rPr>
          <w:rFonts w:ascii="Comic Sans MS" w:hAnsi="Comic Sans MS"/>
          <w:spacing w:val="-6"/>
          <w:sz w:val="20"/>
        </w:rPr>
        <w:t xml:space="preserve"> </w:t>
      </w:r>
      <w:r>
        <w:rPr>
          <w:rFonts w:ascii="Comic Sans MS" w:hAnsi="Comic Sans MS"/>
          <w:sz w:val="20"/>
        </w:rPr>
        <w:t>to?</w:t>
      </w:r>
      <w:r>
        <w:rPr>
          <w:rFonts w:ascii="Comic Sans MS" w:hAnsi="Comic Sans MS"/>
          <w:sz w:val="20"/>
        </w:rPr>
        <w:tab/>
        <w:t>Yes/No</w:t>
      </w:r>
    </w:p>
    <w:p w:rsidR="002335A7" w:rsidRDefault="00DD1394">
      <w:pPr>
        <w:pStyle w:val="ListParagraph"/>
        <w:numPr>
          <w:ilvl w:val="0"/>
          <w:numId w:val="18"/>
        </w:numPr>
        <w:tabs>
          <w:tab w:val="left" w:pos="1879"/>
          <w:tab w:val="left" w:pos="1880"/>
          <w:tab w:val="left" w:pos="9098"/>
        </w:tabs>
        <w:spacing w:before="239"/>
        <w:rPr>
          <w:rFonts w:ascii="Comic Sans MS" w:hAnsi="Comic Sans MS"/>
          <w:sz w:val="20"/>
        </w:rPr>
      </w:pPr>
      <w:r>
        <w:rPr>
          <w:rFonts w:ascii="Comic Sans MS" w:hAnsi="Comic Sans MS"/>
          <w:sz w:val="20"/>
        </w:rPr>
        <w:t>Have you had time to think about</w:t>
      </w:r>
      <w:r>
        <w:rPr>
          <w:rFonts w:ascii="Comic Sans MS" w:hAnsi="Comic Sans MS"/>
          <w:spacing w:val="-35"/>
          <w:sz w:val="20"/>
        </w:rPr>
        <w:t xml:space="preserve"> </w:t>
      </w:r>
      <w:r>
        <w:rPr>
          <w:rFonts w:ascii="Comic Sans MS" w:hAnsi="Comic Sans MS"/>
          <w:sz w:val="20"/>
        </w:rPr>
        <w:t>taking part?</w:t>
      </w:r>
      <w:r>
        <w:rPr>
          <w:rFonts w:ascii="Comic Sans MS" w:hAnsi="Comic Sans MS"/>
          <w:sz w:val="20"/>
        </w:rPr>
        <w:tab/>
        <w:t>Yes/No</w:t>
      </w:r>
    </w:p>
    <w:p w:rsidR="002335A7" w:rsidRDefault="00DD1394">
      <w:pPr>
        <w:pStyle w:val="ListParagraph"/>
        <w:numPr>
          <w:ilvl w:val="0"/>
          <w:numId w:val="18"/>
        </w:numPr>
        <w:tabs>
          <w:tab w:val="left" w:pos="1879"/>
          <w:tab w:val="left" w:pos="1880"/>
          <w:tab w:val="left" w:pos="9099"/>
        </w:tabs>
        <w:spacing w:before="240"/>
        <w:rPr>
          <w:rFonts w:ascii="Comic Sans MS" w:hAnsi="Comic Sans MS"/>
          <w:sz w:val="20"/>
        </w:rPr>
      </w:pPr>
      <w:r>
        <w:rPr>
          <w:rFonts w:ascii="Comic Sans MS" w:hAnsi="Comic Sans MS"/>
          <w:sz w:val="20"/>
        </w:rPr>
        <w:t>Are you happy to</w:t>
      </w:r>
      <w:r>
        <w:rPr>
          <w:rFonts w:ascii="Comic Sans MS" w:hAnsi="Comic Sans MS"/>
          <w:spacing w:val="-16"/>
          <w:sz w:val="20"/>
        </w:rPr>
        <w:t xml:space="preserve"> </w:t>
      </w:r>
      <w:r>
        <w:rPr>
          <w:rFonts w:ascii="Comic Sans MS" w:hAnsi="Comic Sans MS"/>
          <w:sz w:val="20"/>
        </w:rPr>
        <w:t>take</w:t>
      </w:r>
      <w:r>
        <w:rPr>
          <w:rFonts w:ascii="Comic Sans MS" w:hAnsi="Comic Sans MS"/>
          <w:spacing w:val="-3"/>
          <w:sz w:val="20"/>
        </w:rPr>
        <w:t xml:space="preserve"> </w:t>
      </w:r>
      <w:r>
        <w:rPr>
          <w:rFonts w:ascii="Comic Sans MS" w:hAnsi="Comic Sans MS"/>
          <w:sz w:val="20"/>
        </w:rPr>
        <w:t>part?</w:t>
      </w:r>
      <w:r>
        <w:rPr>
          <w:rFonts w:ascii="Comic Sans MS" w:hAnsi="Comic Sans MS"/>
          <w:sz w:val="20"/>
        </w:rPr>
        <w:tab/>
        <w:t>Yes/No</w:t>
      </w:r>
    </w:p>
    <w:p w:rsidR="002335A7" w:rsidRDefault="00DD1394">
      <w:pPr>
        <w:pStyle w:val="BodyText"/>
        <w:spacing w:before="244" w:line="276" w:lineRule="auto"/>
        <w:ind w:left="1160" w:right="1759"/>
        <w:rPr>
          <w:rFonts w:ascii="Comic Sans MS" w:hAnsi="Comic Sans MS"/>
        </w:rPr>
      </w:pPr>
      <w:r>
        <w:rPr>
          <w:rFonts w:ascii="Comic Sans MS" w:hAnsi="Comic Sans MS"/>
        </w:rPr>
        <w:t xml:space="preserve">If you </w:t>
      </w:r>
      <w:r>
        <w:rPr>
          <w:rFonts w:ascii="Comic Sans MS" w:hAnsi="Comic Sans MS"/>
          <w:b/>
          <w:i/>
          <w:u w:val="single"/>
        </w:rPr>
        <w:t>don’t</w:t>
      </w:r>
      <w:r>
        <w:rPr>
          <w:rFonts w:ascii="Comic Sans MS" w:hAnsi="Comic Sans MS"/>
          <w:b/>
          <w:i/>
          <w:spacing w:val="-62"/>
        </w:rPr>
        <w:t xml:space="preserve"> </w:t>
      </w:r>
      <w:r>
        <w:rPr>
          <w:rFonts w:ascii="Comic Sans MS" w:hAnsi="Comic Sans MS"/>
        </w:rPr>
        <w:t xml:space="preserve">want to take part, please tell XX. </w:t>
      </w:r>
      <w:r>
        <w:rPr>
          <w:rFonts w:ascii="Comic Sans MS" w:hAnsi="Comic Sans MS"/>
          <w:color w:val="0000FF"/>
        </w:rPr>
        <w:t>(Suggest using the name of the person given above)</w:t>
      </w:r>
    </w:p>
    <w:p w:rsidR="002335A7" w:rsidRDefault="00DD1394">
      <w:pPr>
        <w:pStyle w:val="BodyText"/>
        <w:spacing w:before="197"/>
        <w:ind w:left="1160"/>
        <w:rPr>
          <w:rFonts w:ascii="Comic Sans MS" w:hAnsi="Comic Sans MS"/>
        </w:rPr>
      </w:pPr>
      <w:r>
        <w:rPr>
          <w:rFonts w:ascii="Comic Sans MS" w:hAnsi="Comic Sans MS"/>
        </w:rPr>
        <w:t xml:space="preserve">If you don’t enjoy writing yet, but </w:t>
      </w:r>
      <w:r>
        <w:rPr>
          <w:rFonts w:ascii="Comic Sans MS" w:hAnsi="Comic Sans MS"/>
          <w:b/>
          <w:u w:val="single"/>
        </w:rPr>
        <w:t>do</w:t>
      </w:r>
      <w:r>
        <w:rPr>
          <w:rFonts w:ascii="Comic Sans MS" w:hAnsi="Comic Sans MS"/>
          <w:b/>
        </w:rPr>
        <w:t xml:space="preserve"> </w:t>
      </w:r>
      <w:r>
        <w:rPr>
          <w:rFonts w:ascii="Comic Sans MS" w:hAnsi="Comic Sans MS"/>
        </w:rPr>
        <w:t>want to take part, please draw a smiley face:</w:t>
      </w:r>
    </w:p>
    <w:p w:rsidR="002335A7" w:rsidRDefault="00DD1394">
      <w:pPr>
        <w:pStyle w:val="BodyText"/>
        <w:spacing w:before="7"/>
        <w:rPr>
          <w:rFonts w:ascii="Comic Sans MS"/>
          <w:sz w:val="18"/>
        </w:rPr>
      </w:pPr>
      <w:r>
        <w:rPr>
          <w:noProof/>
        </w:rPr>
        <w:drawing>
          <wp:anchor distT="0" distB="0" distL="0" distR="0" simplePos="0" relativeHeight="45" behindDoc="0" locked="0" layoutInCell="1" allowOverlap="1">
            <wp:simplePos x="0" y="0"/>
            <wp:positionH relativeFrom="page">
              <wp:posOffset>1276350</wp:posOffset>
            </wp:positionH>
            <wp:positionV relativeFrom="paragraph">
              <wp:posOffset>193798</wp:posOffset>
            </wp:positionV>
            <wp:extent cx="1249187" cy="1079753"/>
            <wp:effectExtent l="0" t="0" r="0" b="0"/>
            <wp:wrapTopAndBottom/>
            <wp:docPr id="19" name="image11.png" descr="MMj0286670000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15" cstate="print"/>
                    <a:stretch>
                      <a:fillRect/>
                    </a:stretch>
                  </pic:blipFill>
                  <pic:spPr>
                    <a:xfrm>
                      <a:off x="0" y="0"/>
                      <a:ext cx="1249187" cy="1079753"/>
                    </a:xfrm>
                    <a:prstGeom prst="rect">
                      <a:avLst/>
                    </a:prstGeom>
                  </pic:spPr>
                </pic:pic>
              </a:graphicData>
            </a:graphic>
          </wp:anchor>
        </w:drawing>
      </w:r>
      <w:r w:rsidR="00C959E4">
        <w:pict>
          <v:shape id="_x0000_s1223" style="position:absolute;margin-left:247.2pt;margin-top:15.25pt;width:1in;height:63pt;z-index:-15705088;mso-wrap-distance-left:0;mso-wrap-distance-right:0;mso-position-horizontal-relative:page;mso-position-vertical-relative:text" coordorigin="4944,305" coordsize="1440,1260" path="m4944,935r4,-68l4961,800r20,-64l5008,675r34,-58l5083,563r46,-50l5182,468r57,-41l5301,391r66,-30l5436,337r74,-17l5586,309r78,-4l5742,309r76,11l5892,337r69,24l6027,391r62,36l6146,468r53,45l6245,563r41,54l6320,675r27,61l6367,800r13,67l6384,935r-4,69l6367,1070r-20,64l6320,1196r-34,57l6245,1307r-46,50l6146,1403r-57,41l6027,1479r-66,30l5892,1533r-74,18l5742,1562r-78,3l5586,1562r-76,-11l5436,1533r-69,-24l5301,1479r-62,-35l5182,1403r-53,-46l5083,1307r-41,-54l5008,1196r-27,-62l4961,1070r-13,-66l4944,935xe" filled="f">
            <v:path arrowok="t"/>
            <w10:wrap type="topAndBottom" anchorx="page"/>
          </v:shape>
        </w:pict>
      </w:r>
      <w:r>
        <w:rPr>
          <w:noProof/>
        </w:rPr>
        <w:drawing>
          <wp:anchor distT="0" distB="0" distL="0" distR="0" simplePos="0" relativeHeight="47" behindDoc="0" locked="0" layoutInCell="1" allowOverlap="1">
            <wp:simplePos x="0" y="0"/>
            <wp:positionH relativeFrom="page">
              <wp:posOffset>5000625</wp:posOffset>
            </wp:positionH>
            <wp:positionV relativeFrom="paragraph">
              <wp:posOffset>193798</wp:posOffset>
            </wp:positionV>
            <wp:extent cx="1249186" cy="1079753"/>
            <wp:effectExtent l="0" t="0" r="0" b="0"/>
            <wp:wrapTopAndBottom/>
            <wp:docPr id="21" name="image11.png" descr="MMj0286670000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15" cstate="print"/>
                    <a:stretch>
                      <a:fillRect/>
                    </a:stretch>
                  </pic:blipFill>
                  <pic:spPr>
                    <a:xfrm>
                      <a:off x="0" y="0"/>
                      <a:ext cx="1249186" cy="1079753"/>
                    </a:xfrm>
                    <a:prstGeom prst="rect">
                      <a:avLst/>
                    </a:prstGeom>
                  </pic:spPr>
                </pic:pic>
              </a:graphicData>
            </a:graphic>
          </wp:anchor>
        </w:drawing>
      </w:r>
    </w:p>
    <w:p w:rsidR="002335A7" w:rsidRDefault="002335A7">
      <w:pPr>
        <w:pStyle w:val="BodyText"/>
        <w:spacing w:before="8"/>
        <w:rPr>
          <w:rFonts w:ascii="Comic Sans MS"/>
          <w:sz w:val="18"/>
        </w:rPr>
      </w:pPr>
    </w:p>
    <w:p w:rsidR="002335A7" w:rsidRDefault="00DD1394">
      <w:pPr>
        <w:pStyle w:val="BodyText"/>
        <w:spacing w:before="1"/>
        <w:ind w:left="1159"/>
        <w:rPr>
          <w:rFonts w:ascii="Comic Sans MS"/>
        </w:rPr>
      </w:pPr>
      <w:r>
        <w:rPr>
          <w:rFonts w:ascii="Comic Sans MS"/>
        </w:rPr>
        <w:t>If you enjoy writing and want to take part, please fill in the boxes below:</w:t>
      </w:r>
    </w:p>
    <w:p w:rsidR="002335A7" w:rsidRDefault="002335A7">
      <w:pPr>
        <w:pStyle w:val="BodyText"/>
        <w:rPr>
          <w:rFonts w:ascii="Comic Sans MS"/>
        </w:rPr>
      </w:pPr>
    </w:p>
    <w:p w:rsidR="002335A7" w:rsidRDefault="002335A7">
      <w:pPr>
        <w:pStyle w:val="BodyText"/>
        <w:rPr>
          <w:rFonts w:ascii="Comic Sans MS"/>
        </w:rPr>
      </w:pPr>
    </w:p>
    <w:p w:rsidR="002335A7" w:rsidRDefault="002335A7">
      <w:pPr>
        <w:pStyle w:val="BodyText"/>
        <w:rPr>
          <w:rFonts w:ascii="Comic Sans MS"/>
        </w:rPr>
      </w:pPr>
    </w:p>
    <w:p w:rsidR="002335A7" w:rsidRDefault="002335A7">
      <w:pPr>
        <w:pStyle w:val="BodyText"/>
        <w:spacing w:before="2"/>
        <w:rPr>
          <w:rFonts w:ascii="Comic Sans MS"/>
          <w:sz w:val="14"/>
        </w:rPr>
      </w:pPr>
    </w:p>
    <w:tbl>
      <w:tblPr>
        <w:tblW w:w="0" w:type="auto"/>
        <w:tblInd w:w="1167" w:type="dxa"/>
        <w:tblLayout w:type="fixed"/>
        <w:tblCellMar>
          <w:left w:w="0" w:type="dxa"/>
          <w:right w:w="0" w:type="dxa"/>
        </w:tblCellMar>
        <w:tblLook w:val="01E0" w:firstRow="1" w:lastRow="1" w:firstColumn="1" w:lastColumn="1" w:noHBand="0" w:noVBand="0"/>
      </w:tblPr>
      <w:tblGrid>
        <w:gridCol w:w="2249"/>
        <w:gridCol w:w="746"/>
        <w:gridCol w:w="2384"/>
        <w:gridCol w:w="854"/>
        <w:gridCol w:w="650"/>
      </w:tblGrid>
      <w:tr w:rsidR="002335A7">
        <w:trPr>
          <w:trHeight w:val="71"/>
        </w:trPr>
        <w:tc>
          <w:tcPr>
            <w:tcW w:w="2249" w:type="dxa"/>
          </w:tcPr>
          <w:p w:rsidR="002335A7" w:rsidRDefault="00C959E4">
            <w:pPr>
              <w:pStyle w:val="TableParagraph"/>
              <w:spacing w:line="20" w:lineRule="exact"/>
              <w:ind w:left="110" w:right="-72"/>
              <w:rPr>
                <w:rFonts w:ascii="Comic Sans MS"/>
                <w:sz w:val="2"/>
              </w:rPr>
            </w:pPr>
            <w:r>
              <w:rPr>
                <w:rFonts w:ascii="Comic Sans MS"/>
                <w:sz w:val="2"/>
              </w:rPr>
            </w:r>
            <w:r>
              <w:rPr>
                <w:rFonts w:ascii="Comic Sans MS"/>
                <w:sz w:val="2"/>
              </w:rPr>
              <w:pict>
                <v:group id="_x0000_s1218" style="width:106.45pt;height:.95pt;mso-position-horizontal-relative:char;mso-position-vertical-relative:line" coordsize="2129,19">
                  <v:line id="_x0000_s1222" style="position:absolute" from="0,9" to="624,9" strokeweight=".31892mm"/>
                  <v:line id="_x0000_s1221" style="position:absolute" from="626,9" to="1126,9" strokeweight=".31892mm"/>
                  <v:line id="_x0000_s1220" style="position:absolute" from="1128,9" to="1627,9" strokeweight=".31892mm"/>
                  <v:line id="_x0000_s1219" style="position:absolute" from="1630,9" to="2129,9" strokeweight=".31892mm"/>
                  <w10:wrap type="none"/>
                  <w10:anchorlock/>
                </v:group>
              </w:pict>
            </w:r>
          </w:p>
        </w:tc>
        <w:tc>
          <w:tcPr>
            <w:tcW w:w="746" w:type="dxa"/>
          </w:tcPr>
          <w:p w:rsidR="002335A7" w:rsidRDefault="002335A7">
            <w:pPr>
              <w:pStyle w:val="TableParagraph"/>
              <w:rPr>
                <w:rFonts w:ascii="Times New Roman"/>
                <w:sz w:val="2"/>
              </w:rPr>
            </w:pPr>
          </w:p>
        </w:tc>
        <w:tc>
          <w:tcPr>
            <w:tcW w:w="2384" w:type="dxa"/>
            <w:tcBorders>
              <w:bottom w:val="single" w:sz="8" w:space="0" w:color="000000"/>
            </w:tcBorders>
          </w:tcPr>
          <w:p w:rsidR="002335A7" w:rsidRDefault="002335A7">
            <w:pPr>
              <w:pStyle w:val="TableParagraph"/>
              <w:rPr>
                <w:rFonts w:ascii="Times New Roman"/>
                <w:sz w:val="2"/>
              </w:rPr>
            </w:pPr>
          </w:p>
        </w:tc>
        <w:tc>
          <w:tcPr>
            <w:tcW w:w="854" w:type="dxa"/>
          </w:tcPr>
          <w:p w:rsidR="002335A7" w:rsidRDefault="002335A7">
            <w:pPr>
              <w:pStyle w:val="TableParagraph"/>
              <w:rPr>
                <w:rFonts w:ascii="Times New Roman"/>
                <w:sz w:val="2"/>
              </w:rPr>
            </w:pPr>
          </w:p>
        </w:tc>
        <w:tc>
          <w:tcPr>
            <w:tcW w:w="650" w:type="dxa"/>
          </w:tcPr>
          <w:p w:rsidR="002335A7" w:rsidRDefault="002335A7">
            <w:pPr>
              <w:pStyle w:val="TableParagraph"/>
              <w:rPr>
                <w:rFonts w:ascii="Times New Roman"/>
                <w:sz w:val="2"/>
              </w:rPr>
            </w:pPr>
          </w:p>
        </w:tc>
      </w:tr>
      <w:tr w:rsidR="002335A7">
        <w:trPr>
          <w:trHeight w:val="722"/>
        </w:trPr>
        <w:tc>
          <w:tcPr>
            <w:tcW w:w="2249" w:type="dxa"/>
          </w:tcPr>
          <w:p w:rsidR="002335A7" w:rsidRDefault="00DD1394">
            <w:pPr>
              <w:pStyle w:val="TableParagraph"/>
              <w:spacing w:before="189"/>
              <w:ind w:left="115"/>
              <w:rPr>
                <w:rFonts w:ascii="Comic Sans MS"/>
                <w:sz w:val="20"/>
              </w:rPr>
            </w:pPr>
            <w:r>
              <w:rPr>
                <w:rFonts w:ascii="Comic Sans MS"/>
                <w:sz w:val="20"/>
              </w:rPr>
              <w:t>Your Name</w:t>
            </w:r>
          </w:p>
        </w:tc>
        <w:tc>
          <w:tcPr>
            <w:tcW w:w="746" w:type="dxa"/>
          </w:tcPr>
          <w:p w:rsidR="002335A7" w:rsidRDefault="002335A7">
            <w:pPr>
              <w:pStyle w:val="TableParagraph"/>
              <w:rPr>
                <w:rFonts w:ascii="Times New Roman"/>
                <w:sz w:val="20"/>
              </w:rPr>
            </w:pPr>
          </w:p>
        </w:tc>
        <w:tc>
          <w:tcPr>
            <w:tcW w:w="2384" w:type="dxa"/>
            <w:tcBorders>
              <w:top w:val="single" w:sz="8" w:space="0" w:color="000000"/>
            </w:tcBorders>
          </w:tcPr>
          <w:p w:rsidR="002335A7" w:rsidRDefault="002335A7">
            <w:pPr>
              <w:pStyle w:val="TableParagraph"/>
              <w:spacing w:before="4"/>
              <w:rPr>
                <w:rFonts w:ascii="Comic Sans MS"/>
                <w:sz w:val="19"/>
              </w:rPr>
            </w:pPr>
          </w:p>
          <w:p w:rsidR="002335A7" w:rsidRDefault="00DD1394">
            <w:pPr>
              <w:pStyle w:val="TableParagraph"/>
              <w:rPr>
                <w:b/>
                <w:sz w:val="26"/>
              </w:rPr>
            </w:pPr>
            <w:r>
              <w:rPr>
                <w:b/>
                <w:sz w:val="26"/>
              </w:rPr>
              <w:t>Your Signature</w:t>
            </w:r>
          </w:p>
        </w:tc>
        <w:tc>
          <w:tcPr>
            <w:tcW w:w="854" w:type="dxa"/>
          </w:tcPr>
          <w:p w:rsidR="002335A7" w:rsidRDefault="002335A7">
            <w:pPr>
              <w:pStyle w:val="TableParagraph"/>
              <w:rPr>
                <w:rFonts w:ascii="Times New Roman"/>
                <w:sz w:val="20"/>
              </w:rPr>
            </w:pPr>
          </w:p>
        </w:tc>
        <w:tc>
          <w:tcPr>
            <w:tcW w:w="650" w:type="dxa"/>
          </w:tcPr>
          <w:p w:rsidR="002335A7" w:rsidRDefault="00DD1394">
            <w:pPr>
              <w:pStyle w:val="TableParagraph"/>
              <w:spacing w:before="189"/>
              <w:ind w:left="-1"/>
              <w:rPr>
                <w:rFonts w:ascii="Comic Sans MS"/>
                <w:sz w:val="20"/>
              </w:rPr>
            </w:pPr>
            <w:r>
              <w:rPr>
                <w:rFonts w:ascii="Comic Sans MS"/>
                <w:sz w:val="20"/>
              </w:rPr>
              <w:t>Date</w:t>
            </w:r>
          </w:p>
        </w:tc>
      </w:tr>
    </w:tbl>
    <w:p w:rsidR="002335A7" w:rsidRDefault="002335A7">
      <w:pPr>
        <w:pStyle w:val="BodyText"/>
        <w:spacing w:before="4"/>
        <w:rPr>
          <w:rFonts w:ascii="Comic Sans MS"/>
          <w:sz w:val="9"/>
        </w:rPr>
      </w:pPr>
    </w:p>
    <w:p w:rsidR="002335A7" w:rsidRDefault="00C959E4">
      <w:pPr>
        <w:spacing w:before="90"/>
        <w:ind w:left="3038" w:right="3043"/>
        <w:jc w:val="center"/>
        <w:rPr>
          <w:rFonts w:ascii="Times New Roman"/>
          <w:sz w:val="24"/>
        </w:rPr>
      </w:pPr>
      <w:r>
        <w:pict>
          <v:group id="_x0000_s1197" style="position:absolute;left:0;text-align:left;margin-left:71.25pt;margin-top:-86.9pt;width:460.5pt;height:81.15pt;z-index:-18456064;mso-position-horizontal-relative:page" coordorigin="1425,-1738" coordsize="9210,1623">
            <v:rect id="_x0000_s1217" style="position:absolute;left:1425;top:-1738;width:29;height:10" fillcolor="black" stroked="f"/>
            <v:line id="_x0000_s1216" style="position:absolute" from="1454,-1733" to="4320,-1733" strokeweight=".48pt"/>
            <v:line id="_x0000_s1215" style="position:absolute" from="1454,-1713" to="4320,-1713" strokeweight=".16969mm"/>
            <v:shape id="_x0000_s1214" style="position:absolute;left:4320;top:-1738;width:29;height:28" coordorigin="4320,-1738" coordsize="29,28" o:spt="100" adj="0,,0" path="m4349,-1719r-29,l4320,-1710r29,l4349,-1719xm4349,-1738r-29,l4320,-1729r29,l4349,-1738xe" fillcolor="black" stroked="f">
              <v:stroke joinstyle="round"/>
              <v:formulas/>
              <v:path arrowok="t" o:connecttype="segments"/>
            </v:shape>
            <v:line id="_x0000_s1213" style="position:absolute" from="4349,-1733" to="7560,-1733" strokeweight=".48pt"/>
            <v:line id="_x0000_s1212" style="position:absolute" from="4349,-1713" to="7560,-1713" strokeweight=".16969mm"/>
            <v:shape id="_x0000_s1211" style="position:absolute;left:7560;top:-1738;width:29;height:28" coordorigin="7560,-1738" coordsize="29,28" o:spt="100" adj="0,,0" path="m7589,-1719r-29,l7560,-1710r29,l7589,-1719xm7589,-1738r-29,l7560,-1729r29,l7589,-1738xe" fillcolor="black" stroked="f">
              <v:stroke joinstyle="round"/>
              <v:formulas/>
              <v:path arrowok="t" o:connecttype="segments"/>
            </v:shape>
            <v:line id="_x0000_s1210" style="position:absolute" from="7589,-1733" to="10606,-1733" strokeweight=".48pt"/>
            <v:line id="_x0000_s1209" style="position:absolute" from="7589,-1713" to="10606,-1713" strokeweight=".16969mm"/>
            <v:rect id="_x0000_s1208" style="position:absolute;left:10605;top:-1738;width:29;height:10" fillcolor="black" stroked="f"/>
            <v:shape id="_x0000_s1207" style="position:absolute;left:1430;top:-1738;width:20;height:1622" coordorigin="1430,-1738" coordsize="20,1622" o:spt="100" adj="0,,0" path="m1450,-1719r,1584m1430,-1738r,1622e" filled="f" strokeweight=".48pt">
              <v:stroke joinstyle="round"/>
              <v:formulas/>
              <v:path arrowok="t" o:connecttype="segments"/>
            </v:shape>
            <v:rect id="_x0000_s1206" style="position:absolute;left:1425;top:-125;width:29;height:10" fillcolor="black" stroked="f"/>
            <v:shape id="_x0000_s1205" style="position:absolute;left:1454;top:-139;width:2866;height:19" coordorigin="1454,-139" coordsize="2866,19" o:spt="100" adj="0,,0" path="m1454,-120r2866,m1454,-139r2866,e" filled="f" strokeweight=".48pt">
              <v:stroke joinstyle="round"/>
              <v:formulas/>
              <v:path arrowok="t" o:connecttype="segments"/>
            </v:shape>
            <v:shape id="_x0000_s1204" style="position:absolute;left:4305;top:-144;width:28;height:29" coordorigin="4305,-144" coordsize="28,29" o:spt="100" adj="0,,0" path="m4333,-125r-28,l4305,-115r28,l4333,-125xm4333,-144r-28,l4305,-134r28,l4333,-144xe" fillcolor="black" stroked="f">
              <v:stroke joinstyle="round"/>
              <v:formulas/>
              <v:path arrowok="t" o:connecttype="segments"/>
            </v:shape>
            <v:shape id="_x0000_s1203" style="position:absolute;left:4334;top:-139;width:3226;height:19" coordorigin="4334,-139" coordsize="3226,19" o:spt="100" adj="0,,0" path="m4334,-120r3226,m4334,-139r3226,e" filled="f" strokeweight=".48pt">
              <v:stroke joinstyle="round"/>
              <v:formulas/>
              <v:path arrowok="t" o:connecttype="segments"/>
            </v:shape>
            <v:shape id="_x0000_s1202" style="position:absolute;left:7545;top:-144;width:28;height:29" coordorigin="7545,-144" coordsize="28,29" o:spt="100" adj="0,,0" path="m7573,-125r-28,l7545,-115r28,l7573,-125xm7573,-144r-28,l7545,-134r28,l7573,-144xe" fillcolor="black" stroked="f">
              <v:stroke joinstyle="round"/>
              <v:formulas/>
              <v:path arrowok="t" o:connecttype="segments"/>
            </v:shape>
            <v:shape id="_x0000_s1201" style="position:absolute;left:7574;top:-1738;width:3056;height:1622" coordorigin="7574,-1738" coordsize="3056,1622" o:spt="100" adj="0,,0" path="m7574,-121r3032,m7574,-140r3032,m10630,-1738r,1622m10610,-1719r,1584e" filled="f" strokeweight=".48pt">
              <v:stroke joinstyle="round"/>
              <v:formulas/>
              <v:path arrowok="t" o:connecttype="segments"/>
            </v:shape>
            <v:rect id="_x0000_s1200" style="position:absolute;left:10605;top:-125;width:29;height:10" fillcolor="black" stroked="f"/>
            <v:line id="_x0000_s1199" style="position:absolute" from="7680,-943" to="8304,-943" strokeweight=".31892mm"/>
            <v:line id="_x0000_s1198" style="position:absolute" from="8306,-943" to="8681,-943" strokeweight=".31892mm"/>
            <w10:wrap anchorx="page"/>
          </v:group>
        </w:pict>
      </w:r>
      <w:r w:rsidR="00DD1394">
        <w:rPr>
          <w:rFonts w:ascii="Times New Roman"/>
          <w:sz w:val="24"/>
        </w:rPr>
        <w:t>Thank you very much for your help with this research.</w:t>
      </w:r>
    </w:p>
    <w:p w:rsidR="002335A7" w:rsidRDefault="00C959E4">
      <w:pPr>
        <w:pStyle w:val="BodyText"/>
        <w:spacing w:before="10"/>
        <w:rPr>
          <w:rFonts w:ascii="Times New Roman"/>
          <w:sz w:val="16"/>
        </w:rPr>
      </w:pPr>
      <w:r>
        <w:pict>
          <v:shape id="_x0000_s1196" style="position:absolute;margin-left:1in;margin-top:11.9pt;width:366pt;height:.1pt;z-index:-15703552;mso-wrap-distance-left:0;mso-wrap-distance-right:0;mso-position-horizontal-relative:page" coordorigin="1440,238" coordsize="7320,0" path="m1440,238r7320,e" filled="f" strokeweight=".48pt">
            <v:path arrowok="t"/>
            <w10:wrap type="topAndBottom" anchorx="page"/>
          </v:shape>
        </w:pict>
      </w:r>
    </w:p>
    <w:p w:rsidR="002335A7" w:rsidRDefault="002335A7">
      <w:pPr>
        <w:pStyle w:val="BodyText"/>
        <w:rPr>
          <w:rFonts w:ascii="Times New Roman"/>
          <w:sz w:val="26"/>
        </w:rPr>
      </w:pPr>
    </w:p>
    <w:p w:rsidR="002335A7" w:rsidRDefault="00C959E4">
      <w:pPr>
        <w:pStyle w:val="Heading4"/>
        <w:spacing w:before="162" w:line="465" w:lineRule="auto"/>
        <w:ind w:left="1160" w:right="4054"/>
      </w:pPr>
      <w:r>
        <w:pict>
          <v:group id="_x0000_s1174" style="position:absolute;left:0;text-align:left;margin-left:71.25pt;margin-top:57.4pt;width:460.5pt;height:76.65pt;z-index:-18455552;mso-position-horizontal-relative:page" coordorigin="1425,1148" coordsize="9210,1533">
            <v:rect id="_x0000_s1195" style="position:absolute;left:1425;top:1148;width:29;height:10" fillcolor="black" stroked="f"/>
            <v:line id="_x0000_s1194" style="position:absolute" from="1454,1153" to="4320,1153" strokeweight=".48pt"/>
            <v:line id="_x0000_s1193" style="position:absolute" from="1454,1172" to="4320,1172" strokeweight=".16969mm"/>
            <v:shape id="_x0000_s1192" style="position:absolute;left:4320;top:1148;width:29;height:29" coordorigin="4320,1148" coordsize="29,29" o:spt="100" adj="0,,0" path="m4349,1168r-29,l4320,1177r29,l4349,1168xm4349,1148r-29,l4320,1158r29,l4349,1148xe" fillcolor="black" stroked="f">
              <v:stroke joinstyle="round"/>
              <v:formulas/>
              <v:path arrowok="t" o:connecttype="segments"/>
            </v:shape>
            <v:line id="_x0000_s1191" style="position:absolute" from="4349,1153" to="7560,1153" strokeweight=".48pt"/>
            <v:line id="_x0000_s1190" style="position:absolute" from="4349,1172" to="7560,1172" strokeweight=".16969mm"/>
            <v:shape id="_x0000_s1189" style="position:absolute;left:7560;top:1148;width:29;height:29" coordorigin="7560,1148" coordsize="29,29" o:spt="100" adj="0,,0" path="m7589,1168r-29,l7560,1177r29,l7589,1168xm7589,1148r-29,l7560,1158r29,l7589,1148xe" fillcolor="black" stroked="f">
              <v:stroke joinstyle="round"/>
              <v:formulas/>
              <v:path arrowok="t" o:connecttype="segments"/>
            </v:shape>
            <v:line id="_x0000_s1188" style="position:absolute" from="7589,1153" to="10606,1153" strokeweight=".48pt"/>
            <v:line id="_x0000_s1187" style="position:absolute" from="7589,1172" to="10606,1172" strokeweight=".16969mm"/>
            <v:rect id="_x0000_s1186" style="position:absolute;left:10605;top:1148;width:29;height:10" fillcolor="black" stroked="f"/>
            <v:shape id="_x0000_s1185" style="position:absolute;left:1430;top:1148;width:20;height:1508" coordorigin="1430,1148" coordsize="20,1508" o:spt="100" adj="0,,0" path="m1450,1168r,1468m1430,1148r,1508e" filled="f" strokeweight=".48pt">
              <v:stroke joinstyle="round"/>
              <v:formulas/>
              <v:path arrowok="t" o:connecttype="segments"/>
            </v:shape>
            <v:rect id="_x0000_s1184" style="position:absolute;left:1425;top:2645;width:29;height:10" fillcolor="black" stroked="f"/>
            <v:shape id="_x0000_s1183" style="position:absolute;left:1454;top:2631;width:2866;height:19" coordorigin="1454,2631" coordsize="2866,19" o:spt="100" adj="0,,0" path="m1454,2650r2866,m1454,2631r2866,e" filled="f" strokeweight=".48pt">
              <v:stroke joinstyle="round"/>
              <v:formulas/>
              <v:path arrowok="t" o:connecttype="segments"/>
            </v:shape>
            <v:shape id="_x0000_s1182" style="position:absolute;left:4305;top:2626;width:28;height:29" coordorigin="4305,2626" coordsize="28,29" o:spt="100" adj="0,,0" path="m4333,2645r-28,l4305,2655r28,l4333,2645xm4333,2626r-28,l4305,2635r28,l4333,2626xe" fillcolor="black" stroked="f">
              <v:stroke joinstyle="round"/>
              <v:formulas/>
              <v:path arrowok="t" o:connecttype="segments"/>
            </v:shape>
            <v:shape id="_x0000_s1181" style="position:absolute;left:4334;top:2631;width:3226;height:19" coordorigin="4334,2631" coordsize="3226,19" o:spt="100" adj="0,,0" path="m4334,2650r3226,m4334,2631r3226,e" filled="f" strokeweight=".48pt">
              <v:stroke joinstyle="round"/>
              <v:formulas/>
              <v:path arrowok="t" o:connecttype="segments"/>
            </v:shape>
            <v:shape id="_x0000_s1180" style="position:absolute;left:7545;top:2626;width:28;height:29" coordorigin="7545,2626" coordsize="28,29" o:spt="100" adj="0,,0" path="m7573,2645r-28,l7545,2655r28,l7573,2645xm7573,2626r-28,l7545,2635r28,l7573,2626xe" fillcolor="black" stroked="f">
              <v:stroke joinstyle="round"/>
              <v:formulas/>
              <v:path arrowok="t" o:connecttype="segments"/>
            </v:shape>
            <v:shape id="_x0000_s1179" style="position:absolute;left:7574;top:2631;width:3032;height:19" coordorigin="7574,2631" coordsize="3032,19" o:spt="100" adj="0,,0" path="m7574,2650r3032,m7574,2631r3032,e" filled="f" strokeweight=".48pt">
              <v:stroke joinstyle="round"/>
              <v:formulas/>
              <v:path arrowok="t" o:connecttype="segments"/>
            </v:shape>
            <v:shape id="_x0000_s1178" style="position:absolute;left:10610;top:1148;width:20;height:1508" coordorigin="10610,1148" coordsize="20,1508" o:spt="100" adj="0,,0" path="m10630,1148r,1508m10610,1168r,1468e" filled="f" strokeweight=".48pt">
              <v:stroke joinstyle="round"/>
              <v:formulas/>
              <v:path arrowok="t" o:connecttype="segments"/>
            </v:shape>
            <v:rect id="_x0000_s1177" style="position:absolute;left:10605;top:2645;width:29;height:10" fillcolor="black" stroked="f"/>
            <v:line id="_x0000_s1176" style="position:absolute" from="7686,1883" to="9154,1883" strokeweight=".24553mm"/>
            <v:shape id="_x0000_s1175" type="#_x0000_t202" style="position:absolute;left:9451;top:2502;width:904;height:179" filled="f" stroked="f">
              <v:textbox inset="0,0,0,0">
                <w:txbxContent>
                  <w:p w:rsidR="002335A7" w:rsidRDefault="00DD1394">
                    <w:pPr>
                      <w:spacing w:line="178" w:lineRule="exact"/>
                      <w:rPr>
                        <w:rFonts w:ascii="Times New Roman"/>
                        <w:sz w:val="16"/>
                      </w:rPr>
                    </w:pPr>
                    <w:r>
                      <w:rPr>
                        <w:rFonts w:ascii="Times New Roman"/>
                        <w:sz w:val="16"/>
                      </w:rPr>
                      <w:t>Page 46 of 23</w:t>
                    </w:r>
                  </w:p>
                </w:txbxContent>
              </v:textbox>
            </v:shape>
            <w10:wrap anchorx="page"/>
          </v:group>
        </w:pict>
      </w:r>
      <w:r w:rsidR="00DD1394">
        <w:t>Researcher in charge of this research –complete Section 1 Section 1: Written Assent</w:t>
      </w:r>
    </w:p>
    <w:p w:rsidR="002335A7" w:rsidRDefault="002335A7">
      <w:pPr>
        <w:pStyle w:val="BodyText"/>
        <w:rPr>
          <w:b/>
        </w:rPr>
      </w:pPr>
    </w:p>
    <w:p w:rsidR="002335A7" w:rsidRDefault="002335A7">
      <w:pPr>
        <w:pStyle w:val="BodyText"/>
        <w:rPr>
          <w:b/>
        </w:rPr>
      </w:pPr>
    </w:p>
    <w:p w:rsidR="002335A7" w:rsidRDefault="002335A7">
      <w:pPr>
        <w:pStyle w:val="BodyText"/>
        <w:spacing w:before="3"/>
        <w:rPr>
          <w:b/>
          <w:sz w:val="24"/>
        </w:rPr>
      </w:pPr>
    </w:p>
    <w:tbl>
      <w:tblPr>
        <w:tblW w:w="0" w:type="auto"/>
        <w:tblInd w:w="1167" w:type="dxa"/>
        <w:tblLayout w:type="fixed"/>
        <w:tblCellMar>
          <w:left w:w="0" w:type="dxa"/>
          <w:right w:w="0" w:type="dxa"/>
        </w:tblCellMar>
        <w:tblLook w:val="01E0" w:firstRow="1" w:lastRow="1" w:firstColumn="1" w:lastColumn="1" w:noHBand="0" w:noVBand="0"/>
      </w:tblPr>
      <w:tblGrid>
        <w:gridCol w:w="2573"/>
        <w:gridCol w:w="420"/>
        <w:gridCol w:w="2949"/>
        <w:gridCol w:w="291"/>
        <w:gridCol w:w="666"/>
      </w:tblGrid>
      <w:tr w:rsidR="002335A7">
        <w:trPr>
          <w:trHeight w:val="66"/>
        </w:trPr>
        <w:tc>
          <w:tcPr>
            <w:tcW w:w="2573" w:type="dxa"/>
          </w:tcPr>
          <w:p w:rsidR="002335A7" w:rsidRDefault="00C959E4">
            <w:pPr>
              <w:pStyle w:val="TableParagraph"/>
              <w:spacing w:line="20" w:lineRule="exact"/>
              <w:ind w:left="119" w:right="-72"/>
              <w:rPr>
                <w:sz w:val="2"/>
              </w:rPr>
            </w:pPr>
            <w:r>
              <w:rPr>
                <w:sz w:val="2"/>
              </w:rPr>
            </w:r>
            <w:r>
              <w:rPr>
                <w:sz w:val="2"/>
              </w:rPr>
              <w:pict>
                <v:group id="_x0000_s1172" style="width:122.35pt;height:.7pt;mso-position-horizontal-relative:char;mso-position-vertical-relative:line" coordsize="2447,14">
                  <v:line id="_x0000_s1173" style="position:absolute" from="0,7" to="2447,7" strokeweight=".24553mm"/>
                  <w10:wrap type="none"/>
                  <w10:anchorlock/>
                </v:group>
              </w:pict>
            </w:r>
          </w:p>
        </w:tc>
        <w:tc>
          <w:tcPr>
            <w:tcW w:w="420" w:type="dxa"/>
          </w:tcPr>
          <w:p w:rsidR="002335A7" w:rsidRDefault="002335A7">
            <w:pPr>
              <w:pStyle w:val="TableParagraph"/>
              <w:rPr>
                <w:rFonts w:ascii="Times New Roman"/>
                <w:sz w:val="2"/>
              </w:rPr>
            </w:pPr>
          </w:p>
        </w:tc>
        <w:tc>
          <w:tcPr>
            <w:tcW w:w="2949" w:type="dxa"/>
            <w:tcBorders>
              <w:bottom w:val="single" w:sz="6" w:space="0" w:color="000000"/>
            </w:tcBorders>
          </w:tcPr>
          <w:p w:rsidR="002335A7" w:rsidRDefault="002335A7">
            <w:pPr>
              <w:pStyle w:val="TableParagraph"/>
              <w:rPr>
                <w:rFonts w:ascii="Times New Roman"/>
                <w:sz w:val="2"/>
              </w:rPr>
            </w:pPr>
          </w:p>
        </w:tc>
        <w:tc>
          <w:tcPr>
            <w:tcW w:w="291" w:type="dxa"/>
          </w:tcPr>
          <w:p w:rsidR="002335A7" w:rsidRDefault="002335A7">
            <w:pPr>
              <w:pStyle w:val="TableParagraph"/>
              <w:rPr>
                <w:rFonts w:ascii="Times New Roman"/>
                <w:sz w:val="2"/>
              </w:rPr>
            </w:pPr>
          </w:p>
        </w:tc>
        <w:tc>
          <w:tcPr>
            <w:tcW w:w="666" w:type="dxa"/>
          </w:tcPr>
          <w:p w:rsidR="002335A7" w:rsidRDefault="002335A7">
            <w:pPr>
              <w:pStyle w:val="TableParagraph"/>
              <w:rPr>
                <w:rFonts w:ascii="Times New Roman"/>
                <w:sz w:val="2"/>
              </w:rPr>
            </w:pPr>
          </w:p>
        </w:tc>
      </w:tr>
      <w:tr w:rsidR="002335A7">
        <w:trPr>
          <w:trHeight w:val="675"/>
        </w:trPr>
        <w:tc>
          <w:tcPr>
            <w:tcW w:w="2573" w:type="dxa"/>
          </w:tcPr>
          <w:p w:rsidR="002335A7" w:rsidRDefault="00DD1394">
            <w:pPr>
              <w:pStyle w:val="TableParagraph"/>
              <w:spacing w:before="162"/>
              <w:ind w:left="115"/>
            </w:pPr>
            <w:r>
              <w:t>Name</w:t>
            </w:r>
          </w:p>
          <w:p w:rsidR="002335A7" w:rsidRDefault="00DD1394">
            <w:pPr>
              <w:pStyle w:val="TableParagraph"/>
              <w:spacing w:before="116" w:line="124" w:lineRule="exact"/>
              <w:ind w:left="-22"/>
              <w:rPr>
                <w:rFonts w:ascii="Times New Roman" w:hAnsi="Times New Roman"/>
                <w:sz w:val="16"/>
              </w:rPr>
            </w:pPr>
            <w:r>
              <w:rPr>
                <w:rFonts w:ascii="Times New Roman" w:hAnsi="Times New Roman"/>
                <w:sz w:val="16"/>
              </w:rPr>
              <w:t>Research Ethics Policy –</w:t>
            </w:r>
          </w:p>
        </w:tc>
        <w:tc>
          <w:tcPr>
            <w:tcW w:w="420" w:type="dxa"/>
          </w:tcPr>
          <w:p w:rsidR="002335A7" w:rsidRDefault="002335A7">
            <w:pPr>
              <w:pStyle w:val="TableParagraph"/>
              <w:rPr>
                <w:rFonts w:ascii="Times New Roman"/>
                <w:sz w:val="20"/>
              </w:rPr>
            </w:pPr>
          </w:p>
        </w:tc>
        <w:tc>
          <w:tcPr>
            <w:tcW w:w="2949" w:type="dxa"/>
            <w:tcBorders>
              <w:top w:val="single" w:sz="6" w:space="0" w:color="000000"/>
            </w:tcBorders>
          </w:tcPr>
          <w:p w:rsidR="002335A7" w:rsidRDefault="00DD1394">
            <w:pPr>
              <w:pStyle w:val="TableParagraph"/>
              <w:spacing w:before="234"/>
              <w:ind w:left="-1"/>
              <w:rPr>
                <w:rFonts w:ascii="Times New Roman"/>
                <w:sz w:val="26"/>
              </w:rPr>
            </w:pPr>
            <w:r>
              <w:rPr>
                <w:rFonts w:ascii="Times New Roman"/>
                <w:sz w:val="26"/>
              </w:rPr>
              <w:t>Signature</w:t>
            </w:r>
          </w:p>
        </w:tc>
        <w:tc>
          <w:tcPr>
            <w:tcW w:w="291" w:type="dxa"/>
          </w:tcPr>
          <w:p w:rsidR="002335A7" w:rsidRDefault="002335A7">
            <w:pPr>
              <w:pStyle w:val="TableParagraph"/>
              <w:rPr>
                <w:rFonts w:ascii="Times New Roman"/>
                <w:sz w:val="20"/>
              </w:rPr>
            </w:pPr>
          </w:p>
        </w:tc>
        <w:tc>
          <w:tcPr>
            <w:tcW w:w="666" w:type="dxa"/>
          </w:tcPr>
          <w:p w:rsidR="002335A7" w:rsidRDefault="00DD1394">
            <w:pPr>
              <w:pStyle w:val="TableParagraph"/>
              <w:spacing w:before="162"/>
              <w:ind w:left="-1"/>
            </w:pPr>
            <w:r>
              <w:t>Date</w:t>
            </w:r>
          </w:p>
        </w:tc>
      </w:tr>
    </w:tbl>
    <w:p w:rsidR="002335A7" w:rsidRDefault="002335A7">
      <w:pPr>
        <w:pStyle w:val="BodyText"/>
        <w:spacing w:before="2"/>
        <w:rPr>
          <w:b/>
          <w:sz w:val="16"/>
        </w:rPr>
      </w:pPr>
    </w:p>
    <w:p w:rsidR="002335A7" w:rsidRDefault="00DD1394">
      <w:pPr>
        <w:spacing w:before="93"/>
        <w:ind w:left="3038" w:right="3040"/>
        <w:jc w:val="center"/>
        <w:rPr>
          <w:rFonts w:ascii="Times New Roman"/>
          <w:sz w:val="18"/>
        </w:rPr>
      </w:pPr>
      <w:r>
        <w:rPr>
          <w:rFonts w:ascii="Times New Roman"/>
          <w:sz w:val="18"/>
        </w:rPr>
        <w:t>(1 copy for child/parent, 1 copy for research records)</w:t>
      </w:r>
    </w:p>
    <w:p w:rsidR="002335A7" w:rsidRDefault="002335A7">
      <w:pPr>
        <w:jc w:val="center"/>
        <w:rPr>
          <w:rFonts w:ascii="Times New Roman"/>
          <w:sz w:val="18"/>
        </w:rPr>
        <w:sectPr w:rsidR="002335A7">
          <w:type w:val="continuous"/>
          <w:pgSz w:w="11920" w:h="16850"/>
          <w:pgMar w:top="880" w:right="280" w:bottom="2500" w:left="280" w:header="720" w:footer="720" w:gutter="0"/>
          <w:cols w:space="720"/>
        </w:sectPr>
      </w:pPr>
    </w:p>
    <w:p w:rsidR="002335A7" w:rsidRDefault="00DD1394">
      <w:pPr>
        <w:pStyle w:val="Heading1"/>
        <w:spacing w:before="73" w:line="278" w:lineRule="auto"/>
        <w:ind w:left="1160" w:right="1701"/>
      </w:pPr>
      <w:bookmarkStart w:id="74" w:name="Appendix_5:_Further_Information_and_Sour"/>
      <w:bookmarkEnd w:id="74"/>
      <w:r>
        <w:lastRenderedPageBreak/>
        <w:t>Appendix 5: Further Information and Sources of Supplementary Guidance</w:t>
      </w:r>
    </w:p>
    <w:p w:rsidR="002335A7" w:rsidRDefault="002335A7">
      <w:pPr>
        <w:pStyle w:val="BodyText"/>
        <w:spacing w:before="1"/>
        <w:rPr>
          <w:b/>
          <w:sz w:val="40"/>
        </w:rPr>
      </w:pPr>
    </w:p>
    <w:p w:rsidR="002335A7" w:rsidRDefault="00DD1394">
      <w:pPr>
        <w:pStyle w:val="BodyText"/>
        <w:spacing w:line="276" w:lineRule="auto"/>
        <w:ind w:left="1160" w:right="1186"/>
      </w:pPr>
      <w:r>
        <w:t>Staff and students may find useful the following sources of supplementary information. Some links will lead to guidance and information and/or conferences and events.</w:t>
      </w:r>
    </w:p>
    <w:p w:rsidR="002335A7" w:rsidRDefault="002335A7">
      <w:pPr>
        <w:pStyle w:val="BodyText"/>
        <w:spacing w:before="3"/>
        <w:rPr>
          <w:sz w:val="17"/>
        </w:rPr>
      </w:pPr>
    </w:p>
    <w:p w:rsidR="002335A7" w:rsidRDefault="00DD1394">
      <w:pPr>
        <w:pStyle w:val="Heading5"/>
      </w:pPr>
      <w:bookmarkStart w:id="75" w:name="Applied_Ethics_Resources_on_WWW..."/>
      <w:bookmarkEnd w:id="75"/>
      <w:r>
        <w:t xml:space="preserve">Applied Ethics Resources on </w:t>
      </w:r>
      <w:hyperlink r:id="rId116">
        <w:r>
          <w:t>WWW...</w:t>
        </w:r>
      </w:hyperlink>
    </w:p>
    <w:p w:rsidR="002335A7" w:rsidRDefault="00C959E4">
      <w:pPr>
        <w:pStyle w:val="BodyText"/>
        <w:ind w:left="1160"/>
      </w:pPr>
      <w:hyperlink r:id="rId117">
        <w:r w:rsidR="00DD1394">
          <w:rPr>
            <w:color w:val="0000FF"/>
            <w:u w:val="single" w:color="0000FF"/>
          </w:rPr>
          <w:t>http://www.ethicsweb.eu/node/1</w:t>
        </w:r>
      </w:hyperlink>
    </w:p>
    <w:p w:rsidR="002335A7" w:rsidRDefault="002335A7">
      <w:pPr>
        <w:pStyle w:val="BodyText"/>
      </w:pPr>
    </w:p>
    <w:p w:rsidR="002335A7" w:rsidRDefault="002335A7">
      <w:pPr>
        <w:pStyle w:val="BodyText"/>
        <w:spacing w:before="6"/>
      </w:pPr>
    </w:p>
    <w:p w:rsidR="002335A7" w:rsidRDefault="00DD1394">
      <w:pPr>
        <w:pStyle w:val="Heading5"/>
        <w:ind w:left="1159"/>
      </w:pPr>
      <w:bookmarkStart w:id="76" w:name="The_Association_of_Research_Ethics_Commi"/>
      <w:bookmarkEnd w:id="76"/>
      <w:r>
        <w:t>The Association of Research Ethics Committees</w:t>
      </w:r>
    </w:p>
    <w:p w:rsidR="002335A7" w:rsidRDefault="002335A7">
      <w:pPr>
        <w:pStyle w:val="BodyText"/>
        <w:spacing w:before="11"/>
        <w:rPr>
          <w:b/>
        </w:rPr>
      </w:pPr>
    </w:p>
    <w:p w:rsidR="002335A7" w:rsidRDefault="00C959E4">
      <w:pPr>
        <w:pStyle w:val="BodyText"/>
        <w:ind w:left="1159"/>
      </w:pPr>
      <w:hyperlink r:id="rId118">
        <w:r w:rsidR="00DD1394">
          <w:rPr>
            <w:color w:val="0000FF"/>
            <w:u w:val="single" w:color="0000FF"/>
          </w:rPr>
          <w:t>http://www.alltrials.net/supporter-orgs/the-association-of-research-ethics-committees/</w:t>
        </w:r>
      </w:hyperlink>
    </w:p>
    <w:p w:rsidR="002335A7" w:rsidRDefault="00DD1394">
      <w:pPr>
        <w:pStyle w:val="BodyText"/>
        <w:spacing w:before="94" w:line="276" w:lineRule="auto"/>
        <w:ind w:left="1159" w:right="1209"/>
      </w:pPr>
      <w:r>
        <w:t>AREC is an independent, self-governing body of Research Ethics Committees, local and multi-centre, including their members and administrators.</w:t>
      </w:r>
    </w:p>
    <w:p w:rsidR="002335A7" w:rsidRDefault="002335A7">
      <w:pPr>
        <w:pStyle w:val="BodyText"/>
        <w:rPr>
          <w:sz w:val="22"/>
        </w:rPr>
      </w:pPr>
    </w:p>
    <w:p w:rsidR="002335A7" w:rsidRDefault="002335A7">
      <w:pPr>
        <w:pStyle w:val="BodyText"/>
        <w:spacing w:before="2"/>
        <w:rPr>
          <w:sz w:val="18"/>
        </w:rPr>
      </w:pPr>
    </w:p>
    <w:p w:rsidR="002335A7" w:rsidRDefault="00DD1394">
      <w:pPr>
        <w:pStyle w:val="Heading5"/>
      </w:pPr>
      <w:bookmarkStart w:id="77" w:name="Association_of_Social_Anthropologists_of"/>
      <w:bookmarkEnd w:id="77"/>
      <w:r>
        <w:t>Association of Social Anthropologists of the UK and Commonwealth</w:t>
      </w:r>
    </w:p>
    <w:p w:rsidR="002335A7" w:rsidRDefault="002335A7">
      <w:pPr>
        <w:pStyle w:val="BodyText"/>
        <w:spacing w:before="8"/>
        <w:rPr>
          <w:b/>
        </w:rPr>
      </w:pPr>
    </w:p>
    <w:p w:rsidR="002335A7" w:rsidRDefault="00C959E4">
      <w:pPr>
        <w:pStyle w:val="BodyText"/>
        <w:ind w:left="1159"/>
      </w:pPr>
      <w:hyperlink r:id="rId119">
        <w:r w:rsidR="00DD1394">
          <w:rPr>
            <w:color w:val="0000FF"/>
            <w:u w:val="single" w:color="0000FF"/>
          </w:rPr>
          <w:t>http://www.theasa.org</w:t>
        </w:r>
      </w:hyperlink>
    </w:p>
    <w:p w:rsidR="002335A7" w:rsidRDefault="002335A7">
      <w:pPr>
        <w:pStyle w:val="BodyText"/>
      </w:pPr>
    </w:p>
    <w:p w:rsidR="002335A7" w:rsidRDefault="002335A7">
      <w:pPr>
        <w:pStyle w:val="BodyText"/>
      </w:pPr>
    </w:p>
    <w:p w:rsidR="002335A7" w:rsidRDefault="002335A7">
      <w:pPr>
        <w:pStyle w:val="BodyText"/>
        <w:spacing w:before="6"/>
      </w:pPr>
    </w:p>
    <w:p w:rsidR="002335A7" w:rsidRDefault="00DD1394">
      <w:pPr>
        <w:pStyle w:val="Heading5"/>
        <w:spacing w:before="1"/>
        <w:ind w:left="1159"/>
      </w:pPr>
      <w:bookmarkStart w:id="78" w:name="Bribery_Act_2010"/>
      <w:bookmarkEnd w:id="78"/>
      <w:r>
        <w:t>Bribery Act 2010</w:t>
      </w:r>
    </w:p>
    <w:p w:rsidR="002335A7" w:rsidRDefault="002335A7">
      <w:pPr>
        <w:pStyle w:val="BodyText"/>
        <w:spacing w:before="5"/>
        <w:rPr>
          <w:b/>
        </w:rPr>
      </w:pPr>
    </w:p>
    <w:p w:rsidR="002335A7" w:rsidRDefault="00C959E4">
      <w:pPr>
        <w:pStyle w:val="BodyText"/>
        <w:ind w:left="1159"/>
      </w:pPr>
      <w:hyperlink r:id="rId120">
        <w:r w:rsidR="00DD1394">
          <w:rPr>
            <w:color w:val="0000FF"/>
            <w:u w:val="single" w:color="0000FF"/>
          </w:rPr>
          <w:t>http://www.legislation.gov.uk/ukpga/2010/23/contents</w:t>
        </w:r>
      </w:hyperlink>
    </w:p>
    <w:p w:rsidR="002335A7" w:rsidRDefault="002335A7">
      <w:pPr>
        <w:pStyle w:val="BodyText"/>
      </w:pPr>
    </w:p>
    <w:p w:rsidR="002335A7" w:rsidRDefault="002335A7">
      <w:pPr>
        <w:pStyle w:val="BodyText"/>
      </w:pPr>
    </w:p>
    <w:p w:rsidR="002335A7" w:rsidRDefault="002335A7">
      <w:pPr>
        <w:pStyle w:val="BodyText"/>
        <w:spacing w:before="7"/>
      </w:pPr>
    </w:p>
    <w:p w:rsidR="002335A7" w:rsidRDefault="00DD1394">
      <w:pPr>
        <w:pStyle w:val="Heading5"/>
        <w:ind w:left="1159"/>
      </w:pPr>
      <w:bookmarkStart w:id="79" w:name="British_Educational_Research_Association"/>
      <w:bookmarkEnd w:id="79"/>
      <w:r>
        <w:t>British Educational Research Association</w:t>
      </w:r>
    </w:p>
    <w:p w:rsidR="002335A7" w:rsidRDefault="002335A7">
      <w:pPr>
        <w:pStyle w:val="BodyText"/>
        <w:spacing w:before="8"/>
        <w:rPr>
          <w:b/>
        </w:rPr>
      </w:pPr>
    </w:p>
    <w:p w:rsidR="002335A7" w:rsidRDefault="00C959E4">
      <w:pPr>
        <w:pStyle w:val="BodyText"/>
        <w:ind w:left="1159"/>
      </w:pPr>
      <w:hyperlink r:id="rId121">
        <w:r w:rsidR="00DD1394">
          <w:rPr>
            <w:color w:val="0000FF"/>
            <w:u w:val="single" w:color="0000FF"/>
          </w:rPr>
          <w:t>www.bera.ac.uk</w:t>
        </w:r>
      </w:hyperlink>
    </w:p>
    <w:p w:rsidR="002335A7" w:rsidRDefault="002335A7">
      <w:pPr>
        <w:pStyle w:val="BodyText"/>
      </w:pPr>
    </w:p>
    <w:p w:rsidR="002335A7" w:rsidRDefault="002335A7">
      <w:pPr>
        <w:pStyle w:val="BodyText"/>
      </w:pPr>
    </w:p>
    <w:p w:rsidR="002335A7" w:rsidRDefault="002335A7">
      <w:pPr>
        <w:pStyle w:val="BodyText"/>
        <w:spacing w:before="6"/>
      </w:pPr>
    </w:p>
    <w:p w:rsidR="002335A7" w:rsidRDefault="00DD1394">
      <w:pPr>
        <w:pStyle w:val="Heading5"/>
        <w:ind w:left="1159"/>
      </w:pPr>
      <w:bookmarkStart w:id="80" w:name="British_Pregnancy_Advisory_Service"/>
      <w:bookmarkEnd w:id="80"/>
      <w:r>
        <w:t>British Pregnancy Advisory Service</w:t>
      </w:r>
    </w:p>
    <w:p w:rsidR="002335A7" w:rsidRDefault="00C959E4">
      <w:pPr>
        <w:pStyle w:val="BodyText"/>
        <w:spacing w:before="3"/>
        <w:ind w:left="1159"/>
      </w:pPr>
      <w:hyperlink r:id="rId122">
        <w:r w:rsidR="00DD1394">
          <w:rPr>
            <w:color w:val="0000FF"/>
            <w:u w:val="single" w:color="0000FF"/>
          </w:rPr>
          <w:t>https://www.bpas.org/</w:t>
        </w:r>
      </w:hyperlink>
    </w:p>
    <w:p w:rsidR="002335A7" w:rsidRDefault="002335A7">
      <w:pPr>
        <w:pStyle w:val="BodyText"/>
        <w:spacing w:before="7"/>
        <w:rPr>
          <w:sz w:val="12"/>
        </w:rPr>
      </w:pPr>
    </w:p>
    <w:p w:rsidR="002335A7" w:rsidRDefault="00DD1394">
      <w:pPr>
        <w:pStyle w:val="BodyText"/>
        <w:spacing w:before="93" w:line="276" w:lineRule="auto"/>
        <w:ind w:left="1160" w:right="1386"/>
      </w:pPr>
      <w:r>
        <w:t>BPAS is at the forefront of innovation in abortion in the UK. Its research programme is monitored by the Research and Ethics Committee.</w:t>
      </w:r>
    </w:p>
    <w:p w:rsidR="002335A7" w:rsidRDefault="002335A7">
      <w:pPr>
        <w:pStyle w:val="BodyText"/>
        <w:rPr>
          <w:sz w:val="22"/>
        </w:rPr>
      </w:pPr>
    </w:p>
    <w:p w:rsidR="002335A7" w:rsidRDefault="002335A7">
      <w:pPr>
        <w:pStyle w:val="BodyText"/>
        <w:rPr>
          <w:sz w:val="22"/>
        </w:rPr>
      </w:pPr>
    </w:p>
    <w:p w:rsidR="002335A7" w:rsidRDefault="00DD1394">
      <w:pPr>
        <w:pStyle w:val="Heading5"/>
        <w:spacing w:before="153"/>
      </w:pPr>
      <w:bookmarkStart w:id="81" w:name="British_Sociological_Association"/>
      <w:bookmarkEnd w:id="81"/>
      <w:r>
        <w:t>British Sociological Association</w:t>
      </w:r>
    </w:p>
    <w:p w:rsidR="002335A7" w:rsidRDefault="002335A7">
      <w:pPr>
        <w:pStyle w:val="BodyText"/>
        <w:spacing w:before="6"/>
        <w:rPr>
          <w:b/>
        </w:rPr>
      </w:pPr>
    </w:p>
    <w:p w:rsidR="002335A7" w:rsidRDefault="00C959E4">
      <w:pPr>
        <w:pStyle w:val="BodyText"/>
        <w:ind w:left="1159"/>
      </w:pPr>
      <w:hyperlink r:id="rId123">
        <w:r w:rsidR="00DD1394">
          <w:rPr>
            <w:color w:val="0000FF"/>
            <w:u w:val="single" w:color="0000FF"/>
          </w:rPr>
          <w:t>https://www.britsoc.co.uk/</w:t>
        </w:r>
      </w:hyperlink>
    </w:p>
    <w:p w:rsidR="002335A7" w:rsidRDefault="002335A7">
      <w:pPr>
        <w:pStyle w:val="BodyText"/>
      </w:pPr>
    </w:p>
    <w:p w:rsidR="002335A7" w:rsidRDefault="002335A7">
      <w:pPr>
        <w:pStyle w:val="BodyText"/>
        <w:spacing w:before="8"/>
      </w:pPr>
    </w:p>
    <w:p w:rsidR="002335A7" w:rsidRDefault="00DD1394">
      <w:pPr>
        <w:pStyle w:val="Heading5"/>
        <w:ind w:left="1159"/>
      </w:pPr>
      <w:bookmarkStart w:id="82" w:name="British_Psychological_Society"/>
      <w:bookmarkEnd w:id="82"/>
      <w:r>
        <w:t>British Psychological Society</w:t>
      </w:r>
    </w:p>
    <w:p w:rsidR="002335A7" w:rsidRDefault="002335A7">
      <w:pPr>
        <w:pStyle w:val="BodyText"/>
        <w:spacing w:before="8"/>
        <w:rPr>
          <w:b/>
        </w:rPr>
      </w:pPr>
    </w:p>
    <w:p w:rsidR="002335A7" w:rsidRDefault="00C959E4">
      <w:pPr>
        <w:pStyle w:val="BodyText"/>
        <w:ind w:left="1159"/>
      </w:pPr>
      <w:hyperlink r:id="rId124">
        <w:r w:rsidR="00DD1394">
          <w:rPr>
            <w:color w:val="0000FF"/>
            <w:u w:val="single" w:color="0000FF"/>
          </w:rPr>
          <w:t>www.bps.org.uk</w:t>
        </w:r>
      </w:hyperlink>
    </w:p>
    <w:p w:rsidR="002335A7" w:rsidRDefault="002335A7">
      <w:pPr>
        <w:sectPr w:rsidR="002335A7">
          <w:headerReference w:type="default" r:id="rId125"/>
          <w:footerReference w:type="default" r:id="rId126"/>
          <w:pgSz w:w="11920" w:h="16850"/>
          <w:pgMar w:top="1360" w:right="280" w:bottom="2500" w:left="280" w:header="0" w:footer="2312" w:gutter="0"/>
          <w:cols w:space="720"/>
        </w:sectPr>
      </w:pPr>
    </w:p>
    <w:p w:rsidR="002335A7" w:rsidRDefault="00DD1394">
      <w:pPr>
        <w:pStyle w:val="Heading5"/>
        <w:spacing w:before="76"/>
      </w:pPr>
      <w:bookmarkStart w:id="83" w:name="Cardiff_Centre_of_Law_and_Society"/>
      <w:bookmarkEnd w:id="83"/>
      <w:r>
        <w:lastRenderedPageBreak/>
        <w:t>Cardiff Centre of Law and Society</w:t>
      </w:r>
    </w:p>
    <w:p w:rsidR="002335A7" w:rsidRDefault="00C959E4">
      <w:pPr>
        <w:pStyle w:val="BodyText"/>
        <w:spacing w:before="34"/>
        <w:ind w:left="1160"/>
      </w:pPr>
      <w:hyperlink r:id="rId127">
        <w:r w:rsidR="00DD1394">
          <w:rPr>
            <w:color w:val="0000FF"/>
            <w:u w:val="single" w:color="0000FF"/>
          </w:rPr>
          <w:t>https://www.cardiff.ac.uk/research/explore/research-units/centre-of-law-and-society</w:t>
        </w:r>
      </w:hyperlink>
    </w:p>
    <w:p w:rsidR="002335A7" w:rsidRDefault="00DD1394">
      <w:pPr>
        <w:pStyle w:val="BodyText"/>
        <w:spacing w:before="70" w:line="278" w:lineRule="auto"/>
        <w:ind w:left="1160" w:right="1464"/>
      </w:pPr>
      <w:r>
        <w:t>Led by Cardiff Law School and based at Cardiff University, this virtual centre connects researchers and practitioners in medicine, science, information technology, the social sciences and humanities.</w:t>
      </w:r>
    </w:p>
    <w:p w:rsidR="002335A7" w:rsidRDefault="002335A7">
      <w:pPr>
        <w:pStyle w:val="BodyText"/>
        <w:rPr>
          <w:sz w:val="22"/>
        </w:rPr>
      </w:pPr>
    </w:p>
    <w:p w:rsidR="002335A7" w:rsidRDefault="002335A7">
      <w:pPr>
        <w:pStyle w:val="BodyText"/>
        <w:rPr>
          <w:sz w:val="22"/>
        </w:rPr>
      </w:pPr>
    </w:p>
    <w:p w:rsidR="002335A7" w:rsidRDefault="00DD1394">
      <w:pPr>
        <w:pStyle w:val="Heading5"/>
        <w:spacing w:before="153"/>
      </w:pPr>
      <w:bookmarkStart w:id="84" w:name="Global_Forum_on_Bioethics_in_Research"/>
      <w:bookmarkEnd w:id="84"/>
      <w:r>
        <w:t>Global Forum on Bioethics in Research</w:t>
      </w:r>
    </w:p>
    <w:p w:rsidR="002335A7" w:rsidRDefault="00C959E4">
      <w:pPr>
        <w:pStyle w:val="BodyText"/>
        <w:spacing w:before="34"/>
        <w:ind w:left="1160"/>
      </w:pPr>
      <w:hyperlink r:id="rId128">
        <w:r w:rsidR="00DD1394">
          <w:rPr>
            <w:color w:val="0000FF"/>
            <w:u w:val="single" w:color="0000FF"/>
          </w:rPr>
          <w:t>http://www.gfbr.global/</w:t>
        </w:r>
      </w:hyperlink>
    </w:p>
    <w:p w:rsidR="002335A7" w:rsidRDefault="00DD1394">
      <w:pPr>
        <w:pStyle w:val="BodyText"/>
        <w:spacing w:before="68" w:line="276" w:lineRule="auto"/>
        <w:ind w:left="1160" w:right="1330"/>
      </w:pPr>
      <w:r>
        <w:t>An informal partnership established by a number of organizations with a shared interest in the ethics of conducting research involving human beings in developing countries.</w:t>
      </w:r>
    </w:p>
    <w:p w:rsidR="002335A7" w:rsidRDefault="002335A7">
      <w:pPr>
        <w:pStyle w:val="BodyText"/>
        <w:rPr>
          <w:sz w:val="22"/>
        </w:rPr>
      </w:pPr>
    </w:p>
    <w:p w:rsidR="002335A7" w:rsidRDefault="002335A7">
      <w:pPr>
        <w:pStyle w:val="BodyText"/>
        <w:rPr>
          <w:sz w:val="22"/>
        </w:rPr>
      </w:pPr>
    </w:p>
    <w:p w:rsidR="002335A7" w:rsidRDefault="00DD1394">
      <w:pPr>
        <w:pStyle w:val="Heading5"/>
        <w:spacing w:before="156"/>
      </w:pPr>
      <w:bookmarkStart w:id="85" w:name="Independent_Safe_Guarding_Authority"/>
      <w:bookmarkEnd w:id="85"/>
      <w:r>
        <w:t>Independent Safe Guarding Authority</w:t>
      </w:r>
    </w:p>
    <w:p w:rsidR="002335A7" w:rsidRDefault="002335A7">
      <w:pPr>
        <w:pStyle w:val="BodyText"/>
        <w:spacing w:before="8"/>
        <w:rPr>
          <w:b/>
        </w:rPr>
      </w:pPr>
    </w:p>
    <w:p w:rsidR="002335A7" w:rsidRDefault="00C959E4">
      <w:pPr>
        <w:pStyle w:val="BodyText"/>
        <w:ind w:left="1159"/>
      </w:pPr>
      <w:hyperlink r:id="rId129">
        <w:r w:rsidR="00DD1394">
          <w:rPr>
            <w:color w:val="0000FF"/>
            <w:u w:val="single" w:color="0000FF"/>
          </w:rPr>
          <w:t>http://www.isa-gov.org.uk/</w:t>
        </w:r>
      </w:hyperlink>
    </w:p>
    <w:p w:rsidR="002335A7" w:rsidRDefault="002335A7">
      <w:pPr>
        <w:pStyle w:val="BodyText"/>
      </w:pPr>
    </w:p>
    <w:p w:rsidR="002335A7" w:rsidRDefault="002335A7">
      <w:pPr>
        <w:pStyle w:val="BodyText"/>
      </w:pPr>
    </w:p>
    <w:p w:rsidR="002335A7" w:rsidRDefault="002335A7">
      <w:pPr>
        <w:pStyle w:val="BodyText"/>
        <w:spacing w:before="6"/>
      </w:pPr>
    </w:p>
    <w:p w:rsidR="002335A7" w:rsidRDefault="00DD1394">
      <w:pPr>
        <w:pStyle w:val="Heading5"/>
        <w:ind w:left="1159"/>
      </w:pPr>
      <w:bookmarkStart w:id="86" w:name="Informed_consent_and_the_research_proces"/>
      <w:bookmarkEnd w:id="86"/>
      <w:r>
        <w:t>Informed consent and the research process</w:t>
      </w:r>
    </w:p>
    <w:p w:rsidR="002335A7" w:rsidRDefault="002335A7">
      <w:pPr>
        <w:pStyle w:val="BodyText"/>
        <w:spacing w:before="6"/>
        <w:rPr>
          <w:b/>
        </w:rPr>
      </w:pPr>
    </w:p>
    <w:p w:rsidR="002335A7" w:rsidRDefault="00C959E4">
      <w:pPr>
        <w:pStyle w:val="BodyText"/>
        <w:ind w:left="1159"/>
      </w:pPr>
      <w:hyperlink r:id="rId130">
        <w:r w:rsidR="00DD1394">
          <w:rPr>
            <w:color w:val="0000FF"/>
            <w:u w:val="single" w:color="0000FF"/>
          </w:rPr>
          <w:t>http://www.sociology.soton.ac.uk/Proj/Informed_Consent/index.htm</w:t>
        </w:r>
      </w:hyperlink>
    </w:p>
    <w:p w:rsidR="002335A7" w:rsidRDefault="002335A7">
      <w:pPr>
        <w:pStyle w:val="BodyText"/>
      </w:pPr>
    </w:p>
    <w:p w:rsidR="002335A7" w:rsidRDefault="002335A7">
      <w:pPr>
        <w:pStyle w:val="BodyText"/>
      </w:pPr>
    </w:p>
    <w:p w:rsidR="002335A7" w:rsidRDefault="002335A7">
      <w:pPr>
        <w:pStyle w:val="BodyText"/>
        <w:spacing w:before="9"/>
      </w:pPr>
    </w:p>
    <w:p w:rsidR="002335A7" w:rsidRDefault="00DD1394">
      <w:pPr>
        <w:pStyle w:val="Heading5"/>
        <w:ind w:left="1159"/>
      </w:pPr>
      <w:bookmarkStart w:id="87" w:name="International_Network_for_Philosophy_and"/>
      <w:bookmarkEnd w:id="87"/>
      <w:r>
        <w:t>International Network for Philosophy and Bioethics (INPAB)</w:t>
      </w:r>
    </w:p>
    <w:p w:rsidR="002335A7" w:rsidRDefault="00C959E4">
      <w:pPr>
        <w:pStyle w:val="BodyText"/>
        <w:spacing w:before="36"/>
        <w:ind w:left="1159"/>
      </w:pPr>
      <w:hyperlink r:id="rId131" w:anchor="Welcome">
        <w:r w:rsidR="00DD1394">
          <w:rPr>
            <w:color w:val="3333FF"/>
            <w:u w:val="single" w:color="3333FF"/>
          </w:rPr>
          <w:t>http://www.netvibes.com/philosophyandbioethics#Welcome</w:t>
        </w:r>
      </w:hyperlink>
    </w:p>
    <w:p w:rsidR="002335A7" w:rsidRDefault="00DD1394">
      <w:pPr>
        <w:pStyle w:val="BodyText"/>
        <w:spacing w:before="34" w:line="276" w:lineRule="auto"/>
        <w:ind w:left="1160" w:right="1331"/>
      </w:pPr>
      <w:r>
        <w:t>This Site compiles and collates the journal table of contents for most major bioethics, ethics, political philosophy and general philosophy journals.</w:t>
      </w:r>
    </w:p>
    <w:p w:rsidR="002335A7" w:rsidRDefault="002335A7">
      <w:pPr>
        <w:pStyle w:val="BodyText"/>
        <w:rPr>
          <w:sz w:val="22"/>
        </w:rPr>
      </w:pPr>
    </w:p>
    <w:p w:rsidR="002335A7" w:rsidRDefault="002335A7">
      <w:pPr>
        <w:pStyle w:val="BodyText"/>
        <w:rPr>
          <w:sz w:val="22"/>
        </w:rPr>
      </w:pPr>
    </w:p>
    <w:p w:rsidR="002335A7" w:rsidRDefault="00DD1394">
      <w:pPr>
        <w:pStyle w:val="Heading5"/>
        <w:spacing w:before="153"/>
      </w:pPr>
      <w:bookmarkStart w:id="88" w:name="The_Institutional_Review_Board_-_Discuss"/>
      <w:bookmarkEnd w:id="88"/>
      <w:r>
        <w:t>The Institutional Review Board - Discussion and News Forum</w:t>
      </w:r>
    </w:p>
    <w:p w:rsidR="002335A7" w:rsidRDefault="00C959E4">
      <w:pPr>
        <w:pStyle w:val="BodyText"/>
        <w:spacing w:before="39"/>
        <w:ind w:left="1159"/>
      </w:pPr>
      <w:hyperlink r:id="rId132">
        <w:r w:rsidR="00DD1394">
          <w:rPr>
            <w:color w:val="3333FF"/>
            <w:u w:val="single" w:color="3333FF"/>
          </w:rPr>
          <w:t>http://www.irbforum.com/</w:t>
        </w:r>
      </w:hyperlink>
    </w:p>
    <w:p w:rsidR="002335A7" w:rsidRDefault="00DD1394">
      <w:pPr>
        <w:pStyle w:val="BodyText"/>
        <w:spacing w:before="36"/>
        <w:ind w:left="1160"/>
      </w:pPr>
      <w:r>
        <w:t>Promotes the discussion of ethical, regulatory and policy concerns with human subjects research.</w:t>
      </w:r>
    </w:p>
    <w:p w:rsidR="002335A7" w:rsidRDefault="002335A7">
      <w:pPr>
        <w:pStyle w:val="BodyText"/>
        <w:rPr>
          <w:sz w:val="22"/>
        </w:rPr>
      </w:pPr>
    </w:p>
    <w:p w:rsidR="002335A7" w:rsidRDefault="002335A7">
      <w:pPr>
        <w:pStyle w:val="BodyText"/>
        <w:rPr>
          <w:sz w:val="22"/>
        </w:rPr>
      </w:pPr>
    </w:p>
    <w:p w:rsidR="002335A7" w:rsidRDefault="00DD1394">
      <w:pPr>
        <w:pStyle w:val="Heading5"/>
        <w:spacing w:before="191"/>
      </w:pPr>
      <w:bookmarkStart w:id="89" w:name="The_Medicines_for_Human_Use_(Clinical_Tr"/>
      <w:bookmarkEnd w:id="89"/>
      <w:r>
        <w:t>The Medicines for Human Use (Clinical Trials) Regulations 2004</w:t>
      </w:r>
    </w:p>
    <w:p w:rsidR="002335A7" w:rsidRDefault="002335A7">
      <w:pPr>
        <w:pStyle w:val="BodyText"/>
        <w:spacing w:before="5"/>
        <w:rPr>
          <w:b/>
        </w:rPr>
      </w:pPr>
    </w:p>
    <w:p w:rsidR="002335A7" w:rsidRDefault="00C959E4">
      <w:pPr>
        <w:pStyle w:val="BodyText"/>
        <w:spacing w:before="1"/>
        <w:ind w:left="1159"/>
      </w:pPr>
      <w:hyperlink r:id="rId133">
        <w:r w:rsidR="00DD1394">
          <w:rPr>
            <w:color w:val="0000FF"/>
            <w:u w:val="single" w:color="0000FF"/>
          </w:rPr>
          <w:t>http://www.legislation.gov.uk/uksi/2004/1031/contents/made</w:t>
        </w:r>
      </w:hyperlink>
    </w:p>
    <w:p w:rsidR="002335A7" w:rsidRDefault="002335A7">
      <w:pPr>
        <w:pStyle w:val="BodyText"/>
      </w:pPr>
    </w:p>
    <w:p w:rsidR="002335A7" w:rsidRDefault="002335A7">
      <w:pPr>
        <w:pStyle w:val="BodyText"/>
      </w:pPr>
    </w:p>
    <w:p w:rsidR="002335A7" w:rsidRDefault="002335A7">
      <w:pPr>
        <w:pStyle w:val="BodyText"/>
        <w:spacing w:before="6"/>
      </w:pPr>
    </w:p>
    <w:p w:rsidR="002335A7" w:rsidRDefault="00DD1394">
      <w:pPr>
        <w:pStyle w:val="Heading5"/>
        <w:ind w:left="1159"/>
      </w:pPr>
      <w:bookmarkStart w:id="90" w:name="National_Reference_Centre_for_Bioethics_"/>
      <w:bookmarkEnd w:id="90"/>
      <w:r>
        <w:t>National Reference Centre for Bioethics Literature</w:t>
      </w:r>
    </w:p>
    <w:p w:rsidR="002335A7" w:rsidRDefault="00C959E4">
      <w:pPr>
        <w:pStyle w:val="BodyText"/>
        <w:spacing w:before="36"/>
        <w:ind w:left="1159"/>
      </w:pPr>
      <w:hyperlink r:id="rId134">
        <w:r w:rsidR="00DD1394">
          <w:rPr>
            <w:color w:val="0000FF"/>
            <w:u w:val="single" w:color="0000FF"/>
          </w:rPr>
          <w:t>http://bioethics.georgetown.edu/</w:t>
        </w:r>
      </w:hyperlink>
    </w:p>
    <w:p w:rsidR="002335A7" w:rsidRDefault="002335A7">
      <w:pPr>
        <w:pStyle w:val="BodyText"/>
        <w:spacing w:before="7"/>
        <w:rPr>
          <w:sz w:val="12"/>
        </w:rPr>
      </w:pPr>
    </w:p>
    <w:p w:rsidR="002335A7" w:rsidRDefault="00DD1394">
      <w:pPr>
        <w:pStyle w:val="BodyText"/>
        <w:spacing w:before="93" w:line="273" w:lineRule="auto"/>
        <w:ind w:left="1160" w:right="1431"/>
      </w:pPr>
      <w:r>
        <w:t>Journal articles, book chapters, bills, laws, court decisions, reports, books, audio-visuals, and news articles relating to bioethics and professional ethics.</w:t>
      </w:r>
    </w:p>
    <w:p w:rsidR="002335A7" w:rsidRDefault="002335A7">
      <w:pPr>
        <w:pStyle w:val="BodyText"/>
        <w:rPr>
          <w:sz w:val="22"/>
        </w:rPr>
      </w:pPr>
    </w:p>
    <w:p w:rsidR="002335A7" w:rsidRDefault="002335A7">
      <w:pPr>
        <w:pStyle w:val="BodyText"/>
        <w:spacing w:before="5"/>
        <w:rPr>
          <w:sz w:val="18"/>
        </w:rPr>
      </w:pPr>
    </w:p>
    <w:p w:rsidR="002335A7" w:rsidRDefault="00DD1394">
      <w:pPr>
        <w:pStyle w:val="Heading5"/>
      </w:pPr>
      <w:bookmarkStart w:id="91" w:name="National_Research_Ethics_Service"/>
      <w:bookmarkEnd w:id="91"/>
      <w:r>
        <w:t>National Research Ethics Service</w:t>
      </w:r>
    </w:p>
    <w:p w:rsidR="002335A7" w:rsidRDefault="00DD1394">
      <w:pPr>
        <w:tabs>
          <w:tab w:val="left" w:pos="9171"/>
        </w:tabs>
        <w:spacing w:before="63" w:line="6" w:lineRule="exact"/>
        <w:ind w:left="1138"/>
        <w:rPr>
          <w:rFonts w:ascii="Times New Roman" w:hAnsi="Times New Roman"/>
          <w:sz w:val="16"/>
        </w:rPr>
      </w:pPr>
      <w:r>
        <w:rPr>
          <w:rFonts w:ascii="Times New Roman" w:hAnsi="Times New Roman"/>
          <w:sz w:val="16"/>
        </w:rPr>
        <w:t>Research Ethics</w:t>
      </w:r>
      <w:r>
        <w:rPr>
          <w:rFonts w:ascii="Times New Roman" w:hAnsi="Times New Roman"/>
          <w:spacing w:val="-4"/>
          <w:sz w:val="16"/>
        </w:rPr>
        <w:t xml:space="preserve"> </w:t>
      </w:r>
      <w:r>
        <w:rPr>
          <w:rFonts w:ascii="Times New Roman" w:hAnsi="Times New Roman"/>
          <w:sz w:val="16"/>
        </w:rPr>
        <w:t>Policy</w:t>
      </w:r>
      <w:r>
        <w:rPr>
          <w:rFonts w:ascii="Times New Roman" w:hAnsi="Times New Roman"/>
          <w:spacing w:val="-5"/>
          <w:sz w:val="16"/>
        </w:rPr>
        <w:t xml:space="preserve"> </w:t>
      </w:r>
      <w:r>
        <w:rPr>
          <w:rFonts w:ascii="Times New Roman" w:hAnsi="Times New Roman"/>
          <w:sz w:val="16"/>
        </w:rPr>
        <w:t>–</w:t>
      </w:r>
      <w:r>
        <w:rPr>
          <w:rFonts w:ascii="Times New Roman" w:hAnsi="Times New Roman"/>
          <w:sz w:val="16"/>
        </w:rPr>
        <w:tab/>
        <w:t>Page 48 of</w:t>
      </w:r>
      <w:r>
        <w:rPr>
          <w:rFonts w:ascii="Times New Roman" w:hAnsi="Times New Roman"/>
          <w:spacing w:val="-3"/>
          <w:sz w:val="16"/>
        </w:rPr>
        <w:t xml:space="preserve"> </w:t>
      </w:r>
      <w:r>
        <w:rPr>
          <w:rFonts w:ascii="Times New Roman" w:hAnsi="Times New Roman"/>
          <w:sz w:val="16"/>
        </w:rPr>
        <w:t>23</w:t>
      </w:r>
    </w:p>
    <w:p w:rsidR="002335A7" w:rsidRDefault="002335A7">
      <w:pPr>
        <w:spacing w:line="6" w:lineRule="exact"/>
        <w:rPr>
          <w:rFonts w:ascii="Times New Roman" w:hAnsi="Times New Roman"/>
          <w:sz w:val="16"/>
        </w:rPr>
        <w:sectPr w:rsidR="002335A7">
          <w:headerReference w:type="default" r:id="rId135"/>
          <w:footerReference w:type="default" r:id="rId136"/>
          <w:pgSz w:w="11920" w:h="16850"/>
          <w:pgMar w:top="1360" w:right="280" w:bottom="2500" w:left="280" w:header="0" w:footer="2312" w:gutter="0"/>
          <w:cols w:space="720"/>
        </w:sectPr>
      </w:pPr>
    </w:p>
    <w:bookmarkStart w:id="92" w:name="NHS_specific_ethical_review"/>
    <w:bookmarkEnd w:id="92"/>
    <w:p w:rsidR="002335A7" w:rsidRDefault="00DD1394">
      <w:pPr>
        <w:pStyle w:val="Heading5"/>
        <w:spacing w:before="76"/>
      </w:pPr>
      <w:r>
        <w:lastRenderedPageBreak/>
        <w:fldChar w:fldCharType="begin"/>
      </w:r>
      <w:r>
        <w:instrText xml:space="preserve"> HYPERLINK "http://the-sra.org.uk/sra_resources/research-ethics/ethics-guidelines/" \h </w:instrText>
      </w:r>
      <w:r>
        <w:fldChar w:fldCharType="separate"/>
      </w:r>
      <w:r>
        <w:t>NHS specific ethical review</w:t>
      </w:r>
      <w:r>
        <w:fldChar w:fldCharType="end"/>
      </w:r>
    </w:p>
    <w:p w:rsidR="002335A7" w:rsidRDefault="002335A7">
      <w:pPr>
        <w:pStyle w:val="BodyText"/>
        <w:spacing w:before="8"/>
        <w:rPr>
          <w:b/>
        </w:rPr>
      </w:pPr>
    </w:p>
    <w:p w:rsidR="002335A7" w:rsidRDefault="00C959E4">
      <w:pPr>
        <w:pStyle w:val="BodyText"/>
        <w:ind w:left="1160"/>
      </w:pPr>
      <w:hyperlink r:id="rId137">
        <w:r w:rsidR="00DD1394">
          <w:rPr>
            <w:color w:val="0000FF"/>
            <w:u w:val="single" w:color="0000FF"/>
          </w:rPr>
          <w:t>http://www.corec.org.uk/</w:t>
        </w:r>
      </w:hyperlink>
    </w:p>
    <w:p w:rsidR="002335A7" w:rsidRDefault="002335A7">
      <w:pPr>
        <w:pStyle w:val="BodyText"/>
      </w:pPr>
    </w:p>
    <w:p w:rsidR="002335A7" w:rsidRDefault="002335A7">
      <w:pPr>
        <w:pStyle w:val="BodyText"/>
      </w:pPr>
    </w:p>
    <w:p w:rsidR="002335A7" w:rsidRDefault="002335A7">
      <w:pPr>
        <w:pStyle w:val="BodyText"/>
        <w:spacing w:before="4"/>
      </w:pPr>
    </w:p>
    <w:p w:rsidR="002335A7" w:rsidRDefault="00DD1394">
      <w:pPr>
        <w:pStyle w:val="Heading5"/>
        <w:ind w:left="1159"/>
      </w:pPr>
      <w:bookmarkStart w:id="93" w:name="Philosophy_and_Bioethics"/>
      <w:bookmarkEnd w:id="93"/>
      <w:r>
        <w:t>Philosophy and Bioethics</w:t>
      </w:r>
    </w:p>
    <w:p w:rsidR="002335A7" w:rsidRDefault="00C959E4">
      <w:pPr>
        <w:pStyle w:val="BodyText"/>
        <w:spacing w:before="37"/>
        <w:ind w:left="1159"/>
      </w:pPr>
      <w:hyperlink r:id="rId138">
        <w:r w:rsidR="00DD1394">
          <w:rPr>
            <w:color w:val="3333FF"/>
            <w:u w:val="single" w:color="3333FF"/>
          </w:rPr>
          <w:t>http://philosophyandbioethics.blogspot.com/index.html</w:t>
        </w:r>
      </w:hyperlink>
    </w:p>
    <w:p w:rsidR="002335A7" w:rsidRDefault="002335A7">
      <w:pPr>
        <w:pStyle w:val="BodyText"/>
        <w:spacing w:before="4"/>
        <w:rPr>
          <w:sz w:val="12"/>
        </w:rPr>
      </w:pPr>
    </w:p>
    <w:p w:rsidR="002335A7" w:rsidRDefault="00DD1394">
      <w:pPr>
        <w:pStyle w:val="BodyText"/>
        <w:spacing w:before="93" w:line="278" w:lineRule="auto"/>
        <w:ind w:left="1160" w:right="1230"/>
      </w:pPr>
      <w:r>
        <w:t>This is the Blog of the International Network for Philosophy and Bioethics and aims to provide a focus point to discuss both philosophy and bioethics and their inter-relation.</w:t>
      </w:r>
    </w:p>
    <w:p w:rsidR="002335A7" w:rsidRDefault="002335A7">
      <w:pPr>
        <w:pStyle w:val="BodyText"/>
        <w:rPr>
          <w:sz w:val="22"/>
        </w:rPr>
      </w:pPr>
    </w:p>
    <w:p w:rsidR="002335A7" w:rsidRDefault="002335A7">
      <w:pPr>
        <w:pStyle w:val="BodyText"/>
        <w:rPr>
          <w:sz w:val="22"/>
        </w:rPr>
      </w:pPr>
    </w:p>
    <w:p w:rsidR="002335A7" w:rsidRDefault="00DD1394">
      <w:pPr>
        <w:pStyle w:val="Heading5"/>
        <w:spacing w:before="151"/>
      </w:pPr>
      <w:bookmarkStart w:id="94" w:name="Privacy_in_Research_Ethics_and_Law"/>
      <w:bookmarkEnd w:id="94"/>
      <w:r>
        <w:t>Privacy in Research Ethics and Law</w:t>
      </w:r>
    </w:p>
    <w:p w:rsidR="002335A7" w:rsidRDefault="00C959E4">
      <w:pPr>
        <w:pStyle w:val="BodyText"/>
        <w:spacing w:before="37"/>
        <w:ind w:left="1160"/>
      </w:pPr>
      <w:hyperlink r:id="rId139">
        <w:r w:rsidR="00DD1394">
          <w:rPr>
            <w:color w:val="3333FF"/>
            <w:u w:val="single" w:color="3333FF"/>
          </w:rPr>
          <w:t>http://www.privireal.org/index.php</w:t>
        </w:r>
      </w:hyperlink>
    </w:p>
    <w:p w:rsidR="002335A7" w:rsidRDefault="00DD1394">
      <w:pPr>
        <w:pStyle w:val="BodyText"/>
        <w:spacing w:before="34" w:line="276" w:lineRule="auto"/>
        <w:ind w:left="1160" w:right="1275"/>
      </w:pPr>
      <w:r>
        <w:t>PRIVIREAL is a EUROPEAN COMMISSION Framework 5 funded project examining the implementation of the Data Protection Directive 95/46/EC in relation to medical research and the role of ethics committees.</w:t>
      </w:r>
    </w:p>
    <w:p w:rsidR="002335A7" w:rsidRDefault="002335A7">
      <w:pPr>
        <w:pStyle w:val="BodyText"/>
        <w:rPr>
          <w:sz w:val="22"/>
        </w:rPr>
      </w:pPr>
    </w:p>
    <w:p w:rsidR="002335A7" w:rsidRDefault="002335A7">
      <w:pPr>
        <w:pStyle w:val="BodyText"/>
        <w:rPr>
          <w:sz w:val="22"/>
        </w:rPr>
      </w:pPr>
    </w:p>
    <w:p w:rsidR="002335A7" w:rsidRDefault="00DD1394">
      <w:pPr>
        <w:pStyle w:val="Heading5"/>
        <w:spacing w:before="155"/>
      </w:pPr>
      <w:bookmarkStart w:id="95" w:name="Professional_Ethics_at_Keele"/>
      <w:bookmarkEnd w:id="95"/>
      <w:r>
        <w:t>Professional Ethics at Keele</w:t>
      </w:r>
    </w:p>
    <w:p w:rsidR="002335A7" w:rsidRDefault="00C959E4">
      <w:pPr>
        <w:pStyle w:val="BodyText"/>
        <w:spacing w:before="38"/>
        <w:ind w:left="1160"/>
      </w:pPr>
      <w:hyperlink r:id="rId140">
        <w:r w:rsidR="00DD1394">
          <w:rPr>
            <w:color w:val="3333FF"/>
            <w:u w:val="single" w:color="3333FF"/>
          </w:rPr>
          <w:t>http://www.keele.ac.uk/ethics</w:t>
        </w:r>
      </w:hyperlink>
    </w:p>
    <w:p w:rsidR="002335A7" w:rsidRDefault="002335A7">
      <w:pPr>
        <w:pStyle w:val="BodyText"/>
        <w:spacing w:before="5"/>
        <w:rPr>
          <w:sz w:val="12"/>
        </w:rPr>
      </w:pPr>
    </w:p>
    <w:p w:rsidR="002335A7" w:rsidRDefault="00DD1394">
      <w:pPr>
        <w:pStyle w:val="BodyText"/>
        <w:spacing w:before="93" w:line="276" w:lineRule="auto"/>
        <w:ind w:left="1159" w:right="1454"/>
      </w:pPr>
      <w:r>
        <w:t>Keele’s Centre for Professional Ethics (also known as PEAK – Professional Ethics at Keele) is the largest and most successful provider of postgraduate ethics courses in Europe, with over 200 postgraduate students, nine permanent academic staff, and a portfolio of six distinctive MA / PgDip programmes as well as the UK’s first Professional Doctorate in Medical Ethics.</w:t>
      </w:r>
    </w:p>
    <w:p w:rsidR="002335A7" w:rsidRDefault="002335A7">
      <w:pPr>
        <w:pStyle w:val="BodyText"/>
        <w:rPr>
          <w:sz w:val="22"/>
        </w:rPr>
      </w:pPr>
    </w:p>
    <w:p w:rsidR="002335A7" w:rsidRDefault="002335A7">
      <w:pPr>
        <w:pStyle w:val="BodyText"/>
        <w:spacing w:before="1"/>
        <w:rPr>
          <w:sz w:val="18"/>
        </w:rPr>
      </w:pPr>
    </w:p>
    <w:p w:rsidR="002335A7" w:rsidRDefault="00DD1394">
      <w:pPr>
        <w:pStyle w:val="Heading5"/>
      </w:pPr>
      <w:bookmarkStart w:id="96" w:name="Social_Research_Association"/>
      <w:bookmarkEnd w:id="96"/>
      <w:r>
        <w:t>Social Research Association</w:t>
      </w:r>
    </w:p>
    <w:p w:rsidR="002335A7" w:rsidRDefault="002335A7">
      <w:pPr>
        <w:pStyle w:val="BodyText"/>
        <w:spacing w:before="6"/>
        <w:rPr>
          <w:b/>
        </w:rPr>
      </w:pPr>
    </w:p>
    <w:p w:rsidR="002335A7" w:rsidRDefault="00C959E4">
      <w:pPr>
        <w:pStyle w:val="BodyText"/>
        <w:ind w:left="1160"/>
      </w:pPr>
      <w:hyperlink r:id="rId141">
        <w:r w:rsidR="00DD1394">
          <w:rPr>
            <w:color w:val="0000FF"/>
            <w:u w:val="single" w:color="0000FF"/>
          </w:rPr>
          <w:t>http://the-sra.org.uk/sra_resources/research-ethics/ethics-guidelines/</w:t>
        </w:r>
      </w:hyperlink>
    </w:p>
    <w:p w:rsidR="002335A7" w:rsidRDefault="002335A7">
      <w:pPr>
        <w:pStyle w:val="BodyText"/>
      </w:pPr>
    </w:p>
    <w:p w:rsidR="002335A7" w:rsidRDefault="002335A7">
      <w:pPr>
        <w:pStyle w:val="BodyText"/>
      </w:pPr>
    </w:p>
    <w:p w:rsidR="002335A7" w:rsidRDefault="002335A7">
      <w:pPr>
        <w:pStyle w:val="BodyText"/>
        <w:spacing w:before="7"/>
      </w:pPr>
    </w:p>
    <w:p w:rsidR="002335A7" w:rsidRDefault="00DD1394">
      <w:pPr>
        <w:pStyle w:val="Heading5"/>
        <w:ind w:left="1159"/>
      </w:pPr>
      <w:bookmarkStart w:id="97" w:name="UK_University_Research_Ethics_Committees"/>
      <w:bookmarkEnd w:id="97"/>
      <w:r>
        <w:t>UK University Research Ethics Committees Forum</w:t>
      </w:r>
    </w:p>
    <w:p w:rsidR="002335A7" w:rsidRDefault="00C959E4">
      <w:pPr>
        <w:pStyle w:val="BodyText"/>
        <w:spacing w:before="36"/>
        <w:ind w:left="1159"/>
      </w:pPr>
      <w:hyperlink r:id="rId142">
        <w:r w:rsidR="00DD1394">
          <w:rPr>
            <w:color w:val="3333FF"/>
            <w:u w:val="single" w:color="3333FF"/>
          </w:rPr>
          <w:t>http://www.kcl.ac.uk/research/ethics/training/ukurecforum.html</w:t>
        </w:r>
      </w:hyperlink>
    </w:p>
    <w:p w:rsidR="002335A7" w:rsidRDefault="00DD1394">
      <w:pPr>
        <w:pStyle w:val="BodyText"/>
        <w:spacing w:before="39" w:line="276" w:lineRule="auto"/>
        <w:ind w:left="1159" w:right="1377"/>
      </w:pPr>
      <w:r>
        <w:t>The UK University Research Ethics Committees Forum is an informal group which provides a forum for those involved in Research Ethics within universities to meet and share experience.</w:t>
      </w:r>
    </w:p>
    <w:p w:rsidR="002335A7" w:rsidRDefault="002335A7">
      <w:pPr>
        <w:spacing w:line="276" w:lineRule="auto"/>
        <w:sectPr w:rsidR="002335A7">
          <w:headerReference w:type="default" r:id="rId143"/>
          <w:footerReference w:type="default" r:id="rId144"/>
          <w:pgSz w:w="11920" w:h="16850"/>
          <w:pgMar w:top="1360" w:right="280" w:bottom="2500" w:left="280" w:header="0" w:footer="2312" w:gutter="0"/>
          <w:pgNumType w:start="49"/>
          <w:cols w:space="720"/>
        </w:sectPr>
      </w:pPr>
    </w:p>
    <w:p w:rsidR="002335A7" w:rsidRDefault="002335A7">
      <w:pPr>
        <w:pStyle w:val="BodyText"/>
        <w:spacing w:before="3"/>
        <w:rPr>
          <w:sz w:val="7"/>
        </w:rPr>
      </w:pPr>
    </w:p>
    <w:p w:rsidR="002335A7" w:rsidRDefault="00C959E4">
      <w:pPr>
        <w:pStyle w:val="BodyText"/>
        <w:spacing w:line="20" w:lineRule="exact"/>
        <w:ind w:left="1132"/>
        <w:rPr>
          <w:sz w:val="2"/>
        </w:rPr>
      </w:pPr>
      <w:r>
        <w:rPr>
          <w:sz w:val="2"/>
        </w:rPr>
      </w:r>
      <w:r>
        <w:rPr>
          <w:sz w:val="2"/>
        </w:rPr>
        <w:pict>
          <v:group id="_x0000_s1170" style="width:454.2pt;height:.5pt;mso-position-horizontal-relative:char;mso-position-vertical-relative:line" coordsize="9084,10">
            <v:line id="_x0000_s1171" style="position:absolute" from="0,5" to="9084,5" strokeweight=".48pt"/>
            <w10:anchorlock/>
          </v:group>
        </w:pict>
      </w:r>
    </w:p>
    <w:p w:rsidR="002335A7" w:rsidRDefault="002335A7">
      <w:pPr>
        <w:pStyle w:val="BodyText"/>
      </w:pPr>
    </w:p>
    <w:p w:rsidR="002335A7" w:rsidRDefault="00DD1394">
      <w:pPr>
        <w:pStyle w:val="Heading1"/>
        <w:spacing w:before="239"/>
        <w:ind w:left="1160"/>
      </w:pPr>
      <w:bookmarkStart w:id="98" w:name="Appendix_6:_Health_and_Safety_Guidance_f"/>
      <w:bookmarkEnd w:id="98"/>
      <w:r>
        <w:t>Appendix 6: Health and Safety Guidance for Research 2013</w:t>
      </w:r>
    </w:p>
    <w:p w:rsidR="002335A7" w:rsidRDefault="002335A7">
      <w:pPr>
        <w:pStyle w:val="BodyText"/>
        <w:spacing w:before="2"/>
        <w:rPr>
          <w:b/>
          <w:sz w:val="24"/>
        </w:rPr>
      </w:pPr>
    </w:p>
    <w:p w:rsidR="002335A7" w:rsidRDefault="00DD1394">
      <w:pPr>
        <w:pStyle w:val="ListParagraph"/>
        <w:numPr>
          <w:ilvl w:val="1"/>
          <w:numId w:val="17"/>
        </w:numPr>
        <w:tabs>
          <w:tab w:val="left" w:pos="1492"/>
        </w:tabs>
        <w:rPr>
          <w:sz w:val="20"/>
        </w:rPr>
      </w:pPr>
      <w:r>
        <w:rPr>
          <w:sz w:val="20"/>
          <w:u w:val="single"/>
        </w:rPr>
        <w:t>Introduction</w:t>
      </w:r>
    </w:p>
    <w:p w:rsidR="002335A7" w:rsidRDefault="002335A7">
      <w:pPr>
        <w:pStyle w:val="BodyText"/>
        <w:spacing w:before="3"/>
        <w:rPr>
          <w:sz w:val="12"/>
        </w:rPr>
      </w:pPr>
    </w:p>
    <w:p w:rsidR="002335A7" w:rsidRDefault="00DD1394">
      <w:pPr>
        <w:pStyle w:val="BodyText"/>
        <w:spacing w:before="93"/>
        <w:ind w:left="1160" w:right="1159"/>
        <w:jc w:val="both"/>
      </w:pPr>
      <w:r>
        <w:t>This</w:t>
      </w:r>
      <w:r>
        <w:rPr>
          <w:spacing w:val="-10"/>
        </w:rPr>
        <w:t xml:space="preserve"> </w:t>
      </w:r>
      <w:r>
        <w:t>guide</w:t>
      </w:r>
      <w:r>
        <w:rPr>
          <w:spacing w:val="-11"/>
        </w:rPr>
        <w:t xml:space="preserve"> </w:t>
      </w:r>
      <w:r>
        <w:t>aims</w:t>
      </w:r>
      <w:r>
        <w:rPr>
          <w:spacing w:val="-10"/>
        </w:rPr>
        <w:t xml:space="preserve"> </w:t>
      </w:r>
      <w:r>
        <w:t>to</w:t>
      </w:r>
      <w:r>
        <w:rPr>
          <w:spacing w:val="-11"/>
        </w:rPr>
        <w:t xml:space="preserve"> </w:t>
      </w:r>
      <w:r>
        <w:t>help</w:t>
      </w:r>
      <w:r>
        <w:rPr>
          <w:spacing w:val="-8"/>
        </w:rPr>
        <w:t xml:space="preserve"> </w:t>
      </w:r>
      <w:r>
        <w:t>anyone</w:t>
      </w:r>
      <w:r>
        <w:rPr>
          <w:spacing w:val="-9"/>
        </w:rPr>
        <w:t xml:space="preserve"> </w:t>
      </w:r>
      <w:r>
        <w:t>who</w:t>
      </w:r>
      <w:r>
        <w:rPr>
          <w:spacing w:val="-8"/>
        </w:rPr>
        <w:t xml:space="preserve"> </w:t>
      </w:r>
      <w:r>
        <w:t>needs</w:t>
      </w:r>
      <w:r>
        <w:rPr>
          <w:spacing w:val="-10"/>
        </w:rPr>
        <w:t xml:space="preserve"> </w:t>
      </w:r>
      <w:r>
        <w:t>to</w:t>
      </w:r>
      <w:r>
        <w:rPr>
          <w:spacing w:val="-8"/>
        </w:rPr>
        <w:t xml:space="preserve"> </w:t>
      </w:r>
      <w:r>
        <w:t>ensure</w:t>
      </w:r>
      <w:r>
        <w:rPr>
          <w:spacing w:val="-9"/>
        </w:rPr>
        <w:t xml:space="preserve"> </w:t>
      </w:r>
      <w:r>
        <w:t>good</w:t>
      </w:r>
      <w:r>
        <w:rPr>
          <w:spacing w:val="-8"/>
        </w:rPr>
        <w:t xml:space="preserve"> </w:t>
      </w:r>
      <w:r>
        <w:t>health</w:t>
      </w:r>
      <w:r>
        <w:rPr>
          <w:spacing w:val="-9"/>
        </w:rPr>
        <w:t xml:space="preserve"> </w:t>
      </w:r>
      <w:r>
        <w:t>and</w:t>
      </w:r>
      <w:r>
        <w:rPr>
          <w:spacing w:val="-11"/>
        </w:rPr>
        <w:t xml:space="preserve"> </w:t>
      </w:r>
      <w:r>
        <w:t>safety</w:t>
      </w:r>
      <w:r>
        <w:rPr>
          <w:spacing w:val="-11"/>
        </w:rPr>
        <w:t xml:space="preserve"> </w:t>
      </w:r>
      <w:r>
        <w:t>performance</w:t>
      </w:r>
      <w:r>
        <w:rPr>
          <w:spacing w:val="-12"/>
        </w:rPr>
        <w:t xml:space="preserve"> </w:t>
      </w:r>
      <w:r>
        <w:t>in</w:t>
      </w:r>
      <w:r>
        <w:rPr>
          <w:spacing w:val="-8"/>
        </w:rPr>
        <w:t xml:space="preserve"> </w:t>
      </w:r>
      <w:r>
        <w:t>a</w:t>
      </w:r>
      <w:r>
        <w:rPr>
          <w:spacing w:val="-11"/>
        </w:rPr>
        <w:t xml:space="preserve"> </w:t>
      </w:r>
      <w:r>
        <w:t>research environment.</w:t>
      </w:r>
      <w:r>
        <w:rPr>
          <w:spacing w:val="-10"/>
        </w:rPr>
        <w:t xml:space="preserve"> </w:t>
      </w:r>
      <w:r>
        <w:t>This</w:t>
      </w:r>
      <w:r>
        <w:rPr>
          <w:spacing w:val="-9"/>
        </w:rPr>
        <w:t xml:space="preserve"> </w:t>
      </w:r>
      <w:r>
        <w:t>guide</w:t>
      </w:r>
      <w:r>
        <w:rPr>
          <w:spacing w:val="-11"/>
        </w:rPr>
        <w:t xml:space="preserve"> </w:t>
      </w:r>
      <w:r>
        <w:t>should</w:t>
      </w:r>
      <w:r>
        <w:rPr>
          <w:spacing w:val="-11"/>
        </w:rPr>
        <w:t xml:space="preserve"> </w:t>
      </w:r>
      <w:r>
        <w:t>be</w:t>
      </w:r>
      <w:r>
        <w:rPr>
          <w:spacing w:val="-11"/>
        </w:rPr>
        <w:t xml:space="preserve"> </w:t>
      </w:r>
      <w:r>
        <w:t>read</w:t>
      </w:r>
      <w:r>
        <w:rPr>
          <w:spacing w:val="-8"/>
        </w:rPr>
        <w:t xml:space="preserve"> </w:t>
      </w:r>
      <w:r>
        <w:t>in</w:t>
      </w:r>
      <w:r>
        <w:rPr>
          <w:spacing w:val="-8"/>
        </w:rPr>
        <w:t xml:space="preserve"> </w:t>
      </w:r>
      <w:r>
        <w:t>conjunction</w:t>
      </w:r>
      <w:r>
        <w:rPr>
          <w:spacing w:val="-6"/>
        </w:rPr>
        <w:t xml:space="preserve"> </w:t>
      </w:r>
      <w:r>
        <w:t>with</w:t>
      </w:r>
      <w:r>
        <w:rPr>
          <w:spacing w:val="-8"/>
        </w:rPr>
        <w:t xml:space="preserve"> </w:t>
      </w:r>
      <w:r>
        <w:t>The</w:t>
      </w:r>
      <w:r>
        <w:rPr>
          <w:spacing w:val="-11"/>
        </w:rPr>
        <w:t xml:space="preserve"> </w:t>
      </w:r>
      <w:r>
        <w:t>Research</w:t>
      </w:r>
      <w:r>
        <w:rPr>
          <w:spacing w:val="-11"/>
        </w:rPr>
        <w:t xml:space="preserve"> </w:t>
      </w:r>
      <w:r>
        <w:t>Ethics</w:t>
      </w:r>
      <w:r>
        <w:rPr>
          <w:spacing w:val="-6"/>
        </w:rPr>
        <w:t xml:space="preserve"> </w:t>
      </w:r>
      <w:r>
        <w:t>Policy</w:t>
      </w:r>
      <w:r>
        <w:rPr>
          <w:spacing w:val="-11"/>
        </w:rPr>
        <w:t xml:space="preserve"> </w:t>
      </w:r>
      <w:r>
        <w:t>and</w:t>
      </w:r>
      <w:r>
        <w:rPr>
          <w:spacing w:val="-8"/>
        </w:rPr>
        <w:t xml:space="preserve"> </w:t>
      </w:r>
      <w:r>
        <w:t>The</w:t>
      </w:r>
      <w:r>
        <w:rPr>
          <w:spacing w:val="-10"/>
        </w:rPr>
        <w:t xml:space="preserve"> </w:t>
      </w:r>
      <w:r>
        <w:t>Health and Safety Policy. This guide provides heads of department, principal investigators and researchers with:</w:t>
      </w:r>
    </w:p>
    <w:p w:rsidR="002335A7" w:rsidRDefault="002335A7">
      <w:pPr>
        <w:pStyle w:val="BodyText"/>
        <w:spacing w:before="8"/>
        <w:rPr>
          <w:sz w:val="19"/>
        </w:rPr>
      </w:pPr>
    </w:p>
    <w:p w:rsidR="002335A7" w:rsidRDefault="00DD1394">
      <w:pPr>
        <w:pStyle w:val="ListParagraph"/>
        <w:numPr>
          <w:ilvl w:val="2"/>
          <w:numId w:val="17"/>
        </w:numPr>
        <w:tabs>
          <w:tab w:val="left" w:pos="2003"/>
        </w:tabs>
        <w:spacing w:before="1" w:line="229" w:lineRule="exact"/>
        <w:rPr>
          <w:sz w:val="20"/>
        </w:rPr>
      </w:pPr>
      <w:r>
        <w:rPr>
          <w:sz w:val="20"/>
        </w:rPr>
        <w:t>examples of responsibilities and management</w:t>
      </w:r>
      <w:r>
        <w:rPr>
          <w:spacing w:val="-2"/>
          <w:sz w:val="20"/>
        </w:rPr>
        <w:t xml:space="preserve"> </w:t>
      </w:r>
      <w:r>
        <w:rPr>
          <w:sz w:val="20"/>
        </w:rPr>
        <w:t>approaches</w:t>
      </w:r>
    </w:p>
    <w:p w:rsidR="002335A7" w:rsidRDefault="00DD1394">
      <w:pPr>
        <w:pStyle w:val="ListParagraph"/>
        <w:numPr>
          <w:ilvl w:val="2"/>
          <w:numId w:val="17"/>
        </w:numPr>
        <w:tabs>
          <w:tab w:val="left" w:pos="2003"/>
        </w:tabs>
        <w:spacing w:line="229" w:lineRule="exact"/>
        <w:rPr>
          <w:sz w:val="20"/>
        </w:rPr>
      </w:pPr>
      <w:r>
        <w:rPr>
          <w:sz w:val="20"/>
        </w:rPr>
        <w:t>advice on safety culture and risk</w:t>
      </w:r>
      <w:r>
        <w:rPr>
          <w:spacing w:val="-10"/>
          <w:sz w:val="20"/>
        </w:rPr>
        <w:t xml:space="preserve"> </w:t>
      </w:r>
      <w:r>
        <w:rPr>
          <w:sz w:val="20"/>
        </w:rPr>
        <w:t>assessment</w:t>
      </w:r>
    </w:p>
    <w:p w:rsidR="002335A7" w:rsidRDefault="00DD1394">
      <w:pPr>
        <w:pStyle w:val="ListParagraph"/>
        <w:numPr>
          <w:ilvl w:val="2"/>
          <w:numId w:val="17"/>
        </w:numPr>
        <w:tabs>
          <w:tab w:val="left" w:pos="2003"/>
        </w:tabs>
        <w:rPr>
          <w:sz w:val="20"/>
        </w:rPr>
      </w:pPr>
      <w:r>
        <w:rPr>
          <w:sz w:val="20"/>
        </w:rPr>
        <w:t>case studies showing key issues that need to be</w:t>
      </w:r>
      <w:r>
        <w:rPr>
          <w:spacing w:val="-13"/>
          <w:sz w:val="20"/>
        </w:rPr>
        <w:t xml:space="preserve"> </w:t>
      </w:r>
      <w:r>
        <w:rPr>
          <w:sz w:val="20"/>
        </w:rPr>
        <w:t>considered.</w:t>
      </w:r>
    </w:p>
    <w:p w:rsidR="002335A7" w:rsidRDefault="002335A7">
      <w:pPr>
        <w:pStyle w:val="BodyText"/>
        <w:spacing w:before="6"/>
      </w:pPr>
    </w:p>
    <w:p w:rsidR="002335A7" w:rsidRDefault="00DD1394">
      <w:pPr>
        <w:pStyle w:val="BodyText"/>
        <w:ind w:left="1159" w:right="1156"/>
        <w:jc w:val="both"/>
      </w:pPr>
      <w:r>
        <w:t>It</w:t>
      </w:r>
      <w:r>
        <w:rPr>
          <w:spacing w:val="-9"/>
        </w:rPr>
        <w:t xml:space="preserve"> </w:t>
      </w:r>
      <w:r>
        <w:t>is</w:t>
      </w:r>
      <w:r>
        <w:rPr>
          <w:spacing w:val="-6"/>
        </w:rPr>
        <w:t xml:space="preserve"> </w:t>
      </w:r>
      <w:r>
        <w:t>important</w:t>
      </w:r>
      <w:r>
        <w:rPr>
          <w:spacing w:val="-5"/>
        </w:rPr>
        <w:t xml:space="preserve"> </w:t>
      </w:r>
      <w:r>
        <w:t>to</w:t>
      </w:r>
      <w:r>
        <w:rPr>
          <w:spacing w:val="-8"/>
        </w:rPr>
        <w:t xml:space="preserve"> </w:t>
      </w:r>
      <w:r>
        <w:t>set</w:t>
      </w:r>
      <w:r>
        <w:rPr>
          <w:spacing w:val="-8"/>
        </w:rPr>
        <w:t xml:space="preserve"> </w:t>
      </w:r>
      <w:r>
        <w:t>out</w:t>
      </w:r>
      <w:r>
        <w:rPr>
          <w:spacing w:val="-8"/>
        </w:rPr>
        <w:t xml:space="preserve"> </w:t>
      </w:r>
      <w:r>
        <w:t>the</w:t>
      </w:r>
      <w:r>
        <w:rPr>
          <w:spacing w:val="-6"/>
        </w:rPr>
        <w:t xml:space="preserve"> </w:t>
      </w:r>
      <w:r>
        <w:t>responsibilities</w:t>
      </w:r>
      <w:r>
        <w:rPr>
          <w:spacing w:val="-6"/>
        </w:rPr>
        <w:t xml:space="preserve"> </w:t>
      </w:r>
      <w:r>
        <w:t>for</w:t>
      </w:r>
      <w:r>
        <w:rPr>
          <w:spacing w:val="-8"/>
        </w:rPr>
        <w:t xml:space="preserve"> </w:t>
      </w:r>
      <w:r>
        <w:t>health</w:t>
      </w:r>
      <w:r>
        <w:rPr>
          <w:spacing w:val="-6"/>
        </w:rPr>
        <w:t xml:space="preserve"> </w:t>
      </w:r>
      <w:r>
        <w:t>and</w:t>
      </w:r>
      <w:r>
        <w:rPr>
          <w:spacing w:val="-7"/>
        </w:rPr>
        <w:t xml:space="preserve"> </w:t>
      </w:r>
      <w:r>
        <w:t>safety</w:t>
      </w:r>
      <w:r>
        <w:rPr>
          <w:spacing w:val="-9"/>
        </w:rPr>
        <w:t xml:space="preserve"> </w:t>
      </w:r>
      <w:r>
        <w:t>in</w:t>
      </w:r>
      <w:r>
        <w:rPr>
          <w:spacing w:val="-6"/>
        </w:rPr>
        <w:t xml:space="preserve"> </w:t>
      </w:r>
      <w:r>
        <w:t>the</w:t>
      </w:r>
      <w:r>
        <w:rPr>
          <w:spacing w:val="-6"/>
        </w:rPr>
        <w:t xml:space="preserve"> </w:t>
      </w:r>
      <w:r>
        <w:t>university.</w:t>
      </w:r>
      <w:r>
        <w:rPr>
          <w:spacing w:val="-5"/>
        </w:rPr>
        <w:t xml:space="preserve"> </w:t>
      </w:r>
      <w:r>
        <w:t>Health</w:t>
      </w:r>
      <w:r>
        <w:rPr>
          <w:spacing w:val="-8"/>
        </w:rPr>
        <w:t xml:space="preserve"> </w:t>
      </w:r>
      <w:r>
        <w:t>and</w:t>
      </w:r>
      <w:r>
        <w:rPr>
          <w:spacing w:val="-8"/>
        </w:rPr>
        <w:t xml:space="preserve"> </w:t>
      </w:r>
      <w:r>
        <w:t>safety</w:t>
      </w:r>
      <w:r>
        <w:rPr>
          <w:spacing w:val="-9"/>
        </w:rPr>
        <w:t xml:space="preserve"> </w:t>
      </w:r>
      <w:r>
        <w:t>law in the UK places responsibilities on employers, employees and third parties, and everyone in the university needs to know who is responsible for what in order that students, staff and members of the public are not put at risk of</w:t>
      </w:r>
      <w:r>
        <w:rPr>
          <w:spacing w:val="4"/>
        </w:rPr>
        <w:t xml:space="preserve"> </w:t>
      </w:r>
      <w:r>
        <w:t>harm.</w:t>
      </w:r>
    </w:p>
    <w:p w:rsidR="002335A7" w:rsidRDefault="002335A7">
      <w:pPr>
        <w:pStyle w:val="BodyText"/>
      </w:pPr>
    </w:p>
    <w:p w:rsidR="002335A7" w:rsidRDefault="00DD1394">
      <w:pPr>
        <w:pStyle w:val="BodyText"/>
        <w:ind w:left="1159" w:right="1166"/>
        <w:jc w:val="both"/>
      </w:pPr>
      <w:r>
        <w:t>See the Health and Safety pages on the intranet for more information about all aspects of Health and Safety.</w:t>
      </w:r>
    </w:p>
    <w:p w:rsidR="002335A7" w:rsidRDefault="002335A7">
      <w:pPr>
        <w:pStyle w:val="BodyText"/>
        <w:spacing w:before="7"/>
        <w:rPr>
          <w:sz w:val="19"/>
        </w:rPr>
      </w:pPr>
    </w:p>
    <w:p w:rsidR="002335A7" w:rsidRDefault="00DD1394">
      <w:pPr>
        <w:pStyle w:val="ListParagraph"/>
        <w:numPr>
          <w:ilvl w:val="1"/>
          <w:numId w:val="16"/>
        </w:numPr>
        <w:tabs>
          <w:tab w:val="left" w:pos="1604"/>
        </w:tabs>
        <w:rPr>
          <w:sz w:val="20"/>
        </w:rPr>
      </w:pPr>
      <w:r>
        <w:rPr>
          <w:sz w:val="20"/>
          <w:u w:val="single"/>
        </w:rPr>
        <w:t>Responsibilities of Academic staff and research</w:t>
      </w:r>
      <w:r>
        <w:rPr>
          <w:spacing w:val="1"/>
          <w:sz w:val="20"/>
          <w:u w:val="single"/>
        </w:rPr>
        <w:t xml:space="preserve"> </w:t>
      </w:r>
      <w:r>
        <w:rPr>
          <w:sz w:val="20"/>
          <w:u w:val="single"/>
        </w:rPr>
        <w:t>staff</w:t>
      </w:r>
    </w:p>
    <w:p w:rsidR="002335A7" w:rsidRDefault="00DD1394">
      <w:pPr>
        <w:pStyle w:val="BodyText"/>
        <w:spacing w:before="1"/>
        <w:ind w:left="1160"/>
      </w:pPr>
      <w:r>
        <w:t>All researchers and employees in a research establishment must:</w:t>
      </w:r>
    </w:p>
    <w:p w:rsidR="002335A7" w:rsidRDefault="00DD1394">
      <w:pPr>
        <w:pStyle w:val="ListParagraph"/>
        <w:numPr>
          <w:ilvl w:val="2"/>
          <w:numId w:val="16"/>
        </w:numPr>
        <w:tabs>
          <w:tab w:val="left" w:pos="2239"/>
          <w:tab w:val="left" w:pos="2240"/>
        </w:tabs>
        <w:ind w:right="1272"/>
        <w:rPr>
          <w:sz w:val="20"/>
        </w:rPr>
      </w:pPr>
      <w:r>
        <w:rPr>
          <w:sz w:val="20"/>
        </w:rPr>
        <w:t>take responsibility for their own health and safety and ensure that they don’t compromise the health and safety of others by the things they do or fail to</w:t>
      </w:r>
      <w:r>
        <w:rPr>
          <w:spacing w:val="-32"/>
          <w:sz w:val="20"/>
        </w:rPr>
        <w:t xml:space="preserve"> </w:t>
      </w:r>
      <w:r>
        <w:rPr>
          <w:sz w:val="20"/>
        </w:rPr>
        <w:t>do</w:t>
      </w:r>
    </w:p>
    <w:p w:rsidR="002335A7" w:rsidRDefault="00DD1394">
      <w:pPr>
        <w:pStyle w:val="ListParagraph"/>
        <w:numPr>
          <w:ilvl w:val="2"/>
          <w:numId w:val="16"/>
        </w:numPr>
        <w:tabs>
          <w:tab w:val="left" w:pos="2239"/>
          <w:tab w:val="left" w:pos="2240"/>
        </w:tabs>
        <w:spacing w:line="226" w:lineRule="exact"/>
        <w:rPr>
          <w:sz w:val="20"/>
        </w:rPr>
      </w:pPr>
      <w:r>
        <w:rPr>
          <w:sz w:val="20"/>
        </w:rPr>
        <w:t>work safely and</w:t>
      </w:r>
      <w:r>
        <w:rPr>
          <w:spacing w:val="-3"/>
          <w:sz w:val="20"/>
        </w:rPr>
        <w:t xml:space="preserve"> </w:t>
      </w:r>
      <w:r>
        <w:rPr>
          <w:sz w:val="20"/>
        </w:rPr>
        <w:t>efficiently</w:t>
      </w:r>
    </w:p>
    <w:p w:rsidR="002335A7" w:rsidRDefault="00DD1394">
      <w:pPr>
        <w:pStyle w:val="ListParagraph"/>
        <w:numPr>
          <w:ilvl w:val="2"/>
          <w:numId w:val="16"/>
        </w:numPr>
        <w:tabs>
          <w:tab w:val="left" w:pos="2239"/>
          <w:tab w:val="left" w:pos="2240"/>
        </w:tabs>
        <w:spacing w:before="3"/>
        <w:rPr>
          <w:sz w:val="20"/>
        </w:rPr>
      </w:pPr>
      <w:r>
        <w:rPr>
          <w:sz w:val="20"/>
        </w:rPr>
        <w:t>follow the University’s policy, guidance and safe systems of</w:t>
      </w:r>
      <w:r>
        <w:rPr>
          <w:spacing w:val="-3"/>
          <w:sz w:val="20"/>
        </w:rPr>
        <w:t xml:space="preserve"> </w:t>
      </w:r>
      <w:r>
        <w:rPr>
          <w:sz w:val="20"/>
        </w:rPr>
        <w:t>work</w:t>
      </w:r>
    </w:p>
    <w:p w:rsidR="002335A7" w:rsidRDefault="00DD1394">
      <w:pPr>
        <w:pStyle w:val="ListParagraph"/>
        <w:numPr>
          <w:ilvl w:val="2"/>
          <w:numId w:val="16"/>
        </w:numPr>
        <w:tabs>
          <w:tab w:val="left" w:pos="2239"/>
          <w:tab w:val="left" w:pos="2240"/>
        </w:tabs>
        <w:spacing w:before="3"/>
        <w:rPr>
          <w:sz w:val="20"/>
        </w:rPr>
      </w:pPr>
      <w:r>
        <w:rPr>
          <w:sz w:val="20"/>
        </w:rPr>
        <w:t>attend training and put it into practice in the</w:t>
      </w:r>
      <w:r>
        <w:rPr>
          <w:spacing w:val="4"/>
          <w:sz w:val="20"/>
        </w:rPr>
        <w:t xml:space="preserve"> </w:t>
      </w:r>
      <w:r>
        <w:rPr>
          <w:sz w:val="20"/>
        </w:rPr>
        <w:t>workplace</w:t>
      </w:r>
    </w:p>
    <w:p w:rsidR="002335A7" w:rsidRDefault="00DD1394">
      <w:pPr>
        <w:pStyle w:val="ListParagraph"/>
        <w:numPr>
          <w:ilvl w:val="2"/>
          <w:numId w:val="16"/>
        </w:numPr>
        <w:tabs>
          <w:tab w:val="left" w:pos="2239"/>
          <w:tab w:val="left" w:pos="2240"/>
        </w:tabs>
        <w:rPr>
          <w:sz w:val="20"/>
        </w:rPr>
      </w:pPr>
      <w:r>
        <w:rPr>
          <w:sz w:val="20"/>
        </w:rPr>
        <w:t>risk-assess, or assist with the risk assessment of their</w:t>
      </w:r>
      <w:r>
        <w:rPr>
          <w:spacing w:val="-9"/>
          <w:sz w:val="20"/>
        </w:rPr>
        <w:t xml:space="preserve"> </w:t>
      </w:r>
      <w:r>
        <w:rPr>
          <w:sz w:val="20"/>
        </w:rPr>
        <w:t>work</w:t>
      </w:r>
    </w:p>
    <w:p w:rsidR="002335A7" w:rsidRDefault="00DD1394">
      <w:pPr>
        <w:pStyle w:val="ListParagraph"/>
        <w:numPr>
          <w:ilvl w:val="2"/>
          <w:numId w:val="16"/>
        </w:numPr>
        <w:tabs>
          <w:tab w:val="left" w:pos="2239"/>
          <w:tab w:val="left" w:pos="2240"/>
        </w:tabs>
        <w:spacing w:before="1"/>
        <w:rPr>
          <w:sz w:val="20"/>
        </w:rPr>
      </w:pPr>
      <w:r>
        <w:rPr>
          <w:sz w:val="20"/>
        </w:rPr>
        <w:t>use protective equipment as</w:t>
      </w:r>
      <w:r>
        <w:rPr>
          <w:spacing w:val="-8"/>
          <w:sz w:val="20"/>
        </w:rPr>
        <w:t xml:space="preserve"> </w:t>
      </w:r>
      <w:r>
        <w:rPr>
          <w:sz w:val="20"/>
        </w:rPr>
        <w:t>recommended</w:t>
      </w:r>
    </w:p>
    <w:p w:rsidR="002335A7" w:rsidRDefault="00DD1394">
      <w:pPr>
        <w:pStyle w:val="ListParagraph"/>
        <w:numPr>
          <w:ilvl w:val="2"/>
          <w:numId w:val="16"/>
        </w:numPr>
        <w:tabs>
          <w:tab w:val="left" w:pos="2239"/>
          <w:tab w:val="left" w:pos="2240"/>
        </w:tabs>
        <w:ind w:right="1242"/>
        <w:rPr>
          <w:sz w:val="20"/>
        </w:rPr>
      </w:pPr>
      <w:r>
        <w:rPr>
          <w:sz w:val="20"/>
        </w:rPr>
        <w:t>not change research or other work protocols without first discussing the change with their manager and specialist safety advisers as</w:t>
      </w:r>
      <w:r>
        <w:rPr>
          <w:spacing w:val="-13"/>
          <w:sz w:val="20"/>
        </w:rPr>
        <w:t xml:space="preserve"> </w:t>
      </w:r>
      <w:r>
        <w:rPr>
          <w:sz w:val="20"/>
        </w:rPr>
        <w:t>appropriate</w:t>
      </w:r>
    </w:p>
    <w:p w:rsidR="002335A7" w:rsidRDefault="00DD1394">
      <w:pPr>
        <w:pStyle w:val="ListParagraph"/>
        <w:numPr>
          <w:ilvl w:val="2"/>
          <w:numId w:val="16"/>
        </w:numPr>
        <w:tabs>
          <w:tab w:val="left" w:pos="2239"/>
          <w:tab w:val="left" w:pos="2240"/>
        </w:tabs>
        <w:spacing w:line="225" w:lineRule="exact"/>
        <w:rPr>
          <w:sz w:val="20"/>
        </w:rPr>
      </w:pPr>
      <w:r>
        <w:rPr>
          <w:sz w:val="20"/>
        </w:rPr>
        <w:t>report incidents that have resulted in, or could have resulted in, injury or</w:t>
      </w:r>
      <w:r>
        <w:rPr>
          <w:spacing w:val="-29"/>
          <w:sz w:val="20"/>
        </w:rPr>
        <w:t xml:space="preserve"> </w:t>
      </w:r>
      <w:r>
        <w:rPr>
          <w:sz w:val="20"/>
        </w:rPr>
        <w:t>damage</w:t>
      </w:r>
    </w:p>
    <w:p w:rsidR="002335A7" w:rsidRDefault="00DD1394">
      <w:pPr>
        <w:pStyle w:val="ListParagraph"/>
        <w:numPr>
          <w:ilvl w:val="2"/>
          <w:numId w:val="16"/>
        </w:numPr>
        <w:tabs>
          <w:tab w:val="left" w:pos="2239"/>
          <w:tab w:val="left" w:pos="2240"/>
        </w:tabs>
        <w:spacing w:line="229" w:lineRule="exact"/>
        <w:rPr>
          <w:sz w:val="20"/>
        </w:rPr>
      </w:pPr>
      <w:r>
        <w:rPr>
          <w:sz w:val="20"/>
        </w:rPr>
        <w:t>assist in the investigation of accidents with the aim of introducing preventative</w:t>
      </w:r>
      <w:r>
        <w:rPr>
          <w:spacing w:val="-20"/>
          <w:sz w:val="20"/>
        </w:rPr>
        <w:t xml:space="preserve"> </w:t>
      </w:r>
      <w:r>
        <w:rPr>
          <w:sz w:val="20"/>
        </w:rPr>
        <w:t>measures</w:t>
      </w:r>
    </w:p>
    <w:p w:rsidR="002335A7" w:rsidRDefault="00DD1394">
      <w:pPr>
        <w:pStyle w:val="ListParagraph"/>
        <w:numPr>
          <w:ilvl w:val="2"/>
          <w:numId w:val="16"/>
        </w:numPr>
        <w:tabs>
          <w:tab w:val="left" w:pos="2239"/>
          <w:tab w:val="left" w:pos="2240"/>
        </w:tabs>
        <w:spacing w:before="3" w:line="242" w:lineRule="auto"/>
        <w:ind w:right="1582"/>
        <w:rPr>
          <w:sz w:val="20"/>
        </w:rPr>
      </w:pPr>
      <w:r>
        <w:rPr>
          <w:sz w:val="20"/>
        </w:rPr>
        <w:t xml:space="preserve">report unsafe conditions or actions </w:t>
      </w:r>
      <w:r>
        <w:rPr>
          <w:b/>
          <w:sz w:val="20"/>
        </w:rPr>
        <w:t xml:space="preserve">- </w:t>
      </w:r>
      <w:r>
        <w:rPr>
          <w:sz w:val="20"/>
        </w:rPr>
        <w:t>work co-operatively to improve health and safety standards and performance.</w:t>
      </w:r>
    </w:p>
    <w:p w:rsidR="002335A7" w:rsidRDefault="002335A7">
      <w:pPr>
        <w:pStyle w:val="BodyText"/>
        <w:spacing w:before="5"/>
        <w:rPr>
          <w:sz w:val="19"/>
        </w:rPr>
      </w:pPr>
    </w:p>
    <w:p w:rsidR="002335A7" w:rsidRDefault="00DD1394">
      <w:pPr>
        <w:pStyle w:val="ListParagraph"/>
        <w:numPr>
          <w:ilvl w:val="1"/>
          <w:numId w:val="16"/>
        </w:numPr>
        <w:tabs>
          <w:tab w:val="left" w:pos="1547"/>
        </w:tabs>
        <w:spacing w:before="1"/>
        <w:ind w:left="1160" w:right="5882" w:firstLine="0"/>
        <w:rPr>
          <w:sz w:val="20"/>
        </w:rPr>
      </w:pPr>
      <w:r>
        <w:rPr>
          <w:sz w:val="20"/>
          <w:u w:val="single"/>
        </w:rPr>
        <w:t>Responsibilities of the Vice Chancellor (VC),</w:t>
      </w:r>
      <w:r>
        <w:rPr>
          <w:sz w:val="20"/>
        </w:rPr>
        <w:t xml:space="preserve"> The Vice Chancellor is ultimately responsible</w:t>
      </w:r>
      <w:r>
        <w:rPr>
          <w:spacing w:val="-45"/>
          <w:sz w:val="20"/>
        </w:rPr>
        <w:t xml:space="preserve"> </w:t>
      </w:r>
      <w:r>
        <w:rPr>
          <w:sz w:val="20"/>
        </w:rPr>
        <w:t>for:</w:t>
      </w:r>
    </w:p>
    <w:p w:rsidR="002335A7" w:rsidRDefault="00DD1394">
      <w:pPr>
        <w:pStyle w:val="ListParagraph"/>
        <w:numPr>
          <w:ilvl w:val="2"/>
          <w:numId w:val="16"/>
        </w:numPr>
        <w:tabs>
          <w:tab w:val="left" w:pos="2239"/>
          <w:tab w:val="left" w:pos="2240"/>
        </w:tabs>
        <w:ind w:right="1704"/>
        <w:rPr>
          <w:sz w:val="20"/>
        </w:rPr>
      </w:pPr>
      <w:r>
        <w:rPr>
          <w:sz w:val="20"/>
        </w:rPr>
        <w:t>the health, safety and welfare of all those involved in research or providing research support</w:t>
      </w:r>
    </w:p>
    <w:p w:rsidR="002335A7" w:rsidRDefault="00DD1394">
      <w:pPr>
        <w:pStyle w:val="ListParagraph"/>
        <w:numPr>
          <w:ilvl w:val="2"/>
          <w:numId w:val="16"/>
        </w:numPr>
        <w:tabs>
          <w:tab w:val="left" w:pos="2239"/>
          <w:tab w:val="left" w:pos="2240"/>
        </w:tabs>
        <w:spacing w:before="1"/>
        <w:ind w:right="1267"/>
        <w:rPr>
          <w:sz w:val="20"/>
        </w:rPr>
      </w:pPr>
      <w:r>
        <w:rPr>
          <w:sz w:val="20"/>
        </w:rPr>
        <w:t xml:space="preserve">the health and safety of visitors to establishments under their control or anyone who </w:t>
      </w:r>
      <w:r>
        <w:rPr>
          <w:spacing w:val="2"/>
          <w:sz w:val="20"/>
        </w:rPr>
        <w:t xml:space="preserve">may </w:t>
      </w:r>
      <w:r>
        <w:rPr>
          <w:sz w:val="20"/>
        </w:rPr>
        <w:t>be affected by the University’s</w:t>
      </w:r>
      <w:r>
        <w:rPr>
          <w:spacing w:val="-14"/>
          <w:sz w:val="20"/>
        </w:rPr>
        <w:t xml:space="preserve"> </w:t>
      </w:r>
      <w:r>
        <w:rPr>
          <w:sz w:val="20"/>
        </w:rPr>
        <w:t>activities</w:t>
      </w:r>
    </w:p>
    <w:p w:rsidR="002335A7" w:rsidRDefault="00DD1394">
      <w:pPr>
        <w:pStyle w:val="ListParagraph"/>
        <w:numPr>
          <w:ilvl w:val="2"/>
          <w:numId w:val="16"/>
        </w:numPr>
        <w:tabs>
          <w:tab w:val="left" w:pos="2239"/>
          <w:tab w:val="left" w:pos="2240"/>
        </w:tabs>
        <w:spacing w:line="226" w:lineRule="exact"/>
        <w:rPr>
          <w:sz w:val="20"/>
        </w:rPr>
      </w:pPr>
      <w:r>
        <w:rPr>
          <w:sz w:val="20"/>
        </w:rPr>
        <w:t>setting the University’s health and safety policy,</w:t>
      </w:r>
      <w:r>
        <w:rPr>
          <w:spacing w:val="-9"/>
          <w:sz w:val="20"/>
        </w:rPr>
        <w:t xml:space="preserve"> </w:t>
      </w:r>
      <w:r>
        <w:rPr>
          <w:sz w:val="20"/>
        </w:rPr>
        <w:t>which:</w:t>
      </w:r>
    </w:p>
    <w:p w:rsidR="002335A7" w:rsidRDefault="00DD1394">
      <w:pPr>
        <w:pStyle w:val="ListParagraph"/>
        <w:numPr>
          <w:ilvl w:val="3"/>
          <w:numId w:val="16"/>
        </w:numPr>
        <w:tabs>
          <w:tab w:val="left" w:pos="2959"/>
          <w:tab w:val="left" w:pos="2960"/>
        </w:tabs>
        <w:spacing w:before="29" w:line="206" w:lineRule="auto"/>
        <w:ind w:right="2075"/>
        <w:rPr>
          <w:sz w:val="20"/>
        </w:rPr>
      </w:pPr>
      <w:r>
        <w:rPr>
          <w:sz w:val="20"/>
        </w:rPr>
        <w:t>identify the university’s intentions, responsibilities and arrangements for managing and monitoring health and</w:t>
      </w:r>
      <w:r>
        <w:rPr>
          <w:spacing w:val="-9"/>
          <w:sz w:val="20"/>
        </w:rPr>
        <w:t xml:space="preserve"> </w:t>
      </w:r>
      <w:r>
        <w:rPr>
          <w:sz w:val="20"/>
        </w:rPr>
        <w:t>safety</w:t>
      </w:r>
    </w:p>
    <w:p w:rsidR="002335A7" w:rsidRDefault="00DD1394">
      <w:pPr>
        <w:pStyle w:val="ListParagraph"/>
        <w:numPr>
          <w:ilvl w:val="3"/>
          <w:numId w:val="16"/>
        </w:numPr>
        <w:tabs>
          <w:tab w:val="left" w:pos="2959"/>
          <w:tab w:val="left" w:pos="2960"/>
        </w:tabs>
        <w:spacing w:before="29" w:line="206" w:lineRule="auto"/>
        <w:ind w:right="1397"/>
        <w:rPr>
          <w:sz w:val="20"/>
        </w:rPr>
      </w:pPr>
      <w:r>
        <w:rPr>
          <w:sz w:val="20"/>
        </w:rPr>
        <w:t>identify how competent health and safety advice will be obtained and show that health and safety will be adequately</w:t>
      </w:r>
      <w:r>
        <w:rPr>
          <w:spacing w:val="-22"/>
          <w:sz w:val="20"/>
        </w:rPr>
        <w:t xml:space="preserve"> </w:t>
      </w:r>
      <w:r>
        <w:rPr>
          <w:sz w:val="20"/>
        </w:rPr>
        <w:t>resourced</w:t>
      </w:r>
    </w:p>
    <w:p w:rsidR="002335A7" w:rsidRDefault="00DD1394">
      <w:pPr>
        <w:pStyle w:val="ListParagraph"/>
        <w:numPr>
          <w:ilvl w:val="3"/>
          <w:numId w:val="16"/>
        </w:numPr>
        <w:tabs>
          <w:tab w:val="left" w:pos="2959"/>
          <w:tab w:val="left" w:pos="2960"/>
        </w:tabs>
        <w:spacing w:before="28" w:line="206" w:lineRule="auto"/>
        <w:ind w:left="2959" w:right="1729"/>
        <w:rPr>
          <w:sz w:val="20"/>
        </w:rPr>
      </w:pPr>
      <w:r>
        <w:rPr>
          <w:sz w:val="20"/>
        </w:rPr>
        <w:t>state how effective methods of consultation, co-operation and assurance of competence</w:t>
      </w:r>
      <w:r>
        <w:rPr>
          <w:spacing w:val="-3"/>
          <w:sz w:val="20"/>
        </w:rPr>
        <w:t xml:space="preserve"> </w:t>
      </w:r>
      <w:r>
        <w:rPr>
          <w:sz w:val="20"/>
        </w:rPr>
        <w:t>will</w:t>
      </w:r>
      <w:r>
        <w:rPr>
          <w:spacing w:val="-5"/>
          <w:sz w:val="20"/>
        </w:rPr>
        <w:t xml:space="preserve"> </w:t>
      </w:r>
      <w:r>
        <w:rPr>
          <w:sz w:val="20"/>
        </w:rPr>
        <w:t>be</w:t>
      </w:r>
      <w:r>
        <w:rPr>
          <w:spacing w:val="-5"/>
          <w:sz w:val="20"/>
        </w:rPr>
        <w:t xml:space="preserve"> </w:t>
      </w:r>
      <w:r>
        <w:rPr>
          <w:sz w:val="20"/>
        </w:rPr>
        <w:t>achieved</w:t>
      </w:r>
      <w:r>
        <w:rPr>
          <w:spacing w:val="-4"/>
          <w:sz w:val="20"/>
        </w:rPr>
        <w:t xml:space="preserve"> </w:t>
      </w:r>
      <w:r>
        <w:rPr>
          <w:sz w:val="20"/>
        </w:rPr>
        <w:t>for</w:t>
      </w:r>
      <w:r>
        <w:rPr>
          <w:spacing w:val="-4"/>
          <w:sz w:val="20"/>
        </w:rPr>
        <w:t xml:space="preserve"> </w:t>
      </w:r>
      <w:r>
        <w:rPr>
          <w:sz w:val="20"/>
        </w:rPr>
        <w:t>researchers,</w:t>
      </w:r>
      <w:r>
        <w:rPr>
          <w:spacing w:val="-4"/>
          <w:sz w:val="20"/>
        </w:rPr>
        <w:t xml:space="preserve"> </w:t>
      </w:r>
      <w:r>
        <w:rPr>
          <w:sz w:val="20"/>
        </w:rPr>
        <w:t>visiting</w:t>
      </w:r>
      <w:r>
        <w:rPr>
          <w:spacing w:val="-3"/>
          <w:sz w:val="20"/>
        </w:rPr>
        <w:t xml:space="preserve"> </w:t>
      </w:r>
      <w:r>
        <w:rPr>
          <w:sz w:val="20"/>
        </w:rPr>
        <w:t>workers,</w:t>
      </w:r>
      <w:r>
        <w:rPr>
          <w:spacing w:val="-4"/>
          <w:sz w:val="20"/>
        </w:rPr>
        <w:t xml:space="preserve"> </w:t>
      </w:r>
      <w:r>
        <w:rPr>
          <w:sz w:val="20"/>
        </w:rPr>
        <w:t>students</w:t>
      </w:r>
      <w:r>
        <w:rPr>
          <w:spacing w:val="-19"/>
          <w:sz w:val="20"/>
        </w:rPr>
        <w:t xml:space="preserve"> </w:t>
      </w:r>
      <w:r>
        <w:rPr>
          <w:sz w:val="20"/>
        </w:rPr>
        <w:t>etc.</w:t>
      </w:r>
    </w:p>
    <w:p w:rsidR="002335A7" w:rsidRDefault="002335A7">
      <w:pPr>
        <w:spacing w:line="206" w:lineRule="auto"/>
        <w:rPr>
          <w:sz w:val="20"/>
        </w:rPr>
        <w:sectPr w:rsidR="002335A7">
          <w:headerReference w:type="default" r:id="rId145"/>
          <w:footerReference w:type="default" r:id="rId146"/>
          <w:pgSz w:w="11920" w:h="16850"/>
          <w:pgMar w:top="1600" w:right="280" w:bottom="2500" w:left="280" w:header="0" w:footer="2312" w:gutter="0"/>
          <w:cols w:space="720"/>
        </w:sectPr>
      </w:pPr>
    </w:p>
    <w:p w:rsidR="002335A7" w:rsidRDefault="00DD1394">
      <w:pPr>
        <w:pStyle w:val="ListParagraph"/>
        <w:numPr>
          <w:ilvl w:val="1"/>
          <w:numId w:val="16"/>
        </w:numPr>
        <w:tabs>
          <w:tab w:val="left" w:pos="1547"/>
        </w:tabs>
        <w:spacing w:before="76"/>
        <w:ind w:left="1160" w:right="6235" w:firstLine="0"/>
        <w:rPr>
          <w:sz w:val="20"/>
        </w:rPr>
      </w:pPr>
      <w:r>
        <w:rPr>
          <w:sz w:val="20"/>
          <w:u w:val="single"/>
        </w:rPr>
        <w:lastRenderedPageBreak/>
        <w:t>Responsibilities of Heads of Department</w:t>
      </w:r>
      <w:r>
        <w:rPr>
          <w:sz w:val="20"/>
        </w:rPr>
        <w:t xml:space="preserve"> Heads should ensure</w:t>
      </w:r>
      <w:r>
        <w:rPr>
          <w:spacing w:val="-6"/>
          <w:sz w:val="20"/>
        </w:rPr>
        <w:t xml:space="preserve"> </w:t>
      </w:r>
      <w:r>
        <w:rPr>
          <w:sz w:val="20"/>
        </w:rPr>
        <w:t>that:</w:t>
      </w:r>
    </w:p>
    <w:p w:rsidR="002335A7" w:rsidRDefault="00DD1394">
      <w:pPr>
        <w:pStyle w:val="ListParagraph"/>
        <w:numPr>
          <w:ilvl w:val="2"/>
          <w:numId w:val="16"/>
        </w:numPr>
        <w:tabs>
          <w:tab w:val="left" w:pos="2239"/>
          <w:tab w:val="left" w:pos="2240"/>
        </w:tabs>
        <w:ind w:right="1161"/>
        <w:rPr>
          <w:sz w:val="20"/>
        </w:rPr>
      </w:pPr>
      <w:r>
        <w:rPr>
          <w:sz w:val="20"/>
        </w:rPr>
        <w:t>health</w:t>
      </w:r>
      <w:r>
        <w:rPr>
          <w:spacing w:val="-12"/>
          <w:sz w:val="20"/>
        </w:rPr>
        <w:t xml:space="preserve"> </w:t>
      </w:r>
      <w:r>
        <w:rPr>
          <w:sz w:val="20"/>
        </w:rPr>
        <w:t>and</w:t>
      </w:r>
      <w:r>
        <w:rPr>
          <w:spacing w:val="-11"/>
          <w:sz w:val="20"/>
        </w:rPr>
        <w:t xml:space="preserve"> </w:t>
      </w:r>
      <w:r>
        <w:rPr>
          <w:sz w:val="20"/>
        </w:rPr>
        <w:t>safety</w:t>
      </w:r>
      <w:r>
        <w:rPr>
          <w:spacing w:val="-12"/>
          <w:sz w:val="20"/>
        </w:rPr>
        <w:t xml:space="preserve"> </w:t>
      </w:r>
      <w:r>
        <w:rPr>
          <w:sz w:val="20"/>
        </w:rPr>
        <w:t>policies,</w:t>
      </w:r>
      <w:r>
        <w:rPr>
          <w:spacing w:val="-10"/>
          <w:sz w:val="20"/>
        </w:rPr>
        <w:t xml:space="preserve"> </w:t>
      </w:r>
      <w:r>
        <w:rPr>
          <w:sz w:val="20"/>
        </w:rPr>
        <w:t>guidance</w:t>
      </w:r>
      <w:r>
        <w:rPr>
          <w:spacing w:val="-12"/>
          <w:sz w:val="20"/>
        </w:rPr>
        <w:t xml:space="preserve"> </w:t>
      </w:r>
      <w:r>
        <w:rPr>
          <w:sz w:val="20"/>
        </w:rPr>
        <w:t>and</w:t>
      </w:r>
      <w:r>
        <w:rPr>
          <w:spacing w:val="-11"/>
          <w:sz w:val="20"/>
        </w:rPr>
        <w:t xml:space="preserve"> </w:t>
      </w:r>
      <w:r>
        <w:rPr>
          <w:sz w:val="20"/>
        </w:rPr>
        <w:t>arrangements</w:t>
      </w:r>
      <w:r>
        <w:rPr>
          <w:spacing w:val="-10"/>
          <w:sz w:val="20"/>
        </w:rPr>
        <w:t xml:space="preserve"> </w:t>
      </w:r>
      <w:r>
        <w:rPr>
          <w:sz w:val="20"/>
        </w:rPr>
        <w:t>relevant</w:t>
      </w:r>
      <w:r>
        <w:rPr>
          <w:spacing w:val="-9"/>
          <w:sz w:val="20"/>
        </w:rPr>
        <w:t xml:space="preserve"> </w:t>
      </w:r>
      <w:r>
        <w:rPr>
          <w:sz w:val="20"/>
        </w:rPr>
        <w:t>to</w:t>
      </w:r>
      <w:r>
        <w:rPr>
          <w:spacing w:val="-11"/>
          <w:sz w:val="20"/>
        </w:rPr>
        <w:t xml:space="preserve"> </w:t>
      </w:r>
      <w:r>
        <w:rPr>
          <w:sz w:val="20"/>
        </w:rPr>
        <w:t>the</w:t>
      </w:r>
      <w:r>
        <w:rPr>
          <w:spacing w:val="-11"/>
          <w:sz w:val="20"/>
        </w:rPr>
        <w:t xml:space="preserve"> </w:t>
      </w:r>
      <w:r>
        <w:rPr>
          <w:sz w:val="20"/>
        </w:rPr>
        <w:t>expected</w:t>
      </w:r>
      <w:r>
        <w:rPr>
          <w:spacing w:val="-12"/>
          <w:sz w:val="20"/>
        </w:rPr>
        <w:t xml:space="preserve"> </w:t>
      </w:r>
      <w:r>
        <w:rPr>
          <w:sz w:val="20"/>
        </w:rPr>
        <w:t>risks</w:t>
      </w:r>
      <w:r>
        <w:rPr>
          <w:spacing w:val="-9"/>
          <w:sz w:val="20"/>
        </w:rPr>
        <w:t xml:space="preserve"> </w:t>
      </w:r>
      <w:r>
        <w:rPr>
          <w:sz w:val="20"/>
        </w:rPr>
        <w:t>in</w:t>
      </w:r>
      <w:r>
        <w:rPr>
          <w:spacing w:val="-12"/>
          <w:sz w:val="20"/>
        </w:rPr>
        <w:t xml:space="preserve"> </w:t>
      </w:r>
      <w:r>
        <w:rPr>
          <w:sz w:val="20"/>
        </w:rPr>
        <w:t>the research or work area are in</w:t>
      </w:r>
      <w:r>
        <w:rPr>
          <w:spacing w:val="4"/>
          <w:sz w:val="20"/>
        </w:rPr>
        <w:t xml:space="preserve"> </w:t>
      </w:r>
      <w:r>
        <w:rPr>
          <w:sz w:val="20"/>
        </w:rPr>
        <w:t>place</w:t>
      </w:r>
    </w:p>
    <w:p w:rsidR="002335A7" w:rsidRDefault="00DD1394">
      <w:pPr>
        <w:pStyle w:val="ListParagraph"/>
        <w:numPr>
          <w:ilvl w:val="2"/>
          <w:numId w:val="16"/>
        </w:numPr>
        <w:tabs>
          <w:tab w:val="left" w:pos="2239"/>
          <w:tab w:val="left" w:pos="2240"/>
        </w:tabs>
        <w:spacing w:line="226" w:lineRule="exact"/>
        <w:rPr>
          <w:sz w:val="20"/>
        </w:rPr>
      </w:pPr>
      <w:r>
        <w:rPr>
          <w:sz w:val="20"/>
        </w:rPr>
        <w:t>their departments health and safety objectives are planned and</w:t>
      </w:r>
      <w:r>
        <w:rPr>
          <w:spacing w:val="-15"/>
          <w:sz w:val="20"/>
        </w:rPr>
        <w:t xml:space="preserve"> </w:t>
      </w:r>
      <w:r>
        <w:rPr>
          <w:sz w:val="20"/>
        </w:rPr>
        <w:t>managed</w:t>
      </w:r>
    </w:p>
    <w:p w:rsidR="002335A7" w:rsidRDefault="00DD1394">
      <w:pPr>
        <w:pStyle w:val="ListParagraph"/>
        <w:numPr>
          <w:ilvl w:val="2"/>
          <w:numId w:val="16"/>
        </w:numPr>
        <w:tabs>
          <w:tab w:val="left" w:pos="2239"/>
          <w:tab w:val="left" w:pos="2240"/>
        </w:tabs>
        <w:spacing w:before="4"/>
        <w:ind w:right="1157"/>
        <w:rPr>
          <w:sz w:val="20"/>
        </w:rPr>
      </w:pPr>
      <w:r>
        <w:rPr>
          <w:sz w:val="20"/>
        </w:rPr>
        <w:t>individual</w:t>
      </w:r>
      <w:r>
        <w:rPr>
          <w:spacing w:val="-14"/>
          <w:sz w:val="20"/>
        </w:rPr>
        <w:t xml:space="preserve"> </w:t>
      </w:r>
      <w:r>
        <w:rPr>
          <w:sz w:val="20"/>
        </w:rPr>
        <w:t>responsibilities</w:t>
      </w:r>
      <w:r>
        <w:rPr>
          <w:spacing w:val="-12"/>
          <w:sz w:val="20"/>
        </w:rPr>
        <w:t xml:space="preserve"> </w:t>
      </w:r>
      <w:r>
        <w:rPr>
          <w:sz w:val="20"/>
        </w:rPr>
        <w:t>for</w:t>
      </w:r>
      <w:r>
        <w:rPr>
          <w:spacing w:val="-13"/>
          <w:sz w:val="20"/>
        </w:rPr>
        <w:t xml:space="preserve"> </w:t>
      </w:r>
      <w:r>
        <w:rPr>
          <w:sz w:val="20"/>
        </w:rPr>
        <w:t>health</w:t>
      </w:r>
      <w:r>
        <w:rPr>
          <w:spacing w:val="-14"/>
          <w:sz w:val="20"/>
        </w:rPr>
        <w:t xml:space="preserve"> </w:t>
      </w:r>
      <w:r>
        <w:rPr>
          <w:sz w:val="20"/>
        </w:rPr>
        <w:t>and</w:t>
      </w:r>
      <w:r>
        <w:rPr>
          <w:spacing w:val="-13"/>
          <w:sz w:val="20"/>
        </w:rPr>
        <w:t xml:space="preserve"> </w:t>
      </w:r>
      <w:r>
        <w:rPr>
          <w:sz w:val="20"/>
        </w:rPr>
        <w:t>safety</w:t>
      </w:r>
      <w:r>
        <w:rPr>
          <w:spacing w:val="-15"/>
          <w:sz w:val="20"/>
        </w:rPr>
        <w:t xml:space="preserve"> </w:t>
      </w:r>
      <w:r>
        <w:rPr>
          <w:sz w:val="20"/>
        </w:rPr>
        <w:t>are</w:t>
      </w:r>
      <w:r>
        <w:rPr>
          <w:spacing w:val="-14"/>
          <w:sz w:val="20"/>
        </w:rPr>
        <w:t xml:space="preserve"> </w:t>
      </w:r>
      <w:r>
        <w:rPr>
          <w:sz w:val="20"/>
        </w:rPr>
        <w:t>allocated</w:t>
      </w:r>
      <w:r>
        <w:rPr>
          <w:spacing w:val="-12"/>
          <w:sz w:val="20"/>
        </w:rPr>
        <w:t xml:space="preserve"> </w:t>
      </w:r>
      <w:r>
        <w:rPr>
          <w:sz w:val="20"/>
        </w:rPr>
        <w:t>appropriately</w:t>
      </w:r>
      <w:r>
        <w:rPr>
          <w:spacing w:val="-16"/>
          <w:sz w:val="20"/>
        </w:rPr>
        <w:t xml:space="preserve"> </w:t>
      </w:r>
      <w:r>
        <w:rPr>
          <w:sz w:val="20"/>
        </w:rPr>
        <w:t>and</w:t>
      </w:r>
      <w:r>
        <w:rPr>
          <w:spacing w:val="-14"/>
          <w:sz w:val="20"/>
        </w:rPr>
        <w:t xml:space="preserve"> </w:t>
      </w:r>
      <w:r>
        <w:rPr>
          <w:sz w:val="20"/>
        </w:rPr>
        <w:t>performance is reviewed as part of the annual</w:t>
      </w:r>
      <w:r>
        <w:rPr>
          <w:spacing w:val="-2"/>
          <w:sz w:val="20"/>
        </w:rPr>
        <w:t xml:space="preserve"> </w:t>
      </w:r>
      <w:r>
        <w:rPr>
          <w:sz w:val="20"/>
        </w:rPr>
        <w:t>appraisal</w:t>
      </w:r>
    </w:p>
    <w:p w:rsidR="002335A7" w:rsidRDefault="002335A7">
      <w:pPr>
        <w:pStyle w:val="BodyText"/>
        <w:spacing w:before="8"/>
        <w:rPr>
          <w:sz w:val="19"/>
        </w:rPr>
      </w:pPr>
    </w:p>
    <w:p w:rsidR="002335A7" w:rsidRDefault="00DD1394">
      <w:pPr>
        <w:pStyle w:val="ListParagraph"/>
        <w:numPr>
          <w:ilvl w:val="1"/>
          <w:numId w:val="16"/>
        </w:numPr>
        <w:tabs>
          <w:tab w:val="left" w:pos="1547"/>
        </w:tabs>
        <w:ind w:left="1546" w:hanging="387"/>
        <w:jc w:val="both"/>
        <w:rPr>
          <w:sz w:val="20"/>
        </w:rPr>
      </w:pPr>
      <w:r>
        <w:rPr>
          <w:sz w:val="20"/>
          <w:u w:val="single"/>
        </w:rPr>
        <w:t>Responsibilities of the Health and Safety</w:t>
      </w:r>
      <w:r>
        <w:rPr>
          <w:spacing w:val="-28"/>
          <w:sz w:val="20"/>
          <w:u w:val="single"/>
        </w:rPr>
        <w:t xml:space="preserve"> </w:t>
      </w:r>
      <w:r>
        <w:rPr>
          <w:sz w:val="20"/>
          <w:u w:val="single"/>
        </w:rPr>
        <w:t>Committee</w:t>
      </w:r>
    </w:p>
    <w:p w:rsidR="002335A7" w:rsidRDefault="00DD1394">
      <w:pPr>
        <w:pStyle w:val="BodyText"/>
        <w:spacing w:before="3"/>
        <w:ind w:left="1160" w:right="1231"/>
        <w:jc w:val="both"/>
      </w:pPr>
      <w:r>
        <w:t>The Health and Safety Committee consists of various members of the university including trade union representatives and are consulted on health and safety matters,</w:t>
      </w:r>
      <w:r>
        <w:rPr>
          <w:spacing w:val="-14"/>
        </w:rPr>
        <w:t xml:space="preserve"> </w:t>
      </w:r>
      <w:r>
        <w:t>including:</w:t>
      </w:r>
    </w:p>
    <w:p w:rsidR="002335A7" w:rsidRDefault="00DD1394">
      <w:pPr>
        <w:pStyle w:val="ListParagraph"/>
        <w:numPr>
          <w:ilvl w:val="2"/>
          <w:numId w:val="16"/>
        </w:numPr>
        <w:tabs>
          <w:tab w:val="left" w:pos="2240"/>
        </w:tabs>
        <w:ind w:right="1159"/>
        <w:jc w:val="both"/>
        <w:rPr>
          <w:sz w:val="20"/>
        </w:rPr>
      </w:pPr>
      <w:r>
        <w:rPr>
          <w:sz w:val="20"/>
        </w:rPr>
        <w:t>systems are in place for identifying training needs and providing appropriate training and Supervision for research staff and others in the</w:t>
      </w:r>
      <w:r>
        <w:rPr>
          <w:spacing w:val="-7"/>
          <w:sz w:val="20"/>
        </w:rPr>
        <w:t xml:space="preserve"> </w:t>
      </w:r>
      <w:r>
        <w:rPr>
          <w:sz w:val="20"/>
        </w:rPr>
        <w:t>workplace</w:t>
      </w:r>
    </w:p>
    <w:p w:rsidR="002335A7" w:rsidRDefault="00DD1394">
      <w:pPr>
        <w:pStyle w:val="ListParagraph"/>
        <w:numPr>
          <w:ilvl w:val="2"/>
          <w:numId w:val="16"/>
        </w:numPr>
        <w:tabs>
          <w:tab w:val="left" w:pos="2240"/>
        </w:tabs>
        <w:spacing w:line="242" w:lineRule="auto"/>
        <w:ind w:right="1158"/>
        <w:jc w:val="both"/>
        <w:rPr>
          <w:sz w:val="20"/>
        </w:rPr>
      </w:pPr>
      <w:r>
        <w:rPr>
          <w:sz w:val="20"/>
        </w:rPr>
        <w:t>the general and specific health and safety arrangements for contractors, visiting workers and visitors are explicit and communicated</w:t>
      </w:r>
      <w:r>
        <w:rPr>
          <w:spacing w:val="3"/>
          <w:sz w:val="20"/>
        </w:rPr>
        <w:t xml:space="preserve"> </w:t>
      </w:r>
      <w:r>
        <w:rPr>
          <w:sz w:val="20"/>
        </w:rPr>
        <w:t>effectively</w:t>
      </w:r>
    </w:p>
    <w:p w:rsidR="002335A7" w:rsidRDefault="00DD1394">
      <w:pPr>
        <w:pStyle w:val="ListParagraph"/>
        <w:numPr>
          <w:ilvl w:val="2"/>
          <w:numId w:val="16"/>
        </w:numPr>
        <w:tabs>
          <w:tab w:val="left" w:pos="2240"/>
        </w:tabs>
        <w:ind w:right="1165"/>
        <w:jc w:val="both"/>
        <w:rPr>
          <w:sz w:val="20"/>
        </w:rPr>
      </w:pPr>
      <w:r>
        <w:rPr>
          <w:sz w:val="20"/>
        </w:rPr>
        <w:t>appropriate permits and licences are obtained before the research, and records of authorisation, training, incidents and maintenance are</w:t>
      </w:r>
      <w:r>
        <w:rPr>
          <w:spacing w:val="-2"/>
          <w:sz w:val="20"/>
        </w:rPr>
        <w:t xml:space="preserve"> </w:t>
      </w:r>
      <w:r>
        <w:rPr>
          <w:sz w:val="20"/>
        </w:rPr>
        <w:t>kept</w:t>
      </w:r>
    </w:p>
    <w:p w:rsidR="002335A7" w:rsidRDefault="00DD1394">
      <w:pPr>
        <w:pStyle w:val="ListParagraph"/>
        <w:numPr>
          <w:ilvl w:val="2"/>
          <w:numId w:val="16"/>
        </w:numPr>
        <w:tabs>
          <w:tab w:val="left" w:pos="2240"/>
        </w:tabs>
        <w:jc w:val="both"/>
        <w:rPr>
          <w:sz w:val="20"/>
        </w:rPr>
      </w:pPr>
      <w:r>
        <w:rPr>
          <w:sz w:val="20"/>
        </w:rPr>
        <w:t>appropriate planned, preventative maintenance regimes are in</w:t>
      </w:r>
      <w:r>
        <w:rPr>
          <w:spacing w:val="-17"/>
          <w:sz w:val="20"/>
        </w:rPr>
        <w:t xml:space="preserve"> </w:t>
      </w:r>
      <w:r>
        <w:rPr>
          <w:sz w:val="20"/>
        </w:rPr>
        <w:t>place</w:t>
      </w:r>
    </w:p>
    <w:p w:rsidR="002335A7" w:rsidRDefault="00DD1394">
      <w:pPr>
        <w:pStyle w:val="ListParagraph"/>
        <w:numPr>
          <w:ilvl w:val="2"/>
          <w:numId w:val="16"/>
        </w:numPr>
        <w:tabs>
          <w:tab w:val="left" w:pos="2240"/>
        </w:tabs>
        <w:ind w:left="2239" w:right="1156"/>
        <w:jc w:val="both"/>
        <w:rPr>
          <w:sz w:val="20"/>
        </w:rPr>
      </w:pPr>
      <w:r>
        <w:rPr>
          <w:sz w:val="20"/>
        </w:rPr>
        <w:t>policy and guidance details how health and safety management will be monitored using appraisal, reporting arrangements, inspection, health surveillance, incident and work- related ill health reports, incident type analysis and</w:t>
      </w:r>
      <w:r>
        <w:rPr>
          <w:spacing w:val="-16"/>
          <w:sz w:val="20"/>
        </w:rPr>
        <w:t xml:space="preserve"> </w:t>
      </w:r>
      <w:r>
        <w:rPr>
          <w:sz w:val="20"/>
        </w:rPr>
        <w:t>audit</w:t>
      </w:r>
    </w:p>
    <w:p w:rsidR="002335A7" w:rsidRDefault="00DD1394">
      <w:pPr>
        <w:pStyle w:val="ListParagraph"/>
        <w:numPr>
          <w:ilvl w:val="2"/>
          <w:numId w:val="16"/>
        </w:numPr>
        <w:tabs>
          <w:tab w:val="left" w:pos="2240"/>
        </w:tabs>
        <w:spacing w:line="226" w:lineRule="exact"/>
        <w:jc w:val="both"/>
        <w:rPr>
          <w:sz w:val="20"/>
        </w:rPr>
      </w:pPr>
      <w:r>
        <w:rPr>
          <w:sz w:val="20"/>
        </w:rPr>
        <w:t>the sanctions for not following university policy or codes of practice are made clear to</w:t>
      </w:r>
      <w:r>
        <w:rPr>
          <w:spacing w:val="-45"/>
          <w:sz w:val="20"/>
        </w:rPr>
        <w:t xml:space="preserve"> </w:t>
      </w:r>
      <w:r>
        <w:rPr>
          <w:sz w:val="20"/>
        </w:rPr>
        <w:t>all</w:t>
      </w:r>
    </w:p>
    <w:p w:rsidR="002335A7" w:rsidRDefault="002335A7">
      <w:pPr>
        <w:pStyle w:val="BodyText"/>
        <w:spacing w:before="11"/>
        <w:rPr>
          <w:sz w:val="19"/>
        </w:rPr>
      </w:pPr>
    </w:p>
    <w:p w:rsidR="002335A7" w:rsidRDefault="00DD1394">
      <w:pPr>
        <w:pStyle w:val="BodyText"/>
        <w:ind w:left="1159" w:right="1247"/>
        <w:jc w:val="both"/>
      </w:pPr>
      <w:r>
        <w:t>See the Health and Safety pages on the intranet (Portia, Uni Services tab) for more information about the Health and Safety Committee</w:t>
      </w:r>
    </w:p>
    <w:p w:rsidR="002335A7" w:rsidRDefault="002335A7">
      <w:pPr>
        <w:pStyle w:val="BodyText"/>
        <w:spacing w:before="10"/>
        <w:rPr>
          <w:sz w:val="19"/>
        </w:rPr>
      </w:pPr>
    </w:p>
    <w:p w:rsidR="002335A7" w:rsidRDefault="00DD1394">
      <w:pPr>
        <w:pStyle w:val="ListParagraph"/>
        <w:numPr>
          <w:ilvl w:val="1"/>
          <w:numId w:val="16"/>
        </w:numPr>
        <w:tabs>
          <w:tab w:val="left" w:pos="1547"/>
        </w:tabs>
        <w:ind w:left="1546" w:hanging="387"/>
        <w:jc w:val="both"/>
        <w:rPr>
          <w:sz w:val="20"/>
        </w:rPr>
      </w:pPr>
      <w:r>
        <w:rPr>
          <w:sz w:val="20"/>
          <w:u w:val="single"/>
        </w:rPr>
        <w:t>Responsibilities of those leading research</w:t>
      </w:r>
      <w:r>
        <w:rPr>
          <w:spacing w:val="-5"/>
          <w:sz w:val="20"/>
          <w:u w:val="single"/>
        </w:rPr>
        <w:t xml:space="preserve"> </w:t>
      </w:r>
      <w:r>
        <w:rPr>
          <w:sz w:val="20"/>
          <w:u w:val="single"/>
        </w:rPr>
        <w:t>projects/activities</w:t>
      </w:r>
    </w:p>
    <w:p w:rsidR="002335A7" w:rsidRDefault="00DD1394">
      <w:pPr>
        <w:pStyle w:val="BodyText"/>
        <w:spacing w:before="1"/>
        <w:ind w:left="1160" w:right="1156"/>
        <w:jc w:val="both"/>
      </w:pPr>
      <w:r>
        <w:t>The individual leading and/or coordinating the research project or activity (sometimes referred to as is responsible</w:t>
      </w:r>
      <w:r>
        <w:rPr>
          <w:spacing w:val="-12"/>
        </w:rPr>
        <w:t xml:space="preserve"> </w:t>
      </w:r>
      <w:r>
        <w:t>to</w:t>
      </w:r>
      <w:r>
        <w:rPr>
          <w:spacing w:val="-12"/>
        </w:rPr>
        <w:t xml:space="preserve"> </w:t>
      </w:r>
      <w:r>
        <w:t>the</w:t>
      </w:r>
      <w:r>
        <w:rPr>
          <w:spacing w:val="-12"/>
        </w:rPr>
        <w:t xml:space="preserve"> </w:t>
      </w:r>
      <w:r>
        <w:t>Head</w:t>
      </w:r>
      <w:r>
        <w:rPr>
          <w:spacing w:val="-11"/>
        </w:rPr>
        <w:t xml:space="preserve"> </w:t>
      </w:r>
      <w:r>
        <w:t>of</w:t>
      </w:r>
      <w:r>
        <w:rPr>
          <w:spacing w:val="-9"/>
        </w:rPr>
        <w:t xml:space="preserve"> </w:t>
      </w:r>
      <w:r>
        <w:t>Department</w:t>
      </w:r>
      <w:r>
        <w:rPr>
          <w:spacing w:val="-11"/>
        </w:rPr>
        <w:t xml:space="preserve"> </w:t>
      </w:r>
      <w:r>
        <w:t>for</w:t>
      </w:r>
      <w:r>
        <w:rPr>
          <w:spacing w:val="-10"/>
        </w:rPr>
        <w:t xml:space="preserve"> </w:t>
      </w:r>
      <w:r>
        <w:t>the</w:t>
      </w:r>
      <w:r>
        <w:rPr>
          <w:spacing w:val="-11"/>
        </w:rPr>
        <w:t xml:space="preserve"> </w:t>
      </w:r>
      <w:r>
        <w:t>safe</w:t>
      </w:r>
      <w:r>
        <w:rPr>
          <w:spacing w:val="-12"/>
        </w:rPr>
        <w:t xml:space="preserve"> </w:t>
      </w:r>
      <w:r>
        <w:t>and</w:t>
      </w:r>
      <w:r>
        <w:rPr>
          <w:spacing w:val="-12"/>
        </w:rPr>
        <w:t xml:space="preserve"> </w:t>
      </w:r>
      <w:r>
        <w:t>legal</w:t>
      </w:r>
      <w:r>
        <w:rPr>
          <w:spacing w:val="-11"/>
        </w:rPr>
        <w:t xml:space="preserve"> </w:t>
      </w:r>
      <w:r>
        <w:t>conduct</w:t>
      </w:r>
      <w:r>
        <w:rPr>
          <w:spacing w:val="-11"/>
        </w:rPr>
        <w:t xml:space="preserve"> </w:t>
      </w:r>
      <w:r>
        <w:t>of</w:t>
      </w:r>
      <w:r>
        <w:rPr>
          <w:spacing w:val="-9"/>
        </w:rPr>
        <w:t xml:space="preserve"> </w:t>
      </w:r>
      <w:r>
        <w:t>research</w:t>
      </w:r>
      <w:r>
        <w:rPr>
          <w:spacing w:val="-12"/>
        </w:rPr>
        <w:t xml:space="preserve"> </w:t>
      </w:r>
      <w:r>
        <w:t>under</w:t>
      </w:r>
      <w:r>
        <w:rPr>
          <w:spacing w:val="-9"/>
        </w:rPr>
        <w:t xml:space="preserve"> </w:t>
      </w:r>
      <w:r>
        <w:t>their</w:t>
      </w:r>
      <w:r>
        <w:rPr>
          <w:spacing w:val="-10"/>
        </w:rPr>
        <w:t xml:space="preserve"> </w:t>
      </w:r>
      <w:r>
        <w:t>remit.</w:t>
      </w:r>
      <w:r>
        <w:rPr>
          <w:spacing w:val="-11"/>
        </w:rPr>
        <w:t xml:space="preserve"> </w:t>
      </w:r>
      <w:r>
        <w:t>This responsibility</w:t>
      </w:r>
      <w:r>
        <w:rPr>
          <w:spacing w:val="-19"/>
        </w:rPr>
        <w:t xml:space="preserve"> </w:t>
      </w:r>
      <w:r>
        <w:t>cannot</w:t>
      </w:r>
      <w:r>
        <w:rPr>
          <w:spacing w:val="-14"/>
        </w:rPr>
        <w:t xml:space="preserve"> </w:t>
      </w:r>
      <w:r>
        <w:t>be</w:t>
      </w:r>
      <w:r>
        <w:rPr>
          <w:spacing w:val="-14"/>
        </w:rPr>
        <w:t xml:space="preserve"> </w:t>
      </w:r>
      <w:r>
        <w:t>delegated.</w:t>
      </w:r>
      <w:r>
        <w:rPr>
          <w:spacing w:val="-14"/>
        </w:rPr>
        <w:t xml:space="preserve"> </w:t>
      </w:r>
      <w:r>
        <w:t>As</w:t>
      </w:r>
      <w:r>
        <w:rPr>
          <w:spacing w:val="-12"/>
        </w:rPr>
        <w:t xml:space="preserve"> </w:t>
      </w:r>
      <w:r>
        <w:t>with</w:t>
      </w:r>
      <w:r>
        <w:rPr>
          <w:spacing w:val="-14"/>
        </w:rPr>
        <w:t xml:space="preserve"> </w:t>
      </w:r>
      <w:r>
        <w:t>all</w:t>
      </w:r>
      <w:r>
        <w:rPr>
          <w:spacing w:val="-14"/>
        </w:rPr>
        <w:t xml:space="preserve"> </w:t>
      </w:r>
      <w:r>
        <w:t>people</w:t>
      </w:r>
      <w:r>
        <w:rPr>
          <w:spacing w:val="-14"/>
        </w:rPr>
        <w:t xml:space="preserve"> </w:t>
      </w:r>
      <w:r>
        <w:t>working</w:t>
      </w:r>
      <w:r>
        <w:rPr>
          <w:spacing w:val="-16"/>
        </w:rPr>
        <w:t xml:space="preserve"> </w:t>
      </w:r>
      <w:r>
        <w:t>in</w:t>
      </w:r>
      <w:r>
        <w:rPr>
          <w:spacing w:val="-14"/>
        </w:rPr>
        <w:t xml:space="preserve"> </w:t>
      </w:r>
      <w:r>
        <w:t>the</w:t>
      </w:r>
      <w:r>
        <w:rPr>
          <w:spacing w:val="-16"/>
        </w:rPr>
        <w:t xml:space="preserve"> </w:t>
      </w:r>
      <w:r>
        <w:t>research</w:t>
      </w:r>
      <w:r>
        <w:rPr>
          <w:spacing w:val="-14"/>
        </w:rPr>
        <w:t xml:space="preserve"> </w:t>
      </w:r>
      <w:r>
        <w:t>environment,</w:t>
      </w:r>
      <w:r>
        <w:rPr>
          <w:spacing w:val="-16"/>
        </w:rPr>
        <w:t xml:space="preserve"> </w:t>
      </w:r>
      <w:r>
        <w:t>the</w:t>
      </w:r>
      <w:r>
        <w:rPr>
          <w:spacing w:val="-14"/>
        </w:rPr>
        <w:t xml:space="preserve"> </w:t>
      </w:r>
      <w:r>
        <w:t xml:space="preserve">research leader is responsible for their own safety and the safety of others who </w:t>
      </w:r>
      <w:r>
        <w:rPr>
          <w:spacing w:val="2"/>
        </w:rPr>
        <w:t xml:space="preserve">may </w:t>
      </w:r>
      <w:r>
        <w:t>be affected by their unsafe acts or omissions. Those leading research projects should ensure</w:t>
      </w:r>
      <w:r>
        <w:rPr>
          <w:spacing w:val="-10"/>
        </w:rPr>
        <w:t xml:space="preserve"> </w:t>
      </w:r>
      <w:r>
        <w:t>that:</w:t>
      </w:r>
    </w:p>
    <w:p w:rsidR="002335A7" w:rsidRDefault="00DD1394">
      <w:pPr>
        <w:pStyle w:val="ListParagraph"/>
        <w:numPr>
          <w:ilvl w:val="2"/>
          <w:numId w:val="16"/>
        </w:numPr>
        <w:tabs>
          <w:tab w:val="left" w:pos="2240"/>
        </w:tabs>
        <w:ind w:right="1165"/>
        <w:jc w:val="both"/>
        <w:rPr>
          <w:sz w:val="20"/>
        </w:rPr>
      </w:pPr>
      <w:r>
        <w:rPr>
          <w:sz w:val="20"/>
        </w:rPr>
        <w:t>be aware of the legal requirements for their area of research and be able to identify and manage the risks in their field of</w:t>
      </w:r>
      <w:r>
        <w:rPr>
          <w:spacing w:val="-4"/>
          <w:sz w:val="20"/>
        </w:rPr>
        <w:t xml:space="preserve"> </w:t>
      </w:r>
      <w:r>
        <w:rPr>
          <w:sz w:val="20"/>
        </w:rPr>
        <w:t>work</w:t>
      </w:r>
    </w:p>
    <w:p w:rsidR="002335A7" w:rsidRDefault="00DD1394">
      <w:pPr>
        <w:pStyle w:val="ListParagraph"/>
        <w:numPr>
          <w:ilvl w:val="2"/>
          <w:numId w:val="16"/>
        </w:numPr>
        <w:tabs>
          <w:tab w:val="left" w:pos="2240"/>
        </w:tabs>
        <w:ind w:right="1160"/>
        <w:jc w:val="both"/>
        <w:rPr>
          <w:sz w:val="20"/>
        </w:rPr>
      </w:pPr>
      <w:r>
        <w:rPr>
          <w:sz w:val="20"/>
        </w:rPr>
        <w:t>ensure that all people under their direction have adequate information about the risks and risk controls that apply to their work, and that relevant training and supervision arrangements are in</w:t>
      </w:r>
      <w:r>
        <w:rPr>
          <w:spacing w:val="-3"/>
          <w:sz w:val="20"/>
        </w:rPr>
        <w:t xml:space="preserve"> </w:t>
      </w:r>
      <w:r>
        <w:rPr>
          <w:sz w:val="20"/>
        </w:rPr>
        <w:t>place</w:t>
      </w:r>
    </w:p>
    <w:p w:rsidR="002335A7" w:rsidRDefault="00DD1394">
      <w:pPr>
        <w:pStyle w:val="ListParagraph"/>
        <w:numPr>
          <w:ilvl w:val="2"/>
          <w:numId w:val="16"/>
        </w:numPr>
        <w:tabs>
          <w:tab w:val="left" w:pos="2240"/>
        </w:tabs>
        <w:spacing w:before="2"/>
        <w:ind w:right="1425"/>
        <w:jc w:val="both"/>
        <w:rPr>
          <w:sz w:val="20"/>
        </w:rPr>
      </w:pPr>
      <w:r>
        <w:rPr>
          <w:sz w:val="20"/>
        </w:rPr>
        <w:t>ensure their research supervisors and post-doctoral researchers are trained in risk assessment</w:t>
      </w:r>
      <w:r>
        <w:rPr>
          <w:spacing w:val="-4"/>
          <w:sz w:val="20"/>
        </w:rPr>
        <w:t xml:space="preserve"> </w:t>
      </w:r>
      <w:r>
        <w:rPr>
          <w:sz w:val="20"/>
        </w:rPr>
        <w:t>techniques</w:t>
      </w:r>
      <w:r>
        <w:rPr>
          <w:spacing w:val="-3"/>
          <w:sz w:val="20"/>
        </w:rPr>
        <w:t xml:space="preserve"> </w:t>
      </w:r>
      <w:r>
        <w:rPr>
          <w:sz w:val="20"/>
        </w:rPr>
        <w:t>and</w:t>
      </w:r>
      <w:r>
        <w:rPr>
          <w:spacing w:val="-3"/>
          <w:sz w:val="20"/>
        </w:rPr>
        <w:t xml:space="preserve"> </w:t>
      </w:r>
      <w:r>
        <w:rPr>
          <w:sz w:val="20"/>
        </w:rPr>
        <w:t>are</w:t>
      </w:r>
      <w:r>
        <w:rPr>
          <w:spacing w:val="-4"/>
          <w:sz w:val="20"/>
        </w:rPr>
        <w:t xml:space="preserve"> </w:t>
      </w:r>
      <w:r>
        <w:rPr>
          <w:sz w:val="20"/>
        </w:rPr>
        <w:t>competent</w:t>
      </w:r>
      <w:r>
        <w:rPr>
          <w:spacing w:val="-2"/>
          <w:sz w:val="20"/>
        </w:rPr>
        <w:t xml:space="preserve"> </w:t>
      </w:r>
      <w:r>
        <w:rPr>
          <w:sz w:val="20"/>
        </w:rPr>
        <w:t>to</w:t>
      </w:r>
      <w:r>
        <w:rPr>
          <w:spacing w:val="-3"/>
          <w:sz w:val="20"/>
        </w:rPr>
        <w:t xml:space="preserve"> </w:t>
      </w:r>
      <w:r>
        <w:rPr>
          <w:sz w:val="20"/>
        </w:rPr>
        <w:t>supervise</w:t>
      </w:r>
      <w:r>
        <w:rPr>
          <w:spacing w:val="-4"/>
          <w:sz w:val="20"/>
        </w:rPr>
        <w:t xml:space="preserve"> </w:t>
      </w:r>
      <w:r>
        <w:rPr>
          <w:sz w:val="20"/>
        </w:rPr>
        <w:t>others</w:t>
      </w:r>
      <w:r>
        <w:rPr>
          <w:spacing w:val="-2"/>
          <w:sz w:val="20"/>
        </w:rPr>
        <w:t xml:space="preserve"> </w:t>
      </w:r>
      <w:r>
        <w:rPr>
          <w:sz w:val="20"/>
        </w:rPr>
        <w:t>in</w:t>
      </w:r>
      <w:r>
        <w:rPr>
          <w:spacing w:val="-4"/>
          <w:sz w:val="20"/>
        </w:rPr>
        <w:t xml:space="preserve"> </w:t>
      </w:r>
      <w:r>
        <w:rPr>
          <w:sz w:val="20"/>
        </w:rPr>
        <w:t>their</w:t>
      </w:r>
      <w:r>
        <w:rPr>
          <w:spacing w:val="-3"/>
          <w:sz w:val="20"/>
        </w:rPr>
        <w:t xml:space="preserve"> </w:t>
      </w:r>
      <w:r>
        <w:rPr>
          <w:sz w:val="20"/>
        </w:rPr>
        <w:t>research</w:t>
      </w:r>
      <w:r>
        <w:rPr>
          <w:spacing w:val="-34"/>
          <w:sz w:val="20"/>
        </w:rPr>
        <w:t xml:space="preserve"> </w:t>
      </w:r>
      <w:r>
        <w:rPr>
          <w:sz w:val="20"/>
        </w:rPr>
        <w:t>activity</w:t>
      </w:r>
    </w:p>
    <w:p w:rsidR="002335A7" w:rsidRDefault="00DD1394">
      <w:pPr>
        <w:pStyle w:val="ListParagraph"/>
        <w:numPr>
          <w:ilvl w:val="2"/>
          <w:numId w:val="16"/>
        </w:numPr>
        <w:tabs>
          <w:tab w:val="left" w:pos="2240"/>
        </w:tabs>
        <w:ind w:right="1162"/>
        <w:jc w:val="both"/>
        <w:rPr>
          <w:sz w:val="20"/>
        </w:rPr>
      </w:pPr>
      <w:r>
        <w:rPr>
          <w:sz w:val="20"/>
        </w:rPr>
        <w:t>monitor workplace safety compliance and draw their manager’s attention to deficiencies in health and safety management, such as unsafe acts or conditions, failure to follow safe systems of work, a lack of planned maintenance or inadequate</w:t>
      </w:r>
      <w:r>
        <w:rPr>
          <w:spacing w:val="-18"/>
          <w:sz w:val="20"/>
        </w:rPr>
        <w:t xml:space="preserve"> </w:t>
      </w:r>
      <w:r>
        <w:rPr>
          <w:sz w:val="20"/>
        </w:rPr>
        <w:t>facilities</w:t>
      </w:r>
    </w:p>
    <w:p w:rsidR="002335A7" w:rsidRDefault="00DD1394">
      <w:pPr>
        <w:pStyle w:val="ListParagraph"/>
        <w:numPr>
          <w:ilvl w:val="2"/>
          <w:numId w:val="16"/>
        </w:numPr>
        <w:tabs>
          <w:tab w:val="left" w:pos="2240"/>
        </w:tabs>
        <w:ind w:right="1160"/>
        <w:jc w:val="both"/>
        <w:rPr>
          <w:sz w:val="20"/>
        </w:rPr>
      </w:pPr>
      <w:r>
        <w:rPr>
          <w:sz w:val="20"/>
        </w:rPr>
        <w:t>enforce</w:t>
      </w:r>
      <w:r>
        <w:rPr>
          <w:spacing w:val="-7"/>
          <w:sz w:val="20"/>
        </w:rPr>
        <w:t xml:space="preserve"> </w:t>
      </w:r>
      <w:r>
        <w:rPr>
          <w:sz w:val="20"/>
        </w:rPr>
        <w:t>health</w:t>
      </w:r>
      <w:r>
        <w:rPr>
          <w:spacing w:val="-6"/>
          <w:sz w:val="20"/>
        </w:rPr>
        <w:t xml:space="preserve"> </w:t>
      </w:r>
      <w:r>
        <w:rPr>
          <w:sz w:val="20"/>
        </w:rPr>
        <w:t>and</w:t>
      </w:r>
      <w:r>
        <w:rPr>
          <w:spacing w:val="-6"/>
          <w:sz w:val="20"/>
        </w:rPr>
        <w:t xml:space="preserve"> </w:t>
      </w:r>
      <w:r>
        <w:rPr>
          <w:sz w:val="20"/>
        </w:rPr>
        <w:t>safety</w:t>
      </w:r>
      <w:r>
        <w:rPr>
          <w:spacing w:val="-8"/>
          <w:sz w:val="20"/>
        </w:rPr>
        <w:t xml:space="preserve"> </w:t>
      </w:r>
      <w:r>
        <w:rPr>
          <w:sz w:val="20"/>
        </w:rPr>
        <w:t>standards</w:t>
      </w:r>
      <w:r>
        <w:rPr>
          <w:spacing w:val="-5"/>
          <w:sz w:val="20"/>
        </w:rPr>
        <w:t xml:space="preserve"> </w:t>
      </w:r>
      <w:r>
        <w:rPr>
          <w:sz w:val="20"/>
        </w:rPr>
        <w:t>and</w:t>
      </w:r>
      <w:r>
        <w:rPr>
          <w:spacing w:val="-6"/>
          <w:sz w:val="20"/>
        </w:rPr>
        <w:t xml:space="preserve"> </w:t>
      </w:r>
      <w:r>
        <w:rPr>
          <w:sz w:val="20"/>
        </w:rPr>
        <w:t>codes</w:t>
      </w:r>
      <w:r>
        <w:rPr>
          <w:spacing w:val="-4"/>
          <w:sz w:val="20"/>
        </w:rPr>
        <w:t xml:space="preserve"> </w:t>
      </w:r>
      <w:r>
        <w:rPr>
          <w:sz w:val="20"/>
        </w:rPr>
        <w:t>of</w:t>
      </w:r>
      <w:r>
        <w:rPr>
          <w:spacing w:val="-3"/>
          <w:sz w:val="20"/>
        </w:rPr>
        <w:t xml:space="preserve"> </w:t>
      </w:r>
      <w:r>
        <w:rPr>
          <w:sz w:val="20"/>
        </w:rPr>
        <w:t>practice</w:t>
      </w:r>
      <w:r>
        <w:rPr>
          <w:spacing w:val="-6"/>
          <w:sz w:val="20"/>
        </w:rPr>
        <w:t xml:space="preserve"> </w:t>
      </w:r>
      <w:r>
        <w:rPr>
          <w:sz w:val="20"/>
        </w:rPr>
        <w:t>and</w:t>
      </w:r>
      <w:r>
        <w:rPr>
          <w:spacing w:val="-6"/>
          <w:sz w:val="20"/>
        </w:rPr>
        <w:t xml:space="preserve"> </w:t>
      </w:r>
      <w:r>
        <w:rPr>
          <w:sz w:val="20"/>
        </w:rPr>
        <w:t>set</w:t>
      </w:r>
      <w:r>
        <w:rPr>
          <w:spacing w:val="-5"/>
          <w:sz w:val="20"/>
        </w:rPr>
        <w:t xml:space="preserve"> </w:t>
      </w:r>
      <w:r>
        <w:rPr>
          <w:sz w:val="20"/>
        </w:rPr>
        <w:t>a</w:t>
      </w:r>
      <w:r>
        <w:rPr>
          <w:spacing w:val="-3"/>
          <w:sz w:val="20"/>
        </w:rPr>
        <w:t xml:space="preserve"> </w:t>
      </w:r>
      <w:r>
        <w:rPr>
          <w:sz w:val="20"/>
        </w:rPr>
        <w:t>good</w:t>
      </w:r>
      <w:r>
        <w:rPr>
          <w:spacing w:val="-6"/>
          <w:sz w:val="20"/>
        </w:rPr>
        <w:t xml:space="preserve"> </w:t>
      </w:r>
      <w:r>
        <w:rPr>
          <w:sz w:val="20"/>
        </w:rPr>
        <w:t>example</w:t>
      </w:r>
      <w:r>
        <w:rPr>
          <w:spacing w:val="-3"/>
          <w:sz w:val="20"/>
        </w:rPr>
        <w:t xml:space="preserve"> </w:t>
      </w:r>
      <w:r>
        <w:rPr>
          <w:sz w:val="20"/>
        </w:rPr>
        <w:t>to</w:t>
      </w:r>
      <w:r>
        <w:rPr>
          <w:spacing w:val="-6"/>
          <w:sz w:val="20"/>
        </w:rPr>
        <w:t xml:space="preserve"> </w:t>
      </w:r>
      <w:r>
        <w:rPr>
          <w:sz w:val="20"/>
        </w:rPr>
        <w:t>their research staff and others in the</w:t>
      </w:r>
      <w:r>
        <w:rPr>
          <w:spacing w:val="-2"/>
          <w:sz w:val="20"/>
        </w:rPr>
        <w:t xml:space="preserve"> </w:t>
      </w:r>
      <w:r>
        <w:rPr>
          <w:sz w:val="20"/>
        </w:rPr>
        <w:t>workplace.</w:t>
      </w:r>
    </w:p>
    <w:p w:rsidR="002335A7" w:rsidRDefault="00DD1394">
      <w:pPr>
        <w:pStyle w:val="ListParagraph"/>
        <w:numPr>
          <w:ilvl w:val="2"/>
          <w:numId w:val="16"/>
        </w:numPr>
        <w:tabs>
          <w:tab w:val="left" w:pos="2240"/>
        </w:tabs>
        <w:ind w:right="1159"/>
        <w:jc w:val="both"/>
        <w:rPr>
          <w:sz w:val="20"/>
        </w:rPr>
      </w:pPr>
      <w:r>
        <w:rPr>
          <w:sz w:val="20"/>
        </w:rPr>
        <w:t>they</w:t>
      </w:r>
      <w:r>
        <w:rPr>
          <w:spacing w:val="-12"/>
          <w:sz w:val="20"/>
        </w:rPr>
        <w:t xml:space="preserve"> </w:t>
      </w:r>
      <w:r>
        <w:rPr>
          <w:sz w:val="20"/>
        </w:rPr>
        <w:t>employ</w:t>
      </w:r>
      <w:r>
        <w:rPr>
          <w:spacing w:val="-11"/>
          <w:sz w:val="20"/>
        </w:rPr>
        <w:t xml:space="preserve"> </w:t>
      </w:r>
      <w:r>
        <w:rPr>
          <w:sz w:val="20"/>
        </w:rPr>
        <w:t>competent</w:t>
      </w:r>
      <w:r>
        <w:rPr>
          <w:spacing w:val="-6"/>
          <w:sz w:val="20"/>
        </w:rPr>
        <w:t xml:space="preserve"> </w:t>
      </w:r>
      <w:r>
        <w:rPr>
          <w:sz w:val="20"/>
        </w:rPr>
        <w:t>researchers,</w:t>
      </w:r>
      <w:r>
        <w:rPr>
          <w:spacing w:val="-9"/>
          <w:sz w:val="20"/>
        </w:rPr>
        <w:t xml:space="preserve"> </w:t>
      </w:r>
      <w:r>
        <w:rPr>
          <w:sz w:val="20"/>
        </w:rPr>
        <w:t>training</w:t>
      </w:r>
      <w:r>
        <w:rPr>
          <w:spacing w:val="-7"/>
          <w:sz w:val="20"/>
        </w:rPr>
        <w:t xml:space="preserve"> </w:t>
      </w:r>
      <w:r>
        <w:rPr>
          <w:sz w:val="20"/>
        </w:rPr>
        <w:t>needs</w:t>
      </w:r>
      <w:r>
        <w:rPr>
          <w:spacing w:val="-4"/>
          <w:sz w:val="20"/>
        </w:rPr>
        <w:t xml:space="preserve"> </w:t>
      </w:r>
      <w:r>
        <w:rPr>
          <w:sz w:val="20"/>
        </w:rPr>
        <w:t>are</w:t>
      </w:r>
      <w:r>
        <w:rPr>
          <w:spacing w:val="-9"/>
          <w:sz w:val="20"/>
        </w:rPr>
        <w:t xml:space="preserve"> </w:t>
      </w:r>
      <w:r>
        <w:rPr>
          <w:sz w:val="20"/>
        </w:rPr>
        <w:t>assessed</w:t>
      </w:r>
      <w:r>
        <w:rPr>
          <w:spacing w:val="-7"/>
          <w:sz w:val="20"/>
        </w:rPr>
        <w:t xml:space="preserve"> </w:t>
      </w:r>
      <w:r>
        <w:rPr>
          <w:sz w:val="20"/>
        </w:rPr>
        <w:t>and</w:t>
      </w:r>
      <w:r>
        <w:rPr>
          <w:spacing w:val="-8"/>
          <w:sz w:val="20"/>
        </w:rPr>
        <w:t xml:space="preserve"> </w:t>
      </w:r>
      <w:r>
        <w:rPr>
          <w:sz w:val="20"/>
        </w:rPr>
        <w:t>training</w:t>
      </w:r>
      <w:r>
        <w:rPr>
          <w:spacing w:val="-4"/>
          <w:sz w:val="20"/>
        </w:rPr>
        <w:t xml:space="preserve"> </w:t>
      </w:r>
      <w:r>
        <w:rPr>
          <w:sz w:val="20"/>
        </w:rPr>
        <w:t>is</w:t>
      </w:r>
      <w:r>
        <w:rPr>
          <w:spacing w:val="-5"/>
          <w:sz w:val="20"/>
        </w:rPr>
        <w:t xml:space="preserve"> </w:t>
      </w:r>
      <w:r>
        <w:rPr>
          <w:sz w:val="20"/>
        </w:rPr>
        <w:t>available, both</w:t>
      </w:r>
      <w:r>
        <w:rPr>
          <w:spacing w:val="-10"/>
          <w:sz w:val="20"/>
        </w:rPr>
        <w:t xml:space="preserve"> </w:t>
      </w:r>
      <w:r>
        <w:rPr>
          <w:sz w:val="20"/>
        </w:rPr>
        <w:t>in</w:t>
      </w:r>
      <w:r>
        <w:rPr>
          <w:spacing w:val="-9"/>
          <w:sz w:val="20"/>
        </w:rPr>
        <w:t xml:space="preserve"> </w:t>
      </w:r>
      <w:r>
        <w:rPr>
          <w:sz w:val="20"/>
        </w:rPr>
        <w:t>general</w:t>
      </w:r>
      <w:r>
        <w:rPr>
          <w:spacing w:val="-11"/>
          <w:sz w:val="20"/>
        </w:rPr>
        <w:t xml:space="preserve"> </w:t>
      </w:r>
      <w:r>
        <w:rPr>
          <w:sz w:val="20"/>
        </w:rPr>
        <w:t>health</w:t>
      </w:r>
      <w:r>
        <w:rPr>
          <w:spacing w:val="-9"/>
          <w:sz w:val="20"/>
        </w:rPr>
        <w:t xml:space="preserve"> </w:t>
      </w:r>
      <w:r>
        <w:rPr>
          <w:sz w:val="20"/>
        </w:rPr>
        <w:t>and</w:t>
      </w:r>
      <w:r>
        <w:rPr>
          <w:spacing w:val="-9"/>
          <w:sz w:val="20"/>
        </w:rPr>
        <w:t xml:space="preserve"> </w:t>
      </w:r>
      <w:r>
        <w:rPr>
          <w:sz w:val="20"/>
        </w:rPr>
        <w:t>safety</w:t>
      </w:r>
      <w:r>
        <w:rPr>
          <w:spacing w:val="-13"/>
          <w:sz w:val="20"/>
        </w:rPr>
        <w:t xml:space="preserve"> </w:t>
      </w:r>
      <w:r>
        <w:rPr>
          <w:sz w:val="20"/>
        </w:rPr>
        <w:t>issues</w:t>
      </w:r>
      <w:r>
        <w:rPr>
          <w:spacing w:val="-7"/>
          <w:sz w:val="20"/>
        </w:rPr>
        <w:t xml:space="preserve"> </w:t>
      </w:r>
      <w:r>
        <w:rPr>
          <w:sz w:val="20"/>
        </w:rPr>
        <w:t>(such</w:t>
      </w:r>
      <w:r>
        <w:rPr>
          <w:spacing w:val="-9"/>
          <w:sz w:val="20"/>
        </w:rPr>
        <w:t xml:space="preserve"> </w:t>
      </w:r>
      <w:r>
        <w:rPr>
          <w:sz w:val="20"/>
        </w:rPr>
        <w:t>as</w:t>
      </w:r>
      <w:r>
        <w:rPr>
          <w:spacing w:val="-8"/>
          <w:sz w:val="20"/>
        </w:rPr>
        <w:t xml:space="preserve"> </w:t>
      </w:r>
      <w:r>
        <w:rPr>
          <w:sz w:val="20"/>
        </w:rPr>
        <w:t>risk</w:t>
      </w:r>
      <w:r>
        <w:rPr>
          <w:spacing w:val="-6"/>
          <w:sz w:val="20"/>
        </w:rPr>
        <w:t xml:space="preserve"> </w:t>
      </w:r>
      <w:r>
        <w:rPr>
          <w:sz w:val="20"/>
        </w:rPr>
        <w:t>assessment)</w:t>
      </w:r>
      <w:r>
        <w:rPr>
          <w:spacing w:val="-8"/>
          <w:sz w:val="20"/>
        </w:rPr>
        <w:t xml:space="preserve"> </w:t>
      </w:r>
      <w:r>
        <w:rPr>
          <w:sz w:val="20"/>
        </w:rPr>
        <w:t>and</w:t>
      </w:r>
      <w:r>
        <w:rPr>
          <w:spacing w:val="-10"/>
          <w:sz w:val="20"/>
        </w:rPr>
        <w:t xml:space="preserve"> </w:t>
      </w:r>
      <w:r>
        <w:rPr>
          <w:sz w:val="20"/>
        </w:rPr>
        <w:t>specific</w:t>
      </w:r>
      <w:r>
        <w:rPr>
          <w:spacing w:val="-7"/>
          <w:sz w:val="20"/>
        </w:rPr>
        <w:t xml:space="preserve"> </w:t>
      </w:r>
      <w:r>
        <w:rPr>
          <w:sz w:val="20"/>
        </w:rPr>
        <w:t>techniques or</w:t>
      </w:r>
      <w:r>
        <w:rPr>
          <w:spacing w:val="-15"/>
          <w:sz w:val="20"/>
        </w:rPr>
        <w:t xml:space="preserve"> </w:t>
      </w:r>
      <w:r>
        <w:rPr>
          <w:sz w:val="20"/>
        </w:rPr>
        <w:t>situations</w:t>
      </w:r>
      <w:r>
        <w:rPr>
          <w:spacing w:val="-12"/>
          <w:sz w:val="20"/>
        </w:rPr>
        <w:t xml:space="preserve"> </w:t>
      </w:r>
      <w:r>
        <w:rPr>
          <w:sz w:val="20"/>
        </w:rPr>
        <w:t>where</w:t>
      </w:r>
      <w:r>
        <w:rPr>
          <w:spacing w:val="-16"/>
          <w:sz w:val="20"/>
        </w:rPr>
        <w:t xml:space="preserve"> </w:t>
      </w:r>
      <w:r>
        <w:rPr>
          <w:sz w:val="20"/>
        </w:rPr>
        <w:t>there</w:t>
      </w:r>
      <w:r>
        <w:rPr>
          <w:spacing w:val="-13"/>
          <w:sz w:val="20"/>
        </w:rPr>
        <w:t xml:space="preserve"> </w:t>
      </w:r>
      <w:r>
        <w:rPr>
          <w:sz w:val="20"/>
        </w:rPr>
        <w:t>is</w:t>
      </w:r>
      <w:r>
        <w:rPr>
          <w:spacing w:val="-12"/>
          <w:sz w:val="20"/>
        </w:rPr>
        <w:t xml:space="preserve"> </w:t>
      </w:r>
      <w:r>
        <w:rPr>
          <w:sz w:val="20"/>
        </w:rPr>
        <w:t>significant</w:t>
      </w:r>
      <w:r>
        <w:rPr>
          <w:spacing w:val="-16"/>
          <w:sz w:val="20"/>
        </w:rPr>
        <w:t xml:space="preserve"> </w:t>
      </w:r>
      <w:r>
        <w:rPr>
          <w:sz w:val="20"/>
        </w:rPr>
        <w:t>risk</w:t>
      </w:r>
      <w:r>
        <w:rPr>
          <w:spacing w:val="-11"/>
          <w:sz w:val="20"/>
        </w:rPr>
        <w:t xml:space="preserve"> </w:t>
      </w:r>
      <w:r>
        <w:rPr>
          <w:sz w:val="20"/>
        </w:rPr>
        <w:t>(such</w:t>
      </w:r>
      <w:r>
        <w:rPr>
          <w:spacing w:val="-16"/>
          <w:sz w:val="20"/>
        </w:rPr>
        <w:t xml:space="preserve"> </w:t>
      </w:r>
      <w:r>
        <w:rPr>
          <w:sz w:val="20"/>
        </w:rPr>
        <w:t>as</w:t>
      </w:r>
      <w:r>
        <w:rPr>
          <w:spacing w:val="-15"/>
          <w:sz w:val="20"/>
        </w:rPr>
        <w:t xml:space="preserve"> </w:t>
      </w:r>
      <w:r>
        <w:rPr>
          <w:sz w:val="20"/>
        </w:rPr>
        <w:t>the</w:t>
      </w:r>
      <w:r>
        <w:rPr>
          <w:spacing w:val="-13"/>
          <w:sz w:val="20"/>
        </w:rPr>
        <w:t xml:space="preserve"> </w:t>
      </w:r>
      <w:r>
        <w:rPr>
          <w:sz w:val="20"/>
        </w:rPr>
        <w:t>use</w:t>
      </w:r>
      <w:r>
        <w:rPr>
          <w:spacing w:val="-16"/>
          <w:sz w:val="20"/>
        </w:rPr>
        <w:t xml:space="preserve"> </w:t>
      </w:r>
      <w:r>
        <w:rPr>
          <w:sz w:val="20"/>
        </w:rPr>
        <w:t>of</w:t>
      </w:r>
      <w:r>
        <w:rPr>
          <w:spacing w:val="-14"/>
          <w:sz w:val="20"/>
        </w:rPr>
        <w:t xml:space="preserve"> </w:t>
      </w:r>
      <w:r>
        <w:rPr>
          <w:sz w:val="20"/>
        </w:rPr>
        <w:t>lasers</w:t>
      </w:r>
      <w:r>
        <w:rPr>
          <w:spacing w:val="-14"/>
          <w:sz w:val="20"/>
        </w:rPr>
        <w:t xml:space="preserve"> </w:t>
      </w:r>
      <w:r>
        <w:rPr>
          <w:sz w:val="20"/>
        </w:rPr>
        <w:t>or</w:t>
      </w:r>
      <w:r>
        <w:rPr>
          <w:spacing w:val="-15"/>
          <w:sz w:val="20"/>
        </w:rPr>
        <w:t xml:space="preserve"> </w:t>
      </w:r>
      <w:r>
        <w:rPr>
          <w:sz w:val="20"/>
        </w:rPr>
        <w:t>conducting</w:t>
      </w:r>
      <w:r>
        <w:rPr>
          <w:spacing w:val="-16"/>
          <w:sz w:val="20"/>
        </w:rPr>
        <w:t xml:space="preserve"> </w:t>
      </w:r>
      <w:r>
        <w:rPr>
          <w:sz w:val="20"/>
        </w:rPr>
        <w:t>research in the</w:t>
      </w:r>
      <w:r>
        <w:rPr>
          <w:spacing w:val="-5"/>
          <w:sz w:val="20"/>
        </w:rPr>
        <w:t xml:space="preserve"> </w:t>
      </w:r>
      <w:r>
        <w:rPr>
          <w:sz w:val="20"/>
        </w:rPr>
        <w:t>community)</w:t>
      </w:r>
    </w:p>
    <w:p w:rsidR="002335A7" w:rsidRDefault="00DD1394">
      <w:pPr>
        <w:pStyle w:val="ListParagraph"/>
        <w:numPr>
          <w:ilvl w:val="2"/>
          <w:numId w:val="16"/>
        </w:numPr>
        <w:tabs>
          <w:tab w:val="left" w:pos="2240"/>
        </w:tabs>
        <w:spacing w:line="224" w:lineRule="exact"/>
        <w:jc w:val="both"/>
        <w:rPr>
          <w:sz w:val="20"/>
        </w:rPr>
      </w:pPr>
      <w:r>
        <w:rPr>
          <w:sz w:val="20"/>
        </w:rPr>
        <w:t>special permission or licensing arrangements required for the work are in</w:t>
      </w:r>
      <w:r>
        <w:rPr>
          <w:spacing w:val="-8"/>
          <w:sz w:val="20"/>
        </w:rPr>
        <w:t xml:space="preserve"> </w:t>
      </w:r>
      <w:r>
        <w:rPr>
          <w:sz w:val="20"/>
        </w:rPr>
        <w:t>place</w:t>
      </w:r>
    </w:p>
    <w:p w:rsidR="002335A7" w:rsidRDefault="00DD1394">
      <w:pPr>
        <w:pStyle w:val="ListParagraph"/>
        <w:numPr>
          <w:ilvl w:val="2"/>
          <w:numId w:val="16"/>
        </w:numPr>
        <w:tabs>
          <w:tab w:val="left" w:pos="2239"/>
          <w:tab w:val="left" w:pos="2240"/>
        </w:tabs>
        <w:spacing w:before="5"/>
        <w:ind w:right="1154"/>
        <w:rPr>
          <w:sz w:val="20"/>
        </w:rPr>
      </w:pPr>
      <w:r>
        <w:rPr>
          <w:sz w:val="20"/>
        </w:rPr>
        <w:t>appropriate supervision is available for researchers and research support workers, depending on the risk of the activity and the age and experience of the</w:t>
      </w:r>
      <w:r>
        <w:rPr>
          <w:spacing w:val="-30"/>
          <w:sz w:val="20"/>
        </w:rPr>
        <w:t xml:space="preserve"> </w:t>
      </w:r>
      <w:r>
        <w:rPr>
          <w:sz w:val="20"/>
        </w:rPr>
        <w:t>individual</w:t>
      </w:r>
    </w:p>
    <w:p w:rsidR="002335A7" w:rsidRDefault="00DD1394">
      <w:pPr>
        <w:pStyle w:val="ListParagraph"/>
        <w:numPr>
          <w:ilvl w:val="2"/>
          <w:numId w:val="16"/>
        </w:numPr>
        <w:tabs>
          <w:tab w:val="left" w:pos="2239"/>
          <w:tab w:val="left" w:pos="2240"/>
        </w:tabs>
        <w:ind w:left="2239" w:right="1160"/>
        <w:rPr>
          <w:sz w:val="20"/>
        </w:rPr>
      </w:pPr>
      <w:r>
        <w:rPr>
          <w:sz w:val="20"/>
        </w:rPr>
        <w:t>programmes of work have been risk-assessed and the health and safety of researchers and others will not adversely be affected by known or emerging</w:t>
      </w:r>
      <w:r>
        <w:rPr>
          <w:spacing w:val="-23"/>
          <w:sz w:val="20"/>
        </w:rPr>
        <w:t xml:space="preserve"> </w:t>
      </w:r>
      <w:r>
        <w:rPr>
          <w:sz w:val="20"/>
        </w:rPr>
        <w:t>risks</w:t>
      </w:r>
    </w:p>
    <w:p w:rsidR="002335A7" w:rsidRDefault="00DD1394">
      <w:pPr>
        <w:pStyle w:val="ListParagraph"/>
        <w:numPr>
          <w:ilvl w:val="2"/>
          <w:numId w:val="16"/>
        </w:numPr>
        <w:tabs>
          <w:tab w:val="left" w:pos="2239"/>
          <w:tab w:val="left" w:pos="2240"/>
        </w:tabs>
        <w:ind w:right="1159"/>
        <w:rPr>
          <w:sz w:val="20"/>
        </w:rPr>
      </w:pPr>
      <w:r>
        <w:rPr>
          <w:sz w:val="20"/>
        </w:rPr>
        <w:t>individual</w:t>
      </w:r>
      <w:r>
        <w:rPr>
          <w:spacing w:val="-14"/>
          <w:sz w:val="20"/>
        </w:rPr>
        <w:t xml:space="preserve"> </w:t>
      </w:r>
      <w:r>
        <w:rPr>
          <w:sz w:val="20"/>
        </w:rPr>
        <w:t>responsibilities</w:t>
      </w:r>
      <w:r>
        <w:rPr>
          <w:spacing w:val="-12"/>
          <w:sz w:val="20"/>
        </w:rPr>
        <w:t xml:space="preserve"> </w:t>
      </w:r>
      <w:r>
        <w:rPr>
          <w:sz w:val="20"/>
        </w:rPr>
        <w:t>for</w:t>
      </w:r>
      <w:r>
        <w:rPr>
          <w:spacing w:val="-13"/>
          <w:sz w:val="20"/>
        </w:rPr>
        <w:t xml:space="preserve"> </w:t>
      </w:r>
      <w:r>
        <w:rPr>
          <w:sz w:val="20"/>
        </w:rPr>
        <w:t>health</w:t>
      </w:r>
      <w:r>
        <w:rPr>
          <w:spacing w:val="-14"/>
          <w:sz w:val="20"/>
        </w:rPr>
        <w:t xml:space="preserve"> </w:t>
      </w:r>
      <w:r>
        <w:rPr>
          <w:sz w:val="20"/>
        </w:rPr>
        <w:t>and</w:t>
      </w:r>
      <w:r>
        <w:rPr>
          <w:spacing w:val="-14"/>
          <w:sz w:val="20"/>
        </w:rPr>
        <w:t xml:space="preserve"> </w:t>
      </w:r>
      <w:r>
        <w:rPr>
          <w:sz w:val="20"/>
        </w:rPr>
        <w:t>safety</w:t>
      </w:r>
      <w:r>
        <w:rPr>
          <w:spacing w:val="-16"/>
          <w:sz w:val="20"/>
        </w:rPr>
        <w:t xml:space="preserve"> </w:t>
      </w:r>
      <w:r>
        <w:rPr>
          <w:sz w:val="20"/>
        </w:rPr>
        <w:t>are</w:t>
      </w:r>
      <w:r>
        <w:rPr>
          <w:spacing w:val="-14"/>
          <w:sz w:val="20"/>
        </w:rPr>
        <w:t xml:space="preserve"> </w:t>
      </w:r>
      <w:r>
        <w:rPr>
          <w:sz w:val="20"/>
        </w:rPr>
        <w:t>allocated</w:t>
      </w:r>
      <w:r>
        <w:rPr>
          <w:spacing w:val="-12"/>
          <w:sz w:val="20"/>
        </w:rPr>
        <w:t xml:space="preserve"> </w:t>
      </w:r>
      <w:r>
        <w:rPr>
          <w:sz w:val="20"/>
        </w:rPr>
        <w:t>appropriately</w:t>
      </w:r>
      <w:r>
        <w:rPr>
          <w:spacing w:val="-16"/>
          <w:sz w:val="20"/>
        </w:rPr>
        <w:t xml:space="preserve"> </w:t>
      </w:r>
      <w:r>
        <w:rPr>
          <w:sz w:val="20"/>
        </w:rPr>
        <w:t>and</w:t>
      </w:r>
      <w:r>
        <w:rPr>
          <w:spacing w:val="-14"/>
          <w:sz w:val="20"/>
        </w:rPr>
        <w:t xml:space="preserve"> </w:t>
      </w:r>
      <w:r>
        <w:rPr>
          <w:sz w:val="20"/>
        </w:rPr>
        <w:t>performance is reviewed as part of the annual</w:t>
      </w:r>
      <w:r>
        <w:rPr>
          <w:spacing w:val="-3"/>
          <w:sz w:val="20"/>
        </w:rPr>
        <w:t xml:space="preserve"> </w:t>
      </w:r>
      <w:r>
        <w:rPr>
          <w:sz w:val="20"/>
        </w:rPr>
        <w:t>appraisal.</w:t>
      </w:r>
    </w:p>
    <w:p w:rsidR="002335A7" w:rsidRDefault="00DD1394">
      <w:pPr>
        <w:pStyle w:val="ListParagraph"/>
        <w:numPr>
          <w:ilvl w:val="2"/>
          <w:numId w:val="16"/>
        </w:numPr>
        <w:tabs>
          <w:tab w:val="left" w:pos="2239"/>
          <w:tab w:val="left" w:pos="2240"/>
        </w:tabs>
        <w:rPr>
          <w:sz w:val="20"/>
        </w:rPr>
      </w:pPr>
      <w:r>
        <w:rPr>
          <w:sz w:val="20"/>
        </w:rPr>
        <w:t>consideration</w:t>
      </w:r>
      <w:r>
        <w:rPr>
          <w:spacing w:val="10"/>
          <w:sz w:val="20"/>
        </w:rPr>
        <w:t xml:space="preserve"> </w:t>
      </w:r>
      <w:r>
        <w:rPr>
          <w:sz w:val="20"/>
        </w:rPr>
        <w:t>is</w:t>
      </w:r>
      <w:r>
        <w:rPr>
          <w:spacing w:val="9"/>
          <w:sz w:val="20"/>
        </w:rPr>
        <w:t xml:space="preserve"> </w:t>
      </w:r>
      <w:r>
        <w:rPr>
          <w:sz w:val="20"/>
        </w:rPr>
        <w:t>given</w:t>
      </w:r>
      <w:r>
        <w:rPr>
          <w:spacing w:val="7"/>
          <w:sz w:val="20"/>
        </w:rPr>
        <w:t xml:space="preserve"> </w:t>
      </w:r>
      <w:r>
        <w:rPr>
          <w:sz w:val="20"/>
        </w:rPr>
        <w:t>to</w:t>
      </w:r>
      <w:r>
        <w:rPr>
          <w:spacing w:val="7"/>
          <w:sz w:val="20"/>
        </w:rPr>
        <w:t xml:space="preserve"> </w:t>
      </w:r>
      <w:r>
        <w:rPr>
          <w:sz w:val="20"/>
        </w:rPr>
        <w:t>the</w:t>
      </w:r>
      <w:r>
        <w:rPr>
          <w:spacing w:val="7"/>
          <w:sz w:val="20"/>
        </w:rPr>
        <w:t xml:space="preserve"> </w:t>
      </w:r>
      <w:r>
        <w:rPr>
          <w:sz w:val="20"/>
        </w:rPr>
        <w:t>health</w:t>
      </w:r>
      <w:r>
        <w:rPr>
          <w:spacing w:val="7"/>
          <w:sz w:val="20"/>
        </w:rPr>
        <w:t xml:space="preserve"> </w:t>
      </w:r>
      <w:r>
        <w:rPr>
          <w:sz w:val="20"/>
        </w:rPr>
        <w:t>and</w:t>
      </w:r>
      <w:r>
        <w:rPr>
          <w:spacing w:val="10"/>
          <w:sz w:val="20"/>
        </w:rPr>
        <w:t xml:space="preserve"> </w:t>
      </w:r>
      <w:r>
        <w:rPr>
          <w:sz w:val="20"/>
        </w:rPr>
        <w:t>safety</w:t>
      </w:r>
      <w:r>
        <w:rPr>
          <w:spacing w:val="4"/>
          <w:sz w:val="20"/>
        </w:rPr>
        <w:t xml:space="preserve"> </w:t>
      </w:r>
      <w:r>
        <w:rPr>
          <w:sz w:val="20"/>
        </w:rPr>
        <w:t>management,</w:t>
      </w:r>
      <w:r>
        <w:rPr>
          <w:spacing w:val="8"/>
          <w:sz w:val="20"/>
        </w:rPr>
        <w:t xml:space="preserve"> </w:t>
      </w:r>
      <w:r>
        <w:rPr>
          <w:sz w:val="20"/>
        </w:rPr>
        <w:t>training</w:t>
      </w:r>
      <w:r>
        <w:rPr>
          <w:spacing w:val="10"/>
          <w:sz w:val="20"/>
        </w:rPr>
        <w:t xml:space="preserve"> </w:t>
      </w:r>
      <w:r>
        <w:rPr>
          <w:sz w:val="20"/>
        </w:rPr>
        <w:t>and</w:t>
      </w:r>
      <w:r>
        <w:rPr>
          <w:spacing w:val="8"/>
          <w:sz w:val="20"/>
        </w:rPr>
        <w:t xml:space="preserve"> </w:t>
      </w:r>
      <w:r>
        <w:rPr>
          <w:sz w:val="20"/>
        </w:rPr>
        <w:t>communication</w:t>
      </w:r>
    </w:p>
    <w:p w:rsidR="002335A7" w:rsidRDefault="00DD1394">
      <w:pPr>
        <w:spacing w:before="1"/>
        <w:ind w:left="1138"/>
        <w:rPr>
          <w:sz w:val="20"/>
        </w:rPr>
      </w:pPr>
      <w:r>
        <w:rPr>
          <w:rFonts w:ascii="Times New Roman" w:hAnsi="Times New Roman"/>
          <w:position w:val="3"/>
          <w:sz w:val="16"/>
        </w:rPr>
        <w:t>R</w:t>
      </w:r>
      <w:r>
        <w:rPr>
          <w:rFonts w:ascii="Times New Roman" w:hAnsi="Times New Roman"/>
          <w:spacing w:val="-2"/>
          <w:position w:val="3"/>
          <w:sz w:val="16"/>
        </w:rPr>
        <w:t>e</w:t>
      </w:r>
      <w:r>
        <w:rPr>
          <w:rFonts w:ascii="Times New Roman" w:hAnsi="Times New Roman"/>
          <w:spacing w:val="-1"/>
          <w:position w:val="3"/>
          <w:sz w:val="16"/>
        </w:rPr>
        <w:t>s</w:t>
      </w:r>
      <w:r>
        <w:rPr>
          <w:rFonts w:ascii="Times New Roman" w:hAnsi="Times New Roman"/>
          <w:spacing w:val="-2"/>
          <w:position w:val="3"/>
          <w:sz w:val="16"/>
        </w:rPr>
        <w:t>e</w:t>
      </w:r>
      <w:r>
        <w:rPr>
          <w:rFonts w:ascii="Times New Roman" w:hAnsi="Times New Roman"/>
          <w:position w:val="3"/>
          <w:sz w:val="16"/>
        </w:rPr>
        <w:t>a</w:t>
      </w:r>
      <w:r>
        <w:rPr>
          <w:rFonts w:ascii="Times New Roman" w:hAnsi="Times New Roman"/>
          <w:spacing w:val="-1"/>
          <w:position w:val="3"/>
          <w:sz w:val="16"/>
        </w:rPr>
        <w:t>r</w:t>
      </w:r>
      <w:r>
        <w:rPr>
          <w:rFonts w:ascii="Times New Roman" w:hAnsi="Times New Roman"/>
          <w:position w:val="3"/>
          <w:sz w:val="16"/>
        </w:rPr>
        <w:t>ch</w:t>
      </w:r>
      <w:r>
        <w:rPr>
          <w:rFonts w:ascii="Times New Roman" w:hAnsi="Times New Roman"/>
          <w:spacing w:val="2"/>
          <w:position w:val="3"/>
          <w:sz w:val="16"/>
        </w:rPr>
        <w:t xml:space="preserve"> </w:t>
      </w:r>
      <w:r>
        <w:rPr>
          <w:rFonts w:ascii="Times New Roman" w:hAnsi="Times New Roman"/>
          <w:spacing w:val="-3"/>
          <w:position w:val="3"/>
          <w:sz w:val="16"/>
        </w:rPr>
        <w:t>E</w:t>
      </w:r>
      <w:r>
        <w:rPr>
          <w:rFonts w:ascii="Times New Roman" w:hAnsi="Times New Roman"/>
          <w:position w:val="3"/>
          <w:sz w:val="16"/>
        </w:rPr>
        <w:t>t</w:t>
      </w:r>
      <w:r>
        <w:rPr>
          <w:rFonts w:ascii="Times New Roman" w:hAnsi="Times New Roman"/>
          <w:spacing w:val="-2"/>
          <w:position w:val="3"/>
          <w:sz w:val="16"/>
        </w:rPr>
        <w:t>h</w:t>
      </w:r>
      <w:r>
        <w:rPr>
          <w:rFonts w:ascii="Times New Roman" w:hAnsi="Times New Roman"/>
          <w:position w:val="3"/>
          <w:sz w:val="16"/>
        </w:rPr>
        <w:t>ics</w:t>
      </w:r>
      <w:r>
        <w:rPr>
          <w:rFonts w:ascii="Times New Roman" w:hAnsi="Times New Roman"/>
          <w:spacing w:val="-2"/>
          <w:position w:val="3"/>
          <w:sz w:val="16"/>
        </w:rPr>
        <w:t xml:space="preserve"> </w:t>
      </w:r>
      <w:r>
        <w:rPr>
          <w:rFonts w:ascii="Times New Roman" w:hAnsi="Times New Roman"/>
          <w:spacing w:val="-57"/>
          <w:position w:val="3"/>
          <w:sz w:val="16"/>
        </w:rPr>
        <w:t>P</w:t>
      </w:r>
      <w:r>
        <w:rPr>
          <w:spacing w:val="-56"/>
          <w:w w:val="99"/>
          <w:sz w:val="20"/>
        </w:rPr>
        <w:t>a</w:t>
      </w:r>
      <w:r>
        <w:rPr>
          <w:rFonts w:ascii="Times New Roman" w:hAnsi="Times New Roman"/>
          <w:spacing w:val="-26"/>
          <w:position w:val="3"/>
          <w:sz w:val="16"/>
        </w:rPr>
        <w:t>o</w:t>
      </w:r>
      <w:r>
        <w:rPr>
          <w:spacing w:val="-42"/>
          <w:w w:val="99"/>
          <w:sz w:val="20"/>
        </w:rPr>
        <w:t>r</w:t>
      </w:r>
      <w:r>
        <w:rPr>
          <w:rFonts w:ascii="Times New Roman" w:hAnsi="Times New Roman"/>
          <w:spacing w:val="-2"/>
          <w:position w:val="3"/>
          <w:sz w:val="16"/>
        </w:rPr>
        <w:t>l</w:t>
      </w:r>
      <w:r>
        <w:rPr>
          <w:spacing w:val="-66"/>
          <w:w w:val="99"/>
          <w:sz w:val="20"/>
        </w:rPr>
        <w:t>r</w:t>
      </w:r>
      <w:r>
        <w:rPr>
          <w:rFonts w:ascii="Times New Roman" w:hAnsi="Times New Roman"/>
          <w:position w:val="3"/>
          <w:sz w:val="16"/>
        </w:rPr>
        <w:t>i</w:t>
      </w:r>
      <w:r>
        <w:rPr>
          <w:rFonts w:ascii="Times New Roman" w:hAnsi="Times New Roman"/>
          <w:spacing w:val="-51"/>
          <w:position w:val="3"/>
          <w:sz w:val="16"/>
        </w:rPr>
        <w:t>c</w:t>
      </w:r>
      <w:r>
        <w:rPr>
          <w:spacing w:val="-60"/>
          <w:w w:val="99"/>
          <w:sz w:val="20"/>
        </w:rPr>
        <w:t>a</w:t>
      </w:r>
      <w:r>
        <w:rPr>
          <w:rFonts w:ascii="Times New Roman" w:hAnsi="Times New Roman"/>
          <w:spacing w:val="-21"/>
          <w:position w:val="3"/>
          <w:sz w:val="16"/>
        </w:rPr>
        <w:t>y</w:t>
      </w:r>
      <w:r>
        <w:rPr>
          <w:spacing w:val="-54"/>
          <w:w w:val="99"/>
          <w:sz w:val="20"/>
        </w:rPr>
        <w:t>n</w:t>
      </w:r>
      <w:r>
        <w:rPr>
          <w:rFonts w:ascii="Times New Roman" w:hAnsi="Times New Roman"/>
          <w:spacing w:val="-28"/>
          <w:position w:val="3"/>
          <w:sz w:val="16"/>
        </w:rPr>
        <w:t>–</w:t>
      </w:r>
      <w:r>
        <w:rPr>
          <w:spacing w:val="-1"/>
          <w:w w:val="99"/>
          <w:sz w:val="20"/>
        </w:rPr>
        <w:t>ge</w:t>
      </w:r>
      <w:r>
        <w:rPr>
          <w:spacing w:val="4"/>
          <w:w w:val="99"/>
          <w:sz w:val="20"/>
        </w:rPr>
        <w:t>m</w:t>
      </w:r>
      <w:r>
        <w:rPr>
          <w:spacing w:val="-1"/>
          <w:w w:val="99"/>
          <w:sz w:val="20"/>
        </w:rPr>
        <w:t>ent</w:t>
      </w:r>
      <w:r>
        <w:rPr>
          <w:w w:val="99"/>
          <w:sz w:val="20"/>
        </w:rPr>
        <w:t>s</w:t>
      </w:r>
      <w:r>
        <w:rPr>
          <w:spacing w:val="-12"/>
          <w:sz w:val="20"/>
        </w:rPr>
        <w:t xml:space="preserve"> </w:t>
      </w:r>
      <w:r>
        <w:rPr>
          <w:spacing w:val="2"/>
          <w:w w:val="99"/>
          <w:sz w:val="20"/>
        </w:rPr>
        <w:t>f</w:t>
      </w:r>
      <w:r>
        <w:rPr>
          <w:spacing w:val="-1"/>
          <w:w w:val="99"/>
          <w:sz w:val="20"/>
        </w:rPr>
        <w:t>o</w:t>
      </w:r>
      <w:r>
        <w:rPr>
          <w:w w:val="99"/>
          <w:sz w:val="20"/>
        </w:rPr>
        <w:t>r</w:t>
      </w:r>
      <w:r>
        <w:rPr>
          <w:spacing w:val="-12"/>
          <w:sz w:val="20"/>
        </w:rPr>
        <w:t xml:space="preserve"> </w:t>
      </w:r>
      <w:r>
        <w:rPr>
          <w:w w:val="99"/>
          <w:sz w:val="20"/>
        </w:rPr>
        <w:t>r</w:t>
      </w:r>
      <w:r>
        <w:rPr>
          <w:spacing w:val="-1"/>
          <w:w w:val="99"/>
          <w:sz w:val="20"/>
        </w:rPr>
        <w:t>e</w:t>
      </w:r>
      <w:r>
        <w:rPr>
          <w:spacing w:val="1"/>
          <w:w w:val="99"/>
          <w:sz w:val="20"/>
        </w:rPr>
        <w:t>s</w:t>
      </w:r>
      <w:r>
        <w:rPr>
          <w:spacing w:val="-1"/>
          <w:w w:val="99"/>
          <w:sz w:val="20"/>
        </w:rPr>
        <w:t>ea</w:t>
      </w:r>
      <w:r>
        <w:rPr>
          <w:w w:val="99"/>
          <w:sz w:val="20"/>
        </w:rPr>
        <w:t>r</w:t>
      </w:r>
      <w:r>
        <w:rPr>
          <w:spacing w:val="1"/>
          <w:w w:val="99"/>
          <w:sz w:val="20"/>
        </w:rPr>
        <w:t>c</w:t>
      </w:r>
      <w:r>
        <w:rPr>
          <w:spacing w:val="-1"/>
          <w:w w:val="99"/>
          <w:sz w:val="20"/>
        </w:rPr>
        <w:t>he</w:t>
      </w:r>
      <w:r>
        <w:rPr>
          <w:w w:val="99"/>
          <w:sz w:val="20"/>
        </w:rPr>
        <w:t>rs</w:t>
      </w:r>
      <w:r>
        <w:rPr>
          <w:spacing w:val="-12"/>
          <w:sz w:val="20"/>
        </w:rPr>
        <w:t xml:space="preserve"> </w:t>
      </w:r>
      <w:r>
        <w:rPr>
          <w:spacing w:val="-3"/>
          <w:w w:val="99"/>
          <w:sz w:val="20"/>
        </w:rPr>
        <w:t>w</w:t>
      </w:r>
      <w:r>
        <w:rPr>
          <w:spacing w:val="-2"/>
          <w:w w:val="99"/>
          <w:sz w:val="20"/>
        </w:rPr>
        <w:t>i</w:t>
      </w:r>
      <w:r>
        <w:rPr>
          <w:spacing w:val="-1"/>
          <w:w w:val="99"/>
          <w:sz w:val="20"/>
        </w:rPr>
        <w:t>t</w:t>
      </w:r>
      <w:r>
        <w:rPr>
          <w:w w:val="99"/>
          <w:sz w:val="20"/>
        </w:rPr>
        <w:t>h</w:t>
      </w:r>
      <w:r>
        <w:rPr>
          <w:spacing w:val="-11"/>
          <w:sz w:val="20"/>
        </w:rPr>
        <w:t xml:space="preserve"> </w:t>
      </w:r>
      <w:r>
        <w:rPr>
          <w:spacing w:val="-1"/>
          <w:w w:val="99"/>
          <w:sz w:val="20"/>
        </w:rPr>
        <w:t>d</w:t>
      </w:r>
      <w:r>
        <w:rPr>
          <w:spacing w:val="-2"/>
          <w:w w:val="99"/>
          <w:sz w:val="20"/>
        </w:rPr>
        <w:t>i</w:t>
      </w:r>
      <w:r>
        <w:rPr>
          <w:spacing w:val="1"/>
          <w:w w:val="99"/>
          <w:sz w:val="20"/>
        </w:rPr>
        <w:t>s</w:t>
      </w:r>
      <w:r>
        <w:rPr>
          <w:spacing w:val="-1"/>
          <w:w w:val="99"/>
          <w:sz w:val="20"/>
        </w:rPr>
        <w:t>a</w:t>
      </w:r>
      <w:r>
        <w:rPr>
          <w:spacing w:val="2"/>
          <w:w w:val="99"/>
          <w:sz w:val="20"/>
        </w:rPr>
        <w:t>b</w:t>
      </w:r>
      <w:r>
        <w:rPr>
          <w:spacing w:val="-2"/>
          <w:w w:val="99"/>
          <w:sz w:val="20"/>
        </w:rPr>
        <w:t>i</w:t>
      </w:r>
      <w:r>
        <w:rPr>
          <w:spacing w:val="1"/>
          <w:w w:val="99"/>
          <w:sz w:val="20"/>
        </w:rPr>
        <w:t>l</w:t>
      </w:r>
      <w:r>
        <w:rPr>
          <w:spacing w:val="-2"/>
          <w:w w:val="99"/>
          <w:sz w:val="20"/>
        </w:rPr>
        <w:t>i</w:t>
      </w:r>
      <w:r>
        <w:rPr>
          <w:spacing w:val="2"/>
          <w:w w:val="99"/>
          <w:sz w:val="20"/>
        </w:rPr>
        <w:t>t</w:t>
      </w:r>
      <w:r>
        <w:rPr>
          <w:spacing w:val="-2"/>
          <w:w w:val="99"/>
          <w:sz w:val="20"/>
        </w:rPr>
        <w:t>i</w:t>
      </w:r>
      <w:r>
        <w:rPr>
          <w:spacing w:val="-1"/>
          <w:w w:val="99"/>
          <w:sz w:val="20"/>
        </w:rPr>
        <w:t>e</w:t>
      </w:r>
      <w:r>
        <w:rPr>
          <w:w w:val="99"/>
          <w:sz w:val="20"/>
        </w:rPr>
        <w:t>s</w:t>
      </w:r>
      <w:r>
        <w:rPr>
          <w:spacing w:val="-12"/>
          <w:sz w:val="20"/>
        </w:rPr>
        <w:t xml:space="preserve"> </w:t>
      </w:r>
      <w:r>
        <w:rPr>
          <w:spacing w:val="-1"/>
          <w:w w:val="99"/>
          <w:sz w:val="20"/>
        </w:rPr>
        <w:t>o</w:t>
      </w:r>
      <w:r>
        <w:rPr>
          <w:w w:val="99"/>
          <w:sz w:val="20"/>
        </w:rPr>
        <w:t>r</w:t>
      </w:r>
      <w:r>
        <w:rPr>
          <w:spacing w:val="-12"/>
          <w:sz w:val="20"/>
        </w:rPr>
        <w:t xml:space="preserve"> </w:t>
      </w:r>
      <w:r>
        <w:rPr>
          <w:spacing w:val="2"/>
          <w:w w:val="99"/>
          <w:sz w:val="20"/>
        </w:rPr>
        <w:t>f</w:t>
      </w:r>
      <w:r>
        <w:rPr>
          <w:spacing w:val="-1"/>
          <w:w w:val="99"/>
          <w:sz w:val="20"/>
        </w:rPr>
        <w:t>o</w:t>
      </w:r>
      <w:r>
        <w:rPr>
          <w:w w:val="99"/>
          <w:sz w:val="20"/>
        </w:rPr>
        <w:t>r</w:t>
      </w:r>
      <w:r>
        <w:rPr>
          <w:spacing w:val="-12"/>
          <w:sz w:val="20"/>
        </w:rPr>
        <w:t xml:space="preserve"> </w:t>
      </w:r>
      <w:r>
        <w:rPr>
          <w:spacing w:val="-1"/>
          <w:w w:val="99"/>
          <w:sz w:val="20"/>
        </w:rPr>
        <w:t>tho</w:t>
      </w:r>
      <w:r>
        <w:rPr>
          <w:spacing w:val="1"/>
          <w:w w:val="99"/>
          <w:sz w:val="20"/>
        </w:rPr>
        <w:t>s</w:t>
      </w:r>
      <w:r>
        <w:rPr>
          <w:w w:val="99"/>
          <w:sz w:val="20"/>
        </w:rPr>
        <w:t>e</w:t>
      </w:r>
      <w:r>
        <w:rPr>
          <w:spacing w:val="-13"/>
          <w:sz w:val="20"/>
        </w:rPr>
        <w:t xml:space="preserve"> </w:t>
      </w:r>
      <w:r>
        <w:rPr>
          <w:w w:val="99"/>
          <w:sz w:val="20"/>
        </w:rPr>
        <w:t>w</w:t>
      </w:r>
      <w:r>
        <w:rPr>
          <w:spacing w:val="-1"/>
          <w:w w:val="99"/>
          <w:sz w:val="20"/>
        </w:rPr>
        <w:t>ho</w:t>
      </w:r>
      <w:r>
        <w:rPr>
          <w:spacing w:val="1"/>
          <w:w w:val="99"/>
          <w:sz w:val="20"/>
        </w:rPr>
        <w:t>s</w:t>
      </w:r>
      <w:r>
        <w:rPr>
          <w:w w:val="99"/>
          <w:sz w:val="20"/>
        </w:rPr>
        <w:t>e</w:t>
      </w:r>
      <w:r>
        <w:rPr>
          <w:spacing w:val="-13"/>
          <w:sz w:val="20"/>
        </w:rPr>
        <w:t xml:space="preserve"> </w:t>
      </w:r>
      <w:r>
        <w:rPr>
          <w:spacing w:val="2"/>
          <w:w w:val="99"/>
          <w:sz w:val="20"/>
        </w:rPr>
        <w:t>f</w:t>
      </w:r>
      <w:r>
        <w:rPr>
          <w:spacing w:val="-2"/>
          <w:w w:val="99"/>
          <w:sz w:val="20"/>
        </w:rPr>
        <w:t>i</w:t>
      </w:r>
      <w:r>
        <w:rPr>
          <w:w w:val="99"/>
          <w:sz w:val="20"/>
        </w:rPr>
        <w:t>r</w:t>
      </w:r>
      <w:r>
        <w:rPr>
          <w:spacing w:val="1"/>
          <w:w w:val="99"/>
          <w:sz w:val="20"/>
        </w:rPr>
        <w:t>s</w:t>
      </w:r>
      <w:r>
        <w:rPr>
          <w:w w:val="99"/>
          <w:sz w:val="20"/>
        </w:rPr>
        <w:t>t</w:t>
      </w:r>
      <w:r>
        <w:rPr>
          <w:spacing w:val="-13"/>
          <w:sz w:val="20"/>
        </w:rPr>
        <w:t xml:space="preserve"> </w:t>
      </w:r>
      <w:r>
        <w:rPr>
          <w:spacing w:val="-2"/>
          <w:w w:val="99"/>
          <w:sz w:val="20"/>
        </w:rPr>
        <w:t>l</w:t>
      </w:r>
      <w:r>
        <w:rPr>
          <w:spacing w:val="-1"/>
          <w:w w:val="99"/>
          <w:sz w:val="20"/>
        </w:rPr>
        <w:t>an</w:t>
      </w:r>
      <w:r>
        <w:rPr>
          <w:spacing w:val="2"/>
          <w:w w:val="99"/>
          <w:sz w:val="20"/>
        </w:rPr>
        <w:t>g</w:t>
      </w:r>
      <w:r>
        <w:rPr>
          <w:spacing w:val="-1"/>
          <w:w w:val="99"/>
          <w:sz w:val="20"/>
        </w:rPr>
        <w:t>ua</w:t>
      </w:r>
      <w:r>
        <w:rPr>
          <w:spacing w:val="2"/>
          <w:w w:val="99"/>
          <w:sz w:val="20"/>
        </w:rPr>
        <w:t>g</w:t>
      </w:r>
      <w:r>
        <w:rPr>
          <w:w w:val="99"/>
          <w:sz w:val="20"/>
        </w:rPr>
        <w:t>e</w:t>
      </w:r>
      <w:r>
        <w:rPr>
          <w:spacing w:val="-13"/>
          <w:sz w:val="20"/>
        </w:rPr>
        <w:t xml:space="preserve"> </w:t>
      </w:r>
      <w:r>
        <w:rPr>
          <w:spacing w:val="-7"/>
          <w:w w:val="99"/>
          <w:sz w:val="20"/>
        </w:rPr>
        <w:t>i</w:t>
      </w:r>
      <w:r>
        <w:rPr>
          <w:rFonts w:ascii="Times New Roman" w:hAnsi="Times New Roman"/>
          <w:spacing w:val="-84"/>
          <w:position w:val="3"/>
          <w:sz w:val="16"/>
        </w:rPr>
        <w:t>P</w:t>
      </w:r>
      <w:r>
        <w:rPr>
          <w:spacing w:val="-17"/>
          <w:w w:val="99"/>
          <w:sz w:val="20"/>
        </w:rPr>
        <w:t>s</w:t>
      </w:r>
      <w:r>
        <w:rPr>
          <w:rFonts w:ascii="Times New Roman" w:hAnsi="Times New Roman"/>
          <w:spacing w:val="-54"/>
          <w:position w:val="3"/>
          <w:sz w:val="16"/>
        </w:rPr>
        <w:t>a</w:t>
      </w:r>
      <w:r>
        <w:rPr>
          <w:spacing w:val="-57"/>
          <w:w w:val="99"/>
          <w:sz w:val="20"/>
        </w:rPr>
        <w:t>n</w:t>
      </w:r>
      <w:r>
        <w:rPr>
          <w:rFonts w:ascii="Times New Roman" w:hAnsi="Times New Roman"/>
          <w:spacing w:val="-22"/>
          <w:position w:val="3"/>
          <w:sz w:val="16"/>
        </w:rPr>
        <w:t>g</w:t>
      </w:r>
      <w:r>
        <w:rPr>
          <w:spacing w:val="-24"/>
          <w:w w:val="99"/>
          <w:sz w:val="20"/>
        </w:rPr>
        <w:t>’</w:t>
      </w:r>
      <w:r>
        <w:rPr>
          <w:rFonts w:ascii="Times New Roman" w:hAnsi="Times New Roman"/>
          <w:spacing w:val="-49"/>
          <w:position w:val="3"/>
          <w:sz w:val="16"/>
        </w:rPr>
        <w:t>e</w:t>
      </w:r>
      <w:r>
        <w:rPr>
          <w:w w:val="99"/>
          <w:sz w:val="20"/>
        </w:rPr>
        <w:t>t</w:t>
      </w:r>
      <w:r>
        <w:rPr>
          <w:spacing w:val="-24"/>
          <w:sz w:val="20"/>
        </w:rPr>
        <w:t xml:space="preserve"> </w:t>
      </w:r>
      <w:r>
        <w:rPr>
          <w:rFonts w:ascii="Times New Roman" w:hAnsi="Times New Roman"/>
          <w:spacing w:val="-68"/>
          <w:position w:val="3"/>
          <w:sz w:val="16"/>
        </w:rPr>
        <w:t>5</w:t>
      </w:r>
      <w:r>
        <w:rPr>
          <w:spacing w:val="-65"/>
          <w:w w:val="99"/>
          <w:sz w:val="20"/>
        </w:rPr>
        <w:t>E</w:t>
      </w:r>
      <w:r>
        <w:rPr>
          <w:rFonts w:ascii="Times New Roman" w:hAnsi="Times New Roman"/>
          <w:spacing w:val="-18"/>
          <w:position w:val="3"/>
          <w:sz w:val="16"/>
        </w:rPr>
        <w:t>1</w:t>
      </w:r>
      <w:r>
        <w:rPr>
          <w:spacing w:val="-52"/>
          <w:w w:val="99"/>
          <w:sz w:val="20"/>
        </w:rPr>
        <w:t>n</w:t>
      </w:r>
      <w:r>
        <w:rPr>
          <w:rFonts w:ascii="Times New Roman" w:hAnsi="Times New Roman"/>
          <w:spacing w:val="-30"/>
          <w:position w:val="3"/>
          <w:sz w:val="16"/>
        </w:rPr>
        <w:t>o</w:t>
      </w:r>
      <w:r>
        <w:rPr>
          <w:spacing w:val="-83"/>
          <w:w w:val="99"/>
          <w:sz w:val="20"/>
        </w:rPr>
        <w:t>g</w:t>
      </w:r>
      <w:r>
        <w:rPr>
          <w:rFonts w:ascii="Times New Roman" w:hAnsi="Times New Roman"/>
          <w:position w:val="3"/>
          <w:sz w:val="16"/>
        </w:rPr>
        <w:t>f</w:t>
      </w:r>
      <w:r>
        <w:rPr>
          <w:rFonts w:ascii="Times New Roman" w:hAnsi="Times New Roman"/>
          <w:spacing w:val="-9"/>
          <w:position w:val="3"/>
          <w:sz w:val="16"/>
        </w:rPr>
        <w:t xml:space="preserve"> </w:t>
      </w:r>
      <w:r>
        <w:rPr>
          <w:spacing w:val="-38"/>
          <w:w w:val="99"/>
          <w:sz w:val="20"/>
        </w:rPr>
        <w:t>l</w:t>
      </w:r>
      <w:r>
        <w:rPr>
          <w:rFonts w:ascii="Times New Roman" w:hAnsi="Times New Roman"/>
          <w:spacing w:val="-44"/>
          <w:position w:val="3"/>
          <w:sz w:val="16"/>
        </w:rPr>
        <w:t>2</w:t>
      </w:r>
      <w:r>
        <w:rPr>
          <w:spacing w:val="-2"/>
          <w:w w:val="99"/>
          <w:sz w:val="20"/>
        </w:rPr>
        <w:t>i</w:t>
      </w:r>
      <w:r>
        <w:rPr>
          <w:rFonts w:ascii="Times New Roman" w:hAnsi="Times New Roman"/>
          <w:spacing w:val="-80"/>
          <w:position w:val="3"/>
          <w:sz w:val="16"/>
        </w:rPr>
        <w:t>3</w:t>
      </w:r>
      <w:r>
        <w:rPr>
          <w:spacing w:val="1"/>
          <w:w w:val="99"/>
          <w:sz w:val="20"/>
        </w:rPr>
        <w:t>s</w:t>
      </w:r>
      <w:r>
        <w:rPr>
          <w:w w:val="99"/>
          <w:sz w:val="20"/>
        </w:rPr>
        <w:t>h</w:t>
      </w:r>
    </w:p>
    <w:p w:rsidR="002335A7" w:rsidRDefault="00DD1394">
      <w:pPr>
        <w:pStyle w:val="ListParagraph"/>
        <w:numPr>
          <w:ilvl w:val="2"/>
          <w:numId w:val="16"/>
        </w:numPr>
        <w:tabs>
          <w:tab w:val="left" w:pos="2239"/>
          <w:tab w:val="left" w:pos="2240"/>
        </w:tabs>
        <w:ind w:right="1164"/>
        <w:rPr>
          <w:sz w:val="20"/>
        </w:rPr>
      </w:pPr>
      <w:r>
        <w:rPr>
          <w:sz w:val="20"/>
        </w:rPr>
        <w:t>robust emergency plans are in place for the workplace and research activities which pose high safety</w:t>
      </w:r>
      <w:r>
        <w:rPr>
          <w:spacing w:val="-12"/>
          <w:sz w:val="20"/>
        </w:rPr>
        <w:t xml:space="preserve"> </w:t>
      </w:r>
      <w:r>
        <w:rPr>
          <w:sz w:val="20"/>
        </w:rPr>
        <w:t>risks</w:t>
      </w:r>
    </w:p>
    <w:p w:rsidR="002335A7" w:rsidRDefault="002335A7">
      <w:pPr>
        <w:rPr>
          <w:sz w:val="20"/>
        </w:rPr>
        <w:sectPr w:rsidR="002335A7">
          <w:headerReference w:type="default" r:id="rId147"/>
          <w:footerReference w:type="default" r:id="rId148"/>
          <w:pgSz w:w="11920" w:h="16850"/>
          <w:pgMar w:top="1360" w:right="280" w:bottom="280" w:left="280" w:header="0" w:footer="0" w:gutter="0"/>
          <w:cols w:space="720"/>
        </w:sectPr>
      </w:pPr>
    </w:p>
    <w:p w:rsidR="002335A7" w:rsidRDefault="00DD1394">
      <w:pPr>
        <w:pStyle w:val="ListParagraph"/>
        <w:numPr>
          <w:ilvl w:val="2"/>
          <w:numId w:val="16"/>
        </w:numPr>
        <w:tabs>
          <w:tab w:val="left" w:pos="2240"/>
        </w:tabs>
        <w:spacing w:before="76"/>
        <w:ind w:right="1163"/>
        <w:jc w:val="both"/>
        <w:rPr>
          <w:sz w:val="20"/>
        </w:rPr>
      </w:pPr>
      <w:r>
        <w:rPr>
          <w:sz w:val="20"/>
        </w:rPr>
        <w:lastRenderedPageBreak/>
        <w:t>they</w:t>
      </w:r>
      <w:r>
        <w:rPr>
          <w:spacing w:val="-19"/>
          <w:sz w:val="20"/>
        </w:rPr>
        <w:t xml:space="preserve"> </w:t>
      </w:r>
      <w:r>
        <w:rPr>
          <w:sz w:val="20"/>
        </w:rPr>
        <w:t>are</w:t>
      </w:r>
      <w:r>
        <w:rPr>
          <w:spacing w:val="-15"/>
          <w:sz w:val="20"/>
        </w:rPr>
        <w:t xml:space="preserve"> </w:t>
      </w:r>
      <w:r>
        <w:rPr>
          <w:sz w:val="20"/>
        </w:rPr>
        <w:t>made</w:t>
      </w:r>
      <w:r>
        <w:rPr>
          <w:spacing w:val="-16"/>
          <w:sz w:val="20"/>
        </w:rPr>
        <w:t xml:space="preserve"> </w:t>
      </w:r>
      <w:r>
        <w:rPr>
          <w:sz w:val="20"/>
        </w:rPr>
        <w:t>aware</w:t>
      </w:r>
      <w:r>
        <w:rPr>
          <w:spacing w:val="-13"/>
          <w:sz w:val="20"/>
        </w:rPr>
        <w:t xml:space="preserve"> </w:t>
      </w:r>
      <w:r>
        <w:rPr>
          <w:sz w:val="20"/>
        </w:rPr>
        <w:t>of</w:t>
      </w:r>
      <w:r>
        <w:rPr>
          <w:spacing w:val="-14"/>
          <w:sz w:val="20"/>
        </w:rPr>
        <w:t xml:space="preserve"> </w:t>
      </w:r>
      <w:r>
        <w:rPr>
          <w:sz w:val="20"/>
        </w:rPr>
        <w:t>reported</w:t>
      </w:r>
      <w:r>
        <w:rPr>
          <w:spacing w:val="-14"/>
          <w:sz w:val="20"/>
        </w:rPr>
        <w:t xml:space="preserve"> </w:t>
      </w:r>
      <w:r>
        <w:rPr>
          <w:sz w:val="20"/>
        </w:rPr>
        <w:t>incidents</w:t>
      </w:r>
      <w:r>
        <w:rPr>
          <w:spacing w:val="-11"/>
          <w:sz w:val="20"/>
        </w:rPr>
        <w:t xml:space="preserve"> </w:t>
      </w:r>
      <w:r>
        <w:rPr>
          <w:sz w:val="20"/>
        </w:rPr>
        <w:t>and</w:t>
      </w:r>
      <w:r>
        <w:rPr>
          <w:spacing w:val="-14"/>
          <w:sz w:val="20"/>
        </w:rPr>
        <w:t xml:space="preserve"> </w:t>
      </w:r>
      <w:r>
        <w:rPr>
          <w:sz w:val="20"/>
        </w:rPr>
        <w:t>near</w:t>
      </w:r>
      <w:r>
        <w:rPr>
          <w:spacing w:val="-14"/>
          <w:sz w:val="20"/>
        </w:rPr>
        <w:t xml:space="preserve"> </w:t>
      </w:r>
      <w:r>
        <w:rPr>
          <w:sz w:val="20"/>
        </w:rPr>
        <w:t>misses</w:t>
      </w:r>
      <w:r>
        <w:rPr>
          <w:spacing w:val="-15"/>
          <w:sz w:val="20"/>
        </w:rPr>
        <w:t xml:space="preserve"> </w:t>
      </w:r>
      <w:r>
        <w:rPr>
          <w:sz w:val="20"/>
        </w:rPr>
        <w:t>and</w:t>
      </w:r>
      <w:r>
        <w:rPr>
          <w:spacing w:val="-14"/>
          <w:sz w:val="20"/>
        </w:rPr>
        <w:t xml:space="preserve"> </w:t>
      </w:r>
      <w:r>
        <w:rPr>
          <w:sz w:val="20"/>
        </w:rPr>
        <w:t>will</w:t>
      </w:r>
      <w:r>
        <w:rPr>
          <w:spacing w:val="-16"/>
          <w:sz w:val="20"/>
        </w:rPr>
        <w:t xml:space="preserve"> </w:t>
      </w:r>
      <w:r>
        <w:rPr>
          <w:sz w:val="20"/>
        </w:rPr>
        <w:t>ensure</w:t>
      </w:r>
      <w:r>
        <w:rPr>
          <w:spacing w:val="-15"/>
          <w:sz w:val="20"/>
        </w:rPr>
        <w:t xml:space="preserve"> </w:t>
      </w:r>
      <w:r>
        <w:rPr>
          <w:sz w:val="20"/>
        </w:rPr>
        <w:t>that</w:t>
      </w:r>
      <w:r>
        <w:rPr>
          <w:spacing w:val="-16"/>
          <w:sz w:val="20"/>
        </w:rPr>
        <w:t xml:space="preserve"> </w:t>
      </w:r>
      <w:r>
        <w:rPr>
          <w:sz w:val="20"/>
        </w:rPr>
        <w:t>appropriate actions are taken to prevent a</w:t>
      </w:r>
      <w:r>
        <w:rPr>
          <w:spacing w:val="-6"/>
          <w:sz w:val="20"/>
        </w:rPr>
        <w:t xml:space="preserve"> </w:t>
      </w:r>
      <w:r>
        <w:rPr>
          <w:sz w:val="20"/>
        </w:rPr>
        <w:t>recurrence</w:t>
      </w:r>
    </w:p>
    <w:p w:rsidR="002335A7" w:rsidRDefault="00DD1394">
      <w:pPr>
        <w:pStyle w:val="ListParagraph"/>
        <w:numPr>
          <w:ilvl w:val="2"/>
          <w:numId w:val="16"/>
        </w:numPr>
        <w:tabs>
          <w:tab w:val="left" w:pos="2240"/>
        </w:tabs>
        <w:ind w:right="1158"/>
        <w:jc w:val="both"/>
        <w:rPr>
          <w:sz w:val="20"/>
        </w:rPr>
      </w:pPr>
      <w:r>
        <w:rPr>
          <w:sz w:val="20"/>
        </w:rPr>
        <w:t>they</w:t>
      </w:r>
      <w:r>
        <w:rPr>
          <w:spacing w:val="-15"/>
          <w:sz w:val="20"/>
        </w:rPr>
        <w:t xml:space="preserve"> </w:t>
      </w:r>
      <w:r>
        <w:rPr>
          <w:sz w:val="20"/>
        </w:rPr>
        <w:t>are</w:t>
      </w:r>
      <w:r>
        <w:rPr>
          <w:spacing w:val="-11"/>
          <w:sz w:val="20"/>
        </w:rPr>
        <w:t xml:space="preserve"> </w:t>
      </w:r>
      <w:r>
        <w:rPr>
          <w:sz w:val="20"/>
        </w:rPr>
        <w:t>informed</w:t>
      </w:r>
      <w:r>
        <w:rPr>
          <w:spacing w:val="-12"/>
          <w:sz w:val="20"/>
        </w:rPr>
        <w:t xml:space="preserve"> </w:t>
      </w:r>
      <w:r>
        <w:rPr>
          <w:sz w:val="20"/>
        </w:rPr>
        <w:t>about</w:t>
      </w:r>
      <w:r>
        <w:rPr>
          <w:spacing w:val="-11"/>
          <w:sz w:val="20"/>
        </w:rPr>
        <w:t xml:space="preserve"> </w:t>
      </w:r>
      <w:r>
        <w:rPr>
          <w:sz w:val="20"/>
        </w:rPr>
        <w:t>the</w:t>
      </w:r>
      <w:r>
        <w:rPr>
          <w:spacing w:val="-8"/>
          <w:sz w:val="20"/>
        </w:rPr>
        <w:t xml:space="preserve"> </w:t>
      </w:r>
      <w:r>
        <w:rPr>
          <w:sz w:val="20"/>
        </w:rPr>
        <w:t>outcome</w:t>
      </w:r>
      <w:r>
        <w:rPr>
          <w:spacing w:val="-12"/>
          <w:sz w:val="20"/>
        </w:rPr>
        <w:t xml:space="preserve"> </w:t>
      </w:r>
      <w:r>
        <w:rPr>
          <w:sz w:val="20"/>
        </w:rPr>
        <w:t>of</w:t>
      </w:r>
      <w:r>
        <w:rPr>
          <w:spacing w:val="-10"/>
          <w:sz w:val="20"/>
        </w:rPr>
        <w:t xml:space="preserve"> </w:t>
      </w:r>
      <w:r>
        <w:rPr>
          <w:sz w:val="20"/>
        </w:rPr>
        <w:t>safety</w:t>
      </w:r>
      <w:r>
        <w:rPr>
          <w:spacing w:val="-17"/>
          <w:sz w:val="20"/>
        </w:rPr>
        <w:t xml:space="preserve"> </w:t>
      </w:r>
      <w:r>
        <w:rPr>
          <w:sz w:val="20"/>
        </w:rPr>
        <w:t>performance</w:t>
      </w:r>
      <w:r>
        <w:rPr>
          <w:spacing w:val="-11"/>
          <w:sz w:val="20"/>
        </w:rPr>
        <w:t xml:space="preserve"> </w:t>
      </w:r>
      <w:r>
        <w:rPr>
          <w:sz w:val="20"/>
        </w:rPr>
        <w:t>measures</w:t>
      </w:r>
      <w:r>
        <w:rPr>
          <w:spacing w:val="-10"/>
          <w:sz w:val="20"/>
        </w:rPr>
        <w:t xml:space="preserve"> </w:t>
      </w:r>
      <w:r>
        <w:rPr>
          <w:sz w:val="20"/>
        </w:rPr>
        <w:t>such</w:t>
      </w:r>
      <w:r>
        <w:rPr>
          <w:spacing w:val="-11"/>
          <w:sz w:val="20"/>
        </w:rPr>
        <w:t xml:space="preserve"> </w:t>
      </w:r>
      <w:r>
        <w:rPr>
          <w:sz w:val="20"/>
        </w:rPr>
        <w:t>as</w:t>
      </w:r>
      <w:r>
        <w:rPr>
          <w:spacing w:val="-10"/>
          <w:sz w:val="20"/>
        </w:rPr>
        <w:t xml:space="preserve"> </w:t>
      </w:r>
      <w:r>
        <w:rPr>
          <w:sz w:val="20"/>
        </w:rPr>
        <w:t>inspections, Safety</w:t>
      </w:r>
      <w:r>
        <w:rPr>
          <w:spacing w:val="-12"/>
          <w:sz w:val="20"/>
        </w:rPr>
        <w:t xml:space="preserve"> </w:t>
      </w:r>
      <w:r>
        <w:rPr>
          <w:sz w:val="20"/>
        </w:rPr>
        <w:t>tours,</w:t>
      </w:r>
      <w:r>
        <w:rPr>
          <w:spacing w:val="-8"/>
          <w:sz w:val="20"/>
        </w:rPr>
        <w:t xml:space="preserve"> </w:t>
      </w:r>
      <w:r>
        <w:rPr>
          <w:sz w:val="20"/>
        </w:rPr>
        <w:t>health</w:t>
      </w:r>
      <w:r>
        <w:rPr>
          <w:spacing w:val="-9"/>
          <w:sz w:val="20"/>
        </w:rPr>
        <w:t xml:space="preserve"> </w:t>
      </w:r>
      <w:r>
        <w:rPr>
          <w:sz w:val="20"/>
        </w:rPr>
        <w:t>surveillance,</w:t>
      </w:r>
      <w:r>
        <w:rPr>
          <w:spacing w:val="-9"/>
          <w:sz w:val="20"/>
        </w:rPr>
        <w:t xml:space="preserve"> </w:t>
      </w:r>
      <w:r>
        <w:rPr>
          <w:sz w:val="20"/>
        </w:rPr>
        <w:t>compliance</w:t>
      </w:r>
      <w:r>
        <w:rPr>
          <w:spacing w:val="-6"/>
          <w:sz w:val="20"/>
        </w:rPr>
        <w:t xml:space="preserve"> </w:t>
      </w:r>
      <w:r>
        <w:rPr>
          <w:sz w:val="20"/>
        </w:rPr>
        <w:t>with</w:t>
      </w:r>
      <w:r>
        <w:rPr>
          <w:spacing w:val="-9"/>
          <w:sz w:val="20"/>
        </w:rPr>
        <w:t xml:space="preserve"> </w:t>
      </w:r>
      <w:r>
        <w:rPr>
          <w:sz w:val="20"/>
        </w:rPr>
        <w:t>risk</w:t>
      </w:r>
      <w:r>
        <w:rPr>
          <w:spacing w:val="-6"/>
          <w:sz w:val="20"/>
        </w:rPr>
        <w:t xml:space="preserve"> </w:t>
      </w:r>
      <w:r>
        <w:rPr>
          <w:sz w:val="20"/>
        </w:rPr>
        <w:t>control</w:t>
      </w:r>
      <w:r>
        <w:rPr>
          <w:spacing w:val="-10"/>
          <w:sz w:val="20"/>
        </w:rPr>
        <w:t xml:space="preserve"> </w:t>
      </w:r>
      <w:r>
        <w:rPr>
          <w:sz w:val="20"/>
        </w:rPr>
        <w:t>systems</w:t>
      </w:r>
      <w:r>
        <w:rPr>
          <w:spacing w:val="-7"/>
          <w:sz w:val="20"/>
        </w:rPr>
        <w:t xml:space="preserve"> </w:t>
      </w:r>
      <w:r>
        <w:rPr>
          <w:sz w:val="20"/>
        </w:rPr>
        <w:t>and</w:t>
      </w:r>
      <w:r>
        <w:rPr>
          <w:spacing w:val="-8"/>
          <w:sz w:val="20"/>
        </w:rPr>
        <w:t xml:space="preserve"> </w:t>
      </w:r>
      <w:r>
        <w:rPr>
          <w:sz w:val="20"/>
        </w:rPr>
        <w:t>safe</w:t>
      </w:r>
      <w:r>
        <w:rPr>
          <w:spacing w:val="-9"/>
          <w:sz w:val="20"/>
        </w:rPr>
        <w:t xml:space="preserve"> </w:t>
      </w:r>
      <w:r>
        <w:rPr>
          <w:sz w:val="20"/>
        </w:rPr>
        <w:t>systems</w:t>
      </w:r>
      <w:r>
        <w:rPr>
          <w:spacing w:val="-6"/>
          <w:sz w:val="20"/>
        </w:rPr>
        <w:t xml:space="preserve"> </w:t>
      </w:r>
      <w:r>
        <w:rPr>
          <w:sz w:val="20"/>
        </w:rPr>
        <w:t>of work, training events attended, work related injury and ill-health</w:t>
      </w:r>
      <w:r>
        <w:rPr>
          <w:spacing w:val="-39"/>
          <w:sz w:val="20"/>
        </w:rPr>
        <w:t xml:space="preserve"> </w:t>
      </w:r>
      <w:r>
        <w:rPr>
          <w:sz w:val="20"/>
        </w:rPr>
        <w:t>figures</w:t>
      </w:r>
    </w:p>
    <w:p w:rsidR="002335A7" w:rsidRDefault="00DD1394">
      <w:pPr>
        <w:pStyle w:val="ListParagraph"/>
        <w:numPr>
          <w:ilvl w:val="2"/>
          <w:numId w:val="16"/>
        </w:numPr>
        <w:tabs>
          <w:tab w:val="left" w:pos="2240"/>
        </w:tabs>
        <w:spacing w:line="226" w:lineRule="exact"/>
        <w:jc w:val="both"/>
        <w:rPr>
          <w:sz w:val="20"/>
        </w:rPr>
      </w:pPr>
      <w:r>
        <w:rPr>
          <w:sz w:val="20"/>
        </w:rPr>
        <w:t>they take the appropriate actions recommended by audit findings of</w:t>
      </w:r>
      <w:r>
        <w:rPr>
          <w:spacing w:val="-34"/>
          <w:sz w:val="20"/>
        </w:rPr>
        <w:t xml:space="preserve"> </w:t>
      </w:r>
      <w:r>
        <w:rPr>
          <w:sz w:val="20"/>
        </w:rPr>
        <w:t>non-conformance</w:t>
      </w:r>
    </w:p>
    <w:p w:rsidR="002335A7" w:rsidRDefault="00DD1394">
      <w:pPr>
        <w:pStyle w:val="ListParagraph"/>
        <w:numPr>
          <w:ilvl w:val="2"/>
          <w:numId w:val="16"/>
        </w:numPr>
        <w:tabs>
          <w:tab w:val="left" w:pos="2240"/>
        </w:tabs>
        <w:spacing w:before="4"/>
        <w:ind w:right="1165"/>
        <w:jc w:val="both"/>
        <w:rPr>
          <w:sz w:val="20"/>
        </w:rPr>
      </w:pPr>
      <w:r>
        <w:rPr>
          <w:sz w:val="20"/>
        </w:rPr>
        <w:t>they set an example by their own behaviour and are prepared to take action if health and safety is compromised by the things their researchers do or fail to</w:t>
      </w:r>
      <w:r>
        <w:rPr>
          <w:spacing w:val="-27"/>
          <w:sz w:val="20"/>
        </w:rPr>
        <w:t xml:space="preserve"> </w:t>
      </w:r>
      <w:r>
        <w:rPr>
          <w:sz w:val="20"/>
        </w:rPr>
        <w:t>do.</w:t>
      </w:r>
    </w:p>
    <w:p w:rsidR="002335A7" w:rsidRDefault="002335A7">
      <w:pPr>
        <w:pStyle w:val="BodyText"/>
        <w:spacing w:before="8"/>
        <w:rPr>
          <w:sz w:val="19"/>
        </w:rPr>
      </w:pPr>
    </w:p>
    <w:p w:rsidR="002335A7" w:rsidRDefault="00DD1394">
      <w:pPr>
        <w:pStyle w:val="ListParagraph"/>
        <w:numPr>
          <w:ilvl w:val="1"/>
          <w:numId w:val="16"/>
        </w:numPr>
        <w:tabs>
          <w:tab w:val="left" w:pos="1549"/>
        </w:tabs>
        <w:ind w:left="1548" w:hanging="389"/>
        <w:jc w:val="both"/>
        <w:rPr>
          <w:sz w:val="20"/>
        </w:rPr>
      </w:pPr>
      <w:r>
        <w:rPr>
          <w:sz w:val="20"/>
          <w:u w:val="single"/>
        </w:rPr>
        <w:t>Post-doctoral Researchers/Research</w:t>
      </w:r>
      <w:r>
        <w:rPr>
          <w:spacing w:val="-4"/>
          <w:sz w:val="20"/>
          <w:u w:val="single"/>
        </w:rPr>
        <w:t xml:space="preserve"> </w:t>
      </w:r>
      <w:r>
        <w:rPr>
          <w:sz w:val="20"/>
          <w:u w:val="single"/>
        </w:rPr>
        <w:t>Supervisors</w:t>
      </w:r>
    </w:p>
    <w:p w:rsidR="002335A7" w:rsidRDefault="00DD1394">
      <w:pPr>
        <w:pStyle w:val="BodyText"/>
        <w:ind w:left="1160" w:right="1164"/>
        <w:jc w:val="both"/>
      </w:pPr>
      <w:r>
        <w:t>Post-doctoral researchers and research supervisors should be competent in the research area and aware</w:t>
      </w:r>
      <w:r>
        <w:rPr>
          <w:spacing w:val="-8"/>
        </w:rPr>
        <w:t xml:space="preserve"> </w:t>
      </w:r>
      <w:r>
        <w:t>of</w:t>
      </w:r>
      <w:r>
        <w:rPr>
          <w:spacing w:val="-8"/>
        </w:rPr>
        <w:t xml:space="preserve"> </w:t>
      </w:r>
      <w:r>
        <w:t>the</w:t>
      </w:r>
      <w:r>
        <w:rPr>
          <w:spacing w:val="-11"/>
        </w:rPr>
        <w:t xml:space="preserve"> </w:t>
      </w:r>
      <w:r>
        <w:t>risks</w:t>
      </w:r>
      <w:r>
        <w:rPr>
          <w:spacing w:val="-9"/>
        </w:rPr>
        <w:t xml:space="preserve"> </w:t>
      </w:r>
      <w:r>
        <w:t>inherent</w:t>
      </w:r>
      <w:r>
        <w:rPr>
          <w:spacing w:val="-7"/>
        </w:rPr>
        <w:t xml:space="preserve"> </w:t>
      </w:r>
      <w:r>
        <w:t>in</w:t>
      </w:r>
      <w:r>
        <w:rPr>
          <w:spacing w:val="-11"/>
        </w:rPr>
        <w:t xml:space="preserve"> </w:t>
      </w:r>
      <w:r>
        <w:t>the</w:t>
      </w:r>
      <w:r>
        <w:rPr>
          <w:spacing w:val="-8"/>
        </w:rPr>
        <w:t xml:space="preserve"> </w:t>
      </w:r>
      <w:r>
        <w:t>techniques,</w:t>
      </w:r>
      <w:r>
        <w:rPr>
          <w:spacing w:val="-8"/>
        </w:rPr>
        <w:t xml:space="preserve"> </w:t>
      </w:r>
      <w:r>
        <w:t>equipment</w:t>
      </w:r>
      <w:r>
        <w:rPr>
          <w:spacing w:val="-10"/>
        </w:rPr>
        <w:t xml:space="preserve"> </w:t>
      </w:r>
      <w:r>
        <w:t>and</w:t>
      </w:r>
      <w:r>
        <w:rPr>
          <w:spacing w:val="-11"/>
        </w:rPr>
        <w:t xml:space="preserve"> </w:t>
      </w:r>
      <w:r>
        <w:t>methods</w:t>
      </w:r>
      <w:r>
        <w:rPr>
          <w:spacing w:val="-6"/>
        </w:rPr>
        <w:t xml:space="preserve"> </w:t>
      </w:r>
      <w:r>
        <w:t>they</w:t>
      </w:r>
      <w:r>
        <w:rPr>
          <w:spacing w:val="-11"/>
        </w:rPr>
        <w:t xml:space="preserve"> </w:t>
      </w:r>
      <w:r>
        <w:t>use.</w:t>
      </w:r>
      <w:r>
        <w:rPr>
          <w:spacing w:val="-8"/>
        </w:rPr>
        <w:t xml:space="preserve"> </w:t>
      </w:r>
      <w:r>
        <w:t>They</w:t>
      </w:r>
      <w:r>
        <w:rPr>
          <w:spacing w:val="-13"/>
        </w:rPr>
        <w:t xml:space="preserve"> </w:t>
      </w:r>
      <w:r>
        <w:t>should</w:t>
      </w:r>
      <w:r>
        <w:rPr>
          <w:spacing w:val="-8"/>
        </w:rPr>
        <w:t xml:space="preserve"> </w:t>
      </w:r>
      <w:r>
        <w:t>be</w:t>
      </w:r>
      <w:r>
        <w:rPr>
          <w:spacing w:val="-8"/>
        </w:rPr>
        <w:t xml:space="preserve"> </w:t>
      </w:r>
      <w:r>
        <w:t>trained to:</w:t>
      </w:r>
    </w:p>
    <w:p w:rsidR="002335A7" w:rsidRDefault="00DD1394">
      <w:pPr>
        <w:pStyle w:val="ListParagraph"/>
        <w:numPr>
          <w:ilvl w:val="2"/>
          <w:numId w:val="16"/>
        </w:numPr>
        <w:tabs>
          <w:tab w:val="left" w:pos="2240"/>
        </w:tabs>
        <w:spacing w:before="1"/>
        <w:ind w:right="1166"/>
        <w:jc w:val="both"/>
        <w:rPr>
          <w:sz w:val="20"/>
        </w:rPr>
      </w:pPr>
      <w:r>
        <w:rPr>
          <w:sz w:val="20"/>
        </w:rPr>
        <w:t>carry</w:t>
      </w:r>
      <w:r>
        <w:rPr>
          <w:spacing w:val="-12"/>
          <w:sz w:val="20"/>
        </w:rPr>
        <w:t xml:space="preserve"> </w:t>
      </w:r>
      <w:r>
        <w:rPr>
          <w:sz w:val="20"/>
        </w:rPr>
        <w:t>out</w:t>
      </w:r>
      <w:r>
        <w:rPr>
          <w:spacing w:val="-8"/>
          <w:sz w:val="20"/>
        </w:rPr>
        <w:t xml:space="preserve"> </w:t>
      </w:r>
      <w:r>
        <w:rPr>
          <w:sz w:val="20"/>
        </w:rPr>
        <w:t>risk</w:t>
      </w:r>
      <w:r>
        <w:rPr>
          <w:spacing w:val="-4"/>
          <w:sz w:val="20"/>
        </w:rPr>
        <w:t xml:space="preserve"> </w:t>
      </w:r>
      <w:r>
        <w:rPr>
          <w:sz w:val="20"/>
        </w:rPr>
        <w:t>assessments</w:t>
      </w:r>
      <w:r>
        <w:rPr>
          <w:spacing w:val="-7"/>
          <w:sz w:val="20"/>
        </w:rPr>
        <w:t xml:space="preserve"> </w:t>
      </w:r>
      <w:r>
        <w:rPr>
          <w:sz w:val="20"/>
        </w:rPr>
        <w:t>and</w:t>
      </w:r>
      <w:r>
        <w:rPr>
          <w:spacing w:val="-6"/>
          <w:sz w:val="20"/>
        </w:rPr>
        <w:t xml:space="preserve"> </w:t>
      </w:r>
      <w:r>
        <w:rPr>
          <w:sz w:val="20"/>
        </w:rPr>
        <w:t>communicate</w:t>
      </w:r>
      <w:r>
        <w:rPr>
          <w:spacing w:val="-8"/>
          <w:sz w:val="20"/>
        </w:rPr>
        <w:t xml:space="preserve"> </w:t>
      </w:r>
      <w:r>
        <w:rPr>
          <w:sz w:val="20"/>
        </w:rPr>
        <w:t>information</w:t>
      </w:r>
      <w:r>
        <w:rPr>
          <w:spacing w:val="-7"/>
          <w:sz w:val="20"/>
        </w:rPr>
        <w:t xml:space="preserve"> </w:t>
      </w:r>
      <w:r>
        <w:rPr>
          <w:sz w:val="20"/>
        </w:rPr>
        <w:t>on</w:t>
      </w:r>
      <w:r>
        <w:rPr>
          <w:spacing w:val="-6"/>
          <w:sz w:val="20"/>
        </w:rPr>
        <w:t xml:space="preserve"> </w:t>
      </w:r>
      <w:r>
        <w:rPr>
          <w:sz w:val="20"/>
        </w:rPr>
        <w:t>risks</w:t>
      </w:r>
      <w:r>
        <w:rPr>
          <w:spacing w:val="-7"/>
          <w:sz w:val="20"/>
        </w:rPr>
        <w:t xml:space="preserve"> </w:t>
      </w:r>
      <w:r>
        <w:rPr>
          <w:sz w:val="20"/>
        </w:rPr>
        <w:t>and</w:t>
      </w:r>
      <w:r>
        <w:rPr>
          <w:spacing w:val="-8"/>
          <w:sz w:val="20"/>
        </w:rPr>
        <w:t xml:space="preserve"> </w:t>
      </w:r>
      <w:r>
        <w:rPr>
          <w:sz w:val="20"/>
        </w:rPr>
        <w:t>control</w:t>
      </w:r>
      <w:r>
        <w:rPr>
          <w:spacing w:val="-6"/>
          <w:sz w:val="20"/>
        </w:rPr>
        <w:t xml:space="preserve"> </w:t>
      </w:r>
      <w:r>
        <w:rPr>
          <w:sz w:val="20"/>
        </w:rPr>
        <w:t>measures</w:t>
      </w:r>
      <w:r>
        <w:rPr>
          <w:spacing w:val="-7"/>
          <w:sz w:val="20"/>
        </w:rPr>
        <w:t xml:space="preserve"> </w:t>
      </w:r>
      <w:r>
        <w:rPr>
          <w:sz w:val="20"/>
        </w:rPr>
        <w:t>to their researchers and others affected by the</w:t>
      </w:r>
      <w:r>
        <w:rPr>
          <w:spacing w:val="-17"/>
          <w:sz w:val="20"/>
        </w:rPr>
        <w:t xml:space="preserve"> </w:t>
      </w:r>
      <w:r>
        <w:rPr>
          <w:sz w:val="20"/>
        </w:rPr>
        <w:t>research</w:t>
      </w:r>
    </w:p>
    <w:p w:rsidR="002335A7" w:rsidRDefault="00DD1394">
      <w:pPr>
        <w:pStyle w:val="ListParagraph"/>
        <w:numPr>
          <w:ilvl w:val="2"/>
          <w:numId w:val="16"/>
        </w:numPr>
        <w:tabs>
          <w:tab w:val="left" w:pos="2240"/>
        </w:tabs>
        <w:spacing w:line="226" w:lineRule="exact"/>
        <w:jc w:val="both"/>
        <w:rPr>
          <w:sz w:val="20"/>
        </w:rPr>
      </w:pPr>
      <w:r>
        <w:rPr>
          <w:sz w:val="20"/>
        </w:rPr>
        <w:t>understand the institution’s policies, procedures and committee</w:t>
      </w:r>
      <w:r>
        <w:rPr>
          <w:spacing w:val="-4"/>
          <w:sz w:val="20"/>
        </w:rPr>
        <w:t xml:space="preserve"> </w:t>
      </w:r>
      <w:r>
        <w:rPr>
          <w:sz w:val="20"/>
        </w:rPr>
        <w:t>structures</w:t>
      </w:r>
    </w:p>
    <w:p w:rsidR="002335A7" w:rsidRDefault="00DD1394">
      <w:pPr>
        <w:pStyle w:val="ListParagraph"/>
        <w:numPr>
          <w:ilvl w:val="2"/>
          <w:numId w:val="16"/>
        </w:numPr>
        <w:tabs>
          <w:tab w:val="left" w:pos="2240"/>
        </w:tabs>
        <w:spacing w:before="6"/>
        <w:ind w:right="1161"/>
        <w:jc w:val="both"/>
        <w:rPr>
          <w:sz w:val="20"/>
        </w:rPr>
      </w:pPr>
      <w:r>
        <w:rPr>
          <w:sz w:val="20"/>
        </w:rPr>
        <w:t>be effective supervisors – supportive, good at coaching and mentoring, excellent role Models and take appropriate actions when made aware of health and safety management failures</w:t>
      </w:r>
    </w:p>
    <w:p w:rsidR="002335A7" w:rsidRDefault="00DD1394">
      <w:pPr>
        <w:pStyle w:val="ListParagraph"/>
        <w:numPr>
          <w:ilvl w:val="2"/>
          <w:numId w:val="16"/>
        </w:numPr>
        <w:tabs>
          <w:tab w:val="left" w:pos="2240"/>
        </w:tabs>
        <w:spacing w:before="1"/>
        <w:ind w:right="1155"/>
        <w:jc w:val="both"/>
        <w:rPr>
          <w:sz w:val="20"/>
        </w:rPr>
      </w:pPr>
      <w:r>
        <w:rPr>
          <w:sz w:val="20"/>
        </w:rPr>
        <w:t xml:space="preserve">contribute to the investigation of accidents and near misses that have affected their research Teams </w:t>
      </w:r>
      <w:r>
        <w:rPr>
          <w:b/>
          <w:sz w:val="20"/>
        </w:rPr>
        <w:t xml:space="preserve">- </w:t>
      </w:r>
      <w:r>
        <w:rPr>
          <w:sz w:val="20"/>
        </w:rPr>
        <w:t>use safe laboratory and work practices and safe systems of work and reinforce the importance of good housekeeping and occupational</w:t>
      </w:r>
      <w:r>
        <w:rPr>
          <w:spacing w:val="-21"/>
          <w:sz w:val="20"/>
        </w:rPr>
        <w:t xml:space="preserve"> </w:t>
      </w:r>
      <w:r>
        <w:rPr>
          <w:sz w:val="20"/>
        </w:rPr>
        <w:t>hygiene.</w:t>
      </w:r>
    </w:p>
    <w:p w:rsidR="002335A7" w:rsidRDefault="002335A7">
      <w:pPr>
        <w:pStyle w:val="BodyText"/>
        <w:rPr>
          <w:sz w:val="22"/>
        </w:rPr>
      </w:pPr>
    </w:p>
    <w:p w:rsidR="002335A7" w:rsidRDefault="002335A7">
      <w:pPr>
        <w:pStyle w:val="BodyText"/>
        <w:spacing w:before="11"/>
        <w:rPr>
          <w:sz w:val="17"/>
        </w:rPr>
      </w:pPr>
    </w:p>
    <w:p w:rsidR="002335A7" w:rsidRDefault="00DD1394">
      <w:pPr>
        <w:pStyle w:val="ListParagraph"/>
        <w:numPr>
          <w:ilvl w:val="1"/>
          <w:numId w:val="16"/>
        </w:numPr>
        <w:tabs>
          <w:tab w:val="left" w:pos="1547"/>
        </w:tabs>
        <w:ind w:left="1546" w:hanging="387"/>
        <w:jc w:val="both"/>
        <w:rPr>
          <w:sz w:val="20"/>
        </w:rPr>
      </w:pPr>
      <w:r>
        <w:rPr>
          <w:sz w:val="20"/>
          <w:u w:val="single"/>
        </w:rPr>
        <w:t>Research students and other trainee</w:t>
      </w:r>
      <w:r>
        <w:rPr>
          <w:spacing w:val="-3"/>
          <w:sz w:val="20"/>
          <w:u w:val="single"/>
        </w:rPr>
        <w:t xml:space="preserve"> </w:t>
      </w:r>
      <w:r>
        <w:rPr>
          <w:sz w:val="20"/>
          <w:u w:val="single"/>
        </w:rPr>
        <w:t>researchers</w:t>
      </w:r>
    </w:p>
    <w:p w:rsidR="002335A7" w:rsidRDefault="00DD1394">
      <w:pPr>
        <w:pStyle w:val="BodyText"/>
        <w:ind w:left="1160" w:right="1156"/>
        <w:jc w:val="both"/>
      </w:pPr>
      <w:r>
        <w:t>Research</w:t>
      </w:r>
      <w:r>
        <w:rPr>
          <w:spacing w:val="-15"/>
        </w:rPr>
        <w:t xml:space="preserve"> </w:t>
      </w:r>
      <w:r>
        <w:t>students</w:t>
      </w:r>
      <w:r>
        <w:rPr>
          <w:spacing w:val="-14"/>
        </w:rPr>
        <w:t xml:space="preserve"> </w:t>
      </w:r>
      <w:r>
        <w:t>and</w:t>
      </w:r>
      <w:r>
        <w:rPr>
          <w:spacing w:val="-13"/>
        </w:rPr>
        <w:t xml:space="preserve"> </w:t>
      </w:r>
      <w:r>
        <w:t>other</w:t>
      </w:r>
      <w:r>
        <w:rPr>
          <w:spacing w:val="-14"/>
        </w:rPr>
        <w:t xml:space="preserve"> </w:t>
      </w:r>
      <w:r>
        <w:t>trainee</w:t>
      </w:r>
      <w:r>
        <w:rPr>
          <w:spacing w:val="-14"/>
        </w:rPr>
        <w:t xml:space="preserve"> </w:t>
      </w:r>
      <w:r>
        <w:t>researchers</w:t>
      </w:r>
      <w:r>
        <w:rPr>
          <w:spacing w:val="-14"/>
        </w:rPr>
        <w:t xml:space="preserve"> </w:t>
      </w:r>
      <w:r>
        <w:t>can’t</w:t>
      </w:r>
      <w:r>
        <w:rPr>
          <w:spacing w:val="-10"/>
        </w:rPr>
        <w:t xml:space="preserve"> </w:t>
      </w:r>
      <w:r>
        <w:t>be</w:t>
      </w:r>
      <w:r>
        <w:rPr>
          <w:spacing w:val="-13"/>
        </w:rPr>
        <w:t xml:space="preserve"> </w:t>
      </w:r>
      <w:r>
        <w:t>assumed</w:t>
      </w:r>
      <w:r>
        <w:rPr>
          <w:spacing w:val="-15"/>
        </w:rPr>
        <w:t xml:space="preserve"> </w:t>
      </w:r>
      <w:r>
        <w:t>to</w:t>
      </w:r>
      <w:r>
        <w:rPr>
          <w:spacing w:val="-13"/>
        </w:rPr>
        <w:t xml:space="preserve"> </w:t>
      </w:r>
      <w:r>
        <w:t>be</w:t>
      </w:r>
      <w:r>
        <w:rPr>
          <w:spacing w:val="-12"/>
        </w:rPr>
        <w:t xml:space="preserve"> </w:t>
      </w:r>
      <w:r>
        <w:t>aware</w:t>
      </w:r>
      <w:r>
        <w:rPr>
          <w:spacing w:val="-13"/>
        </w:rPr>
        <w:t xml:space="preserve"> </w:t>
      </w:r>
      <w:r>
        <w:t>of</w:t>
      </w:r>
      <w:r>
        <w:rPr>
          <w:spacing w:val="-13"/>
        </w:rPr>
        <w:t xml:space="preserve"> </w:t>
      </w:r>
      <w:r>
        <w:t>the</w:t>
      </w:r>
      <w:r>
        <w:rPr>
          <w:spacing w:val="-13"/>
        </w:rPr>
        <w:t xml:space="preserve"> </w:t>
      </w:r>
      <w:r>
        <w:t>health</w:t>
      </w:r>
      <w:r>
        <w:rPr>
          <w:spacing w:val="-13"/>
        </w:rPr>
        <w:t xml:space="preserve"> </w:t>
      </w:r>
      <w:r>
        <w:t>and</w:t>
      </w:r>
      <w:r>
        <w:rPr>
          <w:spacing w:val="-13"/>
        </w:rPr>
        <w:t xml:space="preserve"> </w:t>
      </w:r>
      <w:r>
        <w:t>safety risks</w:t>
      </w:r>
      <w:r>
        <w:rPr>
          <w:spacing w:val="-7"/>
        </w:rPr>
        <w:t xml:space="preserve"> </w:t>
      </w:r>
      <w:r>
        <w:t>of</w:t>
      </w:r>
      <w:r>
        <w:rPr>
          <w:spacing w:val="-5"/>
        </w:rPr>
        <w:t xml:space="preserve"> </w:t>
      </w:r>
      <w:r>
        <w:t>the</w:t>
      </w:r>
      <w:r>
        <w:rPr>
          <w:spacing w:val="-9"/>
        </w:rPr>
        <w:t xml:space="preserve"> </w:t>
      </w:r>
      <w:r>
        <w:t>research</w:t>
      </w:r>
      <w:r>
        <w:rPr>
          <w:spacing w:val="-8"/>
        </w:rPr>
        <w:t xml:space="preserve"> </w:t>
      </w:r>
      <w:r>
        <w:t>or</w:t>
      </w:r>
      <w:r>
        <w:rPr>
          <w:spacing w:val="-4"/>
        </w:rPr>
        <w:t xml:space="preserve"> </w:t>
      </w:r>
      <w:r>
        <w:t>workplace</w:t>
      </w:r>
      <w:r>
        <w:rPr>
          <w:spacing w:val="-9"/>
        </w:rPr>
        <w:t xml:space="preserve"> </w:t>
      </w:r>
      <w:r>
        <w:t>and</w:t>
      </w:r>
      <w:r>
        <w:rPr>
          <w:spacing w:val="-8"/>
        </w:rPr>
        <w:t xml:space="preserve"> </w:t>
      </w:r>
      <w:r>
        <w:t>must</w:t>
      </w:r>
      <w:r>
        <w:rPr>
          <w:spacing w:val="-8"/>
        </w:rPr>
        <w:t xml:space="preserve"> </w:t>
      </w:r>
      <w:r>
        <w:t>be</w:t>
      </w:r>
      <w:r>
        <w:rPr>
          <w:spacing w:val="-9"/>
        </w:rPr>
        <w:t xml:space="preserve"> </w:t>
      </w:r>
      <w:r>
        <w:t>trained</w:t>
      </w:r>
      <w:r>
        <w:rPr>
          <w:spacing w:val="-3"/>
        </w:rPr>
        <w:t xml:space="preserve"> </w:t>
      </w:r>
      <w:r>
        <w:t>and</w:t>
      </w:r>
      <w:r>
        <w:rPr>
          <w:spacing w:val="-9"/>
        </w:rPr>
        <w:t xml:space="preserve"> </w:t>
      </w:r>
      <w:r>
        <w:t>supervised</w:t>
      </w:r>
      <w:r>
        <w:rPr>
          <w:spacing w:val="-6"/>
        </w:rPr>
        <w:t xml:space="preserve"> </w:t>
      </w:r>
      <w:r>
        <w:t>until</w:t>
      </w:r>
      <w:r>
        <w:rPr>
          <w:spacing w:val="-9"/>
        </w:rPr>
        <w:t xml:space="preserve"> </w:t>
      </w:r>
      <w:r>
        <w:t>they</w:t>
      </w:r>
      <w:r>
        <w:rPr>
          <w:spacing w:val="-11"/>
        </w:rPr>
        <w:t xml:space="preserve"> </w:t>
      </w:r>
      <w:r>
        <w:t>are</w:t>
      </w:r>
      <w:r>
        <w:rPr>
          <w:spacing w:val="-9"/>
        </w:rPr>
        <w:t xml:space="preserve"> </w:t>
      </w:r>
      <w:r>
        <w:t>competent</w:t>
      </w:r>
      <w:r>
        <w:rPr>
          <w:spacing w:val="-8"/>
        </w:rPr>
        <w:t xml:space="preserve"> </w:t>
      </w:r>
      <w:r>
        <w:t>to</w:t>
      </w:r>
      <w:r>
        <w:rPr>
          <w:spacing w:val="-6"/>
        </w:rPr>
        <w:t xml:space="preserve"> </w:t>
      </w:r>
      <w:r>
        <w:t>work without direct</w:t>
      </w:r>
      <w:r>
        <w:rPr>
          <w:spacing w:val="-1"/>
        </w:rPr>
        <w:t xml:space="preserve"> </w:t>
      </w:r>
      <w:r>
        <w:t>supervision.</w:t>
      </w:r>
    </w:p>
    <w:p w:rsidR="002335A7" w:rsidRDefault="002335A7">
      <w:pPr>
        <w:pStyle w:val="BodyText"/>
      </w:pPr>
    </w:p>
    <w:p w:rsidR="002335A7" w:rsidRDefault="00DD1394">
      <w:pPr>
        <w:pStyle w:val="ListParagraph"/>
        <w:numPr>
          <w:ilvl w:val="1"/>
          <w:numId w:val="16"/>
        </w:numPr>
        <w:tabs>
          <w:tab w:val="left" w:pos="1547"/>
        </w:tabs>
        <w:ind w:left="1546" w:hanging="387"/>
        <w:jc w:val="both"/>
        <w:rPr>
          <w:sz w:val="20"/>
        </w:rPr>
      </w:pPr>
      <w:r>
        <w:rPr>
          <w:sz w:val="20"/>
          <w:u w:val="single"/>
        </w:rPr>
        <w:t>Research Support</w:t>
      </w:r>
      <w:r>
        <w:rPr>
          <w:spacing w:val="-10"/>
          <w:sz w:val="20"/>
          <w:u w:val="single"/>
        </w:rPr>
        <w:t xml:space="preserve"> </w:t>
      </w:r>
      <w:r>
        <w:rPr>
          <w:sz w:val="20"/>
          <w:u w:val="single"/>
        </w:rPr>
        <w:t>Workers</w:t>
      </w:r>
    </w:p>
    <w:p w:rsidR="002335A7" w:rsidRDefault="00DD1394">
      <w:pPr>
        <w:pStyle w:val="BodyText"/>
        <w:ind w:left="1160" w:right="1155"/>
        <w:jc w:val="both"/>
      </w:pPr>
      <w:r>
        <w:t>It’s</w:t>
      </w:r>
      <w:r>
        <w:rPr>
          <w:spacing w:val="-7"/>
        </w:rPr>
        <w:t xml:space="preserve"> </w:t>
      </w:r>
      <w:r>
        <w:t>important</w:t>
      </w:r>
      <w:r>
        <w:rPr>
          <w:spacing w:val="-8"/>
        </w:rPr>
        <w:t xml:space="preserve"> </w:t>
      </w:r>
      <w:r>
        <w:t>to</w:t>
      </w:r>
      <w:r>
        <w:rPr>
          <w:spacing w:val="-8"/>
        </w:rPr>
        <w:t xml:space="preserve"> </w:t>
      </w:r>
      <w:r>
        <w:t>establish</w:t>
      </w:r>
      <w:r>
        <w:rPr>
          <w:spacing w:val="-8"/>
        </w:rPr>
        <w:t xml:space="preserve"> </w:t>
      </w:r>
      <w:r>
        <w:t>the</w:t>
      </w:r>
      <w:r>
        <w:rPr>
          <w:spacing w:val="-8"/>
        </w:rPr>
        <w:t xml:space="preserve"> </w:t>
      </w:r>
      <w:r>
        <w:t>risks</w:t>
      </w:r>
      <w:r>
        <w:rPr>
          <w:spacing w:val="-6"/>
        </w:rPr>
        <w:t xml:space="preserve"> </w:t>
      </w:r>
      <w:r>
        <w:t>the</w:t>
      </w:r>
      <w:r>
        <w:rPr>
          <w:spacing w:val="-8"/>
        </w:rPr>
        <w:t xml:space="preserve"> </w:t>
      </w:r>
      <w:r>
        <w:t>research</w:t>
      </w:r>
      <w:r>
        <w:rPr>
          <w:spacing w:val="-8"/>
        </w:rPr>
        <w:t xml:space="preserve"> </w:t>
      </w:r>
      <w:r>
        <w:t>poses</w:t>
      </w:r>
      <w:r>
        <w:rPr>
          <w:spacing w:val="-6"/>
        </w:rPr>
        <w:t xml:space="preserve"> </w:t>
      </w:r>
      <w:r>
        <w:t>to</w:t>
      </w:r>
      <w:r>
        <w:rPr>
          <w:spacing w:val="-8"/>
        </w:rPr>
        <w:t xml:space="preserve"> </w:t>
      </w:r>
      <w:r>
        <w:t>the</w:t>
      </w:r>
      <w:r>
        <w:rPr>
          <w:spacing w:val="-6"/>
        </w:rPr>
        <w:t xml:space="preserve"> </w:t>
      </w:r>
      <w:r>
        <w:t>health</w:t>
      </w:r>
      <w:r>
        <w:rPr>
          <w:spacing w:val="-8"/>
        </w:rPr>
        <w:t xml:space="preserve"> </w:t>
      </w:r>
      <w:r>
        <w:t>and</w:t>
      </w:r>
      <w:r>
        <w:rPr>
          <w:spacing w:val="-8"/>
        </w:rPr>
        <w:t xml:space="preserve"> </w:t>
      </w:r>
      <w:r>
        <w:t>safety</w:t>
      </w:r>
      <w:r>
        <w:rPr>
          <w:spacing w:val="-9"/>
        </w:rPr>
        <w:t xml:space="preserve"> </w:t>
      </w:r>
      <w:r>
        <w:t>of</w:t>
      </w:r>
      <w:r>
        <w:rPr>
          <w:spacing w:val="-5"/>
        </w:rPr>
        <w:t xml:space="preserve"> </w:t>
      </w:r>
      <w:r>
        <w:t>research</w:t>
      </w:r>
      <w:r>
        <w:rPr>
          <w:spacing w:val="-8"/>
        </w:rPr>
        <w:t xml:space="preserve"> </w:t>
      </w:r>
      <w:r>
        <w:t>support</w:t>
      </w:r>
      <w:r>
        <w:rPr>
          <w:spacing w:val="-8"/>
        </w:rPr>
        <w:t xml:space="preserve"> </w:t>
      </w:r>
      <w:r>
        <w:t>staff and</w:t>
      </w:r>
      <w:r>
        <w:rPr>
          <w:spacing w:val="-4"/>
        </w:rPr>
        <w:t xml:space="preserve"> </w:t>
      </w:r>
      <w:r>
        <w:t>others</w:t>
      </w:r>
      <w:r>
        <w:rPr>
          <w:spacing w:val="1"/>
        </w:rPr>
        <w:t xml:space="preserve"> </w:t>
      </w:r>
      <w:r>
        <w:t>who</w:t>
      </w:r>
      <w:r>
        <w:rPr>
          <w:spacing w:val="-3"/>
        </w:rPr>
        <w:t xml:space="preserve"> </w:t>
      </w:r>
      <w:r>
        <w:rPr>
          <w:spacing w:val="2"/>
        </w:rPr>
        <w:t>may</w:t>
      </w:r>
      <w:r>
        <w:rPr>
          <w:spacing w:val="-6"/>
        </w:rPr>
        <w:t xml:space="preserve"> </w:t>
      </w:r>
      <w:r>
        <w:t>be</w:t>
      </w:r>
      <w:r>
        <w:rPr>
          <w:spacing w:val="-3"/>
        </w:rPr>
        <w:t xml:space="preserve"> </w:t>
      </w:r>
      <w:r>
        <w:t>affected</w:t>
      </w:r>
      <w:r>
        <w:rPr>
          <w:spacing w:val="-3"/>
        </w:rPr>
        <w:t xml:space="preserve"> </w:t>
      </w:r>
      <w:r>
        <w:t>in</w:t>
      </w:r>
      <w:r>
        <w:rPr>
          <w:spacing w:val="-4"/>
        </w:rPr>
        <w:t xml:space="preserve"> </w:t>
      </w:r>
      <w:r>
        <w:t>the</w:t>
      </w:r>
      <w:r>
        <w:rPr>
          <w:spacing w:val="-3"/>
        </w:rPr>
        <w:t xml:space="preserve"> </w:t>
      </w:r>
      <w:r>
        <w:t>university.</w:t>
      </w:r>
      <w:r>
        <w:rPr>
          <w:spacing w:val="-1"/>
        </w:rPr>
        <w:t xml:space="preserve"> </w:t>
      </w:r>
      <w:r>
        <w:t>As</w:t>
      </w:r>
      <w:r>
        <w:rPr>
          <w:spacing w:val="-2"/>
        </w:rPr>
        <w:t xml:space="preserve"> </w:t>
      </w:r>
      <w:r>
        <w:t>with</w:t>
      </w:r>
      <w:r>
        <w:rPr>
          <w:spacing w:val="-3"/>
        </w:rPr>
        <w:t xml:space="preserve"> </w:t>
      </w:r>
      <w:r>
        <w:t>researchers,</w:t>
      </w:r>
      <w:r>
        <w:rPr>
          <w:spacing w:val="-4"/>
        </w:rPr>
        <w:t xml:space="preserve"> </w:t>
      </w:r>
      <w:r>
        <w:t>responsibility</w:t>
      </w:r>
      <w:r>
        <w:rPr>
          <w:spacing w:val="-6"/>
        </w:rPr>
        <w:t xml:space="preserve"> </w:t>
      </w:r>
      <w:r>
        <w:t>for</w:t>
      </w:r>
      <w:r>
        <w:rPr>
          <w:spacing w:val="-2"/>
        </w:rPr>
        <w:t xml:space="preserve"> </w:t>
      </w:r>
      <w:r>
        <w:t>the</w:t>
      </w:r>
      <w:r>
        <w:rPr>
          <w:spacing w:val="-3"/>
        </w:rPr>
        <w:t xml:space="preserve"> </w:t>
      </w:r>
      <w:r>
        <w:t>health</w:t>
      </w:r>
      <w:r>
        <w:rPr>
          <w:spacing w:val="-3"/>
        </w:rPr>
        <w:t xml:space="preserve"> </w:t>
      </w:r>
      <w:r>
        <w:t>and safety</w:t>
      </w:r>
      <w:r>
        <w:rPr>
          <w:spacing w:val="-15"/>
        </w:rPr>
        <w:t xml:space="preserve"> </w:t>
      </w:r>
      <w:r>
        <w:t>of</w:t>
      </w:r>
      <w:r>
        <w:rPr>
          <w:spacing w:val="-5"/>
        </w:rPr>
        <w:t xml:space="preserve"> </w:t>
      </w:r>
      <w:r>
        <w:t>employees</w:t>
      </w:r>
      <w:r>
        <w:rPr>
          <w:spacing w:val="-7"/>
        </w:rPr>
        <w:t xml:space="preserve"> </w:t>
      </w:r>
      <w:r>
        <w:t>flows</w:t>
      </w:r>
      <w:r>
        <w:rPr>
          <w:spacing w:val="-6"/>
        </w:rPr>
        <w:t xml:space="preserve"> </w:t>
      </w:r>
      <w:r>
        <w:t>up</w:t>
      </w:r>
      <w:r>
        <w:rPr>
          <w:spacing w:val="-9"/>
        </w:rPr>
        <w:t xml:space="preserve"> </w:t>
      </w:r>
      <w:r>
        <w:t>the</w:t>
      </w:r>
      <w:r>
        <w:rPr>
          <w:spacing w:val="-8"/>
        </w:rPr>
        <w:t xml:space="preserve"> </w:t>
      </w:r>
      <w:r>
        <w:t>line</w:t>
      </w:r>
      <w:r>
        <w:rPr>
          <w:spacing w:val="-9"/>
        </w:rPr>
        <w:t xml:space="preserve"> </w:t>
      </w:r>
      <w:r>
        <w:t>management</w:t>
      </w:r>
      <w:r>
        <w:rPr>
          <w:spacing w:val="-8"/>
        </w:rPr>
        <w:t xml:space="preserve"> </w:t>
      </w:r>
      <w:r>
        <w:t>chain</w:t>
      </w:r>
      <w:r>
        <w:rPr>
          <w:spacing w:val="-9"/>
        </w:rPr>
        <w:t xml:space="preserve"> </w:t>
      </w:r>
      <w:r>
        <w:t>to</w:t>
      </w:r>
      <w:r>
        <w:rPr>
          <w:spacing w:val="-8"/>
        </w:rPr>
        <w:t xml:space="preserve"> </w:t>
      </w:r>
      <w:r>
        <w:t>the</w:t>
      </w:r>
      <w:r>
        <w:rPr>
          <w:spacing w:val="-8"/>
        </w:rPr>
        <w:t xml:space="preserve"> </w:t>
      </w:r>
      <w:r>
        <w:t>Vice</w:t>
      </w:r>
      <w:r>
        <w:rPr>
          <w:spacing w:val="-9"/>
        </w:rPr>
        <w:t xml:space="preserve"> </w:t>
      </w:r>
      <w:r>
        <w:t>Chancellor.</w:t>
      </w:r>
      <w:r>
        <w:rPr>
          <w:spacing w:val="-8"/>
        </w:rPr>
        <w:t xml:space="preserve"> </w:t>
      </w:r>
      <w:r>
        <w:t>The</w:t>
      </w:r>
      <w:r>
        <w:rPr>
          <w:spacing w:val="-9"/>
        </w:rPr>
        <w:t xml:space="preserve"> </w:t>
      </w:r>
      <w:r>
        <w:t>risks</w:t>
      </w:r>
      <w:r>
        <w:rPr>
          <w:spacing w:val="-6"/>
        </w:rPr>
        <w:t xml:space="preserve"> </w:t>
      </w:r>
      <w:r>
        <w:t>the</w:t>
      </w:r>
      <w:r>
        <w:rPr>
          <w:spacing w:val="-9"/>
        </w:rPr>
        <w:t xml:space="preserve"> </w:t>
      </w:r>
      <w:r>
        <w:t>research activity could present to cleaners, maintenance staff, engineers, technicians and so on must be assessed</w:t>
      </w:r>
      <w:r>
        <w:rPr>
          <w:spacing w:val="-9"/>
        </w:rPr>
        <w:t xml:space="preserve"> </w:t>
      </w:r>
      <w:r>
        <w:t>and</w:t>
      </w:r>
      <w:r>
        <w:rPr>
          <w:spacing w:val="-9"/>
        </w:rPr>
        <w:t xml:space="preserve"> </w:t>
      </w:r>
      <w:r>
        <w:t>adequate</w:t>
      </w:r>
      <w:r>
        <w:rPr>
          <w:spacing w:val="-9"/>
        </w:rPr>
        <w:t xml:space="preserve"> </w:t>
      </w:r>
      <w:r>
        <w:t>risk</w:t>
      </w:r>
      <w:r>
        <w:rPr>
          <w:spacing w:val="-7"/>
        </w:rPr>
        <w:t xml:space="preserve"> </w:t>
      </w:r>
      <w:r>
        <w:t>control</w:t>
      </w:r>
      <w:r>
        <w:rPr>
          <w:spacing w:val="-10"/>
        </w:rPr>
        <w:t xml:space="preserve"> </w:t>
      </w:r>
      <w:r>
        <w:t>measures</w:t>
      </w:r>
      <w:r>
        <w:rPr>
          <w:spacing w:val="-7"/>
        </w:rPr>
        <w:t xml:space="preserve"> </w:t>
      </w:r>
      <w:r>
        <w:t>put</w:t>
      </w:r>
      <w:r>
        <w:rPr>
          <w:spacing w:val="-9"/>
        </w:rPr>
        <w:t xml:space="preserve"> </w:t>
      </w:r>
      <w:r>
        <w:t>in</w:t>
      </w:r>
      <w:r>
        <w:rPr>
          <w:spacing w:val="-9"/>
        </w:rPr>
        <w:t xml:space="preserve"> </w:t>
      </w:r>
      <w:r>
        <w:t>place</w:t>
      </w:r>
      <w:r>
        <w:rPr>
          <w:spacing w:val="-9"/>
        </w:rPr>
        <w:t xml:space="preserve"> </w:t>
      </w:r>
      <w:r>
        <w:t>before</w:t>
      </w:r>
      <w:r>
        <w:rPr>
          <w:spacing w:val="-9"/>
        </w:rPr>
        <w:t xml:space="preserve"> </w:t>
      </w:r>
      <w:r>
        <w:t>the</w:t>
      </w:r>
      <w:r>
        <w:rPr>
          <w:spacing w:val="-9"/>
        </w:rPr>
        <w:t xml:space="preserve"> </w:t>
      </w:r>
      <w:r>
        <w:t>research</w:t>
      </w:r>
      <w:r>
        <w:rPr>
          <w:spacing w:val="-9"/>
        </w:rPr>
        <w:t xml:space="preserve"> </w:t>
      </w:r>
      <w:r>
        <w:t>project</w:t>
      </w:r>
      <w:r>
        <w:rPr>
          <w:spacing w:val="-9"/>
        </w:rPr>
        <w:t xml:space="preserve"> </w:t>
      </w:r>
      <w:r>
        <w:t>starts.</w:t>
      </w:r>
      <w:r>
        <w:rPr>
          <w:spacing w:val="-9"/>
        </w:rPr>
        <w:t xml:space="preserve"> </w:t>
      </w:r>
      <w:r>
        <w:t>Research support workers must be informed about relevant risks, associated risk control measures and their personal responsibility for health and safety. They should also be competent to discharge their duties without causing harm to themselves or</w:t>
      </w:r>
      <w:r>
        <w:rPr>
          <w:spacing w:val="1"/>
        </w:rPr>
        <w:t xml:space="preserve"> </w:t>
      </w:r>
      <w:r>
        <w:t>others.</w:t>
      </w:r>
    </w:p>
    <w:p w:rsidR="002335A7" w:rsidRDefault="002335A7">
      <w:pPr>
        <w:pStyle w:val="BodyText"/>
        <w:rPr>
          <w:sz w:val="22"/>
        </w:rPr>
      </w:pPr>
    </w:p>
    <w:p w:rsidR="002335A7" w:rsidRDefault="00DD1394">
      <w:pPr>
        <w:pStyle w:val="ListParagraph"/>
        <w:numPr>
          <w:ilvl w:val="1"/>
          <w:numId w:val="15"/>
        </w:numPr>
        <w:tabs>
          <w:tab w:val="left" w:pos="1492"/>
        </w:tabs>
        <w:spacing w:before="180"/>
        <w:jc w:val="both"/>
        <w:rPr>
          <w:sz w:val="20"/>
        </w:rPr>
      </w:pPr>
      <w:r>
        <w:rPr>
          <w:sz w:val="20"/>
          <w:u w:val="single"/>
        </w:rPr>
        <w:t>Culture</w:t>
      </w:r>
    </w:p>
    <w:p w:rsidR="002335A7" w:rsidRDefault="00DD1394">
      <w:pPr>
        <w:pStyle w:val="BodyText"/>
        <w:spacing w:before="197"/>
        <w:ind w:left="1160" w:right="1154"/>
        <w:jc w:val="both"/>
      </w:pPr>
      <w:r>
        <w:t>The safety culture of any university depends on the collective output of the health and safety related beliefs, attitudes and behaviours of the people within it. In the university, the attitudes and behaviours of senior managers are particularly influential. A positive safety culture expects and allows people to behave</w:t>
      </w:r>
      <w:r>
        <w:rPr>
          <w:spacing w:val="-12"/>
        </w:rPr>
        <w:t xml:space="preserve"> </w:t>
      </w:r>
      <w:r>
        <w:t>safely</w:t>
      </w:r>
      <w:r>
        <w:rPr>
          <w:spacing w:val="-14"/>
        </w:rPr>
        <w:t xml:space="preserve"> </w:t>
      </w:r>
      <w:r>
        <w:t>because</w:t>
      </w:r>
      <w:r>
        <w:rPr>
          <w:spacing w:val="-11"/>
        </w:rPr>
        <w:t xml:space="preserve"> </w:t>
      </w:r>
      <w:r>
        <w:t>it</w:t>
      </w:r>
      <w:r>
        <w:rPr>
          <w:spacing w:val="-11"/>
        </w:rPr>
        <w:t xml:space="preserve"> </w:t>
      </w:r>
      <w:r>
        <w:t>is</w:t>
      </w:r>
      <w:r>
        <w:rPr>
          <w:spacing w:val="-9"/>
        </w:rPr>
        <w:t xml:space="preserve"> </w:t>
      </w:r>
      <w:r>
        <w:t>the</w:t>
      </w:r>
      <w:r>
        <w:rPr>
          <w:spacing w:val="-11"/>
        </w:rPr>
        <w:t xml:space="preserve"> </w:t>
      </w:r>
      <w:r>
        <w:t>correct</w:t>
      </w:r>
      <w:r>
        <w:rPr>
          <w:spacing w:val="-11"/>
        </w:rPr>
        <w:t xml:space="preserve"> </w:t>
      </w:r>
      <w:r>
        <w:t>thing</w:t>
      </w:r>
      <w:r>
        <w:rPr>
          <w:spacing w:val="-11"/>
        </w:rPr>
        <w:t xml:space="preserve"> </w:t>
      </w:r>
      <w:r>
        <w:t>to</w:t>
      </w:r>
      <w:r>
        <w:rPr>
          <w:spacing w:val="-9"/>
        </w:rPr>
        <w:t xml:space="preserve"> </w:t>
      </w:r>
      <w:r>
        <w:t>do;</w:t>
      </w:r>
      <w:r>
        <w:rPr>
          <w:spacing w:val="-8"/>
        </w:rPr>
        <w:t xml:space="preserve"> </w:t>
      </w:r>
      <w:r>
        <w:t>it</w:t>
      </w:r>
      <w:r>
        <w:rPr>
          <w:spacing w:val="-11"/>
        </w:rPr>
        <w:t xml:space="preserve"> </w:t>
      </w:r>
      <w:r>
        <w:t>is</w:t>
      </w:r>
      <w:r>
        <w:rPr>
          <w:spacing w:val="-9"/>
        </w:rPr>
        <w:t xml:space="preserve"> </w:t>
      </w:r>
      <w:r>
        <w:t>the</w:t>
      </w:r>
      <w:r>
        <w:rPr>
          <w:spacing w:val="-11"/>
        </w:rPr>
        <w:t xml:space="preserve"> </w:t>
      </w:r>
      <w:r>
        <w:t>normal</w:t>
      </w:r>
      <w:r>
        <w:rPr>
          <w:spacing w:val="-12"/>
        </w:rPr>
        <w:t xml:space="preserve"> </w:t>
      </w:r>
      <w:r>
        <w:t>way</w:t>
      </w:r>
      <w:r>
        <w:rPr>
          <w:spacing w:val="-11"/>
        </w:rPr>
        <w:t xml:space="preserve"> </w:t>
      </w:r>
      <w:r>
        <w:t>of</w:t>
      </w:r>
      <w:r>
        <w:rPr>
          <w:spacing w:val="-8"/>
        </w:rPr>
        <w:t xml:space="preserve"> </w:t>
      </w:r>
      <w:r>
        <w:t>operating</w:t>
      </w:r>
      <w:r>
        <w:rPr>
          <w:spacing w:val="-9"/>
        </w:rPr>
        <w:t xml:space="preserve"> </w:t>
      </w:r>
      <w:r>
        <w:t>within</w:t>
      </w:r>
      <w:r>
        <w:rPr>
          <w:spacing w:val="-11"/>
        </w:rPr>
        <w:t xml:space="preserve"> </w:t>
      </w:r>
      <w:r>
        <w:t>the</w:t>
      </w:r>
      <w:r>
        <w:rPr>
          <w:spacing w:val="-12"/>
        </w:rPr>
        <w:t xml:space="preserve"> </w:t>
      </w:r>
      <w:r>
        <w:t>university. Safe</w:t>
      </w:r>
      <w:r>
        <w:rPr>
          <w:spacing w:val="-14"/>
        </w:rPr>
        <w:t xml:space="preserve"> </w:t>
      </w:r>
      <w:r>
        <w:t>behaviour</w:t>
      </w:r>
      <w:r>
        <w:rPr>
          <w:spacing w:val="-12"/>
        </w:rPr>
        <w:t xml:space="preserve"> </w:t>
      </w:r>
      <w:r>
        <w:t>is</w:t>
      </w:r>
      <w:r>
        <w:rPr>
          <w:spacing w:val="-11"/>
        </w:rPr>
        <w:t xml:space="preserve"> </w:t>
      </w:r>
      <w:r>
        <w:t>one</w:t>
      </w:r>
      <w:r>
        <w:rPr>
          <w:spacing w:val="-14"/>
        </w:rPr>
        <w:t xml:space="preserve"> </w:t>
      </w:r>
      <w:r>
        <w:t>visible</w:t>
      </w:r>
      <w:r>
        <w:rPr>
          <w:spacing w:val="-13"/>
        </w:rPr>
        <w:t xml:space="preserve"> </w:t>
      </w:r>
      <w:r>
        <w:t>output</w:t>
      </w:r>
      <w:r>
        <w:rPr>
          <w:spacing w:val="-13"/>
        </w:rPr>
        <w:t xml:space="preserve"> </w:t>
      </w:r>
      <w:r>
        <w:t>of</w:t>
      </w:r>
      <w:r>
        <w:rPr>
          <w:spacing w:val="-11"/>
        </w:rPr>
        <w:t xml:space="preserve"> </w:t>
      </w:r>
      <w:r>
        <w:t>such</w:t>
      </w:r>
      <w:r>
        <w:rPr>
          <w:spacing w:val="-13"/>
        </w:rPr>
        <w:t xml:space="preserve"> </w:t>
      </w:r>
      <w:r>
        <w:t>a</w:t>
      </w:r>
      <w:r>
        <w:rPr>
          <w:spacing w:val="-13"/>
        </w:rPr>
        <w:t xml:space="preserve"> </w:t>
      </w:r>
      <w:r>
        <w:t>culture.</w:t>
      </w:r>
      <w:r>
        <w:rPr>
          <w:spacing w:val="-13"/>
        </w:rPr>
        <w:t xml:space="preserve"> </w:t>
      </w:r>
      <w:r>
        <w:t>This</w:t>
      </w:r>
      <w:r>
        <w:rPr>
          <w:spacing w:val="-12"/>
        </w:rPr>
        <w:t xml:space="preserve"> </w:t>
      </w:r>
      <w:r>
        <w:t>is</w:t>
      </w:r>
      <w:r>
        <w:rPr>
          <w:spacing w:val="-11"/>
        </w:rPr>
        <w:t xml:space="preserve"> </w:t>
      </w:r>
      <w:r>
        <w:t>important</w:t>
      </w:r>
      <w:r>
        <w:rPr>
          <w:spacing w:val="-13"/>
        </w:rPr>
        <w:t xml:space="preserve"> </w:t>
      </w:r>
      <w:r>
        <w:t>in</w:t>
      </w:r>
      <w:r>
        <w:rPr>
          <w:spacing w:val="-14"/>
        </w:rPr>
        <w:t xml:space="preserve"> </w:t>
      </w:r>
      <w:r>
        <w:t>a</w:t>
      </w:r>
      <w:r>
        <w:rPr>
          <w:spacing w:val="-13"/>
        </w:rPr>
        <w:t xml:space="preserve"> </w:t>
      </w:r>
      <w:r>
        <w:t>research</w:t>
      </w:r>
      <w:r>
        <w:rPr>
          <w:spacing w:val="-13"/>
        </w:rPr>
        <w:t xml:space="preserve"> </w:t>
      </w:r>
      <w:r>
        <w:t>environment,</w:t>
      </w:r>
      <w:r>
        <w:rPr>
          <w:spacing w:val="-13"/>
        </w:rPr>
        <w:t xml:space="preserve"> </w:t>
      </w:r>
      <w:r>
        <w:t>since a</w:t>
      </w:r>
      <w:r>
        <w:rPr>
          <w:spacing w:val="-7"/>
        </w:rPr>
        <w:t xml:space="preserve"> </w:t>
      </w:r>
      <w:r>
        <w:t>lot</w:t>
      </w:r>
      <w:r>
        <w:rPr>
          <w:spacing w:val="-4"/>
        </w:rPr>
        <w:t xml:space="preserve"> </w:t>
      </w:r>
      <w:r>
        <w:t>of</w:t>
      </w:r>
      <w:r>
        <w:rPr>
          <w:spacing w:val="-4"/>
        </w:rPr>
        <w:t xml:space="preserve"> </w:t>
      </w:r>
      <w:r>
        <w:t>research</w:t>
      </w:r>
      <w:r>
        <w:rPr>
          <w:spacing w:val="-7"/>
        </w:rPr>
        <w:t xml:space="preserve"> </w:t>
      </w:r>
      <w:r>
        <w:t>is</w:t>
      </w:r>
      <w:r>
        <w:rPr>
          <w:spacing w:val="-3"/>
        </w:rPr>
        <w:t xml:space="preserve"> </w:t>
      </w:r>
      <w:r>
        <w:t>done</w:t>
      </w:r>
      <w:r>
        <w:rPr>
          <w:spacing w:val="-4"/>
        </w:rPr>
        <w:t xml:space="preserve"> </w:t>
      </w:r>
      <w:r>
        <w:t>outside</w:t>
      </w:r>
      <w:r>
        <w:rPr>
          <w:spacing w:val="-4"/>
        </w:rPr>
        <w:t xml:space="preserve"> </w:t>
      </w:r>
      <w:r>
        <w:t>normal</w:t>
      </w:r>
      <w:r>
        <w:rPr>
          <w:spacing w:val="-5"/>
        </w:rPr>
        <w:t xml:space="preserve"> </w:t>
      </w:r>
      <w:r>
        <w:t>working</w:t>
      </w:r>
      <w:r>
        <w:rPr>
          <w:spacing w:val="-4"/>
        </w:rPr>
        <w:t xml:space="preserve"> </w:t>
      </w:r>
      <w:r>
        <w:t>hours</w:t>
      </w:r>
      <w:r>
        <w:rPr>
          <w:spacing w:val="-3"/>
        </w:rPr>
        <w:t xml:space="preserve"> </w:t>
      </w:r>
      <w:r>
        <w:t>when</w:t>
      </w:r>
      <w:r>
        <w:rPr>
          <w:spacing w:val="-4"/>
        </w:rPr>
        <w:t xml:space="preserve"> </w:t>
      </w:r>
      <w:r>
        <w:t>daytime</w:t>
      </w:r>
      <w:r>
        <w:rPr>
          <w:spacing w:val="-7"/>
        </w:rPr>
        <w:t xml:space="preserve"> </w:t>
      </w:r>
      <w:r>
        <w:t>levels</w:t>
      </w:r>
      <w:r>
        <w:rPr>
          <w:spacing w:val="-3"/>
        </w:rPr>
        <w:t xml:space="preserve"> </w:t>
      </w:r>
      <w:r>
        <w:t>of</w:t>
      </w:r>
      <w:r>
        <w:rPr>
          <w:spacing w:val="-4"/>
        </w:rPr>
        <w:t xml:space="preserve"> </w:t>
      </w:r>
      <w:r>
        <w:t>supervision</w:t>
      </w:r>
      <w:r>
        <w:rPr>
          <w:spacing w:val="-4"/>
        </w:rPr>
        <w:t xml:space="preserve"> </w:t>
      </w:r>
      <w:r>
        <w:t>and</w:t>
      </w:r>
      <w:r>
        <w:rPr>
          <w:spacing w:val="-7"/>
        </w:rPr>
        <w:t xml:space="preserve"> </w:t>
      </w:r>
      <w:r>
        <w:t>support are unlikely to be available. Research supervisors need to be able to rely on their researchers to be mindful of their own safety, for example by following research protocols and safe systems of work, wearing personal protective equipment and using safety equipment properly, whether or not their supervisor</w:t>
      </w:r>
      <w:r>
        <w:rPr>
          <w:spacing w:val="-10"/>
        </w:rPr>
        <w:t xml:space="preserve"> </w:t>
      </w:r>
      <w:r>
        <w:t>is</w:t>
      </w:r>
      <w:r>
        <w:rPr>
          <w:spacing w:val="-9"/>
        </w:rPr>
        <w:t xml:space="preserve"> </w:t>
      </w:r>
      <w:r>
        <w:t>present.</w:t>
      </w:r>
      <w:r>
        <w:rPr>
          <w:spacing w:val="-11"/>
        </w:rPr>
        <w:t xml:space="preserve"> </w:t>
      </w:r>
      <w:r>
        <w:t>In</w:t>
      </w:r>
      <w:r>
        <w:rPr>
          <w:spacing w:val="-11"/>
        </w:rPr>
        <w:t xml:space="preserve"> </w:t>
      </w:r>
      <w:r>
        <w:t>a</w:t>
      </w:r>
      <w:r>
        <w:rPr>
          <w:spacing w:val="-8"/>
        </w:rPr>
        <w:t xml:space="preserve"> </w:t>
      </w:r>
      <w:r>
        <w:t>positive</w:t>
      </w:r>
      <w:r>
        <w:rPr>
          <w:spacing w:val="-12"/>
        </w:rPr>
        <w:t xml:space="preserve"> </w:t>
      </w:r>
      <w:r>
        <w:t>culture,</w:t>
      </w:r>
      <w:r>
        <w:rPr>
          <w:spacing w:val="-10"/>
        </w:rPr>
        <w:t xml:space="preserve"> </w:t>
      </w:r>
      <w:r>
        <w:t>guidance</w:t>
      </w:r>
      <w:r>
        <w:rPr>
          <w:spacing w:val="-9"/>
        </w:rPr>
        <w:t xml:space="preserve"> </w:t>
      </w:r>
      <w:r>
        <w:t>and</w:t>
      </w:r>
      <w:r>
        <w:rPr>
          <w:spacing w:val="-8"/>
        </w:rPr>
        <w:t xml:space="preserve"> </w:t>
      </w:r>
      <w:r>
        <w:t>work</w:t>
      </w:r>
      <w:r>
        <w:rPr>
          <w:spacing w:val="-7"/>
        </w:rPr>
        <w:t xml:space="preserve"> </w:t>
      </w:r>
      <w:r>
        <w:t>systems</w:t>
      </w:r>
      <w:r>
        <w:rPr>
          <w:spacing w:val="-9"/>
        </w:rPr>
        <w:t xml:space="preserve"> </w:t>
      </w:r>
      <w:r>
        <w:t>set</w:t>
      </w:r>
      <w:r>
        <w:rPr>
          <w:spacing w:val="-10"/>
        </w:rPr>
        <w:t xml:space="preserve"> </w:t>
      </w:r>
      <w:r>
        <w:t>out</w:t>
      </w:r>
      <w:r>
        <w:rPr>
          <w:spacing w:val="-11"/>
        </w:rPr>
        <w:t xml:space="preserve"> </w:t>
      </w:r>
      <w:r>
        <w:t>how</w:t>
      </w:r>
      <w:r>
        <w:rPr>
          <w:spacing w:val="-10"/>
        </w:rPr>
        <w:t xml:space="preserve"> </w:t>
      </w:r>
      <w:r>
        <w:t>the</w:t>
      </w:r>
      <w:r>
        <w:rPr>
          <w:spacing w:val="-11"/>
        </w:rPr>
        <w:t xml:space="preserve"> </w:t>
      </w:r>
      <w:r>
        <w:t>research</w:t>
      </w:r>
      <w:r>
        <w:rPr>
          <w:spacing w:val="-12"/>
        </w:rPr>
        <w:t xml:space="preserve"> </w:t>
      </w:r>
      <w:r>
        <w:t>should be carried out and how to act in emergencies. In</w:t>
      </w:r>
      <w:r>
        <w:rPr>
          <w:spacing w:val="-13"/>
        </w:rPr>
        <w:t xml:space="preserve"> </w:t>
      </w:r>
      <w:r>
        <w:t>particular:</w:t>
      </w:r>
    </w:p>
    <w:p w:rsidR="002335A7" w:rsidRDefault="002335A7">
      <w:pPr>
        <w:pStyle w:val="BodyText"/>
        <w:spacing w:before="4"/>
        <w:rPr>
          <w:sz w:val="17"/>
        </w:rPr>
      </w:pPr>
    </w:p>
    <w:p w:rsidR="002335A7" w:rsidRDefault="00DD1394">
      <w:pPr>
        <w:pStyle w:val="ListParagraph"/>
        <w:numPr>
          <w:ilvl w:val="2"/>
          <w:numId w:val="15"/>
        </w:numPr>
        <w:tabs>
          <w:tab w:val="left" w:pos="2239"/>
          <w:tab w:val="left" w:pos="2240"/>
        </w:tabs>
        <w:ind w:right="1162"/>
        <w:rPr>
          <w:sz w:val="20"/>
        </w:rPr>
      </w:pPr>
      <w:r>
        <w:rPr>
          <w:sz w:val="20"/>
        </w:rPr>
        <w:t>researchers are made aware of the importance of reporting accidents, near misses and dangerous occurrences</w:t>
      </w:r>
    </w:p>
    <w:p w:rsidR="002335A7" w:rsidRDefault="00DD1394">
      <w:pPr>
        <w:spacing w:before="25" w:line="196" w:lineRule="auto"/>
        <w:ind w:left="2240" w:right="1030" w:hanging="1102"/>
        <w:rPr>
          <w:sz w:val="20"/>
        </w:rPr>
      </w:pPr>
      <w:r>
        <w:rPr>
          <w:rFonts w:ascii="Times New Roman" w:hAnsi="Times New Roman"/>
          <w:position w:val="-5"/>
          <w:sz w:val="16"/>
        </w:rPr>
        <w:t>R</w:t>
      </w:r>
      <w:r>
        <w:rPr>
          <w:rFonts w:ascii="Times New Roman" w:hAnsi="Times New Roman"/>
          <w:spacing w:val="-2"/>
          <w:position w:val="-5"/>
          <w:sz w:val="16"/>
        </w:rPr>
        <w:t>e</w:t>
      </w:r>
      <w:r>
        <w:rPr>
          <w:rFonts w:ascii="Times New Roman" w:hAnsi="Times New Roman"/>
          <w:spacing w:val="-1"/>
          <w:position w:val="-5"/>
          <w:sz w:val="16"/>
        </w:rPr>
        <w:t>s</w:t>
      </w:r>
      <w:r>
        <w:rPr>
          <w:rFonts w:ascii="Times New Roman" w:hAnsi="Times New Roman"/>
          <w:spacing w:val="-2"/>
          <w:position w:val="-5"/>
          <w:sz w:val="16"/>
        </w:rPr>
        <w:t>e</w:t>
      </w:r>
      <w:r>
        <w:rPr>
          <w:rFonts w:ascii="Times New Roman" w:hAnsi="Times New Roman"/>
          <w:position w:val="-5"/>
          <w:sz w:val="16"/>
        </w:rPr>
        <w:t>a</w:t>
      </w:r>
      <w:r>
        <w:rPr>
          <w:rFonts w:ascii="Times New Roman" w:hAnsi="Times New Roman"/>
          <w:spacing w:val="-1"/>
          <w:position w:val="-5"/>
          <w:sz w:val="16"/>
        </w:rPr>
        <w:t>r</w:t>
      </w:r>
      <w:r>
        <w:rPr>
          <w:rFonts w:ascii="Times New Roman" w:hAnsi="Times New Roman"/>
          <w:position w:val="-5"/>
          <w:sz w:val="16"/>
        </w:rPr>
        <w:t>ch</w:t>
      </w:r>
      <w:r>
        <w:rPr>
          <w:rFonts w:ascii="Times New Roman" w:hAnsi="Times New Roman"/>
          <w:spacing w:val="2"/>
          <w:position w:val="-5"/>
          <w:sz w:val="16"/>
        </w:rPr>
        <w:t xml:space="preserve"> </w:t>
      </w:r>
      <w:r>
        <w:rPr>
          <w:rFonts w:ascii="Times New Roman" w:hAnsi="Times New Roman"/>
          <w:spacing w:val="-3"/>
          <w:position w:val="-5"/>
          <w:sz w:val="16"/>
        </w:rPr>
        <w:t>E</w:t>
      </w:r>
      <w:r>
        <w:rPr>
          <w:rFonts w:ascii="Times New Roman" w:hAnsi="Times New Roman"/>
          <w:spacing w:val="-29"/>
          <w:position w:val="-5"/>
          <w:sz w:val="16"/>
        </w:rPr>
        <w:t>t</w:t>
      </w:r>
      <w:r>
        <w:rPr>
          <w:b/>
          <w:spacing w:val="-37"/>
          <w:w w:val="98"/>
          <w:sz w:val="20"/>
        </w:rPr>
        <w:t>-</w:t>
      </w:r>
      <w:r>
        <w:rPr>
          <w:rFonts w:ascii="Times New Roman" w:hAnsi="Times New Roman"/>
          <w:spacing w:val="-2"/>
          <w:position w:val="-5"/>
          <w:sz w:val="16"/>
        </w:rPr>
        <w:t>h</w:t>
      </w:r>
      <w:r>
        <w:rPr>
          <w:rFonts w:ascii="Times New Roman" w:hAnsi="Times New Roman"/>
          <w:position w:val="-5"/>
          <w:sz w:val="16"/>
        </w:rPr>
        <w:t>ics</w:t>
      </w:r>
      <w:r>
        <w:rPr>
          <w:rFonts w:ascii="Times New Roman" w:hAnsi="Times New Roman"/>
          <w:spacing w:val="-2"/>
          <w:position w:val="-5"/>
          <w:sz w:val="16"/>
        </w:rPr>
        <w:t xml:space="preserve"> </w:t>
      </w:r>
      <w:r>
        <w:rPr>
          <w:rFonts w:ascii="Times New Roman" w:hAnsi="Times New Roman"/>
          <w:spacing w:val="-57"/>
          <w:position w:val="-5"/>
          <w:sz w:val="16"/>
        </w:rPr>
        <w:t>P</w:t>
      </w:r>
      <w:r>
        <w:rPr>
          <w:spacing w:val="-11"/>
          <w:w w:val="99"/>
          <w:sz w:val="20"/>
        </w:rPr>
        <w:t>r</w:t>
      </w:r>
      <w:r>
        <w:rPr>
          <w:rFonts w:ascii="Times New Roman" w:hAnsi="Times New Roman"/>
          <w:spacing w:val="-69"/>
          <w:position w:val="-5"/>
          <w:sz w:val="16"/>
        </w:rPr>
        <w:t>o</w:t>
      </w:r>
      <w:r>
        <w:rPr>
          <w:spacing w:val="-44"/>
          <w:w w:val="99"/>
          <w:sz w:val="20"/>
        </w:rPr>
        <w:t>e</w:t>
      </w:r>
      <w:r>
        <w:rPr>
          <w:rFonts w:ascii="Times New Roman" w:hAnsi="Times New Roman"/>
          <w:spacing w:val="-2"/>
          <w:position w:val="-5"/>
          <w:sz w:val="16"/>
        </w:rPr>
        <w:t>l</w:t>
      </w:r>
      <w:r>
        <w:rPr>
          <w:spacing w:val="-111"/>
          <w:w w:val="99"/>
          <w:sz w:val="20"/>
        </w:rPr>
        <w:t>p</w:t>
      </w:r>
      <w:r>
        <w:rPr>
          <w:rFonts w:ascii="Times New Roman" w:hAnsi="Times New Roman"/>
          <w:position w:val="-5"/>
          <w:sz w:val="16"/>
        </w:rPr>
        <w:t>i</w:t>
      </w:r>
      <w:r>
        <w:rPr>
          <w:rFonts w:ascii="Times New Roman" w:hAnsi="Times New Roman"/>
          <w:spacing w:val="-7"/>
          <w:position w:val="-5"/>
          <w:sz w:val="16"/>
        </w:rPr>
        <w:t>c</w:t>
      </w:r>
      <w:r>
        <w:rPr>
          <w:spacing w:val="-104"/>
          <w:w w:val="99"/>
          <w:sz w:val="20"/>
        </w:rPr>
        <w:t>o</w:t>
      </w:r>
      <w:r>
        <w:rPr>
          <w:rFonts w:ascii="Times New Roman" w:hAnsi="Times New Roman"/>
          <w:position w:val="-5"/>
          <w:sz w:val="16"/>
        </w:rPr>
        <w:t>y</w:t>
      </w:r>
      <w:r>
        <w:rPr>
          <w:rFonts w:ascii="Times New Roman" w:hAnsi="Times New Roman"/>
          <w:spacing w:val="-18"/>
          <w:position w:val="-5"/>
          <w:sz w:val="16"/>
        </w:rPr>
        <w:t xml:space="preserve"> </w:t>
      </w:r>
      <w:r>
        <w:rPr>
          <w:spacing w:val="-52"/>
          <w:w w:val="99"/>
          <w:sz w:val="20"/>
        </w:rPr>
        <w:t>r</w:t>
      </w:r>
      <w:r>
        <w:rPr>
          <w:rFonts w:ascii="Times New Roman" w:hAnsi="Times New Roman"/>
          <w:spacing w:val="-28"/>
          <w:position w:val="-5"/>
          <w:sz w:val="16"/>
        </w:rPr>
        <w:t>–</w:t>
      </w:r>
      <w:r>
        <w:rPr>
          <w:spacing w:val="-1"/>
          <w:w w:val="99"/>
          <w:sz w:val="20"/>
        </w:rPr>
        <w:t>t</w:t>
      </w:r>
      <w:r>
        <w:rPr>
          <w:spacing w:val="1"/>
          <w:w w:val="99"/>
          <w:sz w:val="20"/>
        </w:rPr>
        <w:t>i</w:t>
      </w:r>
      <w:r>
        <w:rPr>
          <w:spacing w:val="-1"/>
          <w:w w:val="99"/>
          <w:sz w:val="20"/>
        </w:rPr>
        <w:t>n</w:t>
      </w:r>
      <w:r>
        <w:rPr>
          <w:w w:val="99"/>
          <w:sz w:val="20"/>
        </w:rPr>
        <w:t>g</w:t>
      </w:r>
      <w:r>
        <w:rPr>
          <w:sz w:val="20"/>
        </w:rPr>
        <w:t xml:space="preserve"> </w:t>
      </w:r>
      <w:r>
        <w:rPr>
          <w:spacing w:val="-18"/>
          <w:sz w:val="20"/>
        </w:rPr>
        <w:t xml:space="preserve"> </w:t>
      </w:r>
      <w:r>
        <w:rPr>
          <w:spacing w:val="3"/>
          <w:w w:val="99"/>
          <w:sz w:val="20"/>
        </w:rPr>
        <w:t>s</w:t>
      </w:r>
      <w:r>
        <w:rPr>
          <w:spacing w:val="-4"/>
          <w:w w:val="99"/>
          <w:sz w:val="20"/>
        </w:rPr>
        <w:t>y</w:t>
      </w:r>
      <w:r>
        <w:rPr>
          <w:spacing w:val="1"/>
          <w:w w:val="99"/>
          <w:sz w:val="20"/>
        </w:rPr>
        <w:t>s</w:t>
      </w:r>
      <w:r>
        <w:rPr>
          <w:spacing w:val="-1"/>
          <w:w w:val="99"/>
          <w:sz w:val="20"/>
        </w:rPr>
        <w:t>te</w:t>
      </w:r>
      <w:r>
        <w:rPr>
          <w:spacing w:val="4"/>
          <w:w w:val="99"/>
          <w:sz w:val="20"/>
        </w:rPr>
        <w:t>m</w:t>
      </w:r>
      <w:r>
        <w:rPr>
          <w:w w:val="99"/>
          <w:sz w:val="20"/>
        </w:rPr>
        <w:t>s</w:t>
      </w:r>
      <w:r>
        <w:rPr>
          <w:sz w:val="20"/>
        </w:rPr>
        <w:t xml:space="preserve"> </w:t>
      </w:r>
      <w:r>
        <w:rPr>
          <w:spacing w:val="-17"/>
          <w:sz w:val="20"/>
        </w:rPr>
        <w:t xml:space="preserve"> </w:t>
      </w:r>
      <w:r>
        <w:rPr>
          <w:spacing w:val="-1"/>
          <w:w w:val="99"/>
          <w:sz w:val="20"/>
        </w:rPr>
        <w:t>a</w:t>
      </w:r>
      <w:r>
        <w:rPr>
          <w:w w:val="99"/>
          <w:sz w:val="20"/>
        </w:rPr>
        <w:t>re</w:t>
      </w:r>
      <w:r>
        <w:rPr>
          <w:sz w:val="20"/>
        </w:rPr>
        <w:t xml:space="preserve"> </w:t>
      </w:r>
      <w:r>
        <w:rPr>
          <w:spacing w:val="-18"/>
          <w:sz w:val="20"/>
        </w:rPr>
        <w:t xml:space="preserve"> </w:t>
      </w:r>
      <w:r>
        <w:rPr>
          <w:spacing w:val="-1"/>
          <w:w w:val="99"/>
          <w:sz w:val="20"/>
        </w:rPr>
        <w:t>ea</w:t>
      </w:r>
      <w:r>
        <w:rPr>
          <w:spacing w:val="1"/>
          <w:w w:val="99"/>
          <w:sz w:val="20"/>
        </w:rPr>
        <w:t>s</w:t>
      </w:r>
      <w:r>
        <w:rPr>
          <w:w w:val="99"/>
          <w:sz w:val="20"/>
        </w:rPr>
        <w:t>y</w:t>
      </w:r>
      <w:r>
        <w:rPr>
          <w:sz w:val="20"/>
        </w:rPr>
        <w:t xml:space="preserve"> </w:t>
      </w:r>
      <w:r>
        <w:rPr>
          <w:spacing w:val="-19"/>
          <w:sz w:val="20"/>
        </w:rPr>
        <w:t xml:space="preserve"> </w:t>
      </w:r>
      <w:r>
        <w:rPr>
          <w:spacing w:val="-1"/>
          <w:w w:val="99"/>
          <w:sz w:val="20"/>
        </w:rPr>
        <w:t>t</w:t>
      </w:r>
      <w:r>
        <w:rPr>
          <w:w w:val="99"/>
          <w:sz w:val="20"/>
        </w:rPr>
        <w:t>o</w:t>
      </w:r>
      <w:r>
        <w:rPr>
          <w:sz w:val="20"/>
        </w:rPr>
        <w:t xml:space="preserve"> </w:t>
      </w:r>
      <w:r>
        <w:rPr>
          <w:spacing w:val="-18"/>
          <w:sz w:val="20"/>
        </w:rPr>
        <w:t xml:space="preserve"> </w:t>
      </w:r>
      <w:r>
        <w:rPr>
          <w:spacing w:val="-1"/>
          <w:w w:val="99"/>
          <w:sz w:val="20"/>
        </w:rPr>
        <w:t>u</w:t>
      </w:r>
      <w:r>
        <w:rPr>
          <w:spacing w:val="1"/>
          <w:w w:val="99"/>
          <w:sz w:val="20"/>
        </w:rPr>
        <w:t>s</w:t>
      </w:r>
      <w:r>
        <w:rPr>
          <w:w w:val="99"/>
          <w:sz w:val="20"/>
        </w:rPr>
        <w:t>e</w:t>
      </w:r>
      <w:r>
        <w:rPr>
          <w:sz w:val="20"/>
        </w:rPr>
        <w:t xml:space="preserve"> </w:t>
      </w:r>
      <w:r>
        <w:rPr>
          <w:spacing w:val="-16"/>
          <w:sz w:val="20"/>
        </w:rPr>
        <w:t xml:space="preserve"> </w:t>
      </w:r>
      <w:r>
        <w:rPr>
          <w:spacing w:val="-1"/>
          <w:w w:val="99"/>
          <w:sz w:val="20"/>
        </w:rPr>
        <w:t>an</w:t>
      </w:r>
      <w:r>
        <w:rPr>
          <w:w w:val="99"/>
          <w:sz w:val="20"/>
        </w:rPr>
        <w:t>d</w:t>
      </w:r>
      <w:r>
        <w:rPr>
          <w:sz w:val="20"/>
        </w:rPr>
        <w:t xml:space="preserve"> </w:t>
      </w:r>
      <w:r>
        <w:rPr>
          <w:spacing w:val="-18"/>
          <w:sz w:val="20"/>
        </w:rPr>
        <w:t xml:space="preserve"> </w:t>
      </w:r>
      <w:r>
        <w:rPr>
          <w:spacing w:val="2"/>
          <w:w w:val="99"/>
          <w:sz w:val="20"/>
        </w:rPr>
        <w:t>t</w:t>
      </w:r>
      <w:r>
        <w:rPr>
          <w:spacing w:val="-1"/>
          <w:w w:val="99"/>
          <w:sz w:val="20"/>
        </w:rPr>
        <w:t>ho</w:t>
      </w:r>
      <w:r>
        <w:rPr>
          <w:spacing w:val="1"/>
          <w:w w:val="99"/>
          <w:sz w:val="20"/>
        </w:rPr>
        <w:t>s</w:t>
      </w:r>
      <w:r>
        <w:rPr>
          <w:w w:val="99"/>
          <w:sz w:val="20"/>
        </w:rPr>
        <w:t>e</w:t>
      </w:r>
      <w:r>
        <w:rPr>
          <w:sz w:val="20"/>
        </w:rPr>
        <w:t xml:space="preserve"> </w:t>
      </w:r>
      <w:r>
        <w:rPr>
          <w:spacing w:val="-18"/>
          <w:sz w:val="20"/>
        </w:rPr>
        <w:t xml:space="preserve"> </w:t>
      </w:r>
      <w:r>
        <w:rPr>
          <w:w w:val="99"/>
          <w:sz w:val="20"/>
        </w:rPr>
        <w:t>r</w:t>
      </w:r>
      <w:r>
        <w:rPr>
          <w:spacing w:val="-1"/>
          <w:w w:val="99"/>
          <w:sz w:val="20"/>
        </w:rPr>
        <w:t>e</w:t>
      </w:r>
      <w:r>
        <w:rPr>
          <w:spacing w:val="2"/>
          <w:w w:val="99"/>
          <w:sz w:val="20"/>
        </w:rPr>
        <w:t>p</w:t>
      </w:r>
      <w:r>
        <w:rPr>
          <w:spacing w:val="-1"/>
          <w:w w:val="99"/>
          <w:sz w:val="20"/>
        </w:rPr>
        <w:t>o</w:t>
      </w:r>
      <w:r>
        <w:rPr>
          <w:w w:val="99"/>
          <w:sz w:val="20"/>
        </w:rPr>
        <w:t>r</w:t>
      </w:r>
      <w:r>
        <w:rPr>
          <w:spacing w:val="-1"/>
          <w:w w:val="99"/>
          <w:sz w:val="20"/>
        </w:rPr>
        <w:t>t</w:t>
      </w:r>
      <w:r>
        <w:rPr>
          <w:spacing w:val="1"/>
          <w:w w:val="99"/>
          <w:sz w:val="20"/>
        </w:rPr>
        <w:t>i</w:t>
      </w:r>
      <w:r>
        <w:rPr>
          <w:spacing w:val="-1"/>
          <w:w w:val="99"/>
          <w:sz w:val="20"/>
        </w:rPr>
        <w:t>n</w:t>
      </w:r>
      <w:r>
        <w:rPr>
          <w:w w:val="99"/>
          <w:sz w:val="20"/>
        </w:rPr>
        <w:t>g</w:t>
      </w:r>
      <w:r>
        <w:rPr>
          <w:sz w:val="20"/>
        </w:rPr>
        <w:t xml:space="preserve"> </w:t>
      </w:r>
      <w:r>
        <w:rPr>
          <w:spacing w:val="-18"/>
          <w:sz w:val="20"/>
        </w:rPr>
        <w:t xml:space="preserve"> </w:t>
      </w:r>
      <w:r>
        <w:rPr>
          <w:spacing w:val="-2"/>
          <w:w w:val="99"/>
          <w:sz w:val="20"/>
        </w:rPr>
        <w:t>i</w:t>
      </w:r>
      <w:r>
        <w:rPr>
          <w:spacing w:val="-1"/>
          <w:w w:val="99"/>
          <w:sz w:val="20"/>
        </w:rPr>
        <w:t>n</w:t>
      </w:r>
      <w:r>
        <w:rPr>
          <w:spacing w:val="3"/>
          <w:w w:val="99"/>
          <w:sz w:val="20"/>
        </w:rPr>
        <w:t>c</w:t>
      </w:r>
      <w:r>
        <w:rPr>
          <w:spacing w:val="-2"/>
          <w:w w:val="99"/>
          <w:sz w:val="20"/>
        </w:rPr>
        <w:t>i</w:t>
      </w:r>
      <w:r>
        <w:rPr>
          <w:spacing w:val="-1"/>
          <w:w w:val="99"/>
          <w:sz w:val="20"/>
        </w:rPr>
        <w:t>d</w:t>
      </w:r>
      <w:r>
        <w:rPr>
          <w:spacing w:val="2"/>
          <w:w w:val="99"/>
          <w:sz w:val="20"/>
        </w:rPr>
        <w:t>e</w:t>
      </w:r>
      <w:r>
        <w:rPr>
          <w:spacing w:val="-1"/>
          <w:w w:val="99"/>
          <w:sz w:val="20"/>
        </w:rPr>
        <w:t>nt</w:t>
      </w:r>
      <w:r>
        <w:rPr>
          <w:w w:val="99"/>
          <w:sz w:val="20"/>
        </w:rPr>
        <w:t>s</w:t>
      </w:r>
      <w:r>
        <w:rPr>
          <w:sz w:val="20"/>
        </w:rPr>
        <w:t xml:space="preserve"> </w:t>
      </w:r>
      <w:r>
        <w:rPr>
          <w:spacing w:val="-17"/>
          <w:sz w:val="20"/>
        </w:rPr>
        <w:t xml:space="preserve"> </w:t>
      </w:r>
      <w:r>
        <w:rPr>
          <w:spacing w:val="-1"/>
          <w:w w:val="99"/>
          <w:sz w:val="20"/>
        </w:rPr>
        <w:t>a</w:t>
      </w:r>
      <w:r>
        <w:rPr>
          <w:w w:val="99"/>
          <w:sz w:val="20"/>
        </w:rPr>
        <w:t>re</w:t>
      </w:r>
      <w:r>
        <w:rPr>
          <w:sz w:val="20"/>
        </w:rPr>
        <w:t xml:space="preserve"> </w:t>
      </w:r>
      <w:r>
        <w:rPr>
          <w:spacing w:val="-18"/>
          <w:sz w:val="20"/>
        </w:rPr>
        <w:t xml:space="preserve"> </w:t>
      </w:r>
      <w:r>
        <w:rPr>
          <w:spacing w:val="-1"/>
          <w:w w:val="99"/>
          <w:sz w:val="20"/>
        </w:rPr>
        <w:t>n</w:t>
      </w:r>
      <w:r>
        <w:rPr>
          <w:spacing w:val="2"/>
          <w:w w:val="99"/>
          <w:sz w:val="20"/>
        </w:rPr>
        <w:t>o</w:t>
      </w:r>
      <w:r>
        <w:rPr>
          <w:w w:val="99"/>
          <w:sz w:val="20"/>
        </w:rPr>
        <w:t>t</w:t>
      </w:r>
      <w:r>
        <w:rPr>
          <w:sz w:val="20"/>
        </w:rPr>
        <w:t xml:space="preserve"> </w:t>
      </w:r>
      <w:r>
        <w:rPr>
          <w:spacing w:val="-18"/>
          <w:sz w:val="20"/>
        </w:rPr>
        <w:t xml:space="preserve"> </w:t>
      </w:r>
      <w:r>
        <w:rPr>
          <w:spacing w:val="-1"/>
          <w:w w:val="99"/>
          <w:sz w:val="20"/>
        </w:rPr>
        <w:t>p</w:t>
      </w:r>
      <w:r>
        <w:rPr>
          <w:spacing w:val="-100"/>
          <w:w w:val="99"/>
          <w:sz w:val="20"/>
        </w:rPr>
        <w:t>u</w:t>
      </w:r>
      <w:r>
        <w:rPr>
          <w:rFonts w:ascii="Times New Roman" w:hAnsi="Times New Roman"/>
          <w:spacing w:val="-1"/>
          <w:position w:val="-5"/>
          <w:sz w:val="16"/>
        </w:rPr>
        <w:t>P</w:t>
      </w:r>
      <w:r>
        <w:rPr>
          <w:rFonts w:ascii="Times New Roman" w:hAnsi="Times New Roman"/>
          <w:spacing w:val="-59"/>
          <w:position w:val="-5"/>
          <w:sz w:val="16"/>
        </w:rPr>
        <w:t>a</w:t>
      </w:r>
      <w:r>
        <w:rPr>
          <w:spacing w:val="-52"/>
          <w:w w:val="99"/>
          <w:sz w:val="20"/>
        </w:rPr>
        <w:t>n</w:t>
      </w:r>
      <w:r>
        <w:rPr>
          <w:rFonts w:ascii="Times New Roman" w:hAnsi="Times New Roman"/>
          <w:spacing w:val="-30"/>
          <w:position w:val="-5"/>
          <w:sz w:val="16"/>
        </w:rPr>
        <w:t>g</w:t>
      </w:r>
      <w:r>
        <w:rPr>
          <w:spacing w:val="-17"/>
          <w:w w:val="99"/>
          <w:sz w:val="20"/>
        </w:rPr>
        <w:t>i</w:t>
      </w:r>
      <w:r>
        <w:rPr>
          <w:rFonts w:ascii="Times New Roman" w:hAnsi="Times New Roman"/>
          <w:spacing w:val="-57"/>
          <w:position w:val="-5"/>
          <w:sz w:val="16"/>
        </w:rPr>
        <w:t>e</w:t>
      </w:r>
      <w:r>
        <w:rPr>
          <w:spacing w:val="-5"/>
          <w:w w:val="99"/>
          <w:sz w:val="20"/>
        </w:rPr>
        <w:t>s</w:t>
      </w:r>
      <w:r>
        <w:rPr>
          <w:rFonts w:ascii="Times New Roman" w:hAnsi="Times New Roman"/>
          <w:spacing w:val="-73"/>
          <w:position w:val="-5"/>
          <w:sz w:val="16"/>
        </w:rPr>
        <w:t>5</w:t>
      </w:r>
      <w:r>
        <w:rPr>
          <w:spacing w:val="-37"/>
          <w:w w:val="99"/>
          <w:sz w:val="20"/>
        </w:rPr>
        <w:t>h</w:t>
      </w:r>
      <w:r>
        <w:rPr>
          <w:rFonts w:ascii="Times New Roman" w:hAnsi="Times New Roman"/>
          <w:spacing w:val="-44"/>
          <w:position w:val="-5"/>
          <w:sz w:val="16"/>
        </w:rPr>
        <w:t>2</w:t>
      </w:r>
      <w:r>
        <w:rPr>
          <w:spacing w:val="-25"/>
          <w:w w:val="99"/>
          <w:sz w:val="20"/>
        </w:rPr>
        <w:t>e</w:t>
      </w:r>
      <w:r>
        <w:rPr>
          <w:rFonts w:ascii="Times New Roman" w:hAnsi="Times New Roman"/>
          <w:spacing w:val="-56"/>
          <w:position w:val="-5"/>
          <w:sz w:val="16"/>
        </w:rPr>
        <w:t>o</w:t>
      </w:r>
      <w:r>
        <w:rPr>
          <w:spacing w:val="-57"/>
          <w:w w:val="99"/>
          <w:sz w:val="20"/>
        </w:rPr>
        <w:t>d</w:t>
      </w:r>
      <w:r>
        <w:rPr>
          <w:rFonts w:ascii="Times New Roman" w:hAnsi="Times New Roman"/>
          <w:position w:val="-5"/>
          <w:sz w:val="16"/>
        </w:rPr>
        <w:t>f</w:t>
      </w:r>
      <w:r>
        <w:rPr>
          <w:rFonts w:ascii="Times New Roman" w:hAnsi="Times New Roman"/>
          <w:spacing w:val="-3"/>
          <w:position w:val="-5"/>
          <w:sz w:val="16"/>
        </w:rPr>
        <w:t xml:space="preserve"> </w:t>
      </w:r>
      <w:r>
        <w:rPr>
          <w:rFonts w:ascii="Times New Roman" w:hAnsi="Times New Roman"/>
          <w:spacing w:val="-23"/>
          <w:position w:val="-5"/>
          <w:sz w:val="16"/>
        </w:rPr>
        <w:t>2</w:t>
      </w:r>
      <w:r>
        <w:rPr>
          <w:spacing w:val="-35"/>
          <w:w w:val="99"/>
          <w:sz w:val="20"/>
        </w:rPr>
        <w:t>f</w:t>
      </w:r>
      <w:r>
        <w:rPr>
          <w:rFonts w:ascii="Times New Roman" w:hAnsi="Times New Roman"/>
          <w:spacing w:val="-45"/>
          <w:position w:val="-5"/>
          <w:sz w:val="16"/>
        </w:rPr>
        <w:t>3</w:t>
      </w:r>
      <w:r>
        <w:rPr>
          <w:spacing w:val="-1"/>
          <w:w w:val="99"/>
          <w:sz w:val="20"/>
        </w:rPr>
        <w:t xml:space="preserve">or </w:t>
      </w:r>
      <w:r>
        <w:rPr>
          <w:sz w:val="20"/>
        </w:rPr>
        <w:t>occasional slips and</w:t>
      </w:r>
      <w:r>
        <w:rPr>
          <w:spacing w:val="-4"/>
          <w:sz w:val="20"/>
        </w:rPr>
        <w:t xml:space="preserve"> </w:t>
      </w:r>
      <w:r>
        <w:rPr>
          <w:sz w:val="20"/>
        </w:rPr>
        <w:t>lapses</w:t>
      </w:r>
    </w:p>
    <w:p w:rsidR="002335A7" w:rsidRDefault="00DD1394">
      <w:pPr>
        <w:pStyle w:val="ListParagraph"/>
        <w:numPr>
          <w:ilvl w:val="2"/>
          <w:numId w:val="15"/>
        </w:numPr>
        <w:tabs>
          <w:tab w:val="left" w:pos="2239"/>
          <w:tab w:val="left" w:pos="2240"/>
        </w:tabs>
        <w:spacing w:before="7"/>
        <w:ind w:right="1162"/>
        <w:rPr>
          <w:sz w:val="20"/>
        </w:rPr>
      </w:pPr>
      <w:r>
        <w:rPr>
          <w:sz w:val="20"/>
        </w:rPr>
        <w:t>it is recognised that accidents and near misses can be used as learning opportunities and can</w:t>
      </w:r>
      <w:r>
        <w:rPr>
          <w:spacing w:val="-3"/>
          <w:sz w:val="20"/>
        </w:rPr>
        <w:t xml:space="preserve"> </w:t>
      </w:r>
      <w:r>
        <w:rPr>
          <w:sz w:val="20"/>
        </w:rPr>
        <w:t>signpost</w:t>
      </w:r>
      <w:r>
        <w:rPr>
          <w:spacing w:val="-2"/>
          <w:sz w:val="20"/>
        </w:rPr>
        <w:t xml:space="preserve"> </w:t>
      </w:r>
      <w:r>
        <w:rPr>
          <w:sz w:val="20"/>
        </w:rPr>
        <w:t>that</w:t>
      </w:r>
      <w:r>
        <w:rPr>
          <w:spacing w:val="-3"/>
          <w:sz w:val="20"/>
        </w:rPr>
        <w:t xml:space="preserve"> </w:t>
      </w:r>
      <w:r>
        <w:rPr>
          <w:sz w:val="20"/>
        </w:rPr>
        <w:t>more</w:t>
      </w:r>
      <w:r>
        <w:rPr>
          <w:spacing w:val="-2"/>
          <w:sz w:val="20"/>
        </w:rPr>
        <w:t xml:space="preserve"> </w:t>
      </w:r>
      <w:r>
        <w:rPr>
          <w:sz w:val="20"/>
        </w:rPr>
        <w:t>training</w:t>
      </w:r>
      <w:r>
        <w:rPr>
          <w:spacing w:val="-3"/>
          <w:sz w:val="20"/>
        </w:rPr>
        <w:t xml:space="preserve"> </w:t>
      </w:r>
      <w:r>
        <w:rPr>
          <w:sz w:val="20"/>
        </w:rPr>
        <w:t>is</w:t>
      </w:r>
      <w:r>
        <w:rPr>
          <w:spacing w:val="-2"/>
          <w:sz w:val="20"/>
        </w:rPr>
        <w:t xml:space="preserve"> </w:t>
      </w:r>
      <w:r>
        <w:rPr>
          <w:sz w:val="20"/>
        </w:rPr>
        <w:t>required</w:t>
      </w:r>
      <w:r>
        <w:rPr>
          <w:spacing w:val="-2"/>
          <w:sz w:val="20"/>
        </w:rPr>
        <w:t xml:space="preserve"> </w:t>
      </w:r>
      <w:r>
        <w:rPr>
          <w:sz w:val="20"/>
        </w:rPr>
        <w:t>or</w:t>
      </w:r>
      <w:r>
        <w:rPr>
          <w:spacing w:val="-2"/>
          <w:sz w:val="20"/>
        </w:rPr>
        <w:t xml:space="preserve"> </w:t>
      </w:r>
      <w:r>
        <w:rPr>
          <w:sz w:val="20"/>
        </w:rPr>
        <w:t>that</w:t>
      </w:r>
      <w:r>
        <w:rPr>
          <w:spacing w:val="-2"/>
          <w:sz w:val="20"/>
        </w:rPr>
        <w:t xml:space="preserve"> </w:t>
      </w:r>
      <w:r>
        <w:rPr>
          <w:sz w:val="20"/>
        </w:rPr>
        <w:t>systems</w:t>
      </w:r>
      <w:r>
        <w:rPr>
          <w:spacing w:val="-2"/>
          <w:sz w:val="20"/>
        </w:rPr>
        <w:t xml:space="preserve"> </w:t>
      </w:r>
      <w:r>
        <w:rPr>
          <w:sz w:val="20"/>
        </w:rPr>
        <w:t>of work</w:t>
      </w:r>
      <w:r>
        <w:rPr>
          <w:spacing w:val="1"/>
          <w:sz w:val="20"/>
        </w:rPr>
        <w:t xml:space="preserve"> </w:t>
      </w:r>
      <w:r>
        <w:rPr>
          <w:sz w:val="20"/>
        </w:rPr>
        <w:t>should</w:t>
      </w:r>
      <w:r>
        <w:rPr>
          <w:spacing w:val="-2"/>
          <w:sz w:val="20"/>
        </w:rPr>
        <w:t xml:space="preserve"> </w:t>
      </w:r>
      <w:r>
        <w:rPr>
          <w:sz w:val="20"/>
        </w:rPr>
        <w:t>be</w:t>
      </w:r>
      <w:r>
        <w:rPr>
          <w:spacing w:val="-31"/>
          <w:sz w:val="20"/>
        </w:rPr>
        <w:t xml:space="preserve"> </w:t>
      </w:r>
      <w:r>
        <w:rPr>
          <w:sz w:val="20"/>
        </w:rPr>
        <w:t>modified.</w:t>
      </w:r>
    </w:p>
    <w:p w:rsidR="002335A7" w:rsidRDefault="002335A7">
      <w:pPr>
        <w:rPr>
          <w:sz w:val="20"/>
        </w:rPr>
        <w:sectPr w:rsidR="002335A7">
          <w:headerReference w:type="default" r:id="rId149"/>
          <w:footerReference w:type="default" r:id="rId150"/>
          <w:pgSz w:w="11920" w:h="16850"/>
          <w:pgMar w:top="1360" w:right="280" w:bottom="280" w:left="280" w:header="0" w:footer="0" w:gutter="0"/>
          <w:cols w:space="720"/>
        </w:sectPr>
      </w:pPr>
    </w:p>
    <w:p w:rsidR="002335A7" w:rsidRDefault="00DD1394">
      <w:pPr>
        <w:pStyle w:val="ListParagraph"/>
        <w:numPr>
          <w:ilvl w:val="1"/>
          <w:numId w:val="14"/>
        </w:numPr>
        <w:tabs>
          <w:tab w:val="left" w:pos="1549"/>
        </w:tabs>
        <w:spacing w:before="76"/>
        <w:rPr>
          <w:sz w:val="20"/>
        </w:rPr>
      </w:pPr>
      <w:r>
        <w:rPr>
          <w:sz w:val="20"/>
          <w:u w:val="single"/>
        </w:rPr>
        <w:lastRenderedPageBreak/>
        <w:t>Managing Health and Safety in</w:t>
      </w:r>
      <w:r>
        <w:rPr>
          <w:spacing w:val="2"/>
          <w:sz w:val="20"/>
          <w:u w:val="single"/>
        </w:rPr>
        <w:t xml:space="preserve"> </w:t>
      </w:r>
      <w:r>
        <w:rPr>
          <w:sz w:val="20"/>
          <w:u w:val="single"/>
        </w:rPr>
        <w:t>Research</w:t>
      </w:r>
    </w:p>
    <w:p w:rsidR="002335A7" w:rsidRDefault="002335A7">
      <w:pPr>
        <w:pStyle w:val="BodyText"/>
        <w:rPr>
          <w:sz w:val="12"/>
        </w:rPr>
      </w:pPr>
    </w:p>
    <w:p w:rsidR="002335A7" w:rsidRDefault="00DD1394">
      <w:pPr>
        <w:pStyle w:val="BodyText"/>
        <w:spacing w:before="93"/>
        <w:ind w:left="1160" w:right="1158"/>
        <w:jc w:val="both"/>
      </w:pPr>
      <w:r>
        <w:t>All research tasks and projects should be evaluated for foreseeable health and safety risks before the work starts. The employer must then ensure that significant risks are recorded and that reasonably practicable risk control measures have been put in place. These control measures should be built into systems of work and research protocols.</w:t>
      </w:r>
    </w:p>
    <w:p w:rsidR="002335A7" w:rsidRDefault="002335A7">
      <w:pPr>
        <w:pStyle w:val="BodyText"/>
      </w:pPr>
    </w:p>
    <w:p w:rsidR="002335A7" w:rsidRDefault="00DD1394">
      <w:pPr>
        <w:pStyle w:val="BodyText"/>
        <w:ind w:left="1159" w:right="1160"/>
        <w:jc w:val="both"/>
      </w:pPr>
      <w:r>
        <w:t>Risk assessments should be carried out by competent people. The process of risk assessment is no different</w:t>
      </w:r>
      <w:r>
        <w:rPr>
          <w:spacing w:val="-8"/>
        </w:rPr>
        <w:t xml:space="preserve"> </w:t>
      </w:r>
      <w:r>
        <w:t>in</w:t>
      </w:r>
      <w:r>
        <w:rPr>
          <w:spacing w:val="-5"/>
        </w:rPr>
        <w:t xml:space="preserve"> </w:t>
      </w:r>
      <w:r>
        <w:t>research</w:t>
      </w:r>
      <w:r>
        <w:rPr>
          <w:spacing w:val="-8"/>
        </w:rPr>
        <w:t xml:space="preserve"> </w:t>
      </w:r>
      <w:r>
        <w:t>than</w:t>
      </w:r>
      <w:r>
        <w:rPr>
          <w:spacing w:val="-5"/>
        </w:rPr>
        <w:t xml:space="preserve"> </w:t>
      </w:r>
      <w:r>
        <w:t>in</w:t>
      </w:r>
      <w:r>
        <w:rPr>
          <w:spacing w:val="-5"/>
        </w:rPr>
        <w:t xml:space="preserve"> </w:t>
      </w:r>
      <w:r>
        <w:t>any</w:t>
      </w:r>
      <w:r>
        <w:rPr>
          <w:spacing w:val="-11"/>
        </w:rPr>
        <w:t xml:space="preserve"> </w:t>
      </w:r>
      <w:r>
        <w:t>other</w:t>
      </w:r>
      <w:r>
        <w:rPr>
          <w:spacing w:val="-6"/>
        </w:rPr>
        <w:t xml:space="preserve"> </w:t>
      </w:r>
      <w:r>
        <w:t>job.</w:t>
      </w:r>
      <w:r>
        <w:rPr>
          <w:spacing w:val="-7"/>
        </w:rPr>
        <w:t xml:space="preserve"> </w:t>
      </w:r>
      <w:r>
        <w:t>For</w:t>
      </w:r>
      <w:r>
        <w:rPr>
          <w:spacing w:val="-7"/>
        </w:rPr>
        <w:t xml:space="preserve"> </w:t>
      </w:r>
      <w:r>
        <w:t>many</w:t>
      </w:r>
      <w:r>
        <w:rPr>
          <w:spacing w:val="-10"/>
        </w:rPr>
        <w:t xml:space="preserve"> </w:t>
      </w:r>
      <w:r>
        <w:t>social</w:t>
      </w:r>
      <w:r>
        <w:rPr>
          <w:spacing w:val="-8"/>
        </w:rPr>
        <w:t xml:space="preserve"> </w:t>
      </w:r>
      <w:r>
        <w:t>sciences</w:t>
      </w:r>
      <w:r>
        <w:rPr>
          <w:spacing w:val="-6"/>
        </w:rPr>
        <w:t xml:space="preserve"> </w:t>
      </w:r>
      <w:r>
        <w:t>research</w:t>
      </w:r>
      <w:r>
        <w:rPr>
          <w:spacing w:val="-5"/>
        </w:rPr>
        <w:t xml:space="preserve"> </w:t>
      </w:r>
      <w:r>
        <w:t>projects,</w:t>
      </w:r>
      <w:r>
        <w:rPr>
          <w:spacing w:val="-7"/>
        </w:rPr>
        <w:t xml:space="preserve"> </w:t>
      </w:r>
      <w:r>
        <w:t>the</w:t>
      </w:r>
      <w:r>
        <w:rPr>
          <w:spacing w:val="-8"/>
        </w:rPr>
        <w:t xml:space="preserve"> </w:t>
      </w:r>
      <w:r>
        <w:t>risks</w:t>
      </w:r>
      <w:r>
        <w:rPr>
          <w:spacing w:val="-5"/>
        </w:rPr>
        <w:t xml:space="preserve"> </w:t>
      </w:r>
      <w:r>
        <w:t>will</w:t>
      </w:r>
      <w:r>
        <w:rPr>
          <w:spacing w:val="-9"/>
        </w:rPr>
        <w:t xml:space="preserve"> </w:t>
      </w:r>
      <w:r>
        <w:t>not be specialist in nature and general guidance on risk assessment, which can be found on Portia or in HSE publications, will help identify sensible precautions. However, in the case of practical research which might involve hazardous substances, equipment or processes, you might need to consider less well-known</w:t>
      </w:r>
      <w:r>
        <w:rPr>
          <w:spacing w:val="-8"/>
        </w:rPr>
        <w:t xml:space="preserve"> </w:t>
      </w:r>
      <w:r>
        <w:t>hazards,</w:t>
      </w:r>
      <w:r>
        <w:rPr>
          <w:spacing w:val="-6"/>
        </w:rPr>
        <w:t xml:space="preserve"> </w:t>
      </w:r>
      <w:r>
        <w:t>especially</w:t>
      </w:r>
      <w:r>
        <w:rPr>
          <w:spacing w:val="-7"/>
        </w:rPr>
        <w:t xml:space="preserve"> </w:t>
      </w:r>
      <w:r>
        <w:t>where</w:t>
      </w:r>
      <w:r>
        <w:rPr>
          <w:spacing w:val="-8"/>
        </w:rPr>
        <w:t xml:space="preserve"> </w:t>
      </w:r>
      <w:r>
        <w:t>new</w:t>
      </w:r>
      <w:r>
        <w:rPr>
          <w:spacing w:val="-9"/>
        </w:rPr>
        <w:t xml:space="preserve"> </w:t>
      </w:r>
      <w:r>
        <w:t>materials</w:t>
      </w:r>
      <w:r>
        <w:rPr>
          <w:spacing w:val="-5"/>
        </w:rPr>
        <w:t xml:space="preserve"> </w:t>
      </w:r>
      <w:r>
        <w:t>and</w:t>
      </w:r>
      <w:r>
        <w:rPr>
          <w:spacing w:val="-7"/>
        </w:rPr>
        <w:t xml:space="preserve"> </w:t>
      </w:r>
      <w:r>
        <w:t>processes</w:t>
      </w:r>
      <w:r>
        <w:rPr>
          <w:spacing w:val="-6"/>
        </w:rPr>
        <w:t xml:space="preserve"> </w:t>
      </w:r>
      <w:r>
        <w:t>are</w:t>
      </w:r>
      <w:r>
        <w:rPr>
          <w:spacing w:val="-7"/>
        </w:rPr>
        <w:t xml:space="preserve"> </w:t>
      </w:r>
      <w:r>
        <w:t>being</w:t>
      </w:r>
      <w:r>
        <w:rPr>
          <w:spacing w:val="-7"/>
        </w:rPr>
        <w:t xml:space="preserve"> </w:t>
      </w:r>
      <w:r>
        <w:t>used.</w:t>
      </w:r>
      <w:r>
        <w:rPr>
          <w:spacing w:val="-6"/>
        </w:rPr>
        <w:t xml:space="preserve"> </w:t>
      </w:r>
      <w:r>
        <w:t>Research</w:t>
      </w:r>
      <w:r>
        <w:rPr>
          <w:spacing w:val="-8"/>
        </w:rPr>
        <w:t xml:space="preserve"> </w:t>
      </w:r>
      <w:r>
        <w:t>Leader, Principal Investigators, research supervisors and their teams might be the only people who know the work well enough to make valid judgments about risk, and should be prepared to justify their conclusions.</w:t>
      </w:r>
      <w:r>
        <w:rPr>
          <w:spacing w:val="-16"/>
        </w:rPr>
        <w:t xml:space="preserve"> </w:t>
      </w:r>
      <w:r>
        <w:t>Where</w:t>
      </w:r>
      <w:r>
        <w:rPr>
          <w:spacing w:val="-12"/>
        </w:rPr>
        <w:t xml:space="preserve"> </w:t>
      </w:r>
      <w:r>
        <w:t>risk</w:t>
      </w:r>
      <w:r>
        <w:rPr>
          <w:spacing w:val="-7"/>
        </w:rPr>
        <w:t xml:space="preserve"> </w:t>
      </w:r>
      <w:r>
        <w:t>in</w:t>
      </w:r>
      <w:r>
        <w:rPr>
          <w:spacing w:val="-12"/>
        </w:rPr>
        <w:t xml:space="preserve"> </w:t>
      </w:r>
      <w:r>
        <w:t>a</w:t>
      </w:r>
      <w:r>
        <w:rPr>
          <w:spacing w:val="-12"/>
        </w:rPr>
        <w:t xml:space="preserve"> </w:t>
      </w:r>
      <w:r>
        <w:t>research</w:t>
      </w:r>
      <w:r>
        <w:rPr>
          <w:spacing w:val="-11"/>
        </w:rPr>
        <w:t xml:space="preserve"> </w:t>
      </w:r>
      <w:r>
        <w:t>project</w:t>
      </w:r>
      <w:r>
        <w:rPr>
          <w:spacing w:val="-11"/>
        </w:rPr>
        <w:t xml:space="preserve"> </w:t>
      </w:r>
      <w:r>
        <w:t>is</w:t>
      </w:r>
      <w:r>
        <w:rPr>
          <w:spacing w:val="-10"/>
        </w:rPr>
        <w:t xml:space="preserve"> </w:t>
      </w:r>
      <w:r>
        <w:t>unavoidable,</w:t>
      </w:r>
      <w:r>
        <w:rPr>
          <w:spacing w:val="-11"/>
        </w:rPr>
        <w:t xml:space="preserve"> </w:t>
      </w:r>
      <w:r>
        <w:t>a</w:t>
      </w:r>
      <w:r>
        <w:rPr>
          <w:spacing w:val="-12"/>
        </w:rPr>
        <w:t xml:space="preserve"> </w:t>
      </w:r>
      <w:r>
        <w:t>hierarchy</w:t>
      </w:r>
      <w:r>
        <w:rPr>
          <w:spacing w:val="-14"/>
        </w:rPr>
        <w:t xml:space="preserve"> </w:t>
      </w:r>
      <w:r>
        <w:t>of</w:t>
      </w:r>
      <w:r>
        <w:rPr>
          <w:spacing w:val="-9"/>
        </w:rPr>
        <w:t xml:space="preserve"> </w:t>
      </w:r>
      <w:r>
        <w:t>risk</w:t>
      </w:r>
      <w:r>
        <w:rPr>
          <w:spacing w:val="-10"/>
        </w:rPr>
        <w:t xml:space="preserve"> </w:t>
      </w:r>
      <w:r>
        <w:t>control</w:t>
      </w:r>
      <w:r>
        <w:rPr>
          <w:spacing w:val="-12"/>
        </w:rPr>
        <w:t xml:space="preserve"> </w:t>
      </w:r>
      <w:r>
        <w:t>solutions</w:t>
      </w:r>
      <w:r>
        <w:rPr>
          <w:spacing w:val="-10"/>
        </w:rPr>
        <w:t xml:space="preserve"> </w:t>
      </w:r>
      <w:r>
        <w:t>should be</w:t>
      </w:r>
      <w:r>
        <w:rPr>
          <w:spacing w:val="-2"/>
        </w:rPr>
        <w:t xml:space="preserve"> </w:t>
      </w:r>
      <w:r>
        <w:t>considered:</w:t>
      </w:r>
    </w:p>
    <w:p w:rsidR="002335A7" w:rsidRDefault="00DD1394">
      <w:pPr>
        <w:pStyle w:val="ListParagraph"/>
        <w:numPr>
          <w:ilvl w:val="2"/>
          <w:numId w:val="14"/>
        </w:numPr>
        <w:tabs>
          <w:tab w:val="left" w:pos="2239"/>
          <w:tab w:val="left" w:pos="2240"/>
        </w:tabs>
        <w:spacing w:line="229" w:lineRule="exact"/>
        <w:rPr>
          <w:sz w:val="20"/>
        </w:rPr>
      </w:pPr>
      <w:r>
        <w:rPr>
          <w:sz w:val="20"/>
        </w:rPr>
        <w:t>Can less hazardous materials, equipment or processes be</w:t>
      </w:r>
      <w:r>
        <w:rPr>
          <w:spacing w:val="-10"/>
          <w:sz w:val="20"/>
        </w:rPr>
        <w:t xml:space="preserve"> </w:t>
      </w:r>
      <w:r>
        <w:rPr>
          <w:sz w:val="20"/>
        </w:rPr>
        <w:t>used?</w:t>
      </w:r>
    </w:p>
    <w:p w:rsidR="002335A7" w:rsidRDefault="00DD1394">
      <w:pPr>
        <w:pStyle w:val="ListParagraph"/>
        <w:numPr>
          <w:ilvl w:val="2"/>
          <w:numId w:val="14"/>
        </w:numPr>
        <w:tabs>
          <w:tab w:val="left" w:pos="2239"/>
          <w:tab w:val="left" w:pos="2240"/>
        </w:tabs>
        <w:ind w:right="1405"/>
        <w:rPr>
          <w:sz w:val="20"/>
        </w:rPr>
      </w:pPr>
      <w:r>
        <w:rPr>
          <w:sz w:val="20"/>
        </w:rPr>
        <w:t>Can risks be mitigated at source using engineering controls such as equipment guards and emergency stop buttons? What collective protective measures can be put</w:t>
      </w:r>
      <w:r>
        <w:rPr>
          <w:spacing w:val="-35"/>
          <w:sz w:val="20"/>
        </w:rPr>
        <w:t xml:space="preserve"> </w:t>
      </w:r>
      <w:r>
        <w:rPr>
          <w:spacing w:val="3"/>
          <w:sz w:val="20"/>
        </w:rPr>
        <w:t>inplace?</w:t>
      </w:r>
    </w:p>
    <w:p w:rsidR="002335A7" w:rsidRDefault="00DD1394">
      <w:pPr>
        <w:pStyle w:val="ListParagraph"/>
        <w:numPr>
          <w:ilvl w:val="2"/>
          <w:numId w:val="14"/>
        </w:numPr>
        <w:tabs>
          <w:tab w:val="left" w:pos="2239"/>
          <w:tab w:val="left" w:pos="2240"/>
        </w:tabs>
        <w:spacing w:before="1"/>
        <w:ind w:left="2239" w:right="1908"/>
        <w:rPr>
          <w:sz w:val="20"/>
        </w:rPr>
      </w:pPr>
      <w:r>
        <w:rPr>
          <w:sz w:val="20"/>
        </w:rPr>
        <w:t>Can suitable systems of work be designed, specifying what is required in terms of training, rules, procedures and supervision?</w:t>
      </w:r>
    </w:p>
    <w:p w:rsidR="002335A7" w:rsidRDefault="00DD1394">
      <w:pPr>
        <w:pStyle w:val="ListParagraph"/>
        <w:numPr>
          <w:ilvl w:val="2"/>
          <w:numId w:val="14"/>
        </w:numPr>
        <w:tabs>
          <w:tab w:val="left" w:pos="2239"/>
          <w:tab w:val="left" w:pos="2240"/>
        </w:tabs>
        <w:spacing w:before="1"/>
        <w:ind w:right="1174"/>
        <w:rPr>
          <w:sz w:val="20"/>
        </w:rPr>
      </w:pPr>
      <w:r>
        <w:rPr>
          <w:sz w:val="20"/>
        </w:rPr>
        <w:t>What individual protective measures are required, such as personal protective equipment, or health</w:t>
      </w:r>
      <w:r>
        <w:rPr>
          <w:spacing w:val="-2"/>
          <w:sz w:val="20"/>
        </w:rPr>
        <w:t xml:space="preserve"> </w:t>
      </w:r>
      <w:r>
        <w:rPr>
          <w:sz w:val="20"/>
        </w:rPr>
        <w:t>surveillance?</w:t>
      </w:r>
    </w:p>
    <w:p w:rsidR="002335A7" w:rsidRDefault="002335A7">
      <w:pPr>
        <w:pStyle w:val="BodyText"/>
        <w:spacing w:before="10"/>
        <w:rPr>
          <w:sz w:val="19"/>
        </w:rPr>
      </w:pPr>
    </w:p>
    <w:p w:rsidR="002335A7" w:rsidRDefault="00DD1394">
      <w:pPr>
        <w:pStyle w:val="BodyText"/>
        <w:ind w:left="1160" w:right="1158"/>
        <w:jc w:val="both"/>
      </w:pPr>
      <w:r>
        <w:t>Risk assessments should consider the skills and experience of project team members. If some team members are yet to be recruited, the desired skills and competences will help inform the recruitment process and any training needs. The risk assessment will also inform the development of research guidance and safe systems of work, and the risks and controls identified should be incorporated into research work protocols.</w:t>
      </w:r>
    </w:p>
    <w:p w:rsidR="002335A7" w:rsidRDefault="00DD1394">
      <w:pPr>
        <w:pStyle w:val="BodyText"/>
        <w:spacing w:before="1"/>
        <w:ind w:left="1159" w:right="1151"/>
        <w:jc w:val="both"/>
      </w:pPr>
      <w:r>
        <w:t>PIs and supervisors need to take responsibility for all assessments associated with their projects, but they may occasionally need to ask research workers to risk-assess some aspects of the work. The research supervisor or PI should check that the researchers doing this have been trained in risk assessment practice and that the assessments have been done to a satisfactory standard. In some fast-changing research environments, dynamic risk assessment and risk control solutions may be required. Dynamic risk assessment is a continuous process of identifying hazards and evaluating risks as they come up, taking appropriate actions to eliminate or reduce the risk. The researcher continually monitors and reviews the changing circumstances in the research environment. The actions taken should be documented to improve overall knowledge of risk and risk controls in similar projects.</w:t>
      </w:r>
    </w:p>
    <w:p w:rsidR="002335A7" w:rsidRDefault="002335A7">
      <w:pPr>
        <w:pStyle w:val="BodyText"/>
        <w:spacing w:before="2"/>
      </w:pPr>
    </w:p>
    <w:p w:rsidR="002335A7" w:rsidRDefault="00DD1394">
      <w:pPr>
        <w:pStyle w:val="BodyText"/>
        <w:ind w:left="1159" w:right="1158"/>
        <w:jc w:val="both"/>
      </w:pPr>
      <w:r>
        <w:t>The</w:t>
      </w:r>
      <w:r>
        <w:rPr>
          <w:spacing w:val="-12"/>
        </w:rPr>
        <w:t xml:space="preserve"> </w:t>
      </w:r>
      <w:r>
        <w:t>risk</w:t>
      </w:r>
      <w:r>
        <w:rPr>
          <w:spacing w:val="-7"/>
        </w:rPr>
        <w:t xml:space="preserve"> </w:t>
      </w:r>
      <w:r>
        <w:t>assessment</w:t>
      </w:r>
      <w:r>
        <w:rPr>
          <w:spacing w:val="-9"/>
        </w:rPr>
        <w:t xml:space="preserve"> </w:t>
      </w:r>
      <w:r>
        <w:t>will</w:t>
      </w:r>
      <w:r>
        <w:rPr>
          <w:spacing w:val="-10"/>
        </w:rPr>
        <w:t xml:space="preserve"> </w:t>
      </w:r>
      <w:r>
        <w:t>also</w:t>
      </w:r>
      <w:r>
        <w:rPr>
          <w:spacing w:val="-12"/>
        </w:rPr>
        <w:t xml:space="preserve"> </w:t>
      </w:r>
      <w:r>
        <w:t>help</w:t>
      </w:r>
      <w:r>
        <w:rPr>
          <w:spacing w:val="-8"/>
        </w:rPr>
        <w:t xml:space="preserve"> </w:t>
      </w:r>
      <w:r>
        <w:t>establish</w:t>
      </w:r>
      <w:r>
        <w:rPr>
          <w:spacing w:val="-9"/>
        </w:rPr>
        <w:t xml:space="preserve"> </w:t>
      </w:r>
      <w:r>
        <w:t>what</w:t>
      </w:r>
      <w:r>
        <w:rPr>
          <w:spacing w:val="-9"/>
        </w:rPr>
        <w:t xml:space="preserve"> </w:t>
      </w:r>
      <w:r>
        <w:t>sort</w:t>
      </w:r>
      <w:r>
        <w:rPr>
          <w:spacing w:val="-9"/>
        </w:rPr>
        <w:t xml:space="preserve"> </w:t>
      </w:r>
      <w:r>
        <w:t>of</w:t>
      </w:r>
      <w:r>
        <w:rPr>
          <w:spacing w:val="-9"/>
        </w:rPr>
        <w:t xml:space="preserve"> </w:t>
      </w:r>
      <w:r>
        <w:t>personal</w:t>
      </w:r>
      <w:r>
        <w:rPr>
          <w:spacing w:val="-10"/>
        </w:rPr>
        <w:t xml:space="preserve"> </w:t>
      </w:r>
      <w:r>
        <w:t>protective</w:t>
      </w:r>
      <w:r>
        <w:rPr>
          <w:spacing w:val="-9"/>
        </w:rPr>
        <w:t xml:space="preserve"> </w:t>
      </w:r>
      <w:r>
        <w:t>equipment</w:t>
      </w:r>
      <w:r>
        <w:rPr>
          <w:spacing w:val="-9"/>
        </w:rPr>
        <w:t xml:space="preserve"> </w:t>
      </w:r>
      <w:r>
        <w:t>is</w:t>
      </w:r>
      <w:r>
        <w:rPr>
          <w:spacing w:val="-9"/>
        </w:rPr>
        <w:t xml:space="preserve"> </w:t>
      </w:r>
      <w:r>
        <w:t>required,</w:t>
      </w:r>
      <w:r>
        <w:rPr>
          <w:spacing w:val="-9"/>
        </w:rPr>
        <w:t xml:space="preserve"> </w:t>
      </w:r>
      <w:r>
        <w:t>and whether specific occupational health arrangements should be in place, for example interventions such as vaccination, or health monitoring and surveillance, such as regular respiratory function tests. An important part of risk control in research is that buildings, rooms, equipment etc. used during the research should be designed and maintained to ensure they don’t compromise health and safety. The planned, preventive maintenance of general plant and specialist equipment is an essential feature of a safe</w:t>
      </w:r>
      <w:r>
        <w:rPr>
          <w:spacing w:val="-8"/>
        </w:rPr>
        <w:t xml:space="preserve"> </w:t>
      </w:r>
      <w:r>
        <w:t>research</w:t>
      </w:r>
      <w:r>
        <w:rPr>
          <w:spacing w:val="-8"/>
        </w:rPr>
        <w:t xml:space="preserve"> </w:t>
      </w:r>
      <w:r>
        <w:t>environment</w:t>
      </w:r>
      <w:r>
        <w:rPr>
          <w:spacing w:val="-5"/>
        </w:rPr>
        <w:t xml:space="preserve"> </w:t>
      </w:r>
      <w:r>
        <w:t>and</w:t>
      </w:r>
      <w:r>
        <w:rPr>
          <w:spacing w:val="-6"/>
        </w:rPr>
        <w:t xml:space="preserve"> </w:t>
      </w:r>
      <w:r>
        <w:t>should</w:t>
      </w:r>
      <w:r>
        <w:rPr>
          <w:spacing w:val="-7"/>
        </w:rPr>
        <w:t xml:space="preserve"> </w:t>
      </w:r>
      <w:r>
        <w:t>be</w:t>
      </w:r>
      <w:r>
        <w:rPr>
          <w:spacing w:val="-7"/>
        </w:rPr>
        <w:t xml:space="preserve"> </w:t>
      </w:r>
      <w:r>
        <w:t>considered</w:t>
      </w:r>
      <w:r>
        <w:rPr>
          <w:spacing w:val="-7"/>
        </w:rPr>
        <w:t xml:space="preserve"> </w:t>
      </w:r>
      <w:r>
        <w:t>at</w:t>
      </w:r>
      <w:r>
        <w:rPr>
          <w:spacing w:val="-7"/>
        </w:rPr>
        <w:t xml:space="preserve"> </w:t>
      </w:r>
      <w:r>
        <w:t>the</w:t>
      </w:r>
      <w:r>
        <w:rPr>
          <w:spacing w:val="-6"/>
        </w:rPr>
        <w:t xml:space="preserve"> </w:t>
      </w:r>
      <w:r>
        <w:t>design</w:t>
      </w:r>
      <w:r>
        <w:rPr>
          <w:spacing w:val="-7"/>
        </w:rPr>
        <w:t xml:space="preserve"> </w:t>
      </w:r>
      <w:r>
        <w:t>and</w:t>
      </w:r>
      <w:r>
        <w:rPr>
          <w:spacing w:val="-7"/>
        </w:rPr>
        <w:t xml:space="preserve"> </w:t>
      </w:r>
      <w:r>
        <w:t>procurement</w:t>
      </w:r>
      <w:r>
        <w:rPr>
          <w:spacing w:val="-8"/>
        </w:rPr>
        <w:t xml:space="preserve"> </w:t>
      </w:r>
      <w:r>
        <w:t>stage</w:t>
      </w:r>
      <w:r>
        <w:rPr>
          <w:spacing w:val="-6"/>
        </w:rPr>
        <w:t xml:space="preserve"> </w:t>
      </w:r>
      <w:r>
        <w:t>of</w:t>
      </w:r>
      <w:r>
        <w:rPr>
          <w:spacing w:val="-6"/>
        </w:rPr>
        <w:t xml:space="preserve"> </w:t>
      </w:r>
      <w:r>
        <w:t>research planning</w:t>
      </w:r>
      <w:r>
        <w:rPr>
          <w:spacing w:val="-14"/>
        </w:rPr>
        <w:t xml:space="preserve"> </w:t>
      </w:r>
      <w:r>
        <w:t>and</w:t>
      </w:r>
      <w:r>
        <w:rPr>
          <w:spacing w:val="-16"/>
        </w:rPr>
        <w:t xml:space="preserve"> </w:t>
      </w:r>
      <w:r>
        <w:t>resourcing.</w:t>
      </w:r>
      <w:r>
        <w:rPr>
          <w:spacing w:val="-16"/>
        </w:rPr>
        <w:t xml:space="preserve"> </w:t>
      </w:r>
      <w:r>
        <w:t>Further</w:t>
      </w:r>
      <w:r>
        <w:rPr>
          <w:spacing w:val="-14"/>
        </w:rPr>
        <w:t xml:space="preserve"> </w:t>
      </w:r>
      <w:r>
        <w:t>information</w:t>
      </w:r>
      <w:r>
        <w:rPr>
          <w:spacing w:val="-16"/>
        </w:rPr>
        <w:t xml:space="preserve"> </w:t>
      </w:r>
      <w:r>
        <w:t>regarding</w:t>
      </w:r>
      <w:r>
        <w:rPr>
          <w:spacing w:val="-14"/>
        </w:rPr>
        <w:t xml:space="preserve"> </w:t>
      </w:r>
      <w:r>
        <w:t>risk</w:t>
      </w:r>
      <w:r>
        <w:rPr>
          <w:spacing w:val="-12"/>
        </w:rPr>
        <w:t xml:space="preserve"> </w:t>
      </w:r>
      <w:r>
        <w:t>assessments</w:t>
      </w:r>
      <w:r>
        <w:rPr>
          <w:spacing w:val="-14"/>
        </w:rPr>
        <w:t xml:space="preserve"> </w:t>
      </w:r>
      <w:r>
        <w:t>can</w:t>
      </w:r>
      <w:r>
        <w:rPr>
          <w:spacing w:val="-16"/>
        </w:rPr>
        <w:t xml:space="preserve"> </w:t>
      </w:r>
      <w:r>
        <w:t>be</w:t>
      </w:r>
      <w:r>
        <w:rPr>
          <w:spacing w:val="-14"/>
        </w:rPr>
        <w:t xml:space="preserve"> </w:t>
      </w:r>
      <w:r>
        <w:t>found</w:t>
      </w:r>
      <w:r>
        <w:rPr>
          <w:spacing w:val="-15"/>
        </w:rPr>
        <w:t xml:space="preserve"> </w:t>
      </w:r>
      <w:r>
        <w:t>on</w:t>
      </w:r>
      <w:r>
        <w:rPr>
          <w:spacing w:val="-16"/>
        </w:rPr>
        <w:t xml:space="preserve"> </w:t>
      </w:r>
      <w:r>
        <w:t>the</w:t>
      </w:r>
      <w:r>
        <w:rPr>
          <w:spacing w:val="-16"/>
        </w:rPr>
        <w:t xml:space="preserve"> </w:t>
      </w:r>
      <w:r>
        <w:t>University intranet.</w:t>
      </w:r>
    </w:p>
    <w:p w:rsidR="002335A7" w:rsidRDefault="002335A7">
      <w:pPr>
        <w:pStyle w:val="BodyText"/>
        <w:rPr>
          <w:sz w:val="22"/>
        </w:rPr>
      </w:pPr>
    </w:p>
    <w:p w:rsidR="002335A7" w:rsidRDefault="002335A7">
      <w:pPr>
        <w:pStyle w:val="BodyText"/>
        <w:spacing w:before="1"/>
        <w:rPr>
          <w:sz w:val="18"/>
        </w:rPr>
      </w:pPr>
    </w:p>
    <w:p w:rsidR="002335A7" w:rsidRDefault="00DD1394">
      <w:pPr>
        <w:pStyle w:val="ListParagraph"/>
        <w:numPr>
          <w:ilvl w:val="1"/>
          <w:numId w:val="14"/>
        </w:numPr>
        <w:tabs>
          <w:tab w:val="left" w:pos="1549"/>
        </w:tabs>
        <w:rPr>
          <w:sz w:val="20"/>
        </w:rPr>
      </w:pPr>
      <w:r>
        <w:rPr>
          <w:sz w:val="20"/>
          <w:u w:val="single"/>
        </w:rPr>
        <w:t>Evaluate the</w:t>
      </w:r>
      <w:r>
        <w:rPr>
          <w:spacing w:val="1"/>
          <w:sz w:val="20"/>
          <w:u w:val="single"/>
        </w:rPr>
        <w:t xml:space="preserve"> </w:t>
      </w:r>
      <w:r>
        <w:rPr>
          <w:sz w:val="20"/>
          <w:u w:val="single"/>
        </w:rPr>
        <w:t>Risks</w:t>
      </w:r>
    </w:p>
    <w:p w:rsidR="002335A7" w:rsidRDefault="00DD1394">
      <w:pPr>
        <w:pStyle w:val="BodyText"/>
        <w:spacing w:before="1"/>
        <w:ind w:left="1160"/>
        <w:jc w:val="both"/>
      </w:pPr>
      <w:r>
        <w:t>When completing the research risk assessment, the following factors must be considered:</w:t>
      </w:r>
    </w:p>
    <w:p w:rsidR="002335A7" w:rsidRDefault="002335A7">
      <w:pPr>
        <w:pStyle w:val="BodyText"/>
        <w:spacing w:before="10"/>
        <w:rPr>
          <w:sz w:val="19"/>
        </w:rPr>
      </w:pPr>
    </w:p>
    <w:p w:rsidR="002335A7" w:rsidRDefault="00DD1394">
      <w:pPr>
        <w:pStyle w:val="ListParagraph"/>
        <w:numPr>
          <w:ilvl w:val="0"/>
          <w:numId w:val="13"/>
        </w:numPr>
        <w:tabs>
          <w:tab w:val="left" w:pos="1879"/>
          <w:tab w:val="left" w:pos="1880"/>
        </w:tabs>
        <w:ind w:right="1155"/>
        <w:rPr>
          <w:sz w:val="20"/>
        </w:rPr>
      </w:pPr>
      <w:r>
        <w:rPr>
          <w:sz w:val="20"/>
        </w:rPr>
        <w:t>Consider which people could be harmed by the hazards, how they could be harmed and how likely</w:t>
      </w:r>
      <w:r>
        <w:rPr>
          <w:spacing w:val="21"/>
          <w:sz w:val="20"/>
        </w:rPr>
        <w:t xml:space="preserve"> </w:t>
      </w:r>
      <w:r>
        <w:rPr>
          <w:sz w:val="20"/>
        </w:rPr>
        <w:t>it</w:t>
      </w:r>
      <w:r>
        <w:rPr>
          <w:spacing w:val="25"/>
          <w:sz w:val="20"/>
        </w:rPr>
        <w:t xml:space="preserve"> </w:t>
      </w:r>
      <w:r>
        <w:rPr>
          <w:sz w:val="20"/>
        </w:rPr>
        <w:t>is</w:t>
      </w:r>
      <w:r>
        <w:rPr>
          <w:spacing w:val="25"/>
          <w:sz w:val="20"/>
        </w:rPr>
        <w:t xml:space="preserve"> </w:t>
      </w:r>
      <w:r>
        <w:rPr>
          <w:sz w:val="20"/>
        </w:rPr>
        <w:t>that</w:t>
      </w:r>
      <w:r>
        <w:rPr>
          <w:spacing w:val="25"/>
          <w:sz w:val="20"/>
        </w:rPr>
        <w:t xml:space="preserve"> </w:t>
      </w:r>
      <w:r>
        <w:rPr>
          <w:sz w:val="20"/>
        </w:rPr>
        <w:t>harm</w:t>
      </w:r>
      <w:r>
        <w:rPr>
          <w:spacing w:val="28"/>
          <w:sz w:val="20"/>
        </w:rPr>
        <w:t xml:space="preserve"> </w:t>
      </w:r>
      <w:r>
        <w:rPr>
          <w:sz w:val="20"/>
        </w:rPr>
        <w:t>could</w:t>
      </w:r>
      <w:r>
        <w:rPr>
          <w:spacing w:val="27"/>
          <w:sz w:val="20"/>
        </w:rPr>
        <w:t xml:space="preserve"> </w:t>
      </w:r>
      <w:r>
        <w:rPr>
          <w:sz w:val="20"/>
        </w:rPr>
        <w:t>occur.</w:t>
      </w:r>
      <w:r>
        <w:rPr>
          <w:spacing w:val="26"/>
          <w:sz w:val="20"/>
        </w:rPr>
        <w:t xml:space="preserve"> </w:t>
      </w:r>
      <w:r>
        <w:rPr>
          <w:sz w:val="20"/>
        </w:rPr>
        <w:t>You</w:t>
      </w:r>
      <w:r>
        <w:rPr>
          <w:spacing w:val="25"/>
          <w:sz w:val="20"/>
        </w:rPr>
        <w:t xml:space="preserve"> </w:t>
      </w:r>
      <w:r>
        <w:rPr>
          <w:sz w:val="20"/>
        </w:rPr>
        <w:t>will</w:t>
      </w:r>
      <w:r>
        <w:rPr>
          <w:spacing w:val="24"/>
          <w:sz w:val="20"/>
        </w:rPr>
        <w:t xml:space="preserve"> </w:t>
      </w:r>
      <w:r>
        <w:rPr>
          <w:sz w:val="20"/>
        </w:rPr>
        <w:t>have</w:t>
      </w:r>
      <w:r>
        <w:rPr>
          <w:spacing w:val="23"/>
          <w:sz w:val="20"/>
        </w:rPr>
        <w:t xml:space="preserve"> </w:t>
      </w:r>
      <w:r>
        <w:rPr>
          <w:sz w:val="20"/>
        </w:rPr>
        <w:t>to</w:t>
      </w:r>
      <w:r>
        <w:rPr>
          <w:spacing w:val="23"/>
          <w:sz w:val="20"/>
        </w:rPr>
        <w:t xml:space="preserve"> </w:t>
      </w:r>
      <w:r>
        <w:rPr>
          <w:sz w:val="20"/>
        </w:rPr>
        <w:t>think</w:t>
      </w:r>
      <w:r>
        <w:rPr>
          <w:spacing w:val="27"/>
          <w:sz w:val="20"/>
        </w:rPr>
        <w:t xml:space="preserve"> </w:t>
      </w:r>
      <w:r>
        <w:rPr>
          <w:sz w:val="20"/>
        </w:rPr>
        <w:t>about</w:t>
      </w:r>
      <w:r>
        <w:rPr>
          <w:spacing w:val="25"/>
          <w:sz w:val="20"/>
        </w:rPr>
        <w:t xml:space="preserve"> </w:t>
      </w:r>
      <w:r>
        <w:rPr>
          <w:sz w:val="20"/>
        </w:rPr>
        <w:t>the</w:t>
      </w:r>
      <w:r>
        <w:rPr>
          <w:spacing w:val="25"/>
          <w:sz w:val="20"/>
        </w:rPr>
        <w:t xml:space="preserve"> </w:t>
      </w:r>
      <w:r>
        <w:rPr>
          <w:sz w:val="20"/>
        </w:rPr>
        <w:t>risks</w:t>
      </w:r>
      <w:r>
        <w:rPr>
          <w:spacing w:val="25"/>
          <w:sz w:val="20"/>
        </w:rPr>
        <w:t xml:space="preserve"> </w:t>
      </w:r>
      <w:r>
        <w:rPr>
          <w:sz w:val="20"/>
        </w:rPr>
        <w:t>to</w:t>
      </w:r>
      <w:r>
        <w:rPr>
          <w:spacing w:val="23"/>
          <w:sz w:val="20"/>
        </w:rPr>
        <w:t xml:space="preserve"> </w:t>
      </w:r>
      <w:r>
        <w:rPr>
          <w:sz w:val="20"/>
        </w:rPr>
        <w:t>trainees,</w:t>
      </w:r>
      <w:r>
        <w:rPr>
          <w:spacing w:val="22"/>
          <w:sz w:val="20"/>
        </w:rPr>
        <w:t xml:space="preserve"> </w:t>
      </w:r>
      <w:r>
        <w:rPr>
          <w:sz w:val="20"/>
        </w:rPr>
        <w:t>new</w:t>
      </w:r>
      <w:r>
        <w:rPr>
          <w:spacing w:val="24"/>
          <w:sz w:val="20"/>
        </w:rPr>
        <w:t xml:space="preserve"> </w:t>
      </w:r>
      <w:r>
        <w:rPr>
          <w:sz w:val="20"/>
        </w:rPr>
        <w:t>or</w:t>
      </w:r>
    </w:p>
    <w:p w:rsidR="002335A7" w:rsidRDefault="00DD1394">
      <w:pPr>
        <w:spacing w:line="227" w:lineRule="exact"/>
        <w:ind w:left="1138"/>
        <w:jc w:val="both"/>
        <w:rPr>
          <w:rFonts w:ascii="Times New Roman" w:hAnsi="Times New Roman"/>
          <w:sz w:val="16"/>
        </w:rPr>
      </w:pPr>
      <w:r>
        <w:rPr>
          <w:rFonts w:ascii="Times New Roman" w:hAnsi="Times New Roman"/>
          <w:position w:val="5"/>
          <w:sz w:val="16"/>
        </w:rPr>
        <w:t>R</w:t>
      </w:r>
      <w:r>
        <w:rPr>
          <w:rFonts w:ascii="Times New Roman" w:hAnsi="Times New Roman"/>
          <w:spacing w:val="-2"/>
          <w:position w:val="5"/>
          <w:sz w:val="16"/>
        </w:rPr>
        <w:t>e</w:t>
      </w:r>
      <w:r>
        <w:rPr>
          <w:rFonts w:ascii="Times New Roman" w:hAnsi="Times New Roman"/>
          <w:spacing w:val="-1"/>
          <w:position w:val="5"/>
          <w:sz w:val="16"/>
        </w:rPr>
        <w:t>s</w:t>
      </w:r>
      <w:r>
        <w:rPr>
          <w:rFonts w:ascii="Times New Roman" w:hAnsi="Times New Roman"/>
          <w:spacing w:val="-2"/>
          <w:position w:val="5"/>
          <w:sz w:val="16"/>
        </w:rPr>
        <w:t>e</w:t>
      </w:r>
      <w:r>
        <w:rPr>
          <w:rFonts w:ascii="Times New Roman" w:hAnsi="Times New Roman"/>
          <w:position w:val="5"/>
          <w:sz w:val="16"/>
        </w:rPr>
        <w:t>a</w:t>
      </w:r>
      <w:r>
        <w:rPr>
          <w:rFonts w:ascii="Times New Roman" w:hAnsi="Times New Roman"/>
          <w:spacing w:val="-1"/>
          <w:position w:val="5"/>
          <w:sz w:val="16"/>
        </w:rPr>
        <w:t>r</w:t>
      </w:r>
      <w:r>
        <w:rPr>
          <w:rFonts w:ascii="Times New Roman" w:hAnsi="Times New Roman"/>
          <w:position w:val="5"/>
          <w:sz w:val="16"/>
        </w:rPr>
        <w:t>ch</w:t>
      </w:r>
      <w:r>
        <w:rPr>
          <w:rFonts w:ascii="Times New Roman" w:hAnsi="Times New Roman"/>
          <w:spacing w:val="2"/>
          <w:position w:val="5"/>
          <w:sz w:val="16"/>
        </w:rPr>
        <w:t xml:space="preserve"> </w:t>
      </w:r>
      <w:r>
        <w:rPr>
          <w:rFonts w:ascii="Times New Roman" w:hAnsi="Times New Roman"/>
          <w:spacing w:val="-3"/>
          <w:position w:val="5"/>
          <w:sz w:val="16"/>
        </w:rPr>
        <w:t>E</w:t>
      </w:r>
      <w:r>
        <w:rPr>
          <w:rFonts w:ascii="Times New Roman" w:hAnsi="Times New Roman"/>
          <w:spacing w:val="-29"/>
          <w:position w:val="5"/>
          <w:sz w:val="16"/>
        </w:rPr>
        <w:t>t</w:t>
      </w:r>
      <w:r>
        <w:rPr>
          <w:spacing w:val="-82"/>
          <w:w w:val="99"/>
          <w:sz w:val="20"/>
        </w:rPr>
        <w:t>e</w:t>
      </w:r>
      <w:r>
        <w:rPr>
          <w:rFonts w:ascii="Times New Roman" w:hAnsi="Times New Roman"/>
          <w:spacing w:val="-2"/>
          <w:position w:val="5"/>
          <w:sz w:val="16"/>
        </w:rPr>
        <w:t>h</w:t>
      </w:r>
      <w:r>
        <w:rPr>
          <w:rFonts w:ascii="Times New Roman" w:hAnsi="Times New Roman"/>
          <w:spacing w:val="-43"/>
          <w:position w:val="5"/>
          <w:sz w:val="16"/>
        </w:rPr>
        <w:t>i</w:t>
      </w:r>
      <w:r>
        <w:rPr>
          <w:spacing w:val="-57"/>
          <w:w w:val="99"/>
          <w:sz w:val="20"/>
        </w:rPr>
        <w:t>x</w:t>
      </w:r>
      <w:r>
        <w:rPr>
          <w:rFonts w:ascii="Times New Roman" w:hAnsi="Times New Roman"/>
          <w:spacing w:val="-15"/>
          <w:position w:val="5"/>
          <w:sz w:val="16"/>
        </w:rPr>
        <w:t>c</w:t>
      </w:r>
      <w:r>
        <w:rPr>
          <w:spacing w:val="-97"/>
          <w:w w:val="99"/>
          <w:sz w:val="20"/>
        </w:rPr>
        <w:t>p</w:t>
      </w:r>
      <w:r>
        <w:rPr>
          <w:rFonts w:ascii="Times New Roman" w:hAnsi="Times New Roman"/>
          <w:position w:val="5"/>
          <w:sz w:val="16"/>
        </w:rPr>
        <w:t>s</w:t>
      </w:r>
      <w:r>
        <w:rPr>
          <w:rFonts w:ascii="Times New Roman" w:hAnsi="Times New Roman"/>
          <w:spacing w:val="-7"/>
          <w:position w:val="5"/>
          <w:sz w:val="16"/>
        </w:rPr>
        <w:t xml:space="preserve"> </w:t>
      </w:r>
      <w:r>
        <w:rPr>
          <w:spacing w:val="-106"/>
          <w:w w:val="99"/>
          <w:sz w:val="20"/>
        </w:rPr>
        <w:t>e</w:t>
      </w:r>
      <w:r>
        <w:rPr>
          <w:rFonts w:ascii="Times New Roman" w:hAnsi="Times New Roman"/>
          <w:spacing w:val="-1"/>
          <w:position w:val="5"/>
          <w:sz w:val="16"/>
        </w:rPr>
        <w:t>P</w:t>
      </w:r>
      <w:r>
        <w:rPr>
          <w:rFonts w:ascii="Times New Roman" w:hAnsi="Times New Roman"/>
          <w:spacing w:val="-65"/>
          <w:position w:val="5"/>
          <w:sz w:val="16"/>
        </w:rPr>
        <w:t>o</w:t>
      </w:r>
      <w:r>
        <w:rPr>
          <w:spacing w:val="-37"/>
          <w:w w:val="99"/>
          <w:sz w:val="20"/>
        </w:rPr>
        <w:t>c</w:t>
      </w:r>
      <w:r>
        <w:rPr>
          <w:rFonts w:ascii="Times New Roman" w:hAnsi="Times New Roman"/>
          <w:spacing w:val="-7"/>
          <w:position w:val="5"/>
          <w:sz w:val="16"/>
        </w:rPr>
        <w:t>l</w:t>
      </w:r>
      <w:r>
        <w:rPr>
          <w:spacing w:val="-51"/>
          <w:w w:val="99"/>
          <w:sz w:val="20"/>
        </w:rPr>
        <w:t>t</w:t>
      </w:r>
      <w:r>
        <w:rPr>
          <w:rFonts w:ascii="Times New Roman" w:hAnsi="Times New Roman"/>
          <w:position w:val="5"/>
          <w:sz w:val="16"/>
        </w:rPr>
        <w:t>i</w:t>
      </w:r>
      <w:r>
        <w:rPr>
          <w:rFonts w:ascii="Times New Roman" w:hAnsi="Times New Roman"/>
          <w:spacing w:val="-68"/>
          <w:position w:val="5"/>
          <w:sz w:val="16"/>
        </w:rPr>
        <w:t>c</w:t>
      </w:r>
      <w:r>
        <w:rPr>
          <w:spacing w:val="-44"/>
          <w:w w:val="99"/>
          <w:sz w:val="20"/>
        </w:rPr>
        <w:t>a</w:t>
      </w:r>
      <w:r>
        <w:rPr>
          <w:rFonts w:ascii="Times New Roman" w:hAnsi="Times New Roman"/>
          <w:spacing w:val="-38"/>
          <w:position w:val="5"/>
          <w:sz w:val="16"/>
        </w:rPr>
        <w:t>y</w:t>
      </w:r>
      <w:r>
        <w:rPr>
          <w:spacing w:val="-37"/>
          <w:w w:val="99"/>
          <w:sz w:val="20"/>
        </w:rPr>
        <w:t>n</w:t>
      </w:r>
      <w:r>
        <w:rPr>
          <w:rFonts w:ascii="Times New Roman" w:hAnsi="Times New Roman"/>
          <w:spacing w:val="-45"/>
          <w:position w:val="5"/>
          <w:sz w:val="16"/>
        </w:rPr>
        <w:t>–</w:t>
      </w:r>
      <w:r>
        <w:rPr>
          <w:w w:val="99"/>
          <w:sz w:val="20"/>
        </w:rPr>
        <w:t>t</w:t>
      </w:r>
      <w:r>
        <w:rPr>
          <w:spacing w:val="1"/>
          <w:sz w:val="20"/>
        </w:rPr>
        <w:t xml:space="preserve"> </w:t>
      </w:r>
      <w:r>
        <w:rPr>
          <w:spacing w:val="4"/>
          <w:w w:val="99"/>
          <w:sz w:val="20"/>
        </w:rPr>
        <w:t>m</w:t>
      </w:r>
      <w:r>
        <w:rPr>
          <w:spacing w:val="-1"/>
          <w:w w:val="99"/>
          <w:sz w:val="20"/>
        </w:rPr>
        <w:t>othe</w:t>
      </w:r>
      <w:r>
        <w:rPr>
          <w:w w:val="99"/>
          <w:sz w:val="20"/>
        </w:rPr>
        <w:t>r</w:t>
      </w:r>
      <w:r>
        <w:rPr>
          <w:spacing w:val="1"/>
          <w:w w:val="99"/>
          <w:sz w:val="20"/>
        </w:rPr>
        <w:t>s</w:t>
      </w:r>
      <w:r>
        <w:rPr>
          <w:w w:val="99"/>
          <w:sz w:val="20"/>
        </w:rPr>
        <w:t>,</w:t>
      </w:r>
      <w:r>
        <w:rPr>
          <w:spacing w:val="-1"/>
          <w:sz w:val="20"/>
        </w:rPr>
        <w:t xml:space="preserve"> </w:t>
      </w:r>
      <w:r>
        <w:rPr>
          <w:spacing w:val="1"/>
          <w:w w:val="99"/>
          <w:sz w:val="20"/>
        </w:rPr>
        <w:t>c</w:t>
      </w:r>
      <w:r>
        <w:rPr>
          <w:spacing w:val="-2"/>
          <w:w w:val="99"/>
          <w:sz w:val="20"/>
        </w:rPr>
        <w:t>l</w:t>
      </w:r>
      <w:r>
        <w:rPr>
          <w:spacing w:val="-1"/>
          <w:w w:val="99"/>
          <w:sz w:val="20"/>
        </w:rPr>
        <w:t>eane</w:t>
      </w:r>
      <w:r>
        <w:rPr>
          <w:spacing w:val="3"/>
          <w:w w:val="99"/>
          <w:sz w:val="20"/>
        </w:rPr>
        <w:t>r</w:t>
      </w:r>
      <w:r>
        <w:rPr>
          <w:spacing w:val="1"/>
          <w:w w:val="99"/>
          <w:sz w:val="20"/>
        </w:rPr>
        <w:t>s</w:t>
      </w:r>
      <w:r>
        <w:rPr>
          <w:w w:val="99"/>
          <w:sz w:val="20"/>
        </w:rPr>
        <w:t>,</w:t>
      </w:r>
      <w:r>
        <w:rPr>
          <w:spacing w:val="-1"/>
          <w:sz w:val="20"/>
        </w:rPr>
        <w:t xml:space="preserve"> </w:t>
      </w:r>
      <w:r>
        <w:rPr>
          <w:spacing w:val="1"/>
          <w:w w:val="99"/>
          <w:sz w:val="20"/>
        </w:rPr>
        <w:t>c</w:t>
      </w:r>
      <w:r>
        <w:rPr>
          <w:spacing w:val="-1"/>
          <w:w w:val="99"/>
          <w:sz w:val="20"/>
        </w:rPr>
        <w:t>ont</w:t>
      </w:r>
      <w:r>
        <w:rPr>
          <w:w w:val="99"/>
          <w:sz w:val="20"/>
        </w:rPr>
        <w:t>r</w:t>
      </w:r>
      <w:r>
        <w:rPr>
          <w:spacing w:val="-1"/>
          <w:w w:val="99"/>
          <w:sz w:val="20"/>
        </w:rPr>
        <w:t>a</w:t>
      </w:r>
      <w:r>
        <w:rPr>
          <w:spacing w:val="1"/>
          <w:w w:val="99"/>
          <w:sz w:val="20"/>
        </w:rPr>
        <w:t>c</w:t>
      </w:r>
      <w:r>
        <w:rPr>
          <w:spacing w:val="-1"/>
          <w:w w:val="99"/>
          <w:sz w:val="20"/>
        </w:rPr>
        <w:t>to</w:t>
      </w:r>
      <w:r>
        <w:rPr>
          <w:w w:val="99"/>
          <w:sz w:val="20"/>
        </w:rPr>
        <w:t>r</w:t>
      </w:r>
      <w:r>
        <w:rPr>
          <w:spacing w:val="1"/>
          <w:w w:val="99"/>
          <w:sz w:val="20"/>
        </w:rPr>
        <w:t>s</w:t>
      </w:r>
      <w:r>
        <w:rPr>
          <w:w w:val="99"/>
          <w:sz w:val="20"/>
        </w:rPr>
        <w:t>,</w:t>
      </w:r>
      <w:r>
        <w:rPr>
          <w:spacing w:val="-1"/>
          <w:sz w:val="20"/>
        </w:rPr>
        <w:t xml:space="preserve"> </w:t>
      </w:r>
      <w:r>
        <w:rPr>
          <w:spacing w:val="1"/>
          <w:w w:val="99"/>
          <w:sz w:val="20"/>
        </w:rPr>
        <w:t>v</w:t>
      </w:r>
      <w:r>
        <w:rPr>
          <w:spacing w:val="-2"/>
          <w:w w:val="99"/>
          <w:sz w:val="20"/>
        </w:rPr>
        <w:t>i</w:t>
      </w:r>
      <w:r>
        <w:rPr>
          <w:spacing w:val="1"/>
          <w:w w:val="99"/>
          <w:sz w:val="20"/>
        </w:rPr>
        <w:t>s</w:t>
      </w:r>
      <w:r>
        <w:rPr>
          <w:spacing w:val="-2"/>
          <w:w w:val="99"/>
          <w:sz w:val="20"/>
        </w:rPr>
        <w:t>i</w:t>
      </w:r>
      <w:r>
        <w:rPr>
          <w:spacing w:val="-1"/>
          <w:w w:val="99"/>
          <w:sz w:val="20"/>
        </w:rPr>
        <w:t>to</w:t>
      </w:r>
      <w:r>
        <w:rPr>
          <w:w w:val="99"/>
          <w:sz w:val="20"/>
        </w:rPr>
        <w:t>rs</w:t>
      </w:r>
      <w:r>
        <w:rPr>
          <w:sz w:val="20"/>
        </w:rPr>
        <w:t xml:space="preserve"> </w:t>
      </w:r>
      <w:r>
        <w:rPr>
          <w:spacing w:val="-1"/>
          <w:w w:val="99"/>
          <w:sz w:val="20"/>
        </w:rPr>
        <w:t>et</w:t>
      </w:r>
      <w:r>
        <w:rPr>
          <w:spacing w:val="1"/>
          <w:w w:val="99"/>
          <w:sz w:val="20"/>
        </w:rPr>
        <w:t>c</w:t>
      </w:r>
      <w:r>
        <w:rPr>
          <w:w w:val="99"/>
          <w:sz w:val="20"/>
        </w:rPr>
        <w:t>,</w:t>
      </w:r>
      <w:r>
        <w:rPr>
          <w:spacing w:val="1"/>
          <w:sz w:val="20"/>
        </w:rPr>
        <w:t xml:space="preserve"> </w:t>
      </w:r>
      <w:r>
        <w:rPr>
          <w:spacing w:val="-1"/>
          <w:w w:val="99"/>
          <w:sz w:val="20"/>
        </w:rPr>
        <w:t>a</w:t>
      </w:r>
      <w:r>
        <w:rPr>
          <w:w w:val="99"/>
          <w:sz w:val="20"/>
        </w:rPr>
        <w:t>s</w:t>
      </w:r>
      <w:r>
        <w:rPr>
          <w:sz w:val="20"/>
        </w:rPr>
        <w:t xml:space="preserve"> </w:t>
      </w:r>
      <w:r>
        <w:rPr>
          <w:w w:val="99"/>
          <w:sz w:val="20"/>
        </w:rPr>
        <w:t>w</w:t>
      </w:r>
      <w:r>
        <w:rPr>
          <w:spacing w:val="-1"/>
          <w:w w:val="99"/>
          <w:sz w:val="20"/>
        </w:rPr>
        <w:t>e</w:t>
      </w:r>
      <w:r>
        <w:rPr>
          <w:spacing w:val="1"/>
          <w:w w:val="99"/>
          <w:sz w:val="20"/>
        </w:rPr>
        <w:t>l</w:t>
      </w:r>
      <w:r>
        <w:rPr>
          <w:w w:val="99"/>
          <w:sz w:val="20"/>
        </w:rPr>
        <w:t>l</w:t>
      </w:r>
      <w:r>
        <w:rPr>
          <w:spacing w:val="-2"/>
          <w:sz w:val="20"/>
        </w:rPr>
        <w:t xml:space="preserve"> </w:t>
      </w:r>
      <w:r>
        <w:rPr>
          <w:spacing w:val="-1"/>
          <w:w w:val="99"/>
          <w:sz w:val="20"/>
        </w:rPr>
        <w:t>a</w:t>
      </w:r>
      <w:r>
        <w:rPr>
          <w:w w:val="99"/>
          <w:sz w:val="20"/>
        </w:rPr>
        <w:t>s</w:t>
      </w:r>
      <w:r>
        <w:rPr>
          <w:sz w:val="20"/>
        </w:rPr>
        <w:t xml:space="preserve"> </w:t>
      </w:r>
      <w:r>
        <w:rPr>
          <w:spacing w:val="2"/>
          <w:w w:val="99"/>
          <w:sz w:val="20"/>
        </w:rPr>
        <w:t>t</w:t>
      </w:r>
      <w:r>
        <w:rPr>
          <w:w w:val="99"/>
          <w:sz w:val="20"/>
        </w:rPr>
        <w:t>o</w:t>
      </w:r>
      <w:r>
        <w:rPr>
          <w:spacing w:val="-1"/>
          <w:sz w:val="20"/>
        </w:rPr>
        <w:t xml:space="preserve"> </w:t>
      </w:r>
      <w:r>
        <w:rPr>
          <w:spacing w:val="1"/>
          <w:w w:val="99"/>
          <w:sz w:val="20"/>
        </w:rPr>
        <w:t>s</w:t>
      </w:r>
      <w:r>
        <w:rPr>
          <w:spacing w:val="-1"/>
          <w:w w:val="99"/>
          <w:sz w:val="20"/>
        </w:rPr>
        <w:t>ta</w:t>
      </w:r>
      <w:r>
        <w:rPr>
          <w:spacing w:val="2"/>
          <w:w w:val="99"/>
          <w:sz w:val="20"/>
        </w:rPr>
        <w:t>f</w:t>
      </w:r>
      <w:r>
        <w:rPr>
          <w:w w:val="99"/>
          <w:sz w:val="20"/>
        </w:rPr>
        <w:t>f</w:t>
      </w:r>
      <w:r>
        <w:rPr>
          <w:spacing w:val="1"/>
          <w:sz w:val="20"/>
        </w:rPr>
        <w:t xml:space="preserve"> </w:t>
      </w:r>
      <w:r>
        <w:rPr>
          <w:spacing w:val="-1"/>
          <w:w w:val="99"/>
          <w:sz w:val="20"/>
        </w:rPr>
        <w:t>an</w:t>
      </w:r>
      <w:r>
        <w:rPr>
          <w:w w:val="99"/>
          <w:sz w:val="20"/>
        </w:rPr>
        <w:t>d</w:t>
      </w:r>
      <w:r>
        <w:rPr>
          <w:spacing w:val="-26"/>
          <w:sz w:val="20"/>
        </w:rPr>
        <w:t xml:space="preserve"> </w:t>
      </w:r>
      <w:r>
        <w:rPr>
          <w:spacing w:val="1"/>
          <w:w w:val="99"/>
          <w:sz w:val="20"/>
        </w:rPr>
        <w:t>c</w:t>
      </w:r>
      <w:r>
        <w:rPr>
          <w:spacing w:val="-1"/>
          <w:w w:val="99"/>
          <w:sz w:val="20"/>
        </w:rPr>
        <w:t>o</w:t>
      </w:r>
      <w:r>
        <w:rPr>
          <w:spacing w:val="-2"/>
          <w:w w:val="99"/>
          <w:sz w:val="20"/>
        </w:rPr>
        <w:t>l</w:t>
      </w:r>
      <w:r>
        <w:rPr>
          <w:spacing w:val="1"/>
          <w:w w:val="99"/>
          <w:sz w:val="20"/>
        </w:rPr>
        <w:t>l</w:t>
      </w:r>
      <w:r>
        <w:rPr>
          <w:spacing w:val="2"/>
          <w:w w:val="99"/>
          <w:sz w:val="20"/>
        </w:rPr>
        <w:t>e</w:t>
      </w:r>
      <w:r>
        <w:rPr>
          <w:spacing w:val="-1"/>
          <w:w w:val="99"/>
          <w:sz w:val="20"/>
        </w:rPr>
        <w:t>a</w:t>
      </w:r>
      <w:r>
        <w:rPr>
          <w:spacing w:val="-73"/>
          <w:w w:val="99"/>
          <w:sz w:val="20"/>
        </w:rPr>
        <w:t>g</w:t>
      </w:r>
      <w:r>
        <w:rPr>
          <w:rFonts w:ascii="Times New Roman" w:hAnsi="Times New Roman"/>
          <w:spacing w:val="-18"/>
          <w:position w:val="5"/>
          <w:sz w:val="16"/>
        </w:rPr>
        <w:t>P</w:t>
      </w:r>
      <w:r>
        <w:rPr>
          <w:spacing w:val="-94"/>
          <w:w w:val="99"/>
          <w:sz w:val="20"/>
        </w:rPr>
        <w:t>u</w:t>
      </w:r>
      <w:r>
        <w:rPr>
          <w:rFonts w:ascii="Times New Roman" w:hAnsi="Times New Roman"/>
          <w:position w:val="5"/>
          <w:sz w:val="16"/>
        </w:rPr>
        <w:t>a</w:t>
      </w:r>
      <w:r>
        <w:rPr>
          <w:rFonts w:ascii="Times New Roman" w:hAnsi="Times New Roman"/>
          <w:spacing w:val="-59"/>
          <w:position w:val="5"/>
          <w:sz w:val="16"/>
        </w:rPr>
        <w:t>g</w:t>
      </w:r>
      <w:r>
        <w:rPr>
          <w:spacing w:val="-53"/>
          <w:w w:val="99"/>
          <w:sz w:val="20"/>
        </w:rPr>
        <w:t>e</w:t>
      </w:r>
      <w:r>
        <w:rPr>
          <w:rFonts w:ascii="Times New Roman" w:hAnsi="Times New Roman"/>
          <w:spacing w:val="-19"/>
          <w:position w:val="5"/>
          <w:sz w:val="16"/>
        </w:rPr>
        <w:t>e</w:t>
      </w:r>
      <w:r>
        <w:rPr>
          <w:spacing w:val="-42"/>
          <w:w w:val="99"/>
          <w:sz w:val="20"/>
        </w:rPr>
        <w:t>s</w:t>
      </w:r>
      <w:r>
        <w:rPr>
          <w:rFonts w:ascii="Times New Roman" w:hAnsi="Times New Roman"/>
          <w:spacing w:val="-38"/>
          <w:position w:val="5"/>
          <w:sz w:val="16"/>
        </w:rPr>
        <w:t>5</w:t>
      </w:r>
      <w:r>
        <w:rPr>
          <w:spacing w:val="-17"/>
          <w:w w:val="99"/>
          <w:sz w:val="20"/>
        </w:rPr>
        <w:t>.</w:t>
      </w:r>
      <w:r>
        <w:rPr>
          <w:rFonts w:ascii="Times New Roman" w:hAnsi="Times New Roman"/>
          <w:position w:val="5"/>
          <w:sz w:val="16"/>
        </w:rPr>
        <w:t>3</w:t>
      </w:r>
      <w:r>
        <w:rPr>
          <w:rFonts w:ascii="Times New Roman" w:hAnsi="Times New Roman"/>
          <w:spacing w:val="2"/>
          <w:position w:val="5"/>
          <w:sz w:val="16"/>
        </w:rPr>
        <w:t xml:space="preserve"> </w:t>
      </w:r>
      <w:r>
        <w:rPr>
          <w:rFonts w:ascii="Times New Roman" w:hAnsi="Times New Roman"/>
          <w:spacing w:val="-2"/>
          <w:position w:val="5"/>
          <w:sz w:val="16"/>
        </w:rPr>
        <w:t>o</w:t>
      </w:r>
      <w:r>
        <w:rPr>
          <w:rFonts w:ascii="Times New Roman" w:hAnsi="Times New Roman"/>
          <w:position w:val="5"/>
          <w:sz w:val="16"/>
        </w:rPr>
        <w:t>f</w:t>
      </w:r>
      <w:r>
        <w:rPr>
          <w:rFonts w:ascii="Times New Roman" w:hAnsi="Times New Roman"/>
          <w:spacing w:val="-3"/>
          <w:position w:val="5"/>
          <w:sz w:val="16"/>
        </w:rPr>
        <w:t xml:space="preserve"> </w:t>
      </w:r>
      <w:r>
        <w:rPr>
          <w:rFonts w:ascii="Times New Roman" w:hAnsi="Times New Roman"/>
          <w:spacing w:val="-2"/>
          <w:position w:val="5"/>
          <w:sz w:val="16"/>
        </w:rPr>
        <w:t>23</w:t>
      </w:r>
    </w:p>
    <w:p w:rsidR="002335A7" w:rsidRDefault="002335A7">
      <w:pPr>
        <w:spacing w:line="227" w:lineRule="exact"/>
        <w:jc w:val="both"/>
        <w:rPr>
          <w:rFonts w:ascii="Times New Roman" w:hAnsi="Times New Roman"/>
          <w:sz w:val="16"/>
        </w:rPr>
        <w:sectPr w:rsidR="002335A7">
          <w:headerReference w:type="default" r:id="rId151"/>
          <w:footerReference w:type="default" r:id="rId152"/>
          <w:pgSz w:w="11920" w:h="16850"/>
          <w:pgMar w:top="1360" w:right="280" w:bottom="280" w:left="280" w:header="0" w:footer="0" w:gutter="0"/>
          <w:cols w:space="720"/>
        </w:sectPr>
      </w:pPr>
    </w:p>
    <w:p w:rsidR="002335A7" w:rsidRDefault="00DD1394">
      <w:pPr>
        <w:pStyle w:val="ListParagraph"/>
        <w:numPr>
          <w:ilvl w:val="0"/>
          <w:numId w:val="13"/>
        </w:numPr>
        <w:tabs>
          <w:tab w:val="left" w:pos="1880"/>
        </w:tabs>
        <w:spacing w:before="81" w:line="235" w:lineRule="auto"/>
        <w:ind w:right="1160"/>
        <w:jc w:val="both"/>
        <w:rPr>
          <w:sz w:val="20"/>
        </w:rPr>
      </w:pPr>
      <w:r>
        <w:rPr>
          <w:sz w:val="20"/>
        </w:rPr>
        <w:lastRenderedPageBreak/>
        <w:t>The</w:t>
      </w:r>
      <w:r>
        <w:rPr>
          <w:spacing w:val="-8"/>
          <w:sz w:val="20"/>
        </w:rPr>
        <w:t xml:space="preserve"> </w:t>
      </w:r>
      <w:r>
        <w:rPr>
          <w:sz w:val="20"/>
        </w:rPr>
        <w:t>magnitude</w:t>
      </w:r>
      <w:r>
        <w:rPr>
          <w:spacing w:val="-3"/>
          <w:sz w:val="20"/>
        </w:rPr>
        <w:t xml:space="preserve"> </w:t>
      </w:r>
      <w:r>
        <w:rPr>
          <w:sz w:val="20"/>
        </w:rPr>
        <w:t>of</w:t>
      </w:r>
      <w:r>
        <w:rPr>
          <w:spacing w:val="-2"/>
          <w:sz w:val="20"/>
        </w:rPr>
        <w:t xml:space="preserve"> </w:t>
      </w:r>
      <w:r>
        <w:rPr>
          <w:sz w:val="20"/>
        </w:rPr>
        <w:t>the</w:t>
      </w:r>
      <w:r>
        <w:rPr>
          <w:spacing w:val="-6"/>
          <w:sz w:val="20"/>
        </w:rPr>
        <w:t xml:space="preserve"> </w:t>
      </w:r>
      <w:r>
        <w:rPr>
          <w:sz w:val="20"/>
        </w:rPr>
        <w:t>risk</w:t>
      </w:r>
      <w:r>
        <w:rPr>
          <w:spacing w:val="-2"/>
          <w:sz w:val="20"/>
        </w:rPr>
        <w:t xml:space="preserve"> </w:t>
      </w:r>
      <w:r>
        <w:rPr>
          <w:sz w:val="20"/>
        </w:rPr>
        <w:t>(eg</w:t>
      </w:r>
      <w:r>
        <w:rPr>
          <w:spacing w:val="-5"/>
          <w:sz w:val="20"/>
        </w:rPr>
        <w:t xml:space="preserve"> </w:t>
      </w:r>
      <w:r>
        <w:rPr>
          <w:sz w:val="20"/>
        </w:rPr>
        <w:t>low,</w:t>
      </w:r>
      <w:r>
        <w:rPr>
          <w:spacing w:val="-5"/>
          <w:sz w:val="20"/>
        </w:rPr>
        <w:t xml:space="preserve"> </w:t>
      </w:r>
      <w:r>
        <w:rPr>
          <w:sz w:val="20"/>
        </w:rPr>
        <w:t>moderate</w:t>
      </w:r>
      <w:r>
        <w:rPr>
          <w:spacing w:val="-2"/>
          <w:sz w:val="20"/>
        </w:rPr>
        <w:t xml:space="preserve"> </w:t>
      </w:r>
      <w:r>
        <w:rPr>
          <w:sz w:val="20"/>
        </w:rPr>
        <w:t>or</w:t>
      </w:r>
      <w:r>
        <w:rPr>
          <w:spacing w:val="-4"/>
          <w:sz w:val="20"/>
        </w:rPr>
        <w:t xml:space="preserve"> </w:t>
      </w:r>
      <w:r>
        <w:rPr>
          <w:sz w:val="20"/>
        </w:rPr>
        <w:t>high)</w:t>
      </w:r>
      <w:r>
        <w:rPr>
          <w:spacing w:val="-4"/>
          <w:sz w:val="20"/>
        </w:rPr>
        <w:t xml:space="preserve"> </w:t>
      </w:r>
      <w:r>
        <w:rPr>
          <w:sz w:val="20"/>
        </w:rPr>
        <w:t>is</w:t>
      </w:r>
      <w:r>
        <w:rPr>
          <w:spacing w:val="-3"/>
          <w:sz w:val="20"/>
        </w:rPr>
        <w:t xml:space="preserve"> </w:t>
      </w:r>
      <w:r>
        <w:rPr>
          <w:sz w:val="20"/>
        </w:rPr>
        <w:t>determined</w:t>
      </w:r>
      <w:r>
        <w:rPr>
          <w:spacing w:val="-6"/>
          <w:sz w:val="20"/>
        </w:rPr>
        <w:t xml:space="preserve"> </w:t>
      </w:r>
      <w:r>
        <w:rPr>
          <w:sz w:val="20"/>
        </w:rPr>
        <w:t>by</w:t>
      </w:r>
      <w:r>
        <w:rPr>
          <w:spacing w:val="-5"/>
          <w:sz w:val="20"/>
        </w:rPr>
        <w:t xml:space="preserve"> </w:t>
      </w:r>
      <w:r>
        <w:rPr>
          <w:sz w:val="20"/>
        </w:rPr>
        <w:t>how</w:t>
      </w:r>
      <w:r>
        <w:rPr>
          <w:spacing w:val="-5"/>
          <w:sz w:val="20"/>
        </w:rPr>
        <w:t xml:space="preserve"> </w:t>
      </w:r>
      <w:r>
        <w:rPr>
          <w:sz w:val="20"/>
        </w:rPr>
        <w:t>likely</w:t>
      </w:r>
      <w:r>
        <w:rPr>
          <w:spacing w:val="-8"/>
          <w:sz w:val="20"/>
        </w:rPr>
        <w:t xml:space="preserve"> </w:t>
      </w:r>
      <w:r>
        <w:rPr>
          <w:sz w:val="20"/>
        </w:rPr>
        <w:t>it</w:t>
      </w:r>
      <w:r>
        <w:rPr>
          <w:spacing w:val="-5"/>
          <w:sz w:val="20"/>
        </w:rPr>
        <w:t xml:space="preserve"> </w:t>
      </w:r>
      <w:r>
        <w:rPr>
          <w:sz w:val="20"/>
        </w:rPr>
        <w:t>is</w:t>
      </w:r>
      <w:r>
        <w:rPr>
          <w:spacing w:val="-4"/>
          <w:sz w:val="20"/>
        </w:rPr>
        <w:t xml:space="preserve"> </w:t>
      </w:r>
      <w:r>
        <w:rPr>
          <w:sz w:val="20"/>
        </w:rPr>
        <w:t>that</w:t>
      </w:r>
      <w:r>
        <w:rPr>
          <w:spacing w:val="-4"/>
          <w:sz w:val="20"/>
        </w:rPr>
        <w:t xml:space="preserve"> </w:t>
      </w:r>
      <w:r>
        <w:rPr>
          <w:sz w:val="20"/>
        </w:rPr>
        <w:t>harm could</w:t>
      </w:r>
      <w:r>
        <w:rPr>
          <w:spacing w:val="-13"/>
          <w:sz w:val="20"/>
        </w:rPr>
        <w:t xml:space="preserve"> </w:t>
      </w:r>
      <w:r>
        <w:rPr>
          <w:sz w:val="20"/>
        </w:rPr>
        <w:t>occur</w:t>
      </w:r>
      <w:r>
        <w:rPr>
          <w:spacing w:val="-12"/>
          <w:sz w:val="20"/>
        </w:rPr>
        <w:t xml:space="preserve"> </w:t>
      </w:r>
      <w:r>
        <w:rPr>
          <w:sz w:val="20"/>
        </w:rPr>
        <w:t>and</w:t>
      </w:r>
      <w:r>
        <w:rPr>
          <w:spacing w:val="-13"/>
          <w:sz w:val="20"/>
        </w:rPr>
        <w:t xml:space="preserve"> </w:t>
      </w:r>
      <w:r>
        <w:rPr>
          <w:sz w:val="20"/>
        </w:rPr>
        <w:t>how</w:t>
      </w:r>
      <w:r>
        <w:rPr>
          <w:spacing w:val="-15"/>
          <w:sz w:val="20"/>
        </w:rPr>
        <w:t xml:space="preserve"> </w:t>
      </w:r>
      <w:r>
        <w:rPr>
          <w:sz w:val="20"/>
        </w:rPr>
        <w:t>serious</w:t>
      </w:r>
      <w:r>
        <w:rPr>
          <w:spacing w:val="-14"/>
          <w:sz w:val="20"/>
        </w:rPr>
        <w:t xml:space="preserve"> </w:t>
      </w:r>
      <w:r>
        <w:rPr>
          <w:sz w:val="20"/>
        </w:rPr>
        <w:t>the</w:t>
      </w:r>
      <w:r>
        <w:rPr>
          <w:spacing w:val="-13"/>
          <w:sz w:val="20"/>
        </w:rPr>
        <w:t xml:space="preserve"> </w:t>
      </w:r>
      <w:r>
        <w:rPr>
          <w:sz w:val="20"/>
        </w:rPr>
        <w:t>resulting</w:t>
      </w:r>
      <w:r>
        <w:rPr>
          <w:spacing w:val="-13"/>
          <w:sz w:val="20"/>
        </w:rPr>
        <w:t xml:space="preserve"> </w:t>
      </w:r>
      <w:r>
        <w:rPr>
          <w:sz w:val="20"/>
        </w:rPr>
        <w:t>harm</w:t>
      </w:r>
      <w:r>
        <w:rPr>
          <w:spacing w:val="-10"/>
          <w:sz w:val="20"/>
        </w:rPr>
        <w:t xml:space="preserve"> </w:t>
      </w:r>
      <w:r>
        <w:rPr>
          <w:sz w:val="20"/>
        </w:rPr>
        <w:t>would</w:t>
      </w:r>
      <w:r>
        <w:rPr>
          <w:spacing w:val="-13"/>
          <w:sz w:val="20"/>
        </w:rPr>
        <w:t xml:space="preserve"> </w:t>
      </w:r>
      <w:r>
        <w:rPr>
          <w:sz w:val="20"/>
        </w:rPr>
        <w:t>be</w:t>
      </w:r>
      <w:r>
        <w:rPr>
          <w:spacing w:val="-14"/>
          <w:sz w:val="20"/>
        </w:rPr>
        <w:t xml:space="preserve"> </w:t>
      </w:r>
      <w:r>
        <w:rPr>
          <w:sz w:val="20"/>
        </w:rPr>
        <w:t>(eg</w:t>
      </w:r>
      <w:r>
        <w:rPr>
          <w:spacing w:val="-13"/>
          <w:sz w:val="20"/>
        </w:rPr>
        <w:t xml:space="preserve"> </w:t>
      </w:r>
      <w:r>
        <w:rPr>
          <w:sz w:val="20"/>
        </w:rPr>
        <w:t>type</w:t>
      </w:r>
      <w:r>
        <w:rPr>
          <w:spacing w:val="-13"/>
          <w:sz w:val="20"/>
        </w:rPr>
        <w:t xml:space="preserve"> </w:t>
      </w:r>
      <w:r>
        <w:rPr>
          <w:sz w:val="20"/>
        </w:rPr>
        <w:t>of</w:t>
      </w:r>
      <w:r>
        <w:rPr>
          <w:spacing w:val="-13"/>
          <w:sz w:val="20"/>
        </w:rPr>
        <w:t xml:space="preserve"> </w:t>
      </w:r>
      <w:r>
        <w:rPr>
          <w:sz w:val="20"/>
        </w:rPr>
        <w:t>injury</w:t>
      </w:r>
      <w:r>
        <w:rPr>
          <w:spacing w:val="-16"/>
          <w:sz w:val="20"/>
        </w:rPr>
        <w:t xml:space="preserve"> </w:t>
      </w:r>
      <w:r>
        <w:rPr>
          <w:sz w:val="20"/>
        </w:rPr>
        <w:t>or</w:t>
      </w:r>
      <w:r>
        <w:rPr>
          <w:spacing w:val="-14"/>
          <w:sz w:val="20"/>
        </w:rPr>
        <w:t xml:space="preserve"> </w:t>
      </w:r>
      <w:r>
        <w:rPr>
          <w:sz w:val="20"/>
        </w:rPr>
        <w:t>ill</w:t>
      </w:r>
      <w:r>
        <w:rPr>
          <w:spacing w:val="-13"/>
          <w:sz w:val="20"/>
        </w:rPr>
        <w:t xml:space="preserve"> </w:t>
      </w:r>
      <w:r>
        <w:rPr>
          <w:sz w:val="20"/>
        </w:rPr>
        <w:t>health,</w:t>
      </w:r>
      <w:r>
        <w:rPr>
          <w:spacing w:val="-12"/>
          <w:sz w:val="20"/>
        </w:rPr>
        <w:t xml:space="preserve"> </w:t>
      </w:r>
      <w:r>
        <w:rPr>
          <w:sz w:val="20"/>
        </w:rPr>
        <w:t>numbers affected, likelihood of</w:t>
      </w:r>
      <w:r>
        <w:rPr>
          <w:spacing w:val="-1"/>
          <w:sz w:val="20"/>
        </w:rPr>
        <w:t xml:space="preserve"> </w:t>
      </w:r>
      <w:r>
        <w:rPr>
          <w:sz w:val="20"/>
        </w:rPr>
        <w:t>spread)</w:t>
      </w:r>
    </w:p>
    <w:p w:rsidR="002335A7" w:rsidRDefault="002335A7">
      <w:pPr>
        <w:pStyle w:val="BodyText"/>
        <w:spacing w:before="6"/>
      </w:pPr>
    </w:p>
    <w:p w:rsidR="002335A7" w:rsidRDefault="00DD1394">
      <w:pPr>
        <w:pStyle w:val="ListParagraph"/>
        <w:numPr>
          <w:ilvl w:val="0"/>
          <w:numId w:val="13"/>
        </w:numPr>
        <w:tabs>
          <w:tab w:val="left" w:pos="1880"/>
        </w:tabs>
        <w:ind w:right="1155"/>
        <w:jc w:val="both"/>
        <w:rPr>
          <w:sz w:val="20"/>
        </w:rPr>
      </w:pPr>
      <w:r>
        <w:rPr>
          <w:sz w:val="20"/>
        </w:rPr>
        <w:t>Control the risks: What is already in place to control the risks identified? Are these measures sufficient</w:t>
      </w:r>
      <w:r>
        <w:rPr>
          <w:spacing w:val="-10"/>
          <w:sz w:val="20"/>
        </w:rPr>
        <w:t xml:space="preserve"> </w:t>
      </w:r>
      <w:r>
        <w:rPr>
          <w:sz w:val="20"/>
        </w:rPr>
        <w:t>or</w:t>
      </w:r>
      <w:r>
        <w:rPr>
          <w:spacing w:val="-12"/>
          <w:sz w:val="20"/>
        </w:rPr>
        <w:t xml:space="preserve"> </w:t>
      </w:r>
      <w:r>
        <w:rPr>
          <w:sz w:val="20"/>
        </w:rPr>
        <w:t>does</w:t>
      </w:r>
      <w:r>
        <w:rPr>
          <w:spacing w:val="-11"/>
          <w:sz w:val="20"/>
        </w:rPr>
        <w:t xml:space="preserve"> </w:t>
      </w:r>
      <w:r>
        <w:rPr>
          <w:sz w:val="20"/>
        </w:rPr>
        <w:t>more</w:t>
      </w:r>
      <w:r>
        <w:rPr>
          <w:spacing w:val="-12"/>
          <w:sz w:val="20"/>
        </w:rPr>
        <w:t xml:space="preserve"> </w:t>
      </w:r>
      <w:r>
        <w:rPr>
          <w:sz w:val="20"/>
        </w:rPr>
        <w:t>need</w:t>
      </w:r>
      <w:r>
        <w:rPr>
          <w:spacing w:val="-13"/>
          <w:sz w:val="20"/>
        </w:rPr>
        <w:t xml:space="preserve"> </w:t>
      </w:r>
      <w:r>
        <w:rPr>
          <w:sz w:val="20"/>
        </w:rPr>
        <w:t>to</w:t>
      </w:r>
      <w:r>
        <w:rPr>
          <w:spacing w:val="-10"/>
          <w:sz w:val="20"/>
        </w:rPr>
        <w:t xml:space="preserve"> </w:t>
      </w:r>
      <w:r>
        <w:rPr>
          <w:sz w:val="20"/>
        </w:rPr>
        <w:t>be</w:t>
      </w:r>
      <w:r>
        <w:rPr>
          <w:spacing w:val="-10"/>
          <w:sz w:val="20"/>
        </w:rPr>
        <w:t xml:space="preserve"> </w:t>
      </w:r>
      <w:r>
        <w:rPr>
          <w:sz w:val="20"/>
        </w:rPr>
        <w:t>done?</w:t>
      </w:r>
      <w:r>
        <w:rPr>
          <w:spacing w:val="-12"/>
          <w:sz w:val="20"/>
        </w:rPr>
        <w:t xml:space="preserve"> </w:t>
      </w:r>
      <w:r>
        <w:rPr>
          <w:sz w:val="20"/>
        </w:rPr>
        <w:t>It</w:t>
      </w:r>
      <w:r>
        <w:rPr>
          <w:spacing w:val="-10"/>
          <w:sz w:val="20"/>
        </w:rPr>
        <w:t xml:space="preserve"> </w:t>
      </w:r>
      <w:r>
        <w:rPr>
          <w:sz w:val="20"/>
        </w:rPr>
        <w:t>is</w:t>
      </w:r>
      <w:r>
        <w:rPr>
          <w:spacing w:val="-9"/>
          <w:sz w:val="20"/>
        </w:rPr>
        <w:t xml:space="preserve"> </w:t>
      </w:r>
      <w:r>
        <w:rPr>
          <w:sz w:val="20"/>
        </w:rPr>
        <w:t>likely</w:t>
      </w:r>
      <w:r>
        <w:rPr>
          <w:spacing w:val="-15"/>
          <w:sz w:val="20"/>
        </w:rPr>
        <w:t xml:space="preserve"> </w:t>
      </w:r>
      <w:r>
        <w:rPr>
          <w:sz w:val="20"/>
        </w:rPr>
        <w:t>that</w:t>
      </w:r>
      <w:r>
        <w:rPr>
          <w:spacing w:val="-10"/>
          <w:sz w:val="20"/>
        </w:rPr>
        <w:t xml:space="preserve"> </w:t>
      </w:r>
      <w:r>
        <w:rPr>
          <w:sz w:val="20"/>
        </w:rPr>
        <w:t>there</w:t>
      </w:r>
      <w:r>
        <w:rPr>
          <w:spacing w:val="-8"/>
          <w:sz w:val="20"/>
        </w:rPr>
        <w:t xml:space="preserve"> </w:t>
      </w:r>
      <w:r>
        <w:rPr>
          <w:sz w:val="20"/>
        </w:rPr>
        <w:t>will</w:t>
      </w:r>
      <w:r>
        <w:rPr>
          <w:spacing w:val="-13"/>
          <w:sz w:val="20"/>
        </w:rPr>
        <w:t xml:space="preserve"> </w:t>
      </w:r>
      <w:r>
        <w:rPr>
          <w:sz w:val="20"/>
        </w:rPr>
        <w:t>be</w:t>
      </w:r>
      <w:r>
        <w:rPr>
          <w:spacing w:val="-12"/>
          <w:sz w:val="20"/>
        </w:rPr>
        <w:t xml:space="preserve"> </w:t>
      </w:r>
      <w:r>
        <w:rPr>
          <w:sz w:val="20"/>
        </w:rPr>
        <w:t>some</w:t>
      </w:r>
      <w:r>
        <w:rPr>
          <w:spacing w:val="-13"/>
          <w:sz w:val="20"/>
        </w:rPr>
        <w:t xml:space="preserve"> </w:t>
      </w:r>
      <w:r>
        <w:rPr>
          <w:sz w:val="20"/>
        </w:rPr>
        <w:t>risk</w:t>
      </w:r>
      <w:r>
        <w:rPr>
          <w:spacing w:val="-9"/>
          <w:sz w:val="20"/>
        </w:rPr>
        <w:t xml:space="preserve"> </w:t>
      </w:r>
      <w:r>
        <w:rPr>
          <w:sz w:val="20"/>
        </w:rPr>
        <w:t>controls</w:t>
      </w:r>
      <w:r>
        <w:rPr>
          <w:spacing w:val="-10"/>
          <w:sz w:val="20"/>
        </w:rPr>
        <w:t xml:space="preserve"> </w:t>
      </w:r>
      <w:r>
        <w:rPr>
          <w:sz w:val="20"/>
        </w:rPr>
        <w:t>in</w:t>
      </w:r>
      <w:r>
        <w:rPr>
          <w:spacing w:val="-13"/>
          <w:sz w:val="20"/>
        </w:rPr>
        <w:t xml:space="preserve"> </w:t>
      </w:r>
      <w:r>
        <w:rPr>
          <w:sz w:val="20"/>
        </w:rPr>
        <w:t>place: the building should be fit for purpose and will probably have engineering risk controls such as fume hoods in</w:t>
      </w:r>
      <w:r>
        <w:rPr>
          <w:spacing w:val="-3"/>
          <w:sz w:val="20"/>
        </w:rPr>
        <w:t xml:space="preserve"> </w:t>
      </w:r>
      <w:r>
        <w:rPr>
          <w:sz w:val="20"/>
        </w:rPr>
        <w:t>place.</w:t>
      </w:r>
    </w:p>
    <w:p w:rsidR="002335A7" w:rsidRDefault="002335A7">
      <w:pPr>
        <w:pStyle w:val="BodyText"/>
        <w:spacing w:before="10"/>
        <w:rPr>
          <w:sz w:val="19"/>
        </w:rPr>
      </w:pPr>
    </w:p>
    <w:p w:rsidR="002335A7" w:rsidRDefault="00DD1394">
      <w:pPr>
        <w:pStyle w:val="ListParagraph"/>
        <w:numPr>
          <w:ilvl w:val="0"/>
          <w:numId w:val="13"/>
        </w:numPr>
        <w:tabs>
          <w:tab w:val="left" w:pos="1880"/>
        </w:tabs>
        <w:spacing w:before="1" w:line="237" w:lineRule="auto"/>
        <w:ind w:right="1162"/>
        <w:jc w:val="both"/>
        <w:rPr>
          <w:sz w:val="20"/>
        </w:rPr>
      </w:pPr>
      <w:r>
        <w:rPr>
          <w:sz w:val="20"/>
        </w:rPr>
        <w:t>Health and safety information and training programmes should already be available. However, you</w:t>
      </w:r>
      <w:r>
        <w:rPr>
          <w:spacing w:val="-4"/>
          <w:sz w:val="20"/>
        </w:rPr>
        <w:t xml:space="preserve"> </w:t>
      </w:r>
      <w:r>
        <w:rPr>
          <w:spacing w:val="3"/>
          <w:sz w:val="20"/>
        </w:rPr>
        <w:t>may</w:t>
      </w:r>
      <w:r>
        <w:rPr>
          <w:spacing w:val="-6"/>
          <w:sz w:val="20"/>
        </w:rPr>
        <w:t xml:space="preserve"> </w:t>
      </w:r>
      <w:r>
        <w:rPr>
          <w:sz w:val="20"/>
        </w:rPr>
        <w:t>have</w:t>
      </w:r>
      <w:r>
        <w:rPr>
          <w:spacing w:val="-4"/>
          <w:sz w:val="20"/>
        </w:rPr>
        <w:t xml:space="preserve"> </w:t>
      </w:r>
      <w:r>
        <w:rPr>
          <w:sz w:val="20"/>
        </w:rPr>
        <w:t>to</w:t>
      </w:r>
      <w:r>
        <w:rPr>
          <w:spacing w:val="-3"/>
          <w:sz w:val="20"/>
        </w:rPr>
        <w:t xml:space="preserve"> </w:t>
      </w:r>
      <w:r>
        <w:rPr>
          <w:sz w:val="20"/>
        </w:rPr>
        <w:t>develop</w:t>
      </w:r>
      <w:r>
        <w:rPr>
          <w:spacing w:val="-4"/>
          <w:sz w:val="20"/>
        </w:rPr>
        <w:t xml:space="preserve"> </w:t>
      </w:r>
      <w:r>
        <w:rPr>
          <w:sz w:val="20"/>
        </w:rPr>
        <w:t>training</w:t>
      </w:r>
      <w:r>
        <w:rPr>
          <w:spacing w:val="-3"/>
          <w:sz w:val="20"/>
        </w:rPr>
        <w:t xml:space="preserve"> </w:t>
      </w:r>
      <w:r>
        <w:rPr>
          <w:sz w:val="20"/>
        </w:rPr>
        <w:t>and</w:t>
      </w:r>
      <w:r>
        <w:rPr>
          <w:spacing w:val="-7"/>
          <w:sz w:val="20"/>
        </w:rPr>
        <w:t xml:space="preserve"> </w:t>
      </w:r>
      <w:r>
        <w:rPr>
          <w:sz w:val="20"/>
        </w:rPr>
        <w:t>safe</w:t>
      </w:r>
      <w:r>
        <w:rPr>
          <w:spacing w:val="-6"/>
          <w:sz w:val="20"/>
        </w:rPr>
        <w:t xml:space="preserve"> </w:t>
      </w:r>
      <w:r>
        <w:rPr>
          <w:sz w:val="20"/>
        </w:rPr>
        <w:t>systems</w:t>
      </w:r>
      <w:r>
        <w:rPr>
          <w:spacing w:val="-4"/>
          <w:sz w:val="20"/>
        </w:rPr>
        <w:t xml:space="preserve"> </w:t>
      </w:r>
      <w:r>
        <w:rPr>
          <w:sz w:val="20"/>
        </w:rPr>
        <w:t>of</w:t>
      </w:r>
      <w:r>
        <w:rPr>
          <w:spacing w:val="-6"/>
          <w:sz w:val="20"/>
        </w:rPr>
        <w:t xml:space="preserve"> </w:t>
      </w:r>
      <w:r>
        <w:rPr>
          <w:sz w:val="20"/>
        </w:rPr>
        <w:t>work</w:t>
      </w:r>
      <w:r>
        <w:rPr>
          <w:spacing w:val="-2"/>
          <w:sz w:val="20"/>
        </w:rPr>
        <w:t xml:space="preserve"> </w:t>
      </w:r>
      <w:r>
        <w:rPr>
          <w:sz w:val="20"/>
        </w:rPr>
        <w:t>or</w:t>
      </w:r>
      <w:r>
        <w:rPr>
          <w:spacing w:val="-5"/>
          <w:sz w:val="20"/>
        </w:rPr>
        <w:t xml:space="preserve"> </w:t>
      </w:r>
      <w:r>
        <w:rPr>
          <w:sz w:val="20"/>
        </w:rPr>
        <w:t>buy</w:t>
      </w:r>
      <w:r>
        <w:rPr>
          <w:spacing w:val="-6"/>
          <w:sz w:val="20"/>
        </w:rPr>
        <w:t xml:space="preserve"> </w:t>
      </w:r>
      <w:r>
        <w:rPr>
          <w:sz w:val="20"/>
        </w:rPr>
        <w:t>in</w:t>
      </w:r>
      <w:r>
        <w:rPr>
          <w:spacing w:val="-6"/>
          <w:sz w:val="20"/>
        </w:rPr>
        <w:t xml:space="preserve"> </w:t>
      </w:r>
      <w:r>
        <w:rPr>
          <w:sz w:val="20"/>
        </w:rPr>
        <w:t>specialised</w:t>
      </w:r>
      <w:r>
        <w:rPr>
          <w:spacing w:val="-4"/>
          <w:sz w:val="20"/>
        </w:rPr>
        <w:t xml:space="preserve"> </w:t>
      </w:r>
      <w:r>
        <w:rPr>
          <w:sz w:val="20"/>
        </w:rPr>
        <w:t>equipment</w:t>
      </w:r>
      <w:r>
        <w:rPr>
          <w:spacing w:val="-5"/>
          <w:sz w:val="20"/>
        </w:rPr>
        <w:t xml:space="preserve"> </w:t>
      </w:r>
      <w:r>
        <w:rPr>
          <w:sz w:val="20"/>
        </w:rPr>
        <w:t>or expertise to help control specific</w:t>
      </w:r>
      <w:r>
        <w:rPr>
          <w:spacing w:val="-12"/>
          <w:sz w:val="20"/>
        </w:rPr>
        <w:t xml:space="preserve"> </w:t>
      </w:r>
      <w:r>
        <w:rPr>
          <w:sz w:val="20"/>
        </w:rPr>
        <w:t>risks.</w:t>
      </w:r>
    </w:p>
    <w:p w:rsidR="002335A7" w:rsidRDefault="002335A7">
      <w:pPr>
        <w:pStyle w:val="BodyText"/>
        <w:spacing w:before="1"/>
      </w:pPr>
    </w:p>
    <w:p w:rsidR="002335A7" w:rsidRDefault="00DD1394">
      <w:pPr>
        <w:pStyle w:val="ListParagraph"/>
        <w:numPr>
          <w:ilvl w:val="0"/>
          <w:numId w:val="13"/>
        </w:numPr>
        <w:tabs>
          <w:tab w:val="left" w:pos="1880"/>
        </w:tabs>
        <w:ind w:right="1152"/>
        <w:jc w:val="both"/>
        <w:rPr>
          <w:sz w:val="20"/>
        </w:rPr>
      </w:pPr>
      <w:r>
        <w:rPr>
          <w:sz w:val="20"/>
        </w:rPr>
        <w:t>Record and implement Record your significant findings and implement your control measures. The research should not start until risks to health and safety are controlled so far as is reasonably practicable. Recording the significant findings helps to identify areas where precautions are needed and determine relevant information that needs to be provided to the workers involved. The findings of the risk assessment should be used to inform research protocols and/or safe systems of work. You should be able to show that people involved in the assessed activity are aware of the risks and are able to work</w:t>
      </w:r>
      <w:r>
        <w:rPr>
          <w:spacing w:val="-17"/>
          <w:sz w:val="20"/>
        </w:rPr>
        <w:t xml:space="preserve"> </w:t>
      </w:r>
      <w:r>
        <w:rPr>
          <w:sz w:val="20"/>
        </w:rPr>
        <w:t>safely</w:t>
      </w:r>
    </w:p>
    <w:p w:rsidR="002335A7" w:rsidRDefault="002335A7">
      <w:pPr>
        <w:pStyle w:val="BodyText"/>
        <w:rPr>
          <w:sz w:val="22"/>
        </w:rPr>
      </w:pPr>
    </w:p>
    <w:p w:rsidR="002335A7" w:rsidRDefault="002335A7">
      <w:pPr>
        <w:pStyle w:val="BodyText"/>
        <w:spacing w:before="4"/>
        <w:rPr>
          <w:sz w:val="17"/>
        </w:rPr>
      </w:pPr>
    </w:p>
    <w:p w:rsidR="002335A7" w:rsidRDefault="00DD1394">
      <w:pPr>
        <w:pStyle w:val="Heading5"/>
        <w:jc w:val="both"/>
      </w:pPr>
      <w:bookmarkStart w:id="99" w:name="Case_study_1"/>
      <w:bookmarkEnd w:id="99"/>
      <w:r>
        <w:t>Case study</w:t>
      </w:r>
      <w:r>
        <w:rPr>
          <w:spacing w:val="-15"/>
        </w:rPr>
        <w:t xml:space="preserve"> </w:t>
      </w:r>
      <w:r>
        <w:t>1</w:t>
      </w:r>
    </w:p>
    <w:p w:rsidR="002335A7" w:rsidRDefault="002335A7">
      <w:pPr>
        <w:pStyle w:val="BodyText"/>
        <w:spacing w:before="10"/>
        <w:rPr>
          <w:b/>
          <w:sz w:val="19"/>
        </w:rPr>
      </w:pPr>
    </w:p>
    <w:p w:rsidR="002335A7" w:rsidRDefault="00DD1394">
      <w:pPr>
        <w:ind w:left="1160"/>
        <w:jc w:val="both"/>
        <w:rPr>
          <w:b/>
          <w:sz w:val="20"/>
        </w:rPr>
      </w:pPr>
      <w:r>
        <w:rPr>
          <w:b/>
          <w:sz w:val="20"/>
        </w:rPr>
        <w:t>A Risk Assessment of a Social Science Research Project</w:t>
      </w:r>
    </w:p>
    <w:p w:rsidR="002335A7" w:rsidRDefault="002335A7">
      <w:pPr>
        <w:pStyle w:val="BodyText"/>
        <w:spacing w:before="1"/>
        <w:rPr>
          <w:b/>
        </w:rPr>
      </w:pPr>
    </w:p>
    <w:p w:rsidR="002335A7" w:rsidRDefault="00DD1394">
      <w:pPr>
        <w:ind w:left="1160"/>
        <w:jc w:val="both"/>
        <w:rPr>
          <w:i/>
          <w:sz w:val="20"/>
        </w:rPr>
      </w:pPr>
      <w:r>
        <w:rPr>
          <w:i/>
          <w:sz w:val="20"/>
        </w:rPr>
        <w:t>Travel risk controls</w:t>
      </w:r>
    </w:p>
    <w:p w:rsidR="002335A7" w:rsidRDefault="00DD1394">
      <w:pPr>
        <w:pStyle w:val="BodyText"/>
        <w:spacing w:before="3"/>
        <w:ind w:left="1160" w:right="1154"/>
        <w:jc w:val="both"/>
      </w:pPr>
      <w:r>
        <w:t>Transport is arranged from the research unit but in the event of transport or other problems, assistants must be able to contact the day’s team leader and must have a list of telephone numbers and their mobile phone.</w:t>
      </w:r>
    </w:p>
    <w:p w:rsidR="002335A7" w:rsidRDefault="002335A7">
      <w:pPr>
        <w:pStyle w:val="BodyText"/>
        <w:spacing w:before="10"/>
        <w:rPr>
          <w:sz w:val="19"/>
        </w:rPr>
      </w:pPr>
    </w:p>
    <w:p w:rsidR="002335A7" w:rsidRDefault="00DD1394">
      <w:pPr>
        <w:ind w:left="1160"/>
        <w:jc w:val="both"/>
        <w:rPr>
          <w:i/>
          <w:sz w:val="20"/>
        </w:rPr>
      </w:pPr>
      <w:r>
        <w:rPr>
          <w:i/>
          <w:sz w:val="20"/>
        </w:rPr>
        <w:t>Location risk controls</w:t>
      </w:r>
    </w:p>
    <w:p w:rsidR="002335A7" w:rsidRDefault="00DD1394">
      <w:pPr>
        <w:pStyle w:val="BodyText"/>
        <w:spacing w:before="1"/>
        <w:ind w:left="1160" w:right="1157"/>
        <w:jc w:val="both"/>
      </w:pPr>
      <w:r>
        <w:t>Fieldwork</w:t>
      </w:r>
      <w:r>
        <w:rPr>
          <w:spacing w:val="-4"/>
        </w:rPr>
        <w:t xml:space="preserve"> </w:t>
      </w:r>
      <w:r>
        <w:t>will</w:t>
      </w:r>
      <w:r>
        <w:rPr>
          <w:spacing w:val="-8"/>
        </w:rPr>
        <w:t xml:space="preserve"> </w:t>
      </w:r>
      <w:r>
        <w:t>be</w:t>
      </w:r>
      <w:r>
        <w:rPr>
          <w:spacing w:val="-8"/>
        </w:rPr>
        <w:t xml:space="preserve"> </w:t>
      </w:r>
      <w:r>
        <w:t>conducted</w:t>
      </w:r>
      <w:r>
        <w:rPr>
          <w:spacing w:val="-5"/>
        </w:rPr>
        <w:t xml:space="preserve"> </w:t>
      </w:r>
      <w:r>
        <w:t>in</w:t>
      </w:r>
      <w:r>
        <w:rPr>
          <w:spacing w:val="-7"/>
        </w:rPr>
        <w:t xml:space="preserve"> </w:t>
      </w:r>
      <w:r>
        <w:t>secondary</w:t>
      </w:r>
      <w:r>
        <w:rPr>
          <w:spacing w:val="-11"/>
        </w:rPr>
        <w:t xml:space="preserve"> </w:t>
      </w:r>
      <w:r>
        <w:t>departments</w:t>
      </w:r>
      <w:r>
        <w:rPr>
          <w:spacing w:val="-7"/>
        </w:rPr>
        <w:t xml:space="preserve"> </w:t>
      </w:r>
      <w:r>
        <w:t>during</w:t>
      </w:r>
      <w:r>
        <w:rPr>
          <w:spacing w:val="-8"/>
        </w:rPr>
        <w:t xml:space="preserve"> </w:t>
      </w:r>
      <w:r>
        <w:t>department</w:t>
      </w:r>
      <w:r>
        <w:rPr>
          <w:spacing w:val="-7"/>
        </w:rPr>
        <w:t xml:space="preserve"> </w:t>
      </w:r>
      <w:r>
        <w:t>hours.</w:t>
      </w:r>
      <w:r>
        <w:rPr>
          <w:spacing w:val="-6"/>
        </w:rPr>
        <w:t xml:space="preserve"> </w:t>
      </w:r>
      <w:r>
        <w:t>Out</w:t>
      </w:r>
      <w:r>
        <w:rPr>
          <w:spacing w:val="-7"/>
        </w:rPr>
        <w:t xml:space="preserve"> </w:t>
      </w:r>
      <w:r>
        <w:t>of</w:t>
      </w:r>
      <w:r>
        <w:rPr>
          <w:spacing w:val="-5"/>
        </w:rPr>
        <w:t xml:space="preserve"> </w:t>
      </w:r>
      <w:r>
        <w:t>hours</w:t>
      </w:r>
      <w:r>
        <w:rPr>
          <w:spacing w:val="-6"/>
        </w:rPr>
        <w:t xml:space="preserve"> </w:t>
      </w:r>
      <w:r>
        <w:t>the</w:t>
      </w:r>
      <w:r>
        <w:rPr>
          <w:spacing w:val="-7"/>
        </w:rPr>
        <w:t xml:space="preserve"> </w:t>
      </w:r>
      <w:r>
        <w:t>team members</w:t>
      </w:r>
      <w:r>
        <w:rPr>
          <w:spacing w:val="-10"/>
        </w:rPr>
        <w:t xml:space="preserve"> </w:t>
      </w:r>
      <w:r>
        <w:t>should</w:t>
      </w:r>
      <w:r>
        <w:rPr>
          <w:spacing w:val="-8"/>
        </w:rPr>
        <w:t xml:space="preserve"> </w:t>
      </w:r>
      <w:r>
        <w:t>wait</w:t>
      </w:r>
      <w:r>
        <w:rPr>
          <w:spacing w:val="-8"/>
        </w:rPr>
        <w:t xml:space="preserve"> </w:t>
      </w:r>
      <w:r>
        <w:t>in</w:t>
      </w:r>
      <w:r>
        <w:rPr>
          <w:spacing w:val="-9"/>
        </w:rPr>
        <w:t xml:space="preserve"> </w:t>
      </w:r>
      <w:r>
        <w:t>pairs</w:t>
      </w:r>
      <w:r>
        <w:rPr>
          <w:spacing w:val="-10"/>
        </w:rPr>
        <w:t xml:space="preserve"> </w:t>
      </w:r>
      <w:r>
        <w:t>at</w:t>
      </w:r>
      <w:r>
        <w:rPr>
          <w:spacing w:val="-11"/>
        </w:rPr>
        <w:t xml:space="preserve"> </w:t>
      </w:r>
      <w:r>
        <w:t>designated</w:t>
      </w:r>
      <w:r>
        <w:rPr>
          <w:spacing w:val="-9"/>
        </w:rPr>
        <w:t xml:space="preserve"> </w:t>
      </w:r>
      <w:r>
        <w:t>meeting</w:t>
      </w:r>
      <w:r>
        <w:rPr>
          <w:spacing w:val="-9"/>
        </w:rPr>
        <w:t xml:space="preserve"> </w:t>
      </w:r>
      <w:r>
        <w:t>points.</w:t>
      </w:r>
      <w:r>
        <w:rPr>
          <w:spacing w:val="-11"/>
        </w:rPr>
        <w:t xml:space="preserve"> </w:t>
      </w:r>
      <w:r>
        <w:t>Researchers</w:t>
      </w:r>
      <w:r>
        <w:rPr>
          <w:spacing w:val="-10"/>
        </w:rPr>
        <w:t xml:space="preserve"> </w:t>
      </w:r>
      <w:r>
        <w:t>are</w:t>
      </w:r>
      <w:r>
        <w:rPr>
          <w:spacing w:val="-9"/>
        </w:rPr>
        <w:t xml:space="preserve"> </w:t>
      </w:r>
      <w:r>
        <w:t>identified</w:t>
      </w:r>
      <w:r>
        <w:rPr>
          <w:spacing w:val="-12"/>
        </w:rPr>
        <w:t xml:space="preserve"> </w:t>
      </w:r>
      <w:r>
        <w:t>by</w:t>
      </w:r>
      <w:r>
        <w:rPr>
          <w:spacing w:val="-14"/>
        </w:rPr>
        <w:t xml:space="preserve"> </w:t>
      </w:r>
      <w:r>
        <w:t>uniforms</w:t>
      </w:r>
      <w:r>
        <w:rPr>
          <w:spacing w:val="-10"/>
        </w:rPr>
        <w:t xml:space="preserve"> </w:t>
      </w:r>
      <w:r>
        <w:t>and ID</w:t>
      </w:r>
      <w:r>
        <w:rPr>
          <w:spacing w:val="-4"/>
        </w:rPr>
        <w:t xml:space="preserve"> </w:t>
      </w:r>
      <w:r>
        <w:t>badges.</w:t>
      </w:r>
    </w:p>
    <w:p w:rsidR="002335A7" w:rsidRDefault="002335A7">
      <w:pPr>
        <w:pStyle w:val="BodyText"/>
        <w:spacing w:before="10"/>
        <w:rPr>
          <w:sz w:val="19"/>
        </w:rPr>
      </w:pPr>
    </w:p>
    <w:p w:rsidR="002335A7" w:rsidRDefault="00DD1394">
      <w:pPr>
        <w:ind w:left="1160"/>
        <w:jc w:val="both"/>
        <w:rPr>
          <w:i/>
          <w:sz w:val="20"/>
        </w:rPr>
      </w:pPr>
      <w:r>
        <w:rPr>
          <w:i/>
          <w:sz w:val="20"/>
        </w:rPr>
        <w:t>Study subject risk controls</w:t>
      </w:r>
    </w:p>
    <w:p w:rsidR="002335A7" w:rsidRDefault="00DD1394">
      <w:pPr>
        <w:pStyle w:val="BodyText"/>
        <w:spacing w:before="3"/>
        <w:ind w:left="1159" w:right="1155"/>
        <w:jc w:val="both"/>
      </w:pPr>
      <w:r>
        <w:t>The questionnaire asks questions about drinking and smoking among an under-age population. These are emotive topics and researchers must refer extremely emotional interviewees to the team leader. Interviewers should not visit departments attended by any subject known to them. Neither can they interview, nor access any information revealed by, such subjects. Researchers working with children and</w:t>
      </w:r>
      <w:r>
        <w:rPr>
          <w:spacing w:val="-4"/>
        </w:rPr>
        <w:t xml:space="preserve"> </w:t>
      </w:r>
      <w:r>
        <w:t>vulnerable</w:t>
      </w:r>
      <w:r>
        <w:rPr>
          <w:spacing w:val="-4"/>
        </w:rPr>
        <w:t xml:space="preserve"> </w:t>
      </w:r>
      <w:r>
        <w:t>adults</w:t>
      </w:r>
      <w:r>
        <w:rPr>
          <w:spacing w:val="-4"/>
        </w:rPr>
        <w:t xml:space="preserve"> </w:t>
      </w:r>
      <w:r>
        <w:t>have</w:t>
      </w:r>
      <w:r>
        <w:rPr>
          <w:spacing w:val="-4"/>
        </w:rPr>
        <w:t xml:space="preserve"> </w:t>
      </w:r>
      <w:r>
        <w:t>been</w:t>
      </w:r>
      <w:r>
        <w:rPr>
          <w:spacing w:val="-3"/>
        </w:rPr>
        <w:t xml:space="preserve"> </w:t>
      </w:r>
      <w:r>
        <w:t>trained</w:t>
      </w:r>
      <w:r>
        <w:rPr>
          <w:spacing w:val="-7"/>
        </w:rPr>
        <w:t xml:space="preserve"> </w:t>
      </w:r>
      <w:r>
        <w:t>in</w:t>
      </w:r>
      <w:r>
        <w:rPr>
          <w:spacing w:val="-6"/>
        </w:rPr>
        <w:t xml:space="preserve"> </w:t>
      </w:r>
      <w:r>
        <w:t>child</w:t>
      </w:r>
      <w:r>
        <w:rPr>
          <w:spacing w:val="-6"/>
        </w:rPr>
        <w:t xml:space="preserve"> </w:t>
      </w:r>
      <w:r>
        <w:t>protection</w:t>
      </w:r>
      <w:r>
        <w:rPr>
          <w:spacing w:val="-4"/>
        </w:rPr>
        <w:t xml:space="preserve"> </w:t>
      </w:r>
      <w:r>
        <w:t>issues</w:t>
      </w:r>
      <w:r>
        <w:rPr>
          <w:spacing w:val="-4"/>
        </w:rPr>
        <w:t xml:space="preserve"> </w:t>
      </w:r>
      <w:r>
        <w:t>and</w:t>
      </w:r>
      <w:r>
        <w:rPr>
          <w:spacing w:val="-4"/>
        </w:rPr>
        <w:t xml:space="preserve"> </w:t>
      </w:r>
      <w:r>
        <w:t>are</w:t>
      </w:r>
      <w:r>
        <w:rPr>
          <w:spacing w:val="-6"/>
        </w:rPr>
        <w:t xml:space="preserve"> </w:t>
      </w:r>
      <w:r>
        <w:t>CRB</w:t>
      </w:r>
      <w:r>
        <w:rPr>
          <w:spacing w:val="-5"/>
        </w:rPr>
        <w:t xml:space="preserve"> </w:t>
      </w:r>
      <w:r>
        <w:t>or</w:t>
      </w:r>
      <w:r>
        <w:rPr>
          <w:spacing w:val="-2"/>
        </w:rPr>
        <w:t xml:space="preserve"> </w:t>
      </w:r>
      <w:r>
        <w:t>equivalent</w:t>
      </w:r>
      <w:r>
        <w:rPr>
          <w:spacing w:val="-6"/>
        </w:rPr>
        <w:t xml:space="preserve"> </w:t>
      </w:r>
      <w:r>
        <w:t>checked.</w:t>
      </w:r>
    </w:p>
    <w:p w:rsidR="002335A7" w:rsidRDefault="002335A7">
      <w:pPr>
        <w:pStyle w:val="BodyText"/>
        <w:spacing w:before="9"/>
        <w:rPr>
          <w:sz w:val="19"/>
        </w:rPr>
      </w:pPr>
    </w:p>
    <w:p w:rsidR="002335A7" w:rsidRDefault="00DD1394">
      <w:pPr>
        <w:spacing w:before="1"/>
        <w:ind w:left="1160"/>
        <w:jc w:val="both"/>
        <w:rPr>
          <w:i/>
          <w:sz w:val="20"/>
        </w:rPr>
      </w:pPr>
      <w:r>
        <w:rPr>
          <w:i/>
          <w:sz w:val="20"/>
        </w:rPr>
        <w:t>Trauma risk controls</w:t>
      </w:r>
    </w:p>
    <w:p w:rsidR="002335A7" w:rsidRDefault="00DD1394">
      <w:pPr>
        <w:pStyle w:val="BodyText"/>
        <w:spacing w:before="2"/>
        <w:ind w:left="1159" w:right="1160"/>
        <w:jc w:val="both"/>
      </w:pPr>
      <w:r>
        <w:t>Instances or threats of violence and aggression will be reported to the team leader and to the head of the department. Survey assistants are issued with lone worker alarms. Planned, rehearsed response measures are in place. If any survey assistant has concerns about the child or their handling of the situation then it is their responsibility to discuss this with their team leader. The research group leader runs debrief sessions where researchers who have been exposed to traumatic or upsetting situations or information can discuss these issues with colleagues and the team leader.</w:t>
      </w:r>
    </w:p>
    <w:p w:rsidR="002335A7" w:rsidRDefault="002335A7">
      <w:pPr>
        <w:pStyle w:val="BodyText"/>
        <w:spacing w:before="7"/>
        <w:rPr>
          <w:sz w:val="19"/>
        </w:rPr>
      </w:pPr>
    </w:p>
    <w:p w:rsidR="002335A7" w:rsidRDefault="00DD1394">
      <w:pPr>
        <w:spacing w:before="1"/>
        <w:ind w:left="1160"/>
        <w:jc w:val="both"/>
        <w:rPr>
          <w:i/>
          <w:sz w:val="20"/>
        </w:rPr>
      </w:pPr>
      <w:r>
        <w:rPr>
          <w:i/>
          <w:sz w:val="20"/>
        </w:rPr>
        <w:t>Other identified risks</w:t>
      </w:r>
    </w:p>
    <w:p w:rsidR="002335A7" w:rsidRDefault="00DD1394">
      <w:pPr>
        <w:pStyle w:val="BodyText"/>
        <w:spacing w:before="2"/>
        <w:ind w:left="1159" w:right="1332"/>
      </w:pPr>
      <w:r>
        <w:t>Manual handling risks – researchers are trained and use trolleys for shifting loads. Researchers with musculoskeletal problems are not allowed to lift or shift loads.</w:t>
      </w:r>
    </w:p>
    <w:p w:rsidR="002335A7" w:rsidRDefault="002335A7">
      <w:pPr>
        <w:pStyle w:val="BodyText"/>
        <w:spacing w:before="11"/>
        <w:rPr>
          <w:sz w:val="19"/>
        </w:rPr>
      </w:pPr>
    </w:p>
    <w:p w:rsidR="002335A7" w:rsidRDefault="00DD1394">
      <w:pPr>
        <w:spacing w:line="209" w:lineRule="exact"/>
        <w:ind w:left="1160"/>
        <w:rPr>
          <w:i/>
          <w:sz w:val="20"/>
        </w:rPr>
      </w:pPr>
      <w:r>
        <w:rPr>
          <w:i/>
          <w:sz w:val="20"/>
        </w:rPr>
        <w:t>Residual risk</w:t>
      </w:r>
    </w:p>
    <w:p w:rsidR="002335A7" w:rsidRDefault="00DD1394">
      <w:pPr>
        <w:spacing w:line="251" w:lineRule="exact"/>
        <w:ind w:left="1138"/>
        <w:rPr>
          <w:rFonts w:ascii="Times New Roman" w:hAnsi="Times New Roman"/>
          <w:sz w:val="16"/>
        </w:rPr>
      </w:pPr>
      <w:r>
        <w:rPr>
          <w:rFonts w:ascii="Times New Roman" w:hAnsi="Times New Roman"/>
          <w:spacing w:val="-86"/>
          <w:position w:val="8"/>
          <w:sz w:val="16"/>
        </w:rPr>
        <w:t>R</w:t>
      </w:r>
      <w:r>
        <w:rPr>
          <w:spacing w:val="-102"/>
          <w:w w:val="99"/>
          <w:sz w:val="20"/>
        </w:rPr>
        <w:t>W</w:t>
      </w:r>
      <w:r>
        <w:rPr>
          <w:rFonts w:ascii="Times New Roman" w:hAnsi="Times New Roman"/>
          <w:spacing w:val="-2"/>
          <w:position w:val="8"/>
          <w:sz w:val="16"/>
        </w:rPr>
        <w:t>e</w:t>
      </w:r>
      <w:r>
        <w:rPr>
          <w:rFonts w:ascii="Times New Roman" w:hAnsi="Times New Roman"/>
          <w:spacing w:val="-25"/>
          <w:position w:val="8"/>
          <w:sz w:val="16"/>
        </w:rPr>
        <w:t>s</w:t>
      </w:r>
      <w:r>
        <w:rPr>
          <w:spacing w:val="-21"/>
          <w:w w:val="99"/>
          <w:sz w:val="20"/>
        </w:rPr>
        <w:t>i</w:t>
      </w:r>
      <w:r>
        <w:rPr>
          <w:rFonts w:ascii="Times New Roman" w:hAnsi="Times New Roman"/>
          <w:spacing w:val="-55"/>
          <w:position w:val="8"/>
          <w:sz w:val="16"/>
        </w:rPr>
        <w:t>e</w:t>
      </w:r>
      <w:r>
        <w:rPr>
          <w:spacing w:val="-3"/>
          <w:w w:val="99"/>
          <w:sz w:val="20"/>
        </w:rPr>
        <w:t>t</w:t>
      </w:r>
      <w:r>
        <w:rPr>
          <w:rFonts w:ascii="Times New Roman" w:hAnsi="Times New Roman"/>
          <w:spacing w:val="-69"/>
          <w:position w:val="8"/>
          <w:sz w:val="16"/>
        </w:rPr>
        <w:t>a</w:t>
      </w:r>
      <w:r>
        <w:rPr>
          <w:spacing w:val="-42"/>
          <w:w w:val="99"/>
          <w:sz w:val="20"/>
        </w:rPr>
        <w:t>h</w:t>
      </w:r>
      <w:r>
        <w:rPr>
          <w:rFonts w:ascii="Times New Roman" w:hAnsi="Times New Roman"/>
          <w:spacing w:val="-1"/>
          <w:position w:val="8"/>
          <w:sz w:val="16"/>
        </w:rPr>
        <w:t>r</w:t>
      </w:r>
      <w:r>
        <w:rPr>
          <w:rFonts w:ascii="Times New Roman" w:hAnsi="Times New Roman"/>
          <w:spacing w:val="-29"/>
          <w:position w:val="8"/>
          <w:sz w:val="16"/>
        </w:rPr>
        <w:t>c</w:t>
      </w:r>
      <w:r>
        <w:rPr>
          <w:spacing w:val="-27"/>
          <w:w w:val="99"/>
          <w:sz w:val="20"/>
        </w:rPr>
        <w:t>t</w:t>
      </w:r>
      <w:r>
        <w:rPr>
          <w:rFonts w:ascii="Times New Roman" w:hAnsi="Times New Roman"/>
          <w:spacing w:val="-55"/>
          <w:position w:val="8"/>
          <w:sz w:val="16"/>
        </w:rPr>
        <w:t>h</w:t>
      </w:r>
      <w:r>
        <w:rPr>
          <w:spacing w:val="-15"/>
          <w:w w:val="99"/>
          <w:sz w:val="20"/>
        </w:rPr>
        <w:t>h</w:t>
      </w:r>
      <w:r>
        <w:rPr>
          <w:rFonts w:ascii="Times New Roman" w:hAnsi="Times New Roman"/>
          <w:spacing w:val="-85"/>
          <w:position w:val="8"/>
          <w:sz w:val="16"/>
        </w:rPr>
        <w:t>E</w:t>
      </w:r>
      <w:r>
        <w:rPr>
          <w:spacing w:val="-29"/>
          <w:w w:val="99"/>
          <w:sz w:val="20"/>
        </w:rPr>
        <w:t>e</w:t>
      </w:r>
      <w:r>
        <w:rPr>
          <w:rFonts w:ascii="Times New Roman" w:hAnsi="Times New Roman"/>
          <w:spacing w:val="-17"/>
          <w:position w:val="8"/>
          <w:sz w:val="16"/>
        </w:rPr>
        <w:t>t</w:t>
      </w:r>
      <w:r>
        <w:rPr>
          <w:spacing w:val="-83"/>
          <w:w w:val="99"/>
          <w:sz w:val="20"/>
        </w:rPr>
        <w:t>s</w:t>
      </w:r>
      <w:r>
        <w:rPr>
          <w:rFonts w:ascii="Times New Roman" w:hAnsi="Times New Roman"/>
          <w:spacing w:val="-2"/>
          <w:position w:val="8"/>
          <w:sz w:val="16"/>
        </w:rPr>
        <w:t>h</w:t>
      </w:r>
      <w:r>
        <w:rPr>
          <w:rFonts w:ascii="Times New Roman" w:hAnsi="Times New Roman"/>
          <w:spacing w:val="-41"/>
          <w:position w:val="8"/>
          <w:sz w:val="16"/>
        </w:rPr>
        <w:t>i</w:t>
      </w:r>
      <w:r>
        <w:rPr>
          <w:spacing w:val="-70"/>
          <w:w w:val="99"/>
          <w:sz w:val="20"/>
        </w:rPr>
        <w:t>e</w:t>
      </w:r>
      <w:r>
        <w:rPr>
          <w:rFonts w:ascii="Times New Roman" w:hAnsi="Times New Roman"/>
          <w:position w:val="8"/>
          <w:sz w:val="16"/>
        </w:rPr>
        <w:t>c</w:t>
      </w:r>
      <w:r>
        <w:rPr>
          <w:rFonts w:ascii="Times New Roman" w:hAnsi="Times New Roman"/>
          <w:spacing w:val="-11"/>
          <w:position w:val="8"/>
          <w:sz w:val="16"/>
        </w:rPr>
        <w:t>s</w:t>
      </w:r>
      <w:r>
        <w:rPr>
          <w:spacing w:val="-51"/>
          <w:w w:val="99"/>
          <w:sz w:val="20"/>
        </w:rPr>
        <w:t>c</w:t>
      </w:r>
      <w:r>
        <w:rPr>
          <w:rFonts w:ascii="Times New Roman" w:hAnsi="Times New Roman"/>
          <w:spacing w:val="-38"/>
          <w:position w:val="8"/>
          <w:sz w:val="16"/>
        </w:rPr>
        <w:t>P</w:t>
      </w:r>
      <w:r>
        <w:rPr>
          <w:spacing w:val="-75"/>
          <w:w w:val="99"/>
          <w:sz w:val="20"/>
        </w:rPr>
        <w:t>o</w:t>
      </w:r>
      <w:r>
        <w:rPr>
          <w:rFonts w:ascii="Times New Roman" w:hAnsi="Times New Roman"/>
          <w:spacing w:val="-7"/>
          <w:position w:val="8"/>
          <w:sz w:val="16"/>
        </w:rPr>
        <w:t>o</w:t>
      </w:r>
      <w:r>
        <w:rPr>
          <w:spacing w:val="-106"/>
          <w:w w:val="99"/>
          <w:sz w:val="20"/>
        </w:rPr>
        <w:t>n</w:t>
      </w:r>
      <w:r>
        <w:rPr>
          <w:rFonts w:ascii="Times New Roman" w:hAnsi="Times New Roman"/>
          <w:spacing w:val="-2"/>
          <w:position w:val="8"/>
          <w:sz w:val="16"/>
        </w:rPr>
        <w:t>l</w:t>
      </w:r>
      <w:r>
        <w:rPr>
          <w:rFonts w:ascii="Times New Roman" w:hAnsi="Times New Roman"/>
          <w:position w:val="8"/>
          <w:sz w:val="16"/>
        </w:rPr>
        <w:t>i</w:t>
      </w:r>
      <w:r>
        <w:rPr>
          <w:rFonts w:ascii="Times New Roman" w:hAnsi="Times New Roman"/>
          <w:spacing w:val="-56"/>
          <w:position w:val="8"/>
          <w:sz w:val="16"/>
        </w:rPr>
        <w:t>c</w:t>
      </w:r>
      <w:r>
        <w:rPr>
          <w:spacing w:val="-1"/>
          <w:w w:val="99"/>
          <w:sz w:val="20"/>
        </w:rPr>
        <w:t>t</w:t>
      </w:r>
      <w:r>
        <w:rPr>
          <w:spacing w:val="-66"/>
          <w:w w:val="99"/>
          <w:sz w:val="20"/>
        </w:rPr>
        <w:t>r</w:t>
      </w:r>
      <w:r>
        <w:rPr>
          <w:rFonts w:ascii="Times New Roman" w:hAnsi="Times New Roman"/>
          <w:spacing w:val="-15"/>
          <w:position w:val="8"/>
          <w:sz w:val="16"/>
        </w:rPr>
        <w:t>y</w:t>
      </w:r>
      <w:r>
        <w:rPr>
          <w:spacing w:val="-60"/>
          <w:w w:val="99"/>
          <w:sz w:val="20"/>
        </w:rPr>
        <w:t>o</w:t>
      </w:r>
      <w:r>
        <w:rPr>
          <w:rFonts w:ascii="Times New Roman" w:hAnsi="Times New Roman"/>
          <w:spacing w:val="-19"/>
          <w:position w:val="8"/>
          <w:sz w:val="16"/>
        </w:rPr>
        <w:t>–</w:t>
      </w:r>
      <w:r>
        <w:rPr>
          <w:spacing w:val="-2"/>
          <w:w w:val="99"/>
          <w:sz w:val="20"/>
        </w:rPr>
        <w:t>l</w:t>
      </w:r>
      <w:r>
        <w:rPr>
          <w:w w:val="99"/>
          <w:sz w:val="20"/>
        </w:rPr>
        <w:t>s</w:t>
      </w:r>
      <w:r>
        <w:rPr>
          <w:sz w:val="20"/>
        </w:rPr>
        <w:t xml:space="preserve"> </w:t>
      </w:r>
      <w:r>
        <w:rPr>
          <w:spacing w:val="1"/>
          <w:w w:val="99"/>
          <w:sz w:val="20"/>
        </w:rPr>
        <w:t>i</w:t>
      </w:r>
      <w:r>
        <w:rPr>
          <w:w w:val="99"/>
          <w:sz w:val="20"/>
        </w:rPr>
        <w:t>n</w:t>
      </w:r>
      <w:r>
        <w:rPr>
          <w:spacing w:val="-1"/>
          <w:sz w:val="20"/>
        </w:rPr>
        <w:t xml:space="preserve"> </w:t>
      </w:r>
      <w:r>
        <w:rPr>
          <w:spacing w:val="2"/>
          <w:w w:val="99"/>
          <w:sz w:val="20"/>
        </w:rPr>
        <w:t>p</w:t>
      </w:r>
      <w:r>
        <w:rPr>
          <w:spacing w:val="-2"/>
          <w:w w:val="99"/>
          <w:sz w:val="20"/>
        </w:rPr>
        <w:t>l</w:t>
      </w:r>
      <w:r>
        <w:rPr>
          <w:spacing w:val="-1"/>
          <w:w w:val="99"/>
          <w:sz w:val="20"/>
        </w:rPr>
        <w:t>a</w:t>
      </w:r>
      <w:r>
        <w:rPr>
          <w:spacing w:val="1"/>
          <w:w w:val="99"/>
          <w:sz w:val="20"/>
        </w:rPr>
        <w:t>c</w:t>
      </w:r>
      <w:r>
        <w:rPr>
          <w:w w:val="99"/>
          <w:sz w:val="20"/>
        </w:rPr>
        <w:t>e</w:t>
      </w:r>
      <w:r>
        <w:rPr>
          <w:spacing w:val="1"/>
          <w:sz w:val="20"/>
        </w:rPr>
        <w:t xml:space="preserve"> </w:t>
      </w:r>
      <w:r>
        <w:rPr>
          <w:spacing w:val="-1"/>
          <w:w w:val="99"/>
          <w:sz w:val="20"/>
        </w:rPr>
        <w:t>th</w:t>
      </w:r>
      <w:r>
        <w:rPr>
          <w:w w:val="99"/>
          <w:sz w:val="20"/>
        </w:rPr>
        <w:t>e</w:t>
      </w:r>
      <w:r>
        <w:rPr>
          <w:spacing w:val="1"/>
          <w:sz w:val="20"/>
        </w:rPr>
        <w:t xml:space="preserve"> </w:t>
      </w:r>
      <w:r>
        <w:rPr>
          <w:spacing w:val="-1"/>
          <w:w w:val="99"/>
          <w:sz w:val="20"/>
        </w:rPr>
        <w:t>p</w:t>
      </w:r>
      <w:r>
        <w:rPr>
          <w:w w:val="99"/>
          <w:sz w:val="20"/>
        </w:rPr>
        <w:t>r</w:t>
      </w:r>
      <w:r>
        <w:rPr>
          <w:spacing w:val="-1"/>
          <w:w w:val="99"/>
          <w:sz w:val="20"/>
        </w:rPr>
        <w:t>o</w:t>
      </w:r>
      <w:r>
        <w:rPr>
          <w:spacing w:val="1"/>
          <w:w w:val="99"/>
          <w:sz w:val="20"/>
        </w:rPr>
        <w:t>j</w:t>
      </w:r>
      <w:r>
        <w:rPr>
          <w:spacing w:val="-1"/>
          <w:w w:val="99"/>
          <w:sz w:val="20"/>
        </w:rPr>
        <w:t>e</w:t>
      </w:r>
      <w:r>
        <w:rPr>
          <w:spacing w:val="1"/>
          <w:w w:val="99"/>
          <w:sz w:val="20"/>
        </w:rPr>
        <w:t>c</w:t>
      </w:r>
      <w:r>
        <w:rPr>
          <w:w w:val="99"/>
          <w:sz w:val="20"/>
        </w:rPr>
        <w:t>t</w:t>
      </w:r>
      <w:r>
        <w:rPr>
          <w:spacing w:val="-1"/>
          <w:sz w:val="20"/>
        </w:rPr>
        <w:t xml:space="preserve"> </w:t>
      </w:r>
      <w:r>
        <w:rPr>
          <w:spacing w:val="-2"/>
          <w:w w:val="99"/>
          <w:sz w:val="20"/>
        </w:rPr>
        <w:t>i</w:t>
      </w:r>
      <w:r>
        <w:rPr>
          <w:w w:val="99"/>
          <w:sz w:val="20"/>
        </w:rPr>
        <w:t>s</w:t>
      </w:r>
      <w:r>
        <w:rPr>
          <w:sz w:val="20"/>
        </w:rPr>
        <w:t xml:space="preserve"> </w:t>
      </w:r>
      <w:r>
        <w:rPr>
          <w:spacing w:val="-1"/>
          <w:w w:val="99"/>
          <w:sz w:val="20"/>
        </w:rPr>
        <w:t>a</w:t>
      </w:r>
      <w:r>
        <w:rPr>
          <w:spacing w:val="1"/>
          <w:w w:val="99"/>
          <w:sz w:val="20"/>
        </w:rPr>
        <w:t>ss</w:t>
      </w:r>
      <w:r>
        <w:rPr>
          <w:spacing w:val="-1"/>
          <w:w w:val="99"/>
          <w:sz w:val="20"/>
        </w:rPr>
        <w:t>e</w:t>
      </w:r>
      <w:r>
        <w:rPr>
          <w:spacing w:val="1"/>
          <w:w w:val="99"/>
          <w:sz w:val="20"/>
        </w:rPr>
        <w:t>ss</w:t>
      </w:r>
      <w:r>
        <w:rPr>
          <w:spacing w:val="-1"/>
          <w:w w:val="99"/>
          <w:sz w:val="20"/>
        </w:rPr>
        <w:t>e</w:t>
      </w:r>
      <w:r>
        <w:rPr>
          <w:w w:val="99"/>
          <w:sz w:val="20"/>
        </w:rPr>
        <w:t>d</w:t>
      </w:r>
      <w:r>
        <w:rPr>
          <w:spacing w:val="-1"/>
          <w:sz w:val="20"/>
        </w:rPr>
        <w:t xml:space="preserve"> </w:t>
      </w:r>
      <w:r>
        <w:rPr>
          <w:spacing w:val="-1"/>
          <w:w w:val="99"/>
          <w:sz w:val="20"/>
        </w:rPr>
        <w:t>a</w:t>
      </w:r>
      <w:r>
        <w:rPr>
          <w:w w:val="99"/>
          <w:sz w:val="20"/>
        </w:rPr>
        <w:t>s</w:t>
      </w:r>
      <w:r>
        <w:rPr>
          <w:spacing w:val="3"/>
          <w:sz w:val="20"/>
        </w:rPr>
        <w:t xml:space="preserve"> </w:t>
      </w:r>
      <w:r>
        <w:rPr>
          <w:spacing w:val="-2"/>
          <w:w w:val="99"/>
          <w:sz w:val="20"/>
        </w:rPr>
        <w:t>l</w:t>
      </w:r>
      <w:r>
        <w:rPr>
          <w:spacing w:val="2"/>
          <w:w w:val="99"/>
          <w:sz w:val="20"/>
        </w:rPr>
        <w:t>o</w:t>
      </w:r>
      <w:r>
        <w:rPr>
          <w:w w:val="99"/>
          <w:sz w:val="20"/>
        </w:rPr>
        <w:t>w</w:t>
      </w:r>
      <w:r>
        <w:rPr>
          <w:spacing w:val="-3"/>
          <w:sz w:val="20"/>
        </w:rPr>
        <w:t xml:space="preserve"> </w:t>
      </w:r>
      <w:r>
        <w:rPr>
          <w:w w:val="99"/>
          <w:sz w:val="20"/>
        </w:rPr>
        <w:t>r</w:t>
      </w:r>
      <w:r>
        <w:rPr>
          <w:spacing w:val="-2"/>
          <w:w w:val="99"/>
          <w:sz w:val="20"/>
        </w:rPr>
        <w:t>i</w:t>
      </w:r>
      <w:r>
        <w:rPr>
          <w:spacing w:val="1"/>
          <w:w w:val="99"/>
          <w:sz w:val="20"/>
        </w:rPr>
        <w:t>s</w:t>
      </w:r>
      <w:r>
        <w:rPr>
          <w:w w:val="99"/>
          <w:sz w:val="20"/>
        </w:rPr>
        <w:t>k</w:t>
      </w:r>
      <w:r>
        <w:rPr>
          <w:spacing w:val="3"/>
          <w:sz w:val="20"/>
        </w:rPr>
        <w:t xml:space="preserve"> </w:t>
      </w:r>
      <w:r>
        <w:rPr>
          <w:spacing w:val="-1"/>
          <w:w w:val="99"/>
          <w:sz w:val="20"/>
        </w:rPr>
        <w:t>an</w:t>
      </w:r>
      <w:r>
        <w:rPr>
          <w:w w:val="99"/>
          <w:sz w:val="20"/>
        </w:rPr>
        <w:t>d</w:t>
      </w:r>
      <w:r>
        <w:rPr>
          <w:spacing w:val="1"/>
          <w:sz w:val="20"/>
        </w:rPr>
        <w:t xml:space="preserve"> </w:t>
      </w:r>
      <w:r>
        <w:rPr>
          <w:spacing w:val="-1"/>
          <w:w w:val="99"/>
          <w:sz w:val="20"/>
        </w:rPr>
        <w:t>n</w:t>
      </w:r>
      <w:r>
        <w:rPr>
          <w:w w:val="99"/>
          <w:sz w:val="20"/>
        </w:rPr>
        <w:t>o</w:t>
      </w:r>
      <w:r>
        <w:rPr>
          <w:spacing w:val="-1"/>
          <w:sz w:val="20"/>
        </w:rPr>
        <w:t xml:space="preserve"> </w:t>
      </w:r>
      <w:r>
        <w:rPr>
          <w:spacing w:val="2"/>
          <w:w w:val="99"/>
          <w:sz w:val="20"/>
        </w:rPr>
        <w:t>f</w:t>
      </w:r>
      <w:r>
        <w:rPr>
          <w:spacing w:val="-1"/>
          <w:w w:val="99"/>
          <w:sz w:val="20"/>
        </w:rPr>
        <w:t>u</w:t>
      </w:r>
      <w:r>
        <w:rPr>
          <w:w w:val="99"/>
          <w:sz w:val="20"/>
        </w:rPr>
        <w:t>r</w:t>
      </w:r>
      <w:r>
        <w:rPr>
          <w:spacing w:val="-1"/>
          <w:w w:val="99"/>
          <w:sz w:val="20"/>
        </w:rPr>
        <w:t>the</w:t>
      </w:r>
      <w:r>
        <w:rPr>
          <w:w w:val="99"/>
          <w:sz w:val="20"/>
        </w:rPr>
        <w:t>r</w:t>
      </w:r>
      <w:r>
        <w:rPr>
          <w:sz w:val="20"/>
        </w:rPr>
        <w:t xml:space="preserve"> </w:t>
      </w:r>
      <w:r>
        <w:rPr>
          <w:w w:val="99"/>
          <w:sz w:val="20"/>
        </w:rPr>
        <w:t>r</w:t>
      </w:r>
      <w:r>
        <w:rPr>
          <w:spacing w:val="-2"/>
          <w:w w:val="99"/>
          <w:sz w:val="20"/>
        </w:rPr>
        <w:t>i</w:t>
      </w:r>
      <w:r>
        <w:rPr>
          <w:spacing w:val="1"/>
          <w:w w:val="99"/>
          <w:sz w:val="20"/>
        </w:rPr>
        <w:t>s</w:t>
      </w:r>
      <w:r>
        <w:rPr>
          <w:w w:val="99"/>
          <w:sz w:val="20"/>
        </w:rPr>
        <w:t>k</w:t>
      </w:r>
      <w:r>
        <w:rPr>
          <w:spacing w:val="3"/>
          <w:sz w:val="20"/>
        </w:rPr>
        <w:t xml:space="preserve"> </w:t>
      </w:r>
      <w:r>
        <w:rPr>
          <w:spacing w:val="3"/>
          <w:w w:val="99"/>
          <w:sz w:val="20"/>
        </w:rPr>
        <w:t>c</w:t>
      </w:r>
      <w:r>
        <w:rPr>
          <w:spacing w:val="-1"/>
          <w:w w:val="99"/>
          <w:sz w:val="20"/>
        </w:rPr>
        <w:t>ont</w:t>
      </w:r>
      <w:r>
        <w:rPr>
          <w:w w:val="99"/>
          <w:sz w:val="20"/>
        </w:rPr>
        <w:t>r</w:t>
      </w:r>
      <w:r>
        <w:rPr>
          <w:spacing w:val="-1"/>
          <w:w w:val="99"/>
          <w:sz w:val="20"/>
        </w:rPr>
        <w:t>o</w:t>
      </w:r>
      <w:r>
        <w:rPr>
          <w:spacing w:val="-2"/>
          <w:w w:val="99"/>
          <w:sz w:val="20"/>
        </w:rPr>
        <w:t>l</w:t>
      </w:r>
      <w:r>
        <w:rPr>
          <w:w w:val="99"/>
          <w:sz w:val="20"/>
        </w:rPr>
        <w:t>s</w:t>
      </w:r>
      <w:r>
        <w:rPr>
          <w:sz w:val="20"/>
        </w:rPr>
        <w:t xml:space="preserve"> </w:t>
      </w:r>
      <w:r>
        <w:rPr>
          <w:spacing w:val="-102"/>
          <w:w w:val="99"/>
          <w:sz w:val="20"/>
        </w:rPr>
        <w:t>a</w:t>
      </w:r>
      <w:r>
        <w:rPr>
          <w:rFonts w:ascii="Times New Roman" w:hAnsi="Times New Roman"/>
          <w:spacing w:val="-1"/>
          <w:position w:val="8"/>
          <w:sz w:val="16"/>
        </w:rPr>
        <w:t>P</w:t>
      </w:r>
      <w:r>
        <w:rPr>
          <w:rFonts w:ascii="Times New Roman" w:hAnsi="Times New Roman"/>
          <w:spacing w:val="-60"/>
          <w:position w:val="8"/>
          <w:sz w:val="16"/>
        </w:rPr>
        <w:t>a</w:t>
      </w:r>
      <w:r>
        <w:rPr>
          <w:spacing w:val="-7"/>
          <w:w w:val="99"/>
          <w:sz w:val="20"/>
        </w:rPr>
        <w:t>r</w:t>
      </w:r>
      <w:r>
        <w:rPr>
          <w:rFonts w:ascii="Times New Roman" w:hAnsi="Times New Roman"/>
          <w:spacing w:val="-74"/>
          <w:position w:val="8"/>
          <w:sz w:val="16"/>
        </w:rPr>
        <w:t>g</w:t>
      </w:r>
      <w:r>
        <w:rPr>
          <w:spacing w:val="-39"/>
          <w:w w:val="99"/>
          <w:sz w:val="20"/>
        </w:rPr>
        <w:t>e</w:t>
      </w:r>
      <w:r>
        <w:rPr>
          <w:rFonts w:ascii="Times New Roman" w:hAnsi="Times New Roman"/>
          <w:position w:val="8"/>
          <w:sz w:val="16"/>
        </w:rPr>
        <w:t>e</w:t>
      </w:r>
      <w:r>
        <w:rPr>
          <w:rFonts w:ascii="Times New Roman" w:hAnsi="Times New Roman"/>
          <w:spacing w:val="-1"/>
          <w:position w:val="8"/>
          <w:sz w:val="16"/>
        </w:rPr>
        <w:t xml:space="preserve"> </w:t>
      </w:r>
      <w:r>
        <w:rPr>
          <w:rFonts w:ascii="Times New Roman" w:hAnsi="Times New Roman"/>
          <w:spacing w:val="1"/>
          <w:position w:val="8"/>
          <w:sz w:val="16"/>
        </w:rPr>
        <w:t>5</w:t>
      </w:r>
      <w:r>
        <w:rPr>
          <w:rFonts w:ascii="Times New Roman" w:hAnsi="Times New Roman"/>
          <w:position w:val="8"/>
          <w:sz w:val="16"/>
        </w:rPr>
        <w:t>4</w:t>
      </w:r>
      <w:r>
        <w:rPr>
          <w:rFonts w:ascii="Times New Roman" w:hAnsi="Times New Roman"/>
          <w:spacing w:val="2"/>
          <w:position w:val="8"/>
          <w:sz w:val="16"/>
        </w:rPr>
        <w:t xml:space="preserve"> </w:t>
      </w:r>
      <w:r>
        <w:rPr>
          <w:rFonts w:ascii="Times New Roman" w:hAnsi="Times New Roman"/>
          <w:spacing w:val="-2"/>
          <w:position w:val="8"/>
          <w:sz w:val="16"/>
        </w:rPr>
        <w:t>o</w:t>
      </w:r>
      <w:r>
        <w:rPr>
          <w:rFonts w:ascii="Times New Roman" w:hAnsi="Times New Roman"/>
          <w:position w:val="8"/>
          <w:sz w:val="16"/>
        </w:rPr>
        <w:t>f</w:t>
      </w:r>
      <w:r>
        <w:rPr>
          <w:rFonts w:ascii="Times New Roman" w:hAnsi="Times New Roman"/>
          <w:spacing w:val="-3"/>
          <w:position w:val="8"/>
          <w:sz w:val="16"/>
        </w:rPr>
        <w:t xml:space="preserve"> </w:t>
      </w:r>
      <w:r>
        <w:rPr>
          <w:rFonts w:ascii="Times New Roman" w:hAnsi="Times New Roman"/>
          <w:spacing w:val="-2"/>
          <w:position w:val="8"/>
          <w:sz w:val="16"/>
        </w:rPr>
        <w:t>23</w:t>
      </w:r>
    </w:p>
    <w:p w:rsidR="002335A7" w:rsidRDefault="00DD1394">
      <w:pPr>
        <w:pStyle w:val="BodyText"/>
        <w:ind w:left="1160"/>
      </w:pPr>
      <w:r>
        <w:t>required for the research to proceed.</w:t>
      </w:r>
    </w:p>
    <w:p w:rsidR="002335A7" w:rsidRDefault="002335A7">
      <w:pPr>
        <w:sectPr w:rsidR="002335A7">
          <w:headerReference w:type="default" r:id="rId153"/>
          <w:footerReference w:type="default" r:id="rId154"/>
          <w:pgSz w:w="11920" w:h="16850"/>
          <w:pgMar w:top="1360" w:right="280" w:bottom="280" w:left="280" w:header="0" w:footer="0" w:gutter="0"/>
          <w:cols w:space="720"/>
        </w:sectPr>
      </w:pPr>
    </w:p>
    <w:p w:rsidR="002335A7" w:rsidRDefault="00DD1394">
      <w:pPr>
        <w:spacing w:before="74"/>
        <w:ind w:left="1160"/>
        <w:jc w:val="both"/>
        <w:rPr>
          <w:i/>
          <w:sz w:val="20"/>
        </w:rPr>
      </w:pPr>
      <w:r>
        <w:rPr>
          <w:i/>
          <w:sz w:val="20"/>
        </w:rPr>
        <w:lastRenderedPageBreak/>
        <w:t>Record and implement controls</w:t>
      </w:r>
    </w:p>
    <w:p w:rsidR="002335A7" w:rsidRDefault="00DD1394">
      <w:pPr>
        <w:pStyle w:val="BodyText"/>
        <w:ind w:left="1159" w:right="1159"/>
        <w:jc w:val="both"/>
      </w:pPr>
      <w:r>
        <w:t>The risk assessment is recorded and the researchers are informed of the findings of the assessment. The training needs of the researchers are checked and relevant training is offered before the research study takes place. Lone worker alarms are issued and researchers are reminded of the procedure for their use and the measures in place for responding to them. Researchers are given the opportunity to clarify any of the issues raised by the risk assessment and the control measures associated with the research.</w:t>
      </w:r>
    </w:p>
    <w:p w:rsidR="002335A7" w:rsidRDefault="002335A7">
      <w:pPr>
        <w:pStyle w:val="BodyText"/>
      </w:pPr>
    </w:p>
    <w:p w:rsidR="002335A7" w:rsidRDefault="00DD1394">
      <w:pPr>
        <w:spacing w:before="1"/>
        <w:ind w:left="1160"/>
        <w:rPr>
          <w:i/>
          <w:sz w:val="20"/>
        </w:rPr>
      </w:pPr>
      <w:r>
        <w:rPr>
          <w:i/>
          <w:sz w:val="20"/>
        </w:rPr>
        <w:t>Risk assessment review</w:t>
      </w:r>
    </w:p>
    <w:p w:rsidR="002335A7" w:rsidRDefault="00DD1394">
      <w:pPr>
        <w:pStyle w:val="BodyText"/>
        <w:ind w:left="1160"/>
      </w:pPr>
      <w:r>
        <w:t>The risk assessment will be reviewed and revised:</w:t>
      </w:r>
    </w:p>
    <w:p w:rsidR="002335A7" w:rsidRDefault="00DD1394">
      <w:pPr>
        <w:pStyle w:val="ListParagraph"/>
        <w:numPr>
          <w:ilvl w:val="0"/>
          <w:numId w:val="12"/>
        </w:numPr>
        <w:tabs>
          <w:tab w:val="left" w:pos="2239"/>
          <w:tab w:val="left" w:pos="2240"/>
        </w:tabs>
        <w:rPr>
          <w:sz w:val="20"/>
        </w:rPr>
      </w:pPr>
      <w:r>
        <w:rPr>
          <w:sz w:val="20"/>
        </w:rPr>
        <w:t>if the research project changes</w:t>
      </w:r>
      <w:r>
        <w:rPr>
          <w:spacing w:val="-1"/>
          <w:sz w:val="20"/>
        </w:rPr>
        <w:t xml:space="preserve"> </w:t>
      </w:r>
      <w:r>
        <w:rPr>
          <w:sz w:val="20"/>
        </w:rPr>
        <w:t>significantly</w:t>
      </w:r>
    </w:p>
    <w:p w:rsidR="002335A7" w:rsidRDefault="00DD1394">
      <w:pPr>
        <w:pStyle w:val="ListParagraph"/>
        <w:numPr>
          <w:ilvl w:val="0"/>
          <w:numId w:val="12"/>
        </w:numPr>
        <w:tabs>
          <w:tab w:val="left" w:pos="2239"/>
          <w:tab w:val="left" w:pos="2240"/>
        </w:tabs>
        <w:spacing w:before="1"/>
        <w:rPr>
          <w:sz w:val="20"/>
        </w:rPr>
      </w:pPr>
      <w:r>
        <w:rPr>
          <w:sz w:val="20"/>
        </w:rPr>
        <w:t>following the occurrence of an unplanned incident during the</w:t>
      </w:r>
      <w:r>
        <w:rPr>
          <w:spacing w:val="-4"/>
          <w:sz w:val="20"/>
        </w:rPr>
        <w:t xml:space="preserve"> </w:t>
      </w:r>
      <w:r>
        <w:rPr>
          <w:sz w:val="20"/>
        </w:rPr>
        <w:t>project</w:t>
      </w:r>
    </w:p>
    <w:p w:rsidR="002335A7" w:rsidRDefault="00DD1394">
      <w:pPr>
        <w:pStyle w:val="ListParagraph"/>
        <w:numPr>
          <w:ilvl w:val="0"/>
          <w:numId w:val="12"/>
        </w:numPr>
        <w:tabs>
          <w:tab w:val="left" w:pos="2239"/>
          <w:tab w:val="left" w:pos="2240"/>
        </w:tabs>
        <w:ind w:right="1640"/>
        <w:rPr>
          <w:sz w:val="20"/>
        </w:rPr>
      </w:pPr>
      <w:r>
        <w:rPr>
          <w:sz w:val="20"/>
        </w:rPr>
        <w:t>following the first set of data collection to ensure it has captured and mitigated all the significant</w:t>
      </w:r>
      <w:r>
        <w:rPr>
          <w:spacing w:val="-4"/>
          <w:sz w:val="20"/>
        </w:rPr>
        <w:t xml:space="preserve"> </w:t>
      </w:r>
      <w:r>
        <w:rPr>
          <w:sz w:val="20"/>
        </w:rPr>
        <w:t>risks</w:t>
      </w:r>
    </w:p>
    <w:p w:rsidR="002335A7" w:rsidRDefault="00DD1394">
      <w:pPr>
        <w:pStyle w:val="ListParagraph"/>
        <w:numPr>
          <w:ilvl w:val="0"/>
          <w:numId w:val="12"/>
        </w:numPr>
        <w:tabs>
          <w:tab w:val="left" w:pos="2239"/>
          <w:tab w:val="left" w:pos="2240"/>
        </w:tabs>
        <w:spacing w:before="1"/>
        <w:ind w:right="1577"/>
        <w:rPr>
          <w:sz w:val="20"/>
        </w:rPr>
      </w:pPr>
      <w:r>
        <w:rPr>
          <w:sz w:val="20"/>
        </w:rPr>
        <w:t>attached to this project. If there were any incidents, note what corrective actions were taken – if necessary, amend research protocols accordingly. Planned review</w:t>
      </w:r>
      <w:r>
        <w:rPr>
          <w:spacing w:val="-38"/>
          <w:sz w:val="20"/>
        </w:rPr>
        <w:t xml:space="preserve"> </w:t>
      </w:r>
      <w:r>
        <w:rPr>
          <w:sz w:val="20"/>
        </w:rPr>
        <w:t>date:</w:t>
      </w:r>
    </w:p>
    <w:p w:rsidR="002335A7" w:rsidRDefault="002335A7">
      <w:pPr>
        <w:pStyle w:val="BodyText"/>
        <w:rPr>
          <w:sz w:val="22"/>
        </w:rPr>
      </w:pPr>
    </w:p>
    <w:p w:rsidR="002335A7" w:rsidRDefault="002335A7">
      <w:pPr>
        <w:pStyle w:val="BodyText"/>
        <w:spacing w:before="4"/>
        <w:rPr>
          <w:sz w:val="18"/>
        </w:rPr>
      </w:pPr>
    </w:p>
    <w:p w:rsidR="002335A7" w:rsidRDefault="00DD1394">
      <w:pPr>
        <w:pStyle w:val="Heading5"/>
      </w:pPr>
      <w:bookmarkStart w:id="100" w:name="Case_Study_2"/>
      <w:bookmarkEnd w:id="100"/>
      <w:r>
        <w:t>Case Study 2</w:t>
      </w:r>
    </w:p>
    <w:p w:rsidR="002335A7" w:rsidRDefault="002335A7">
      <w:pPr>
        <w:pStyle w:val="BodyText"/>
        <w:spacing w:before="4"/>
        <w:rPr>
          <w:b/>
          <w:sz w:val="17"/>
        </w:rPr>
      </w:pPr>
    </w:p>
    <w:p w:rsidR="002335A7" w:rsidRDefault="00DD1394">
      <w:pPr>
        <w:spacing w:line="448" w:lineRule="auto"/>
        <w:ind w:left="1160" w:right="4934"/>
        <w:rPr>
          <w:b/>
          <w:sz w:val="20"/>
        </w:rPr>
      </w:pPr>
      <w:r>
        <w:rPr>
          <w:b/>
          <w:sz w:val="20"/>
        </w:rPr>
        <w:t>Research Involving Taking Finger Prick Blood Samples Research Activity:</w:t>
      </w:r>
    </w:p>
    <w:p w:rsidR="002335A7" w:rsidRDefault="00DD1394">
      <w:pPr>
        <w:pStyle w:val="BodyText"/>
        <w:spacing w:line="242" w:lineRule="auto"/>
        <w:ind w:left="1160" w:right="1620"/>
      </w:pPr>
      <w:r>
        <w:t>A PhD student, who is researching blood lactate levels during exercise, wants to take finger prick blood samples every 3 minutes for the duration of a sub-maximal exercise test.</w:t>
      </w:r>
    </w:p>
    <w:p w:rsidR="002335A7" w:rsidRDefault="00DD1394">
      <w:pPr>
        <w:pStyle w:val="Heading5"/>
        <w:spacing w:before="193"/>
      </w:pPr>
      <w:bookmarkStart w:id="101" w:name="Plan:"/>
      <w:bookmarkEnd w:id="101"/>
      <w:r>
        <w:t>Plan:</w:t>
      </w:r>
    </w:p>
    <w:p w:rsidR="002335A7" w:rsidRDefault="002335A7">
      <w:pPr>
        <w:pStyle w:val="BodyText"/>
        <w:spacing w:before="9"/>
        <w:rPr>
          <w:b/>
          <w:sz w:val="17"/>
        </w:rPr>
      </w:pPr>
    </w:p>
    <w:p w:rsidR="002335A7" w:rsidRDefault="00DD1394">
      <w:pPr>
        <w:pStyle w:val="ListParagraph"/>
        <w:numPr>
          <w:ilvl w:val="0"/>
          <w:numId w:val="13"/>
        </w:numPr>
        <w:tabs>
          <w:tab w:val="left" w:pos="1879"/>
          <w:tab w:val="left" w:pos="1880"/>
        </w:tabs>
        <w:spacing w:line="237" w:lineRule="auto"/>
        <w:ind w:right="1188"/>
        <w:rPr>
          <w:sz w:val="20"/>
        </w:rPr>
      </w:pPr>
      <w:r>
        <w:rPr>
          <w:sz w:val="20"/>
        </w:rPr>
        <w:t>To read relevant scientific journals of similar studies to determine an appropriate exercise and sampling</w:t>
      </w:r>
      <w:r>
        <w:rPr>
          <w:spacing w:val="-5"/>
          <w:sz w:val="20"/>
        </w:rPr>
        <w:t xml:space="preserve"> </w:t>
      </w:r>
      <w:r>
        <w:rPr>
          <w:sz w:val="20"/>
        </w:rPr>
        <w:t>regime.</w:t>
      </w:r>
    </w:p>
    <w:p w:rsidR="002335A7" w:rsidRDefault="00DD1394">
      <w:pPr>
        <w:pStyle w:val="ListParagraph"/>
        <w:numPr>
          <w:ilvl w:val="0"/>
          <w:numId w:val="13"/>
        </w:numPr>
        <w:tabs>
          <w:tab w:val="left" w:pos="1879"/>
          <w:tab w:val="left" w:pos="1880"/>
        </w:tabs>
        <w:spacing w:line="241" w:lineRule="exact"/>
        <w:rPr>
          <w:sz w:val="20"/>
        </w:rPr>
      </w:pPr>
      <w:r>
        <w:rPr>
          <w:sz w:val="20"/>
        </w:rPr>
        <w:t>Undertake a risk assessment of the laboratory and equipment that will be</w:t>
      </w:r>
      <w:r>
        <w:rPr>
          <w:spacing w:val="-16"/>
          <w:sz w:val="20"/>
        </w:rPr>
        <w:t xml:space="preserve"> </w:t>
      </w:r>
      <w:r>
        <w:rPr>
          <w:sz w:val="20"/>
        </w:rPr>
        <w:t>used.</w:t>
      </w:r>
    </w:p>
    <w:p w:rsidR="002335A7" w:rsidRDefault="00DD1394">
      <w:pPr>
        <w:pStyle w:val="ListParagraph"/>
        <w:numPr>
          <w:ilvl w:val="0"/>
          <w:numId w:val="13"/>
        </w:numPr>
        <w:tabs>
          <w:tab w:val="left" w:pos="1879"/>
          <w:tab w:val="left" w:pos="1880"/>
        </w:tabs>
        <w:spacing w:before="4" w:line="237" w:lineRule="auto"/>
        <w:ind w:right="1222"/>
        <w:rPr>
          <w:sz w:val="20"/>
        </w:rPr>
      </w:pPr>
      <w:r>
        <w:rPr>
          <w:sz w:val="20"/>
        </w:rPr>
        <w:t xml:space="preserve">Seek occupational health advice before commencing the study and taking any blood samples (e.g. Hepatitis B/Tetanus vaccination </w:t>
      </w:r>
      <w:r>
        <w:rPr>
          <w:spacing w:val="3"/>
          <w:sz w:val="20"/>
        </w:rPr>
        <w:t xml:space="preserve">may </w:t>
      </w:r>
      <w:r>
        <w:rPr>
          <w:sz w:val="20"/>
        </w:rPr>
        <w:t>be required by the PhD</w:t>
      </w:r>
      <w:r>
        <w:rPr>
          <w:spacing w:val="-27"/>
          <w:sz w:val="20"/>
        </w:rPr>
        <w:t xml:space="preserve"> </w:t>
      </w:r>
      <w:r>
        <w:rPr>
          <w:sz w:val="20"/>
        </w:rPr>
        <w:t>student).</w:t>
      </w:r>
    </w:p>
    <w:p w:rsidR="002335A7" w:rsidRDefault="00DD1394">
      <w:pPr>
        <w:pStyle w:val="ListParagraph"/>
        <w:numPr>
          <w:ilvl w:val="0"/>
          <w:numId w:val="13"/>
        </w:numPr>
        <w:tabs>
          <w:tab w:val="left" w:pos="1879"/>
          <w:tab w:val="left" w:pos="1880"/>
        </w:tabs>
        <w:spacing w:line="241" w:lineRule="exact"/>
        <w:rPr>
          <w:sz w:val="20"/>
        </w:rPr>
      </w:pPr>
      <w:r>
        <w:rPr>
          <w:sz w:val="20"/>
        </w:rPr>
        <w:t>Get appropriate training to take finger prick blood samples (see the Senior</w:t>
      </w:r>
      <w:r>
        <w:rPr>
          <w:spacing w:val="-22"/>
          <w:sz w:val="20"/>
        </w:rPr>
        <w:t xml:space="preserve"> </w:t>
      </w:r>
      <w:r>
        <w:rPr>
          <w:sz w:val="20"/>
        </w:rPr>
        <w:t>Technician).</w:t>
      </w:r>
    </w:p>
    <w:p w:rsidR="002335A7" w:rsidRDefault="00DD1394">
      <w:pPr>
        <w:pStyle w:val="ListParagraph"/>
        <w:numPr>
          <w:ilvl w:val="0"/>
          <w:numId w:val="13"/>
        </w:numPr>
        <w:tabs>
          <w:tab w:val="left" w:pos="1879"/>
          <w:tab w:val="left" w:pos="1880"/>
        </w:tabs>
        <w:spacing w:before="4" w:line="237" w:lineRule="auto"/>
        <w:ind w:right="1409"/>
        <w:rPr>
          <w:sz w:val="20"/>
        </w:rPr>
      </w:pPr>
      <w:r>
        <w:rPr>
          <w:sz w:val="20"/>
        </w:rPr>
        <w:t>Ensure that each participant has completed a health questionnaire and consent form and is aware that the procedure involves blood samples to be</w:t>
      </w:r>
      <w:r>
        <w:rPr>
          <w:spacing w:val="-12"/>
          <w:sz w:val="20"/>
        </w:rPr>
        <w:t xml:space="preserve"> </w:t>
      </w:r>
      <w:r>
        <w:rPr>
          <w:sz w:val="20"/>
        </w:rPr>
        <w:t>taken.</w:t>
      </w:r>
    </w:p>
    <w:p w:rsidR="002335A7" w:rsidRDefault="00DD1394">
      <w:pPr>
        <w:pStyle w:val="ListParagraph"/>
        <w:numPr>
          <w:ilvl w:val="0"/>
          <w:numId w:val="13"/>
        </w:numPr>
        <w:tabs>
          <w:tab w:val="left" w:pos="1877"/>
          <w:tab w:val="left" w:pos="1878"/>
        </w:tabs>
        <w:spacing w:before="1" w:line="237" w:lineRule="auto"/>
        <w:ind w:left="1877" w:right="1414"/>
        <w:rPr>
          <w:sz w:val="20"/>
        </w:rPr>
      </w:pPr>
      <w:r>
        <w:rPr>
          <w:sz w:val="20"/>
        </w:rPr>
        <w:t>Ensure that the appropriate protective equipment is in the lab prior to testing (e.g. Lab coat, gloves, Sharps bins etc.) to prevent the transfer of blood-borne diseases (e.g.</w:t>
      </w:r>
      <w:r>
        <w:rPr>
          <w:spacing w:val="-34"/>
          <w:sz w:val="20"/>
        </w:rPr>
        <w:t xml:space="preserve"> </w:t>
      </w:r>
      <w:r>
        <w:rPr>
          <w:sz w:val="20"/>
        </w:rPr>
        <w:t>Aids).</w:t>
      </w:r>
    </w:p>
    <w:p w:rsidR="002335A7" w:rsidRDefault="00DD1394">
      <w:pPr>
        <w:pStyle w:val="ListParagraph"/>
        <w:numPr>
          <w:ilvl w:val="0"/>
          <w:numId w:val="13"/>
        </w:numPr>
        <w:tabs>
          <w:tab w:val="left" w:pos="1877"/>
          <w:tab w:val="left" w:pos="1878"/>
        </w:tabs>
        <w:ind w:left="1877" w:right="2004"/>
        <w:rPr>
          <w:sz w:val="20"/>
        </w:rPr>
      </w:pPr>
      <w:r>
        <w:rPr>
          <w:sz w:val="20"/>
        </w:rPr>
        <w:t>Ensure that equipment is protected from blood (e.g. putting cling film on the treadmill handles).</w:t>
      </w:r>
    </w:p>
    <w:p w:rsidR="002335A7" w:rsidRDefault="00DD1394">
      <w:pPr>
        <w:pStyle w:val="ListParagraph"/>
        <w:numPr>
          <w:ilvl w:val="0"/>
          <w:numId w:val="13"/>
        </w:numPr>
        <w:tabs>
          <w:tab w:val="left" w:pos="1877"/>
          <w:tab w:val="left" w:pos="1878"/>
        </w:tabs>
        <w:spacing w:line="237" w:lineRule="auto"/>
        <w:ind w:left="1877" w:right="1282"/>
        <w:rPr>
          <w:sz w:val="20"/>
        </w:rPr>
      </w:pPr>
      <w:r>
        <w:rPr>
          <w:sz w:val="20"/>
        </w:rPr>
        <w:t>In the event of a sharps injury, the correct protocol is followed and the researcher is aware of it.</w:t>
      </w:r>
    </w:p>
    <w:p w:rsidR="002335A7" w:rsidRDefault="002335A7">
      <w:pPr>
        <w:pStyle w:val="BodyText"/>
        <w:rPr>
          <w:sz w:val="9"/>
        </w:rPr>
      </w:pPr>
    </w:p>
    <w:p w:rsidR="002335A7" w:rsidRDefault="00DD1394">
      <w:pPr>
        <w:pStyle w:val="Heading5"/>
        <w:spacing w:before="93"/>
        <w:ind w:left="1157"/>
      </w:pPr>
      <w:bookmarkStart w:id="102" w:name="Do:"/>
      <w:bookmarkEnd w:id="102"/>
      <w:r>
        <w:t>Do:</w:t>
      </w:r>
    </w:p>
    <w:p w:rsidR="002335A7" w:rsidRDefault="002335A7">
      <w:pPr>
        <w:pStyle w:val="BodyText"/>
        <w:spacing w:before="4"/>
        <w:rPr>
          <w:b/>
          <w:sz w:val="17"/>
        </w:rPr>
      </w:pPr>
    </w:p>
    <w:p w:rsidR="002335A7" w:rsidRDefault="00DD1394">
      <w:pPr>
        <w:pStyle w:val="BodyText"/>
        <w:ind w:left="1157"/>
      </w:pPr>
      <w:r>
        <w:t>Ensure that:</w:t>
      </w:r>
    </w:p>
    <w:p w:rsidR="002335A7" w:rsidRDefault="00DD1394">
      <w:pPr>
        <w:pStyle w:val="ListParagraph"/>
        <w:numPr>
          <w:ilvl w:val="0"/>
          <w:numId w:val="13"/>
        </w:numPr>
        <w:tabs>
          <w:tab w:val="left" w:pos="1877"/>
          <w:tab w:val="left" w:pos="1878"/>
        </w:tabs>
        <w:spacing w:before="196" w:line="245" w:lineRule="exact"/>
        <w:ind w:left="1877" w:hanging="361"/>
        <w:rPr>
          <w:sz w:val="20"/>
        </w:rPr>
      </w:pPr>
      <w:r>
        <w:rPr>
          <w:sz w:val="20"/>
        </w:rPr>
        <w:t>the controls identified by the risk assessment are in place before the research project</w:t>
      </w:r>
      <w:r>
        <w:rPr>
          <w:spacing w:val="-40"/>
          <w:sz w:val="20"/>
        </w:rPr>
        <w:t xml:space="preserve"> </w:t>
      </w:r>
      <w:r>
        <w:rPr>
          <w:sz w:val="20"/>
        </w:rPr>
        <w:t>starts</w:t>
      </w:r>
    </w:p>
    <w:p w:rsidR="002335A7" w:rsidRDefault="00DD1394">
      <w:pPr>
        <w:pStyle w:val="ListParagraph"/>
        <w:numPr>
          <w:ilvl w:val="0"/>
          <w:numId w:val="13"/>
        </w:numPr>
        <w:tabs>
          <w:tab w:val="left" w:pos="1877"/>
          <w:tab w:val="left" w:pos="1878"/>
        </w:tabs>
        <w:ind w:left="1877" w:hanging="361"/>
        <w:rPr>
          <w:sz w:val="20"/>
        </w:rPr>
      </w:pPr>
      <w:r>
        <w:rPr>
          <w:sz w:val="20"/>
        </w:rPr>
        <w:t>adequate training and supervision is provided from the Technician</w:t>
      </w:r>
      <w:r>
        <w:rPr>
          <w:spacing w:val="-5"/>
          <w:sz w:val="20"/>
        </w:rPr>
        <w:t xml:space="preserve"> </w:t>
      </w:r>
      <w:r>
        <w:rPr>
          <w:sz w:val="20"/>
        </w:rPr>
        <w:t>team</w:t>
      </w:r>
    </w:p>
    <w:p w:rsidR="002335A7" w:rsidRDefault="00DD1394">
      <w:pPr>
        <w:pStyle w:val="ListParagraph"/>
        <w:numPr>
          <w:ilvl w:val="0"/>
          <w:numId w:val="13"/>
        </w:numPr>
        <w:tabs>
          <w:tab w:val="left" w:pos="1877"/>
          <w:tab w:val="left" w:pos="1878"/>
        </w:tabs>
        <w:spacing w:before="6" w:line="237" w:lineRule="auto"/>
        <w:ind w:left="1877" w:right="1302"/>
        <w:rPr>
          <w:sz w:val="20"/>
        </w:rPr>
      </w:pPr>
      <w:r>
        <w:rPr>
          <w:sz w:val="20"/>
        </w:rPr>
        <w:t>clear protocols and/or operating procedures are followed and that the researcher knows how to work</w:t>
      </w:r>
      <w:r>
        <w:rPr>
          <w:spacing w:val="5"/>
          <w:sz w:val="20"/>
        </w:rPr>
        <w:t xml:space="preserve"> </w:t>
      </w:r>
      <w:r>
        <w:rPr>
          <w:sz w:val="20"/>
        </w:rPr>
        <w:t>safely</w:t>
      </w:r>
    </w:p>
    <w:p w:rsidR="002335A7" w:rsidRDefault="00DD1394">
      <w:pPr>
        <w:pStyle w:val="ListParagraph"/>
        <w:numPr>
          <w:ilvl w:val="0"/>
          <w:numId w:val="13"/>
        </w:numPr>
        <w:tabs>
          <w:tab w:val="left" w:pos="1877"/>
          <w:tab w:val="left" w:pos="1878"/>
        </w:tabs>
        <w:spacing w:before="7" w:line="232" w:lineRule="auto"/>
        <w:ind w:left="1877" w:right="1549"/>
        <w:rPr>
          <w:sz w:val="20"/>
        </w:rPr>
      </w:pPr>
      <w:r>
        <w:rPr>
          <w:sz w:val="20"/>
        </w:rPr>
        <w:t>blood samples are taken in the appropriate way, ensuring the safety of the participant and researcher</w:t>
      </w:r>
    </w:p>
    <w:p w:rsidR="002335A7" w:rsidRDefault="00DD1394">
      <w:pPr>
        <w:pStyle w:val="ListParagraph"/>
        <w:numPr>
          <w:ilvl w:val="0"/>
          <w:numId w:val="13"/>
        </w:numPr>
        <w:tabs>
          <w:tab w:val="left" w:pos="1877"/>
          <w:tab w:val="left" w:pos="1878"/>
        </w:tabs>
        <w:spacing w:before="1"/>
        <w:ind w:left="1877" w:right="1222"/>
        <w:rPr>
          <w:sz w:val="20"/>
        </w:rPr>
      </w:pPr>
      <w:r>
        <w:rPr>
          <w:sz w:val="20"/>
        </w:rPr>
        <w:t>blood samples and needles are disposed of in the sharps bins and soft contaminated items in the hazardous waste</w:t>
      </w:r>
      <w:r>
        <w:rPr>
          <w:spacing w:val="3"/>
          <w:sz w:val="20"/>
        </w:rPr>
        <w:t xml:space="preserve"> </w:t>
      </w:r>
      <w:r>
        <w:rPr>
          <w:sz w:val="20"/>
        </w:rPr>
        <w:t>bags</w:t>
      </w:r>
    </w:p>
    <w:p w:rsidR="002335A7" w:rsidRDefault="00DD1394">
      <w:pPr>
        <w:spacing w:line="251" w:lineRule="exact"/>
        <w:ind w:left="1138"/>
        <w:rPr>
          <w:rFonts w:ascii="Times New Roman" w:hAnsi="Times New Roman"/>
          <w:sz w:val="16"/>
        </w:rPr>
      </w:pPr>
      <w:r>
        <w:rPr>
          <w:rFonts w:ascii="Times New Roman" w:hAnsi="Times New Roman"/>
          <w:position w:val="-2"/>
          <w:sz w:val="16"/>
        </w:rPr>
        <w:t>R</w:t>
      </w:r>
      <w:r>
        <w:rPr>
          <w:rFonts w:ascii="Times New Roman" w:hAnsi="Times New Roman"/>
          <w:spacing w:val="-2"/>
          <w:position w:val="-2"/>
          <w:sz w:val="16"/>
        </w:rPr>
        <w:t>e</w:t>
      </w:r>
      <w:r>
        <w:rPr>
          <w:rFonts w:ascii="Times New Roman" w:hAnsi="Times New Roman"/>
          <w:spacing w:val="-1"/>
          <w:position w:val="-2"/>
          <w:sz w:val="16"/>
        </w:rPr>
        <w:t>s</w:t>
      </w:r>
      <w:r>
        <w:rPr>
          <w:rFonts w:ascii="Times New Roman" w:hAnsi="Times New Roman"/>
          <w:spacing w:val="-2"/>
          <w:position w:val="-2"/>
          <w:sz w:val="16"/>
        </w:rPr>
        <w:t>ea</w:t>
      </w:r>
      <w:r>
        <w:rPr>
          <w:rFonts w:ascii="Symbol" w:hAnsi="Symbol"/>
          <w:spacing w:val="-88"/>
          <w:w w:val="97"/>
          <w:sz w:val="20"/>
        </w:rPr>
        <w:t></w:t>
      </w:r>
      <w:r>
        <w:rPr>
          <w:rFonts w:ascii="Times New Roman" w:hAnsi="Times New Roman"/>
          <w:spacing w:val="-1"/>
          <w:position w:val="-2"/>
          <w:sz w:val="16"/>
        </w:rPr>
        <w:t>r</w:t>
      </w:r>
      <w:r>
        <w:rPr>
          <w:rFonts w:ascii="Times New Roman" w:hAnsi="Times New Roman"/>
          <w:position w:val="-2"/>
          <w:sz w:val="16"/>
        </w:rPr>
        <w:t>ch</w:t>
      </w:r>
      <w:r>
        <w:rPr>
          <w:rFonts w:ascii="Times New Roman" w:hAnsi="Times New Roman"/>
          <w:spacing w:val="2"/>
          <w:position w:val="-2"/>
          <w:sz w:val="16"/>
        </w:rPr>
        <w:t xml:space="preserve"> </w:t>
      </w:r>
      <w:r>
        <w:rPr>
          <w:rFonts w:ascii="Times New Roman" w:hAnsi="Times New Roman"/>
          <w:spacing w:val="-3"/>
          <w:position w:val="-2"/>
          <w:sz w:val="16"/>
        </w:rPr>
        <w:t>E</w:t>
      </w:r>
      <w:r>
        <w:rPr>
          <w:rFonts w:ascii="Times New Roman" w:hAnsi="Times New Roman"/>
          <w:spacing w:val="-31"/>
          <w:position w:val="-2"/>
          <w:sz w:val="16"/>
        </w:rPr>
        <w:t>t</w:t>
      </w:r>
      <w:r>
        <w:rPr>
          <w:spacing w:val="-80"/>
          <w:w w:val="99"/>
          <w:sz w:val="20"/>
        </w:rPr>
        <w:t>L</w:t>
      </w:r>
      <w:r>
        <w:rPr>
          <w:rFonts w:ascii="Times New Roman" w:hAnsi="Times New Roman"/>
          <w:spacing w:val="-2"/>
          <w:position w:val="-2"/>
          <w:sz w:val="16"/>
        </w:rPr>
        <w:t>h</w:t>
      </w:r>
      <w:r>
        <w:rPr>
          <w:spacing w:val="-111"/>
          <w:w w:val="99"/>
          <w:sz w:val="20"/>
        </w:rPr>
        <w:t>a</w:t>
      </w:r>
      <w:r>
        <w:rPr>
          <w:rFonts w:ascii="Times New Roman" w:hAnsi="Times New Roman"/>
          <w:position w:val="-2"/>
          <w:sz w:val="16"/>
        </w:rPr>
        <w:t>i</w:t>
      </w:r>
      <w:r>
        <w:rPr>
          <w:rFonts w:ascii="Times New Roman" w:hAnsi="Times New Roman"/>
          <w:spacing w:val="-7"/>
          <w:position w:val="-2"/>
          <w:sz w:val="16"/>
        </w:rPr>
        <w:t>c</w:t>
      </w:r>
      <w:r>
        <w:rPr>
          <w:spacing w:val="-104"/>
          <w:w w:val="99"/>
          <w:sz w:val="20"/>
        </w:rPr>
        <w:t>b</w:t>
      </w:r>
      <w:r>
        <w:rPr>
          <w:rFonts w:ascii="Times New Roman" w:hAnsi="Times New Roman"/>
          <w:position w:val="-2"/>
          <w:sz w:val="16"/>
        </w:rPr>
        <w:t>s</w:t>
      </w:r>
      <w:r>
        <w:rPr>
          <w:rFonts w:ascii="Times New Roman" w:hAnsi="Times New Roman"/>
          <w:spacing w:val="-2"/>
          <w:position w:val="-2"/>
          <w:sz w:val="16"/>
        </w:rPr>
        <w:t xml:space="preserve"> </w:t>
      </w:r>
      <w:r>
        <w:rPr>
          <w:rFonts w:ascii="Times New Roman" w:hAnsi="Times New Roman"/>
          <w:spacing w:val="-88"/>
          <w:position w:val="-2"/>
          <w:sz w:val="16"/>
        </w:rPr>
        <w:t>P</w:t>
      </w:r>
      <w:r>
        <w:rPr>
          <w:spacing w:val="-69"/>
          <w:w w:val="99"/>
          <w:sz w:val="20"/>
        </w:rPr>
        <w:t>G</w:t>
      </w:r>
      <w:r>
        <w:rPr>
          <w:rFonts w:ascii="Times New Roman" w:hAnsi="Times New Roman"/>
          <w:spacing w:val="-12"/>
          <w:position w:val="-2"/>
          <w:sz w:val="16"/>
        </w:rPr>
        <w:t>o</w:t>
      </w:r>
      <w:r>
        <w:rPr>
          <w:spacing w:val="-101"/>
          <w:w w:val="99"/>
          <w:sz w:val="20"/>
        </w:rPr>
        <w:t>u</w:t>
      </w:r>
      <w:r>
        <w:rPr>
          <w:rFonts w:ascii="Times New Roman" w:hAnsi="Times New Roman"/>
          <w:spacing w:val="-2"/>
          <w:position w:val="-2"/>
          <w:sz w:val="16"/>
        </w:rPr>
        <w:t>l</w:t>
      </w:r>
      <w:r>
        <w:rPr>
          <w:rFonts w:ascii="Times New Roman" w:hAnsi="Times New Roman"/>
          <w:position w:val="-2"/>
          <w:sz w:val="16"/>
        </w:rPr>
        <w:t>i</w:t>
      </w:r>
      <w:r>
        <w:rPr>
          <w:rFonts w:ascii="Times New Roman" w:hAnsi="Times New Roman"/>
          <w:spacing w:val="-58"/>
          <w:position w:val="-2"/>
          <w:sz w:val="16"/>
        </w:rPr>
        <w:t>c</w:t>
      </w:r>
      <w:r>
        <w:rPr>
          <w:spacing w:val="-53"/>
          <w:w w:val="99"/>
          <w:sz w:val="20"/>
        </w:rPr>
        <w:t>a</w:t>
      </w:r>
      <w:r>
        <w:rPr>
          <w:rFonts w:ascii="Times New Roman" w:hAnsi="Times New Roman"/>
          <w:spacing w:val="-29"/>
          <w:position w:val="-2"/>
          <w:sz w:val="16"/>
        </w:rPr>
        <w:t>y</w:t>
      </w:r>
      <w:r>
        <w:rPr>
          <w:spacing w:val="-2"/>
          <w:w w:val="99"/>
          <w:sz w:val="20"/>
        </w:rPr>
        <w:t>r</w:t>
      </w:r>
      <w:r>
        <w:rPr>
          <w:rFonts w:ascii="Times New Roman" w:hAnsi="Times New Roman"/>
          <w:spacing w:val="-79"/>
          <w:position w:val="-2"/>
          <w:sz w:val="16"/>
        </w:rPr>
        <w:t>–</w:t>
      </w:r>
      <w:r>
        <w:rPr>
          <w:w w:val="99"/>
          <w:sz w:val="20"/>
        </w:rPr>
        <w:t>d</w:t>
      </w:r>
      <w:r>
        <w:rPr>
          <w:spacing w:val="-1"/>
          <w:sz w:val="20"/>
        </w:rPr>
        <w:t xml:space="preserve"> </w:t>
      </w:r>
      <w:r>
        <w:rPr>
          <w:spacing w:val="-2"/>
          <w:w w:val="99"/>
          <w:sz w:val="20"/>
        </w:rPr>
        <w:t>i</w:t>
      </w:r>
      <w:r>
        <w:rPr>
          <w:w w:val="99"/>
          <w:sz w:val="20"/>
        </w:rPr>
        <w:t>s</w:t>
      </w:r>
      <w:r>
        <w:rPr>
          <w:spacing w:val="3"/>
          <w:sz w:val="20"/>
        </w:rPr>
        <w:t xml:space="preserve"> </w:t>
      </w:r>
      <w:r>
        <w:rPr>
          <w:spacing w:val="-1"/>
          <w:w w:val="99"/>
          <w:sz w:val="20"/>
        </w:rPr>
        <w:t>u</w:t>
      </w:r>
      <w:r>
        <w:rPr>
          <w:spacing w:val="1"/>
          <w:w w:val="99"/>
          <w:sz w:val="20"/>
        </w:rPr>
        <w:t>s</w:t>
      </w:r>
      <w:r>
        <w:rPr>
          <w:spacing w:val="-1"/>
          <w:w w:val="99"/>
          <w:sz w:val="20"/>
        </w:rPr>
        <w:t>e</w:t>
      </w:r>
      <w:r>
        <w:rPr>
          <w:w w:val="99"/>
          <w:sz w:val="20"/>
        </w:rPr>
        <w:t>d</w:t>
      </w:r>
      <w:r>
        <w:rPr>
          <w:spacing w:val="-1"/>
          <w:sz w:val="20"/>
        </w:rPr>
        <w:t xml:space="preserve"> </w:t>
      </w:r>
      <w:r>
        <w:rPr>
          <w:spacing w:val="2"/>
          <w:w w:val="99"/>
          <w:sz w:val="20"/>
        </w:rPr>
        <w:t>t</w:t>
      </w:r>
      <w:r>
        <w:rPr>
          <w:w w:val="99"/>
          <w:sz w:val="20"/>
        </w:rPr>
        <w:t>o</w:t>
      </w:r>
      <w:r>
        <w:rPr>
          <w:spacing w:val="1"/>
          <w:sz w:val="20"/>
        </w:rPr>
        <w:t xml:space="preserve"> </w:t>
      </w:r>
      <w:r>
        <w:rPr>
          <w:spacing w:val="-3"/>
          <w:w w:val="99"/>
          <w:sz w:val="20"/>
        </w:rPr>
        <w:t>w</w:t>
      </w:r>
      <w:r>
        <w:rPr>
          <w:spacing w:val="-1"/>
          <w:w w:val="99"/>
          <w:sz w:val="20"/>
        </w:rPr>
        <w:t>a</w:t>
      </w:r>
      <w:r>
        <w:rPr>
          <w:spacing w:val="1"/>
          <w:w w:val="99"/>
          <w:sz w:val="20"/>
        </w:rPr>
        <w:t>s</w:t>
      </w:r>
      <w:r>
        <w:rPr>
          <w:w w:val="99"/>
          <w:sz w:val="20"/>
        </w:rPr>
        <w:t>h</w:t>
      </w:r>
      <w:r>
        <w:rPr>
          <w:spacing w:val="1"/>
          <w:sz w:val="20"/>
        </w:rPr>
        <w:t xml:space="preserve"> </w:t>
      </w:r>
      <w:r>
        <w:rPr>
          <w:spacing w:val="-1"/>
          <w:w w:val="99"/>
          <w:sz w:val="20"/>
        </w:rPr>
        <w:t>hand</w:t>
      </w:r>
      <w:r>
        <w:rPr>
          <w:w w:val="99"/>
          <w:sz w:val="20"/>
        </w:rPr>
        <w:t>s</w:t>
      </w:r>
      <w:r>
        <w:rPr>
          <w:sz w:val="20"/>
        </w:rPr>
        <w:t xml:space="preserve"> </w:t>
      </w:r>
      <w:r>
        <w:rPr>
          <w:spacing w:val="2"/>
          <w:w w:val="99"/>
          <w:sz w:val="20"/>
        </w:rPr>
        <w:t>t</w:t>
      </w:r>
      <w:r>
        <w:rPr>
          <w:spacing w:val="-1"/>
          <w:w w:val="99"/>
          <w:sz w:val="20"/>
        </w:rPr>
        <w:t>ho</w:t>
      </w:r>
      <w:r>
        <w:rPr>
          <w:w w:val="99"/>
          <w:sz w:val="20"/>
        </w:rPr>
        <w:t>r</w:t>
      </w:r>
      <w:r>
        <w:rPr>
          <w:spacing w:val="2"/>
          <w:w w:val="99"/>
          <w:sz w:val="20"/>
        </w:rPr>
        <w:t>o</w:t>
      </w:r>
      <w:r>
        <w:rPr>
          <w:spacing w:val="-1"/>
          <w:w w:val="99"/>
          <w:sz w:val="20"/>
        </w:rPr>
        <w:t>ug</w:t>
      </w:r>
      <w:r>
        <w:rPr>
          <w:spacing w:val="2"/>
          <w:w w:val="99"/>
          <w:sz w:val="20"/>
        </w:rPr>
        <w:t>h</w:t>
      </w:r>
      <w:r>
        <w:rPr>
          <w:spacing w:val="1"/>
          <w:w w:val="99"/>
          <w:sz w:val="20"/>
        </w:rPr>
        <w:t>l</w:t>
      </w:r>
      <w:r>
        <w:rPr>
          <w:w w:val="99"/>
          <w:sz w:val="20"/>
        </w:rPr>
        <w:t>y</w:t>
      </w:r>
      <w:r>
        <w:rPr>
          <w:spacing w:val="-4"/>
          <w:sz w:val="20"/>
        </w:rPr>
        <w:t xml:space="preserve"> </w:t>
      </w:r>
      <w:r>
        <w:rPr>
          <w:w w:val="99"/>
          <w:sz w:val="20"/>
        </w:rPr>
        <w:t>(</w:t>
      </w:r>
      <w:r>
        <w:rPr>
          <w:spacing w:val="2"/>
          <w:w w:val="99"/>
          <w:sz w:val="20"/>
        </w:rPr>
        <w:t>f</w:t>
      </w:r>
      <w:r>
        <w:rPr>
          <w:spacing w:val="-1"/>
          <w:w w:val="99"/>
          <w:sz w:val="20"/>
        </w:rPr>
        <w:t>o</w:t>
      </w:r>
      <w:r>
        <w:rPr>
          <w:spacing w:val="1"/>
          <w:w w:val="99"/>
          <w:sz w:val="20"/>
        </w:rPr>
        <w:t>l</w:t>
      </w:r>
      <w:r>
        <w:rPr>
          <w:spacing w:val="-2"/>
          <w:w w:val="99"/>
          <w:sz w:val="20"/>
        </w:rPr>
        <w:t>l</w:t>
      </w:r>
      <w:r>
        <w:rPr>
          <w:spacing w:val="2"/>
          <w:w w:val="99"/>
          <w:sz w:val="20"/>
        </w:rPr>
        <w:t>o</w:t>
      </w:r>
      <w:r>
        <w:rPr>
          <w:w w:val="99"/>
          <w:sz w:val="20"/>
        </w:rPr>
        <w:t>w</w:t>
      </w:r>
      <w:r>
        <w:rPr>
          <w:spacing w:val="-2"/>
          <w:w w:val="99"/>
          <w:sz w:val="20"/>
        </w:rPr>
        <w:t>i</w:t>
      </w:r>
      <w:r>
        <w:rPr>
          <w:spacing w:val="2"/>
          <w:w w:val="99"/>
          <w:sz w:val="20"/>
        </w:rPr>
        <w:t>n</w:t>
      </w:r>
      <w:r>
        <w:rPr>
          <w:w w:val="99"/>
          <w:sz w:val="20"/>
        </w:rPr>
        <w:t>g</w:t>
      </w:r>
      <w:r>
        <w:rPr>
          <w:spacing w:val="1"/>
          <w:sz w:val="20"/>
        </w:rPr>
        <w:t xml:space="preserve"> </w:t>
      </w:r>
      <w:r>
        <w:rPr>
          <w:spacing w:val="-1"/>
          <w:w w:val="99"/>
          <w:sz w:val="20"/>
        </w:rPr>
        <w:t>th</w:t>
      </w:r>
      <w:r>
        <w:rPr>
          <w:w w:val="99"/>
          <w:sz w:val="20"/>
        </w:rPr>
        <w:t>e</w:t>
      </w:r>
      <w:r>
        <w:rPr>
          <w:spacing w:val="1"/>
          <w:sz w:val="20"/>
        </w:rPr>
        <w:t xml:space="preserve"> </w:t>
      </w:r>
      <w:r>
        <w:rPr>
          <w:spacing w:val="-2"/>
          <w:w w:val="99"/>
          <w:sz w:val="20"/>
        </w:rPr>
        <w:t>i</w:t>
      </w:r>
      <w:r>
        <w:rPr>
          <w:spacing w:val="-1"/>
          <w:w w:val="99"/>
          <w:sz w:val="20"/>
        </w:rPr>
        <w:t>n</w:t>
      </w:r>
      <w:r>
        <w:rPr>
          <w:spacing w:val="1"/>
          <w:w w:val="99"/>
          <w:sz w:val="20"/>
        </w:rPr>
        <w:t>s</w:t>
      </w:r>
      <w:r>
        <w:rPr>
          <w:spacing w:val="-1"/>
          <w:w w:val="99"/>
          <w:sz w:val="20"/>
        </w:rPr>
        <w:t>t</w:t>
      </w:r>
      <w:r>
        <w:rPr>
          <w:w w:val="99"/>
          <w:sz w:val="20"/>
        </w:rPr>
        <w:t>r</w:t>
      </w:r>
      <w:r>
        <w:rPr>
          <w:spacing w:val="-1"/>
          <w:w w:val="99"/>
          <w:sz w:val="20"/>
        </w:rPr>
        <w:t>u</w:t>
      </w:r>
      <w:r>
        <w:rPr>
          <w:spacing w:val="1"/>
          <w:w w:val="99"/>
          <w:sz w:val="20"/>
        </w:rPr>
        <w:t>c</w:t>
      </w:r>
      <w:r>
        <w:rPr>
          <w:spacing w:val="-1"/>
          <w:w w:val="99"/>
          <w:sz w:val="20"/>
        </w:rPr>
        <w:t>t</w:t>
      </w:r>
      <w:r>
        <w:rPr>
          <w:spacing w:val="1"/>
          <w:w w:val="99"/>
          <w:sz w:val="20"/>
        </w:rPr>
        <w:t>i</w:t>
      </w:r>
      <w:r>
        <w:rPr>
          <w:spacing w:val="-1"/>
          <w:w w:val="99"/>
          <w:sz w:val="20"/>
        </w:rPr>
        <w:t>on</w:t>
      </w:r>
      <w:r>
        <w:rPr>
          <w:w w:val="99"/>
          <w:sz w:val="20"/>
        </w:rPr>
        <w:t>s</w:t>
      </w:r>
      <w:r>
        <w:rPr>
          <w:sz w:val="20"/>
        </w:rPr>
        <w:t xml:space="preserve"> </w:t>
      </w:r>
      <w:r>
        <w:rPr>
          <w:spacing w:val="2"/>
          <w:w w:val="99"/>
          <w:sz w:val="20"/>
        </w:rPr>
        <w:t>o</w:t>
      </w:r>
      <w:r>
        <w:rPr>
          <w:w w:val="99"/>
          <w:sz w:val="20"/>
        </w:rPr>
        <w:t>n</w:t>
      </w:r>
      <w:r>
        <w:rPr>
          <w:spacing w:val="-1"/>
          <w:sz w:val="20"/>
        </w:rPr>
        <w:t xml:space="preserve"> </w:t>
      </w:r>
      <w:r>
        <w:rPr>
          <w:spacing w:val="-1"/>
          <w:w w:val="99"/>
          <w:sz w:val="20"/>
        </w:rPr>
        <w:t>t</w:t>
      </w:r>
      <w:r>
        <w:rPr>
          <w:spacing w:val="2"/>
          <w:w w:val="99"/>
          <w:sz w:val="20"/>
        </w:rPr>
        <w:t>h</w:t>
      </w:r>
      <w:r>
        <w:rPr>
          <w:w w:val="99"/>
          <w:sz w:val="20"/>
        </w:rPr>
        <w:t>e</w:t>
      </w:r>
      <w:r>
        <w:rPr>
          <w:spacing w:val="-1"/>
          <w:sz w:val="20"/>
        </w:rPr>
        <w:t xml:space="preserve"> </w:t>
      </w:r>
      <w:r>
        <w:rPr>
          <w:spacing w:val="-1"/>
          <w:w w:val="99"/>
          <w:sz w:val="20"/>
        </w:rPr>
        <w:t>p</w:t>
      </w:r>
      <w:r>
        <w:rPr>
          <w:spacing w:val="2"/>
          <w:w w:val="99"/>
          <w:sz w:val="20"/>
        </w:rPr>
        <w:t>u</w:t>
      </w:r>
      <w:r>
        <w:rPr>
          <w:spacing w:val="4"/>
          <w:w w:val="99"/>
          <w:sz w:val="20"/>
        </w:rPr>
        <w:t>m</w:t>
      </w:r>
      <w:r>
        <w:rPr>
          <w:spacing w:val="-90"/>
          <w:w w:val="99"/>
          <w:sz w:val="20"/>
        </w:rPr>
        <w:t>p</w:t>
      </w:r>
      <w:r>
        <w:rPr>
          <w:rFonts w:ascii="Times New Roman" w:hAnsi="Times New Roman"/>
          <w:spacing w:val="-1"/>
          <w:position w:val="-2"/>
          <w:sz w:val="16"/>
        </w:rPr>
        <w:t>P</w:t>
      </w:r>
      <w:r>
        <w:rPr>
          <w:rFonts w:ascii="Times New Roman" w:hAnsi="Times New Roman"/>
          <w:spacing w:val="-71"/>
          <w:position w:val="-2"/>
          <w:sz w:val="16"/>
        </w:rPr>
        <w:t>a</w:t>
      </w:r>
      <w:r>
        <w:rPr>
          <w:spacing w:val="5"/>
          <w:w w:val="99"/>
          <w:sz w:val="20"/>
        </w:rPr>
        <w:t>)</w:t>
      </w:r>
      <w:r>
        <w:rPr>
          <w:rFonts w:ascii="Times New Roman" w:hAnsi="Times New Roman"/>
          <w:spacing w:val="-30"/>
          <w:position w:val="-2"/>
          <w:sz w:val="16"/>
        </w:rPr>
        <w:t>g</w:t>
      </w:r>
      <w:r>
        <w:rPr>
          <w:spacing w:val="-83"/>
          <w:w w:val="99"/>
          <w:sz w:val="20"/>
        </w:rPr>
        <w:t>a</w:t>
      </w:r>
      <w:r>
        <w:rPr>
          <w:rFonts w:ascii="Times New Roman" w:hAnsi="Times New Roman"/>
          <w:spacing w:val="8"/>
          <w:position w:val="-2"/>
          <w:sz w:val="16"/>
        </w:rPr>
        <w:t>e</w:t>
      </w:r>
      <w:r>
        <w:rPr>
          <w:spacing w:val="-25"/>
          <w:w w:val="99"/>
          <w:sz w:val="20"/>
        </w:rPr>
        <w:t>f</w:t>
      </w:r>
      <w:r>
        <w:rPr>
          <w:rFonts w:ascii="Times New Roman" w:hAnsi="Times New Roman"/>
          <w:spacing w:val="-54"/>
          <w:position w:val="-2"/>
          <w:sz w:val="16"/>
        </w:rPr>
        <w:t>5</w:t>
      </w:r>
      <w:r>
        <w:rPr>
          <w:spacing w:val="-1"/>
          <w:w w:val="99"/>
          <w:sz w:val="20"/>
        </w:rPr>
        <w:t>t</w:t>
      </w:r>
      <w:r>
        <w:rPr>
          <w:rFonts w:ascii="Times New Roman" w:hAnsi="Times New Roman"/>
          <w:spacing w:val="-81"/>
          <w:position w:val="-2"/>
          <w:sz w:val="16"/>
        </w:rPr>
        <w:t>5</w:t>
      </w:r>
      <w:r>
        <w:rPr>
          <w:spacing w:val="-1"/>
          <w:w w:val="99"/>
          <w:sz w:val="20"/>
        </w:rPr>
        <w:t>e</w:t>
      </w:r>
      <w:r>
        <w:rPr>
          <w:spacing w:val="-55"/>
          <w:w w:val="99"/>
          <w:sz w:val="20"/>
        </w:rPr>
        <w:t>r</w:t>
      </w:r>
      <w:r>
        <w:rPr>
          <w:rFonts w:ascii="Times New Roman" w:hAnsi="Times New Roman"/>
          <w:spacing w:val="-2"/>
          <w:position w:val="-2"/>
          <w:sz w:val="16"/>
        </w:rPr>
        <w:t>o</w:t>
      </w:r>
      <w:r>
        <w:rPr>
          <w:rFonts w:ascii="Times New Roman" w:hAnsi="Times New Roman"/>
          <w:position w:val="-2"/>
          <w:sz w:val="16"/>
        </w:rPr>
        <w:t>f</w:t>
      </w:r>
      <w:r>
        <w:rPr>
          <w:rFonts w:ascii="Times New Roman" w:hAnsi="Times New Roman"/>
          <w:spacing w:val="-3"/>
          <w:position w:val="-2"/>
          <w:sz w:val="16"/>
        </w:rPr>
        <w:t xml:space="preserve"> </w:t>
      </w:r>
      <w:r>
        <w:rPr>
          <w:rFonts w:ascii="Times New Roman" w:hAnsi="Times New Roman"/>
          <w:spacing w:val="-2"/>
          <w:position w:val="-2"/>
          <w:sz w:val="16"/>
        </w:rPr>
        <w:t>23</w:t>
      </w:r>
    </w:p>
    <w:p w:rsidR="002335A7" w:rsidRDefault="00DD1394">
      <w:pPr>
        <w:pStyle w:val="BodyText"/>
        <w:spacing w:line="215" w:lineRule="exact"/>
        <w:ind w:left="1877"/>
      </w:pPr>
      <w:r>
        <w:t>each participant.</w:t>
      </w:r>
    </w:p>
    <w:p w:rsidR="002335A7" w:rsidRDefault="00DD1394">
      <w:pPr>
        <w:pStyle w:val="ListParagraph"/>
        <w:numPr>
          <w:ilvl w:val="0"/>
          <w:numId w:val="13"/>
        </w:numPr>
        <w:tabs>
          <w:tab w:val="left" w:pos="1877"/>
          <w:tab w:val="left" w:pos="1878"/>
        </w:tabs>
        <w:spacing w:line="242" w:lineRule="exact"/>
        <w:ind w:left="1877" w:hanging="361"/>
        <w:rPr>
          <w:sz w:val="20"/>
        </w:rPr>
      </w:pPr>
      <w:r>
        <w:rPr>
          <w:sz w:val="20"/>
        </w:rPr>
        <w:t>any incidents are reported through the appropriate internal</w:t>
      </w:r>
      <w:r>
        <w:rPr>
          <w:spacing w:val="-18"/>
          <w:sz w:val="20"/>
        </w:rPr>
        <w:t xml:space="preserve"> </w:t>
      </w:r>
      <w:r>
        <w:rPr>
          <w:sz w:val="20"/>
        </w:rPr>
        <w:t>means.</w:t>
      </w:r>
    </w:p>
    <w:p w:rsidR="002335A7" w:rsidRDefault="00DD1394">
      <w:pPr>
        <w:pStyle w:val="ListParagraph"/>
        <w:numPr>
          <w:ilvl w:val="0"/>
          <w:numId w:val="13"/>
        </w:numPr>
        <w:tabs>
          <w:tab w:val="left" w:pos="1877"/>
          <w:tab w:val="left" w:pos="1878"/>
        </w:tabs>
        <w:spacing w:before="5"/>
        <w:ind w:left="1877" w:hanging="361"/>
        <w:rPr>
          <w:sz w:val="20"/>
        </w:rPr>
      </w:pPr>
      <w:r>
        <w:rPr>
          <w:sz w:val="20"/>
        </w:rPr>
        <w:t>Ethics approval has been</w:t>
      </w:r>
      <w:r>
        <w:rPr>
          <w:spacing w:val="-6"/>
          <w:sz w:val="20"/>
        </w:rPr>
        <w:t xml:space="preserve"> </w:t>
      </w:r>
      <w:r>
        <w:rPr>
          <w:sz w:val="20"/>
        </w:rPr>
        <w:t>obtained.</w:t>
      </w:r>
    </w:p>
    <w:p w:rsidR="002335A7" w:rsidRDefault="002335A7">
      <w:pPr>
        <w:rPr>
          <w:sz w:val="20"/>
        </w:rPr>
        <w:sectPr w:rsidR="002335A7">
          <w:headerReference w:type="default" r:id="rId155"/>
          <w:footerReference w:type="default" r:id="rId156"/>
          <w:pgSz w:w="11920" w:h="16850"/>
          <w:pgMar w:top="1360" w:right="280" w:bottom="280" w:left="280" w:header="0" w:footer="0" w:gutter="0"/>
          <w:cols w:space="720"/>
        </w:sectPr>
      </w:pPr>
    </w:p>
    <w:p w:rsidR="002335A7" w:rsidRDefault="00DD1394">
      <w:pPr>
        <w:pStyle w:val="Heading5"/>
        <w:spacing w:before="76"/>
      </w:pPr>
      <w:bookmarkStart w:id="103" w:name="Check:"/>
      <w:bookmarkEnd w:id="103"/>
      <w:r>
        <w:lastRenderedPageBreak/>
        <w:t>Check:</w:t>
      </w:r>
    </w:p>
    <w:p w:rsidR="002335A7" w:rsidRDefault="00DD1394">
      <w:pPr>
        <w:pStyle w:val="ListParagraph"/>
        <w:numPr>
          <w:ilvl w:val="0"/>
          <w:numId w:val="13"/>
        </w:numPr>
        <w:tabs>
          <w:tab w:val="left" w:pos="1879"/>
          <w:tab w:val="left" w:pos="1880"/>
        </w:tabs>
        <w:spacing w:before="196"/>
        <w:rPr>
          <w:sz w:val="20"/>
        </w:rPr>
      </w:pPr>
      <w:r>
        <w:rPr>
          <w:sz w:val="20"/>
        </w:rPr>
        <w:t>the sharps injury</w:t>
      </w:r>
      <w:r>
        <w:rPr>
          <w:spacing w:val="-1"/>
          <w:sz w:val="20"/>
        </w:rPr>
        <w:t xml:space="preserve"> </w:t>
      </w:r>
      <w:r>
        <w:rPr>
          <w:sz w:val="20"/>
        </w:rPr>
        <w:t>protocol</w:t>
      </w:r>
    </w:p>
    <w:p w:rsidR="002335A7" w:rsidRDefault="00DD1394">
      <w:pPr>
        <w:pStyle w:val="ListParagraph"/>
        <w:numPr>
          <w:ilvl w:val="0"/>
          <w:numId w:val="13"/>
        </w:numPr>
        <w:tabs>
          <w:tab w:val="left" w:pos="1879"/>
          <w:tab w:val="left" w:pos="1880"/>
        </w:tabs>
        <w:spacing w:before="6" w:line="237" w:lineRule="auto"/>
        <w:ind w:right="1767"/>
        <w:rPr>
          <w:sz w:val="20"/>
        </w:rPr>
      </w:pPr>
      <w:r>
        <w:rPr>
          <w:sz w:val="20"/>
        </w:rPr>
        <w:t>the laboratory and equipment is set up correctly and is safe to use, before commencing testing</w:t>
      </w:r>
    </w:p>
    <w:p w:rsidR="002335A7" w:rsidRDefault="00DD1394">
      <w:pPr>
        <w:pStyle w:val="ListParagraph"/>
        <w:numPr>
          <w:ilvl w:val="0"/>
          <w:numId w:val="13"/>
        </w:numPr>
        <w:tabs>
          <w:tab w:val="left" w:pos="1879"/>
          <w:tab w:val="left" w:pos="1880"/>
        </w:tabs>
        <w:spacing w:line="238" w:lineRule="exact"/>
        <w:rPr>
          <w:sz w:val="20"/>
        </w:rPr>
      </w:pPr>
      <w:r>
        <w:rPr>
          <w:sz w:val="20"/>
        </w:rPr>
        <w:t>the hazardous waste has been disposed of</w:t>
      </w:r>
      <w:r>
        <w:rPr>
          <w:spacing w:val="6"/>
          <w:sz w:val="20"/>
        </w:rPr>
        <w:t xml:space="preserve"> </w:t>
      </w:r>
      <w:r>
        <w:rPr>
          <w:sz w:val="20"/>
        </w:rPr>
        <w:t>correctly</w:t>
      </w:r>
    </w:p>
    <w:p w:rsidR="002335A7" w:rsidRDefault="00DD1394">
      <w:pPr>
        <w:pStyle w:val="ListParagraph"/>
        <w:numPr>
          <w:ilvl w:val="0"/>
          <w:numId w:val="13"/>
        </w:numPr>
        <w:tabs>
          <w:tab w:val="left" w:pos="1879"/>
          <w:tab w:val="left" w:pos="1880"/>
        </w:tabs>
        <w:spacing w:before="7" w:line="237" w:lineRule="auto"/>
        <w:ind w:left="1879" w:right="1365"/>
        <w:rPr>
          <w:sz w:val="20"/>
        </w:rPr>
      </w:pPr>
      <w:r>
        <w:rPr>
          <w:sz w:val="20"/>
        </w:rPr>
        <w:t>the subject is well, and that bleeding has stopped and the cut is covered with a plaster post- test</w:t>
      </w:r>
    </w:p>
    <w:p w:rsidR="002335A7" w:rsidRDefault="00DD1394">
      <w:pPr>
        <w:pStyle w:val="ListParagraph"/>
        <w:numPr>
          <w:ilvl w:val="0"/>
          <w:numId w:val="13"/>
        </w:numPr>
        <w:tabs>
          <w:tab w:val="left" w:pos="1879"/>
          <w:tab w:val="left" w:pos="1880"/>
        </w:tabs>
        <w:spacing w:before="3" w:line="237" w:lineRule="auto"/>
        <w:ind w:right="1301"/>
        <w:rPr>
          <w:sz w:val="20"/>
        </w:rPr>
      </w:pPr>
      <w:r>
        <w:rPr>
          <w:sz w:val="20"/>
        </w:rPr>
        <w:t>that the surfaces are clean after testing and that they have been wiped down thoroughly with Virkon.</w:t>
      </w:r>
    </w:p>
    <w:p w:rsidR="002335A7" w:rsidRDefault="00DD1394">
      <w:pPr>
        <w:pStyle w:val="ListParagraph"/>
        <w:numPr>
          <w:ilvl w:val="0"/>
          <w:numId w:val="13"/>
        </w:numPr>
        <w:tabs>
          <w:tab w:val="left" w:pos="1879"/>
          <w:tab w:val="left" w:pos="1880"/>
        </w:tabs>
        <w:spacing w:line="243" w:lineRule="exact"/>
        <w:rPr>
          <w:sz w:val="20"/>
        </w:rPr>
      </w:pPr>
      <w:r>
        <w:rPr>
          <w:sz w:val="20"/>
        </w:rPr>
        <w:t>any spills of blood are reported and dealt with</w:t>
      </w:r>
      <w:r>
        <w:rPr>
          <w:spacing w:val="-12"/>
          <w:sz w:val="20"/>
        </w:rPr>
        <w:t xml:space="preserve"> </w:t>
      </w:r>
      <w:r>
        <w:rPr>
          <w:sz w:val="20"/>
        </w:rPr>
        <w:t>appropriately</w:t>
      </w:r>
    </w:p>
    <w:p w:rsidR="002335A7" w:rsidRDefault="00DD1394">
      <w:pPr>
        <w:pStyle w:val="Heading5"/>
        <w:spacing w:before="193"/>
      </w:pPr>
      <w:bookmarkStart w:id="104" w:name="Review:"/>
      <w:bookmarkEnd w:id="104"/>
      <w:r>
        <w:t>Review:</w:t>
      </w:r>
    </w:p>
    <w:p w:rsidR="002335A7" w:rsidRDefault="002335A7">
      <w:pPr>
        <w:pStyle w:val="BodyText"/>
        <w:spacing w:before="9"/>
        <w:rPr>
          <w:b/>
          <w:sz w:val="17"/>
        </w:rPr>
      </w:pPr>
    </w:p>
    <w:p w:rsidR="002335A7" w:rsidRDefault="00DD1394">
      <w:pPr>
        <w:pStyle w:val="ListParagraph"/>
        <w:numPr>
          <w:ilvl w:val="0"/>
          <w:numId w:val="13"/>
        </w:numPr>
        <w:tabs>
          <w:tab w:val="left" w:pos="1880"/>
        </w:tabs>
        <w:spacing w:line="237" w:lineRule="auto"/>
        <w:ind w:right="1189"/>
        <w:jc w:val="both"/>
        <w:rPr>
          <w:sz w:val="20"/>
        </w:rPr>
      </w:pPr>
      <w:r>
        <w:rPr>
          <w:sz w:val="20"/>
        </w:rPr>
        <w:t>Review all risk assessments and codes of practice periodically, before any changes are made to experimental technique or following and unplanned</w:t>
      </w:r>
      <w:r>
        <w:rPr>
          <w:spacing w:val="-5"/>
          <w:sz w:val="20"/>
        </w:rPr>
        <w:t xml:space="preserve"> </w:t>
      </w:r>
      <w:r>
        <w:rPr>
          <w:sz w:val="20"/>
        </w:rPr>
        <w:t>event.</w:t>
      </w:r>
    </w:p>
    <w:p w:rsidR="002335A7" w:rsidRDefault="00DD1394">
      <w:pPr>
        <w:pStyle w:val="ListParagraph"/>
        <w:numPr>
          <w:ilvl w:val="0"/>
          <w:numId w:val="13"/>
        </w:numPr>
        <w:tabs>
          <w:tab w:val="left" w:pos="1880"/>
        </w:tabs>
        <w:ind w:left="1879" w:right="1163"/>
        <w:jc w:val="both"/>
        <w:rPr>
          <w:sz w:val="20"/>
        </w:rPr>
      </w:pPr>
      <w:r>
        <w:rPr>
          <w:sz w:val="20"/>
        </w:rPr>
        <w:t>Were there any incidents? If so, what actions were implemented and will these be required in the future? If this is the case, they should be written into the research protocols and standard operating</w:t>
      </w:r>
      <w:r>
        <w:rPr>
          <w:spacing w:val="-4"/>
          <w:sz w:val="20"/>
        </w:rPr>
        <w:t xml:space="preserve"> </w:t>
      </w:r>
      <w:r>
        <w:rPr>
          <w:sz w:val="20"/>
        </w:rPr>
        <w:t>procedures.</w:t>
      </w:r>
    </w:p>
    <w:p w:rsidR="002335A7" w:rsidRDefault="002335A7">
      <w:pPr>
        <w:pStyle w:val="BodyText"/>
        <w:rPr>
          <w:sz w:val="22"/>
        </w:rPr>
      </w:pPr>
    </w:p>
    <w:p w:rsidR="002335A7" w:rsidRDefault="002335A7">
      <w:pPr>
        <w:pStyle w:val="BodyText"/>
        <w:rPr>
          <w:sz w:val="22"/>
        </w:rPr>
      </w:pPr>
    </w:p>
    <w:p w:rsidR="002335A7" w:rsidRDefault="00DD1394">
      <w:pPr>
        <w:pStyle w:val="Heading5"/>
        <w:spacing w:before="145" w:line="480" w:lineRule="auto"/>
        <w:ind w:right="8537"/>
        <w:jc w:val="both"/>
      </w:pPr>
      <w:bookmarkStart w:id="105" w:name="Case_Study_3_Research_Abroad"/>
      <w:bookmarkEnd w:id="105"/>
      <w:r>
        <w:t>Case Study 3 Research Abroad</w:t>
      </w:r>
    </w:p>
    <w:p w:rsidR="002335A7" w:rsidRDefault="00DD1394">
      <w:pPr>
        <w:pStyle w:val="BodyText"/>
        <w:spacing w:before="2"/>
        <w:ind w:left="1160" w:right="1157"/>
        <w:jc w:val="both"/>
      </w:pPr>
      <w:r>
        <w:t>When</w:t>
      </w:r>
      <w:r>
        <w:rPr>
          <w:spacing w:val="-11"/>
        </w:rPr>
        <w:t xml:space="preserve"> </w:t>
      </w:r>
      <w:r>
        <w:t>research</w:t>
      </w:r>
      <w:r>
        <w:rPr>
          <w:spacing w:val="-9"/>
        </w:rPr>
        <w:t xml:space="preserve"> </w:t>
      </w:r>
      <w:r>
        <w:t>is</w:t>
      </w:r>
      <w:r>
        <w:rPr>
          <w:spacing w:val="-9"/>
        </w:rPr>
        <w:t xml:space="preserve"> </w:t>
      </w:r>
      <w:r>
        <w:t>conducted</w:t>
      </w:r>
      <w:r>
        <w:rPr>
          <w:spacing w:val="-11"/>
        </w:rPr>
        <w:t xml:space="preserve"> </w:t>
      </w:r>
      <w:r>
        <w:t>in</w:t>
      </w:r>
      <w:r>
        <w:rPr>
          <w:spacing w:val="-8"/>
        </w:rPr>
        <w:t xml:space="preserve"> </w:t>
      </w:r>
      <w:r>
        <w:t>another</w:t>
      </w:r>
      <w:r>
        <w:rPr>
          <w:spacing w:val="-9"/>
        </w:rPr>
        <w:t xml:space="preserve"> </w:t>
      </w:r>
      <w:r>
        <w:t>country,</w:t>
      </w:r>
      <w:r>
        <w:rPr>
          <w:spacing w:val="-5"/>
        </w:rPr>
        <w:t xml:space="preserve"> </w:t>
      </w:r>
      <w:r>
        <w:t>you</w:t>
      </w:r>
      <w:r>
        <w:rPr>
          <w:spacing w:val="-11"/>
        </w:rPr>
        <w:t xml:space="preserve"> </w:t>
      </w:r>
      <w:r>
        <w:t>must</w:t>
      </w:r>
      <w:r>
        <w:rPr>
          <w:spacing w:val="-10"/>
        </w:rPr>
        <w:t xml:space="preserve"> </w:t>
      </w:r>
      <w:r>
        <w:t>always</w:t>
      </w:r>
      <w:r>
        <w:rPr>
          <w:spacing w:val="-6"/>
        </w:rPr>
        <w:t xml:space="preserve"> </w:t>
      </w:r>
      <w:r>
        <w:t>meet</w:t>
      </w:r>
      <w:r>
        <w:rPr>
          <w:spacing w:val="-10"/>
        </w:rPr>
        <w:t xml:space="preserve"> </w:t>
      </w:r>
      <w:r>
        <w:t>the</w:t>
      </w:r>
      <w:r>
        <w:rPr>
          <w:spacing w:val="-8"/>
        </w:rPr>
        <w:t xml:space="preserve"> </w:t>
      </w:r>
      <w:r>
        <w:t>health</w:t>
      </w:r>
      <w:r>
        <w:rPr>
          <w:spacing w:val="-6"/>
        </w:rPr>
        <w:t xml:space="preserve"> </w:t>
      </w:r>
      <w:r>
        <w:t>and</w:t>
      </w:r>
      <w:r>
        <w:rPr>
          <w:spacing w:val="-9"/>
        </w:rPr>
        <w:t xml:space="preserve"> </w:t>
      </w:r>
      <w:r>
        <w:t>safety</w:t>
      </w:r>
      <w:r>
        <w:rPr>
          <w:spacing w:val="-13"/>
        </w:rPr>
        <w:t xml:space="preserve"> </w:t>
      </w:r>
      <w:r>
        <w:t xml:space="preserve">standards of that country. Refer to the International Labour Organization’s guidance – see </w:t>
      </w:r>
      <w:hyperlink r:id="rId157">
        <w:r>
          <w:t>www.ilo.org/public/english/protection/safework/cis/index.htm</w:t>
        </w:r>
      </w:hyperlink>
      <w:r>
        <w:t xml:space="preserve"> and the University’s policy regarding Travel Abroad; a request for authorisation of overseas travel is available on the HR pages of the University’s intranet. A full risk assessment for overseas field work must be completed and sent to </w:t>
      </w:r>
      <w:hyperlink r:id="rId158">
        <w:r>
          <w:t>healthandsafety@chi.ac.uk</w:t>
        </w:r>
        <w:r>
          <w:rPr>
            <w:spacing w:val="-13"/>
          </w:rPr>
          <w:t xml:space="preserve"> </w:t>
        </w:r>
      </w:hyperlink>
      <w:r>
        <w:t>no</w:t>
      </w:r>
      <w:r>
        <w:rPr>
          <w:spacing w:val="-15"/>
        </w:rPr>
        <w:t xml:space="preserve"> </w:t>
      </w:r>
      <w:r>
        <w:t>less</w:t>
      </w:r>
      <w:r>
        <w:rPr>
          <w:spacing w:val="-17"/>
        </w:rPr>
        <w:t xml:space="preserve"> </w:t>
      </w:r>
      <w:r>
        <w:t>than</w:t>
      </w:r>
      <w:r>
        <w:rPr>
          <w:spacing w:val="-16"/>
        </w:rPr>
        <w:t xml:space="preserve"> </w:t>
      </w:r>
      <w:r>
        <w:t>7</w:t>
      </w:r>
      <w:r>
        <w:rPr>
          <w:spacing w:val="-16"/>
        </w:rPr>
        <w:t xml:space="preserve"> </w:t>
      </w:r>
      <w:r>
        <w:t>days</w:t>
      </w:r>
      <w:r>
        <w:rPr>
          <w:spacing w:val="-14"/>
        </w:rPr>
        <w:t xml:space="preserve"> </w:t>
      </w:r>
      <w:r>
        <w:t>before</w:t>
      </w:r>
      <w:r>
        <w:rPr>
          <w:spacing w:val="-16"/>
        </w:rPr>
        <w:t xml:space="preserve"> </w:t>
      </w:r>
      <w:r>
        <w:t>the</w:t>
      </w:r>
      <w:r>
        <w:rPr>
          <w:spacing w:val="-19"/>
        </w:rPr>
        <w:t xml:space="preserve"> </w:t>
      </w:r>
      <w:r>
        <w:t>field</w:t>
      </w:r>
      <w:r>
        <w:rPr>
          <w:spacing w:val="-15"/>
        </w:rPr>
        <w:t xml:space="preserve"> </w:t>
      </w:r>
      <w:r>
        <w:t>trip.</w:t>
      </w:r>
      <w:r>
        <w:rPr>
          <w:spacing w:val="-16"/>
        </w:rPr>
        <w:t xml:space="preserve"> </w:t>
      </w:r>
      <w:r>
        <w:t>See</w:t>
      </w:r>
      <w:r>
        <w:rPr>
          <w:spacing w:val="-19"/>
        </w:rPr>
        <w:t xml:space="preserve"> </w:t>
      </w:r>
      <w:r>
        <w:t>Field</w:t>
      </w:r>
      <w:r>
        <w:rPr>
          <w:spacing w:val="-18"/>
        </w:rPr>
        <w:t xml:space="preserve"> </w:t>
      </w:r>
      <w:r>
        <w:t>Trips</w:t>
      </w:r>
      <w:r>
        <w:rPr>
          <w:spacing w:val="-15"/>
        </w:rPr>
        <w:t xml:space="preserve"> </w:t>
      </w:r>
      <w:r>
        <w:t>Guidance</w:t>
      </w:r>
      <w:r>
        <w:rPr>
          <w:spacing w:val="-19"/>
        </w:rPr>
        <w:t xml:space="preserve"> </w:t>
      </w:r>
      <w:r>
        <w:t>(Appendix 3) also available on the HR pages of the University’s intranet.</w:t>
      </w:r>
    </w:p>
    <w:p w:rsidR="002335A7" w:rsidRDefault="002335A7">
      <w:pPr>
        <w:jc w:val="both"/>
        <w:sectPr w:rsidR="002335A7">
          <w:headerReference w:type="default" r:id="rId159"/>
          <w:footerReference w:type="default" r:id="rId160"/>
          <w:pgSz w:w="11920" w:h="16850"/>
          <w:pgMar w:top="1360" w:right="280" w:bottom="2420" w:left="280" w:header="0" w:footer="2232" w:gutter="0"/>
          <w:pgNumType w:start="56"/>
          <w:cols w:space="720"/>
        </w:sectPr>
      </w:pPr>
    </w:p>
    <w:p w:rsidR="002335A7" w:rsidRDefault="002335A7">
      <w:pPr>
        <w:pStyle w:val="BodyText"/>
        <w:spacing w:before="4"/>
        <w:rPr>
          <w:sz w:val="17"/>
        </w:rPr>
      </w:pPr>
    </w:p>
    <w:p w:rsidR="002335A7" w:rsidRDefault="002335A7">
      <w:pPr>
        <w:rPr>
          <w:sz w:val="17"/>
        </w:rPr>
        <w:sectPr w:rsidR="002335A7">
          <w:headerReference w:type="default" r:id="rId161"/>
          <w:footerReference w:type="default" r:id="rId162"/>
          <w:pgSz w:w="11920" w:h="16850"/>
          <w:pgMar w:top="1600" w:right="280" w:bottom="2420" w:left="280" w:header="0" w:footer="2232" w:gutter="0"/>
          <w:cols w:space="720"/>
        </w:sectPr>
      </w:pPr>
    </w:p>
    <w:p w:rsidR="002335A7" w:rsidRDefault="00DD1394">
      <w:pPr>
        <w:pStyle w:val="Heading1"/>
        <w:spacing w:before="79"/>
        <w:ind w:left="2000"/>
      </w:pPr>
      <w:bookmarkStart w:id="106" w:name="Appendix_7:_Application_Process_Flowchar"/>
      <w:bookmarkEnd w:id="106"/>
      <w:r>
        <w:lastRenderedPageBreak/>
        <w:t>Appendix 7: Application Process Flowcharts</w:t>
      </w:r>
    </w:p>
    <w:p w:rsidR="002335A7" w:rsidRDefault="002335A7">
      <w:pPr>
        <w:pStyle w:val="BodyText"/>
        <w:rPr>
          <w:b/>
          <w:sz w:val="30"/>
        </w:rPr>
      </w:pPr>
    </w:p>
    <w:p w:rsidR="002335A7" w:rsidRDefault="00DD1394">
      <w:pPr>
        <w:pStyle w:val="Heading5"/>
        <w:spacing w:before="173"/>
        <w:ind w:left="2000"/>
      </w:pPr>
      <w:bookmarkStart w:id="107" w:name="For_postgraduate_students_(Research_Mast"/>
      <w:bookmarkEnd w:id="107"/>
      <w:r>
        <w:t>For postgraduate students (Research Masters, PhD students and staff)</w:t>
      </w:r>
    </w:p>
    <w:p w:rsidR="002335A7" w:rsidRDefault="002335A7">
      <w:pPr>
        <w:pStyle w:val="BodyText"/>
        <w:spacing w:before="8"/>
        <w:rPr>
          <w:b/>
        </w:rPr>
      </w:pPr>
    </w:p>
    <w:p w:rsidR="002335A7" w:rsidRDefault="00DD1394">
      <w:pPr>
        <w:pStyle w:val="BodyText"/>
        <w:spacing w:before="1" w:line="273" w:lineRule="auto"/>
        <w:ind w:left="2000" w:right="101" w:hanging="1"/>
      </w:pPr>
      <w:r>
        <w:t>It is the responsibility of the Applicant to inform the relevant person (e.g. Line Manager or Supervisor) of any changes or deviations from the original research project which has ethical implications.</w:t>
      </w:r>
    </w:p>
    <w:p w:rsidR="002335A7" w:rsidRDefault="002335A7">
      <w:pPr>
        <w:spacing w:line="273" w:lineRule="auto"/>
        <w:sectPr w:rsidR="002335A7">
          <w:headerReference w:type="default" r:id="rId163"/>
          <w:footerReference w:type="default" r:id="rId164"/>
          <w:pgSz w:w="16850" w:h="11920" w:orient="landscape"/>
          <w:pgMar w:top="840" w:right="1500" w:bottom="280" w:left="200" w:header="0" w:footer="0" w:gutter="0"/>
          <w:cols w:space="720"/>
        </w:sectPr>
      </w:pPr>
    </w:p>
    <w:p w:rsidR="002335A7" w:rsidRDefault="00C959E4">
      <w:pPr>
        <w:pStyle w:val="BodyText"/>
        <w:ind w:left="9518"/>
      </w:pPr>
      <w:r>
        <w:lastRenderedPageBreak/>
        <w:pict>
          <v:line id="_x0000_s1169" style="position:absolute;left:0;text-align:left;z-index:15759872;mso-position-horizontal-relative:page;mso-position-vertical-relative:page" from="307.4pt,311.9pt" to="320.85pt,311.9pt" strokecolor="#1897d5" strokeweight=".1525mm">
            <w10:wrap anchorx="page" anchory="page"/>
          </v:line>
        </w:pict>
      </w:r>
      <w:r>
        <w:pict>
          <v:group id="_x0000_s1166" style="position:absolute;left:0;text-align:left;margin-left:632.5pt;margin-top:338.4pt;width:5.2pt;height:51.85pt;z-index:15760384;mso-position-horizontal-relative:page;mso-position-vertical-relative:page" coordorigin="12650,6768" coordsize="104,1037">
            <v:line id="_x0000_s1168" style="position:absolute" from="12709,6772" to="12701,7712" strokecolor="#1897d5" strokeweight=".15239mm"/>
            <v:shape id="_x0000_s1167" style="position:absolute;left:12649;top:7699;width:104;height:105" coordorigin="12650,7699" coordsize="104,105" path="m12700,7804r-50,-105l12754,7700r-54,104xe" fillcolor="#1897d5" stroked="f">
              <v:path arrowok="t"/>
            </v:shape>
            <w10:wrap anchorx="page" anchory="page"/>
          </v:group>
        </w:pict>
      </w:r>
      <w:r>
        <w:pict>
          <v:group id="_x0000_s1163" style="width:144.9pt;height:144.85pt;mso-position-horizontal-relative:char;mso-position-vertical-relative:line" coordsize="2898,2897">
            <v:shape id="_x0000_s1165" style="position:absolute;width:2898;height:2897" coordsize="2898,2897" path="m1526,2896r-154,l1221,2880r-145,-30l936,2805,803,2746,677,2675,559,2592,450,2498,351,2394,263,2281,186,2159,121,2029,69,1892,31,1749,8,1601,,1448,8,1295,31,1147,69,1004,121,867,186,737,263,615,351,502,450,398,559,304,677,221,803,150,936,92,1076,47,1221,16,1372,r154,l1677,16r146,31l1963,92r133,58l2222,221r117,83l2448,398r99,104l2635,615r77,122l2777,867r52,137l2867,1147r23,148l2898,1448r-8,153l2867,1749r-38,143l2777,2029r-65,130l2635,2281r-88,113l2448,2498r-109,94l2222,2675r-126,71l1963,2805r-140,45l1677,2880r-151,16xe" fillcolor="#ef9508" stroked="f">
              <v:path arrowok="t"/>
            </v:shape>
            <v:shape id="_x0000_s1164" type="#_x0000_t202" style="position:absolute;width:2898;height:2897" filled="f" stroked="f">
              <v:textbox inset="0,0,0,0">
                <w:txbxContent>
                  <w:p w:rsidR="002335A7" w:rsidRDefault="002335A7"/>
                  <w:p w:rsidR="002335A7" w:rsidRDefault="002335A7"/>
                  <w:p w:rsidR="002335A7" w:rsidRDefault="002335A7">
                    <w:pPr>
                      <w:spacing w:before="1"/>
                      <w:rPr>
                        <w:sz w:val="18"/>
                      </w:rPr>
                    </w:pPr>
                  </w:p>
                  <w:p w:rsidR="002335A7" w:rsidRDefault="00DD1394">
                    <w:pPr>
                      <w:spacing w:line="232" w:lineRule="auto"/>
                      <w:ind w:left="169" w:right="172" w:hanging="3"/>
                      <w:jc w:val="center"/>
                      <w:rPr>
                        <w:rFonts w:ascii="Segoe UI"/>
                        <w:sz w:val="16"/>
                      </w:rPr>
                    </w:pPr>
                    <w:r>
                      <w:rPr>
                        <w:rFonts w:ascii="Segoe UI"/>
                        <w:color w:val="FFFFFF"/>
                        <w:w w:val="105"/>
                        <w:sz w:val="16"/>
                      </w:rPr>
                      <w:t>Consent forms and information sheets are required when working with participants of a study.</w:t>
                    </w:r>
                  </w:p>
                  <w:p w:rsidR="002335A7" w:rsidRDefault="00DD1394">
                    <w:pPr>
                      <w:spacing w:line="232" w:lineRule="auto"/>
                      <w:ind w:left="83" w:right="75"/>
                      <w:jc w:val="center"/>
                      <w:rPr>
                        <w:rFonts w:ascii="Segoe UI" w:hAnsi="Segoe UI"/>
                        <w:sz w:val="16"/>
                      </w:rPr>
                    </w:pPr>
                    <w:r>
                      <w:rPr>
                        <w:rFonts w:ascii="Segoe UI" w:hAnsi="Segoe UI"/>
                        <w:color w:val="FFFFFF"/>
                        <w:w w:val="105"/>
                        <w:sz w:val="16"/>
                      </w:rPr>
                      <w:t>Evidence of organisation’s ethical review process is required when collaborating with an external organisation</w:t>
                    </w:r>
                  </w:p>
                </w:txbxContent>
              </v:textbox>
            </v:shape>
            <w10:anchorlock/>
          </v:group>
        </w:pict>
      </w:r>
    </w:p>
    <w:p w:rsidR="002335A7" w:rsidRDefault="00C959E4">
      <w:pPr>
        <w:spacing w:before="158"/>
        <w:ind w:left="6503" w:right="6313"/>
        <w:jc w:val="center"/>
        <w:rPr>
          <w:rFonts w:ascii="Segoe UI"/>
          <w:sz w:val="16"/>
        </w:rPr>
      </w:pPr>
      <w:r>
        <w:pict>
          <v:group id="_x0000_s1152" style="position:absolute;left:0;text-align:left;margin-left:316.6pt;margin-top:-136.45pt;width:140.15pt;height:145.3pt;z-index:-18452992;mso-position-horizontal-relative:page" coordorigin="6332,-2729" coordsize="2803,2906">
            <v:line id="_x0000_s1162" style="position:absolute" from="7866,-1849" to="7866,-1299" strokecolor="#1897d5" strokeweight=".15239mm"/>
            <v:shape id="_x0000_s1161" style="position:absolute;left:7814;top:-1313;width:104;height:105" coordorigin="7815,-1312" coordsize="104,105" path="m7866,-1207r-51,-105l7918,-1312r-52,105xe" fillcolor="#1897d5" stroked="f">
              <v:path arrowok="t"/>
            </v:shape>
            <v:shape id="_x0000_s1160" style="position:absolute;left:6773;top:-2725;width:2186;height:876" coordorigin="6774,-2725" coordsize="2186,876" path="m8522,-1849r-1312,l7132,-1856r-74,-20l6990,-1909r-61,-43l6876,-2005r-43,-61l6801,-2134r-20,-74l6774,-2286r5,-71l6796,-2425r26,-63l6858,-2545r43,-51l6952,-2640r57,-36l7072,-2702r67,-17l7210,-2725r1312,l8594,-2719r67,17l8724,-2676r57,36l8832,-2596r43,51l8911,-2488r26,63l8954,-2357r5,71l8952,-2208r-20,74l8900,-2066r-43,61l8804,-1952r-61,43l8675,-1876r-74,20l8522,-1849xe" fillcolor="#d70073" stroked="f">
              <v:path arrowok="t"/>
            </v:shape>
            <v:shape id="_x0000_s1159" style="position:absolute;left:6773;top:-2725;width:2186;height:876" coordorigin="6774,-2725" coordsize="2186,876" path="m7210,-1849r1312,l8601,-1856r74,-20l8743,-1909r61,-43l8857,-2005r43,-61l8932,-2134r20,-74l8959,-2286r-5,-71l8937,-2425r-26,-63l8875,-2545r-43,-51l8781,-2640r-57,-36l8661,-2702r-67,-17l8522,-2725r-1312,l7139,-2719r-67,17l7009,-2676r-57,36l6901,-2596r-43,51l6822,-2488r-26,63l6779,-2357r-5,71l6781,-2208r20,74l6833,-2066r43,61l6929,-1952r61,43l7058,-1876r74,20l7210,-1849xe" filled="f" strokecolor="white" strokeweight=".1525mm">
              <v:path arrowok="t"/>
            </v:shape>
            <v:line id="_x0000_s1158" style="position:absolute" from="7866,-41" to="7866,176" strokecolor="#1897d5" strokeweight=".15239mm"/>
            <v:shape id="_x0000_s1157" style="position:absolute;left:6602;top:-1208;width:2528;height:1166" coordorigin="6603,-1208" coordsize="2528,1166" path="m8547,-42r-1944,l7186,-1208r1944,l8547,-42xe" fillcolor="#ef9508" stroked="f">
              <v:path arrowok="t"/>
            </v:shape>
            <v:shape id="_x0000_s1156" style="position:absolute;left:6603;top:-1209;width:2527;height:1168" coordorigin="6603,-1208" coordsize="2527,1168" path="m6603,-41r1944,l9130,-1208r-1944,l6603,-41xe" filled="f" strokecolor="white" strokeweight=".1525mm">
              <v:path arrowok="t"/>
            </v:shape>
            <v:shape id="_x0000_s1155" type="#_x0000_t202" style="position:absolute;left:6884;top:-2622;width:1983;height:635" filled="f" stroked="f">
              <v:textbox inset="0,0,0,0">
                <w:txbxContent>
                  <w:p w:rsidR="002335A7" w:rsidRDefault="00DD1394">
                    <w:pPr>
                      <w:spacing w:before="13" w:line="232" w:lineRule="auto"/>
                      <w:ind w:left="-1" w:right="18" w:firstLine="2"/>
                      <w:jc w:val="center"/>
                      <w:rPr>
                        <w:rFonts w:ascii="Segoe UI"/>
                        <w:sz w:val="16"/>
                      </w:rPr>
                    </w:pPr>
                    <w:r>
                      <w:rPr>
                        <w:rFonts w:ascii="Segoe UI"/>
                        <w:color w:val="FFFFFF"/>
                        <w:w w:val="105"/>
                        <w:sz w:val="16"/>
                      </w:rPr>
                      <w:t>Application completed by staff or Research Masters/ PhD student</w:t>
                    </w:r>
                  </w:p>
                </w:txbxContent>
              </v:textbox>
            </v:shape>
            <v:shape id="_x0000_s1154" type="#_x0000_t202" style="position:absolute;left:6331;top:-857;width:584;height:223" filled="f" stroked="f">
              <v:textbox inset="0,0,0,0">
                <w:txbxContent>
                  <w:p w:rsidR="002335A7" w:rsidRDefault="00DD1394">
                    <w:pPr>
                      <w:tabs>
                        <w:tab w:val="left" w:pos="562"/>
                      </w:tabs>
                      <w:spacing w:before="8"/>
                      <w:rPr>
                        <w:rFonts w:ascii="Segoe UI"/>
                        <w:sz w:val="16"/>
                      </w:rPr>
                    </w:pPr>
                    <w:r>
                      <w:rPr>
                        <w:rFonts w:ascii="Segoe UI"/>
                        <w:color w:val="FFFFFF"/>
                        <w:w w:val="104"/>
                        <w:sz w:val="16"/>
                        <w:u w:val="single" w:color="1897D5"/>
                      </w:rPr>
                      <w:t xml:space="preserve"> </w:t>
                    </w:r>
                    <w:r>
                      <w:rPr>
                        <w:rFonts w:ascii="Segoe UI"/>
                        <w:color w:val="FFFFFF"/>
                        <w:sz w:val="16"/>
                        <w:u w:val="single" w:color="1897D5"/>
                      </w:rPr>
                      <w:tab/>
                    </w:r>
                  </w:p>
                </w:txbxContent>
              </v:textbox>
            </v:shape>
            <v:shape id="_x0000_s1153" type="#_x0000_t202" style="position:absolute;left:7281;top:-1166;width:1188;height:1046" filled="f" stroked="f">
              <v:textbox inset="0,0,0,0">
                <w:txbxContent>
                  <w:p w:rsidR="002335A7" w:rsidRDefault="00DD1394">
                    <w:pPr>
                      <w:spacing w:before="13" w:line="232" w:lineRule="auto"/>
                      <w:ind w:right="18" w:hanging="3"/>
                      <w:jc w:val="center"/>
                      <w:rPr>
                        <w:rFonts w:ascii="Segoe UI"/>
                        <w:sz w:val="16"/>
                      </w:rPr>
                    </w:pPr>
                    <w:r>
                      <w:rPr>
                        <w:rFonts w:ascii="Segoe UI"/>
                        <w:color w:val="FFFFFF"/>
                        <w:w w:val="105"/>
                        <w:sz w:val="16"/>
                      </w:rPr>
                      <w:t>Review with Supervisor/Line Manager and agree categorisation</w:t>
                    </w:r>
                  </w:p>
                </w:txbxContent>
              </v:textbox>
            </v:shape>
            <w10:wrap anchorx="page"/>
          </v:group>
        </w:pict>
      </w:r>
      <w:r>
        <w:pict>
          <v:group id="_x0000_s1141" style="position:absolute;left:0;text-align:left;margin-left:340.5pt;margin-top:19.1pt;width:251.3pt;height:66.5pt;z-index:-18452480;mso-position-horizontal-relative:page" coordorigin="6810,382" coordsize="5026,1330">
            <v:line id="_x0000_s1151" style="position:absolute" from="7866,382" to="7866,508" strokecolor="#1897d5" strokeweight=".15239mm"/>
            <v:shape id="_x0000_s1150" style="position:absolute;left:7814;top:496;width:104;height:104" coordorigin="7815,496" coordsize="104,104" path="m7866,600l7815,496r103,l7866,600xe" fillcolor="#1897d5" stroked="f">
              <v:path arrowok="t"/>
            </v:shape>
            <v:rect id="_x0000_s1149" style="position:absolute;left:6894;top:599;width:1944;height:729" fillcolor="#393" stroked="f"/>
            <v:shape id="_x0000_s1148" style="position:absolute;left:6894;top:598;width:1944;height:730" coordorigin="6894,598" coordsize="1944,730" o:spt="100" adj="0,,0" path="m6894,1328r1944,l8838,598r-1944,l6894,1328xm7040,1328r,-728m8693,1328r,-728e" filled="f" strokecolor="white" strokeweight=".15244mm">
              <v:stroke joinstyle="round"/>
              <v:formulas/>
              <v:path arrowok="t" o:connecttype="segments"/>
            </v:shape>
            <v:line id="_x0000_s1147" style="position:absolute" from="7866,1329" to="7866,1515" strokecolor="#1897d5" strokeweight=".15239mm"/>
            <v:shape id="_x0000_s1146" style="position:absolute;left:8834;top:1013;width:2339;height:567" coordorigin="8834,1014" coordsize="2339,567" o:spt="100" adj="0,,0" path="m8834,1014r2339,m8834,1581r2339,e" filled="f" strokecolor="#1897d5" strokeweight="1.902mm">
              <v:stroke joinstyle="round"/>
              <v:formulas/>
              <v:path arrowok="t" o:connecttype="segments"/>
            </v:shape>
            <v:rect id="_x0000_s1145" style="position:absolute;left:9409;top:861;width:2405;height:207" stroked="f"/>
            <v:shape id="_x0000_s1144" type="#_x0000_t202" style="position:absolute;left:9409;top:835;width:2427;height:223" filled="f" stroked="f">
              <v:textbox inset="0,0,0,0">
                <w:txbxContent>
                  <w:p w:rsidR="002335A7" w:rsidRDefault="00DD1394">
                    <w:pPr>
                      <w:spacing w:before="8"/>
                      <w:rPr>
                        <w:rFonts w:ascii="Segoe UI"/>
                        <w:sz w:val="16"/>
                      </w:rPr>
                    </w:pPr>
                    <w:r>
                      <w:rPr>
                        <w:rFonts w:ascii="Segoe UI"/>
                        <w:color w:val="1176A7"/>
                        <w:w w:val="105"/>
                        <w:sz w:val="16"/>
                      </w:rPr>
                      <w:t>Not recommended for approval</w:t>
                    </w:r>
                  </w:p>
                </w:txbxContent>
              </v:textbox>
            </v:shape>
            <v:shape id="_x0000_s1143" type="#_x0000_t202" style="position:absolute;left:6810;top:1488;width:2131;height:223" filled="f" stroked="f">
              <v:textbox inset="0,0,0,0">
                <w:txbxContent>
                  <w:p w:rsidR="002335A7" w:rsidRDefault="00DD1394">
                    <w:pPr>
                      <w:spacing w:before="8"/>
                      <w:rPr>
                        <w:rFonts w:ascii="Segoe UI"/>
                        <w:sz w:val="16"/>
                      </w:rPr>
                    </w:pPr>
                    <w:r>
                      <w:rPr>
                        <w:rFonts w:ascii="Segoe UI"/>
                        <w:color w:val="1176A7"/>
                        <w:w w:val="105"/>
                        <w:sz w:val="16"/>
                      </w:rPr>
                      <w:t>Recommended for approval</w:t>
                    </w:r>
                  </w:p>
                </w:txbxContent>
              </v:textbox>
            </v:shape>
            <v:shape id="_x0000_s1142" type="#_x0000_t202" style="position:absolute;left:7044;top:599;width:1644;height:729" fillcolor="#393" stroked="f">
              <v:textbox inset="0,0,0,0">
                <w:txbxContent>
                  <w:p w:rsidR="002335A7" w:rsidRDefault="00DD1394">
                    <w:pPr>
                      <w:spacing w:before="145" w:line="232" w:lineRule="auto"/>
                      <w:ind w:left="91" w:hanging="62"/>
                      <w:rPr>
                        <w:rFonts w:ascii="Segoe UI"/>
                        <w:sz w:val="16"/>
                      </w:rPr>
                    </w:pPr>
                    <w:r>
                      <w:rPr>
                        <w:rFonts w:ascii="Segoe UI"/>
                        <w:color w:val="FFFFFF"/>
                        <w:w w:val="105"/>
                        <w:sz w:val="16"/>
                      </w:rPr>
                      <w:t>Application reviewed by Ethics Subgroup</w:t>
                    </w:r>
                  </w:p>
                </w:txbxContent>
              </v:textbox>
            </v:shape>
            <w10:wrap anchorx="page"/>
          </v:group>
        </w:pict>
      </w:r>
      <w:r>
        <w:pict>
          <v:group id="_x0000_s1125" style="position:absolute;left:0;text-align:left;margin-left:60.05pt;margin-top:-54.3pt;width:272.75pt;height:347.4pt;z-index:-18451968;mso-position-horizontal-relative:page" coordorigin="1201,-1086" coordsize="5455,6948">
            <v:rect id="_x0000_s1140" style="position:absolute;left:1894;top:-1087;width:2552;height:924" fillcolor="#393" stroked="f"/>
            <v:shape id="_x0000_s1139" style="position:absolute;left:2040;top:-1087;width:2259;height:924" coordorigin="2040,-1086" coordsize="2259,924" o:spt="100" adj="0,,0" path="m2040,-162r,-924m4299,-162r,-924e" filled="f" strokecolor="white" strokeweight=".15244mm">
              <v:stroke joinstyle="round"/>
              <v:formulas/>
              <v:path arrowok="t" o:connecttype="segments"/>
            </v:shape>
            <v:shape id="_x0000_s1138" style="position:absolute;left:4445;top:-677;width:104;height:103" coordorigin="4445,-676" coordsize="104,103" path="m4549,-574r-104,-50l4549,-676r,102xe" fillcolor="#1897d5" stroked="f">
              <v:path arrowok="t"/>
            </v:shape>
            <v:line id="_x0000_s1137" style="position:absolute" from="3170,-163" to="3170,1161" strokecolor="#1897d5" strokeweight=".15239mm"/>
            <v:shape id="_x0000_s1136" style="position:absolute;left:3974;top:3182;width:2681;height:2679" coordorigin="3975,3182" coordsize="2681,2679" path="m5391,5861r-152,l5090,5844r-143,-32l4810,5764r-130,-61l4558,5629r-113,-87l4343,5445r-93,-108l4170,5219r-68,-126l4048,4959r-40,-140l3983,4673r-8,-152l3983,4370r25,-146l4048,4084r54,-134l4170,3824r80,-118l4343,3598r102,-97l4558,3414r122,-74l4810,3278r137,-47l5090,3199r149,-17l5391,3182r149,17l5683,3231r137,47l5950,3340r122,74l6185,3501r103,97l6380,3706r80,118l6528,3950r55,134l6623,4224r24,146l6656,4521r-9,152l6623,4819r-40,140l6528,5093r-68,126l6380,5337r-92,108l6185,5542r-113,87l5950,5703r-130,61l5683,5812r-143,32l5391,5861xe" fillcolor="#ef9508" stroked="f">
              <v:path arrowok="t"/>
            </v:shape>
            <v:line id="_x0000_s1135" style="position:absolute" from="5224,2432" to="5403,2432" strokecolor="#1897d5" strokeweight=".1525mm"/>
            <v:shape id="_x0000_s1134" style="position:absolute;left:5133;top:2379;width:104;height:104" coordorigin="5133,2380" coordsize="104,104" path="m5237,2484r-104,-52l5237,2380r,104xe" fillcolor="#1897d5" stroked="f">
              <v:path arrowok="t"/>
            </v:shape>
            <v:shape id="_x0000_s1133" style="position:absolute;left:1205;top:1252;width:3928;height:2360" coordorigin="1205,1252" coordsize="3928,2360" path="m3169,3611l1205,2432,3169,1252,5133,2432,3169,3611xe" fillcolor="#d70073" stroked="f">
              <v:path arrowok="t"/>
            </v:shape>
            <v:shape id="_x0000_s1132" style="position:absolute;left:1205;top:1252;width:3928;height:2360" coordorigin="1206,1252" coordsize="3928,2360" path="m1206,2432l3169,1252,5133,2432,3169,3611,1206,2432xe" filled="f" strokecolor="white" strokeweight=".15247mm">
              <v:path arrowok="t"/>
            </v:shape>
            <v:shape id="_x0000_s1131" style="position:absolute;left:3118;top:1148;width:104;height:104" coordorigin="3118,1149" coordsize="104,104" path="m3169,1253r-51,-104l3222,1149r-53,104xe" fillcolor="#1897d5" stroked="f">
              <v:path arrowok="t"/>
            </v:shape>
            <v:shape id="_x0000_s1130" type="#_x0000_t202" style="position:absolute;left:4536;top:-857;width:1814;height:326" filled="f" stroked="f">
              <v:textbox inset="0,0,0,0">
                <w:txbxContent>
                  <w:p w:rsidR="002335A7" w:rsidRDefault="00DD1394">
                    <w:pPr>
                      <w:tabs>
                        <w:tab w:val="left" w:pos="471"/>
                      </w:tabs>
                      <w:spacing w:before="110"/>
                      <w:rPr>
                        <w:rFonts w:ascii="Segoe UI"/>
                        <w:sz w:val="16"/>
                      </w:rPr>
                    </w:pPr>
                    <w:r>
                      <w:rPr>
                        <w:rFonts w:ascii="Segoe UI"/>
                        <w:color w:val="FFFFFF"/>
                        <w:w w:val="104"/>
                        <w:position w:val="10"/>
                        <w:sz w:val="16"/>
                        <w:u w:val="single" w:color="1897D5"/>
                      </w:rPr>
                      <w:t xml:space="preserve"> </w:t>
                    </w:r>
                    <w:r>
                      <w:rPr>
                        <w:rFonts w:ascii="Segoe UI"/>
                        <w:color w:val="FFFFFF"/>
                        <w:position w:val="10"/>
                        <w:sz w:val="16"/>
                        <w:u w:val="single" w:color="1897D5"/>
                      </w:rPr>
                      <w:tab/>
                    </w:r>
                    <w:r>
                      <w:rPr>
                        <w:rFonts w:ascii="Segoe UI"/>
                        <w:color w:val="1176A7"/>
                        <w:w w:val="105"/>
                        <w:sz w:val="16"/>
                      </w:rPr>
                      <w:t>Category A or</w:t>
                    </w:r>
                    <w:r>
                      <w:rPr>
                        <w:rFonts w:ascii="Segoe UI"/>
                        <w:color w:val="1176A7"/>
                        <w:spacing w:val="7"/>
                        <w:w w:val="105"/>
                        <w:sz w:val="16"/>
                      </w:rPr>
                      <w:t xml:space="preserve"> </w:t>
                    </w:r>
                    <w:r>
                      <w:rPr>
                        <w:rFonts w:ascii="Segoe UI"/>
                        <w:color w:val="1176A7"/>
                        <w:spacing w:val="3"/>
                        <w:w w:val="105"/>
                        <w:sz w:val="16"/>
                      </w:rPr>
                      <w:t>A+</w:t>
                    </w:r>
                  </w:p>
                </w:txbxContent>
              </v:textbox>
            </v:shape>
            <v:shape id="_x0000_s1129" type="#_x0000_t202" style="position:absolute;left:1692;top:1993;width:2965;height:841" filled="f" stroked="f">
              <v:textbox inset="0,0,0,0">
                <w:txbxContent>
                  <w:p w:rsidR="002335A7" w:rsidRDefault="00DD1394">
                    <w:pPr>
                      <w:spacing w:before="13" w:line="232" w:lineRule="auto"/>
                      <w:ind w:right="18" w:firstLine="9"/>
                      <w:jc w:val="center"/>
                      <w:rPr>
                        <w:rFonts w:ascii="Segoe UI"/>
                        <w:sz w:val="16"/>
                      </w:rPr>
                    </w:pPr>
                    <w:r>
                      <w:rPr>
                        <w:rFonts w:ascii="Segoe UI"/>
                        <w:color w:val="FFFFFF"/>
                        <w:w w:val="105"/>
                        <w:sz w:val="16"/>
                      </w:rPr>
                      <w:t>Application noted by Clerk of the Research Ethics Committee, and details noted and recorded in Research Ethics Committee minutes</w:t>
                    </w:r>
                  </w:p>
                </w:txbxContent>
              </v:textbox>
            </v:shape>
            <v:shape id="_x0000_s1128" type="#_x0000_t202" style="position:absolute;left:5402;top:2302;width:762;height:223" filled="f" stroked="f">
              <v:textbox inset="0,0,0,0">
                <w:txbxContent>
                  <w:p w:rsidR="002335A7" w:rsidRDefault="00DD1394">
                    <w:pPr>
                      <w:spacing w:before="8"/>
                      <w:rPr>
                        <w:rFonts w:ascii="Segoe UI"/>
                        <w:sz w:val="16"/>
                      </w:rPr>
                    </w:pPr>
                    <w:r>
                      <w:rPr>
                        <w:rFonts w:ascii="Segoe UI"/>
                        <w:color w:val="1176A7"/>
                        <w:w w:val="105"/>
                        <w:sz w:val="16"/>
                      </w:rPr>
                      <w:t>Approved</w:t>
                    </w:r>
                  </w:p>
                </w:txbxContent>
              </v:textbox>
            </v:shape>
            <v:shape id="_x0000_s1127" type="#_x0000_t202" style="position:absolute;left:4026;top:3980;width:2600;height:1046" filled="f" stroked="f">
              <v:textbox inset="0,0,0,0">
                <w:txbxContent>
                  <w:p w:rsidR="002335A7" w:rsidRDefault="00DD1394">
                    <w:pPr>
                      <w:spacing w:before="13" w:line="232" w:lineRule="auto"/>
                      <w:ind w:right="18" w:hanging="5"/>
                      <w:jc w:val="center"/>
                      <w:rPr>
                        <w:rFonts w:ascii="Segoe UI"/>
                        <w:sz w:val="16"/>
                      </w:rPr>
                    </w:pPr>
                    <w:r>
                      <w:rPr>
                        <w:rFonts w:ascii="Segoe UI"/>
                        <w:color w:val="FFFFFF"/>
                        <w:w w:val="105"/>
                        <w:sz w:val="16"/>
                      </w:rPr>
                      <w:t>A random sample of A and A+ applications will be requested and reviewed by the Research Ethics Committee annually for quality assurance purposes.</w:t>
                    </w:r>
                  </w:p>
                </w:txbxContent>
              </v:textbox>
            </v:shape>
            <v:shape id="_x0000_s1126" type="#_x0000_t202" style="position:absolute;left:2044;top:-1087;width:2250;height:924" fillcolor="#393" stroked="f">
              <v:textbox inset="0,0,0,0">
                <w:txbxContent>
                  <w:p w:rsidR="002335A7" w:rsidRDefault="00DD1394">
                    <w:pPr>
                      <w:spacing w:before="37" w:line="232" w:lineRule="auto"/>
                      <w:ind w:left="126" w:right="133" w:firstLine="12"/>
                      <w:jc w:val="center"/>
                      <w:rPr>
                        <w:rFonts w:ascii="Segoe UI"/>
                        <w:sz w:val="16"/>
                      </w:rPr>
                    </w:pPr>
                    <w:r>
                      <w:rPr>
                        <w:rFonts w:ascii="Segoe UI"/>
                        <w:color w:val="FFFFFF"/>
                        <w:w w:val="105"/>
                        <w:sz w:val="16"/>
                      </w:rPr>
                      <w:t xml:space="preserve">Applicant informed of approval by authoriser. Documentation forwarded to </w:t>
                    </w:r>
                    <w:hyperlink r:id="rId165">
                      <w:r>
                        <w:rPr>
                          <w:rFonts w:ascii="Segoe UI"/>
                          <w:color w:val="FFFFFF"/>
                          <w:w w:val="105"/>
                          <w:sz w:val="16"/>
                        </w:rPr>
                        <w:t>research@chi.ac.uk</w:t>
                      </w:r>
                    </w:hyperlink>
                  </w:p>
                </w:txbxContent>
              </v:textbox>
            </v:shape>
            <w10:wrap anchorx="page"/>
          </v:group>
        </w:pict>
      </w:r>
      <w:r>
        <w:pict>
          <v:group id="_x0000_s1122" style="position:absolute;left:0;text-align:left;margin-left:390.75pt;margin-top:86.05pt;width:5.2pt;height:9.35pt;z-index:15759360;mso-position-horizontal-relative:page" coordorigin="7815,1721" coordsize="104,187">
            <v:line id="_x0000_s1124" style="position:absolute" from="7866,1721" to="7866,1816" strokecolor="#1897d5" strokeweight=".15239mm"/>
            <v:shape id="_x0000_s1123" style="position:absolute;left:7814;top:1803;width:104;height:104" coordorigin="7815,1804" coordsize="104,104" path="m7866,1907r-51,-103l7918,1804r-52,103xe" fillcolor="#1897d5" stroked="f">
              <v:path arrowok="t"/>
            </v:shape>
            <w10:wrap anchorx="page"/>
          </v:group>
        </w:pict>
      </w:r>
      <w:r w:rsidR="00DD1394">
        <w:rPr>
          <w:rFonts w:ascii="Segoe UI"/>
          <w:color w:val="1176A7"/>
          <w:w w:val="105"/>
          <w:sz w:val="16"/>
        </w:rPr>
        <w:t>Category B</w:t>
      </w:r>
    </w:p>
    <w:p w:rsidR="002335A7" w:rsidRDefault="002335A7">
      <w:pPr>
        <w:pStyle w:val="BodyText"/>
        <w:rPr>
          <w:rFonts w:ascii="Segoe UI"/>
        </w:rPr>
      </w:pPr>
    </w:p>
    <w:p w:rsidR="002335A7" w:rsidRDefault="002335A7">
      <w:pPr>
        <w:pStyle w:val="BodyText"/>
        <w:rPr>
          <w:rFonts w:ascii="Segoe UI"/>
        </w:rPr>
      </w:pPr>
    </w:p>
    <w:p w:rsidR="002335A7" w:rsidRDefault="00C959E4">
      <w:pPr>
        <w:pStyle w:val="BodyText"/>
        <w:spacing w:before="7"/>
        <w:rPr>
          <w:rFonts w:ascii="Segoe UI"/>
        </w:rPr>
      </w:pPr>
      <w:r>
        <w:pict>
          <v:group id="_x0000_s1114" style="position:absolute;margin-left:320.85pt;margin-top:15.6pt;width:387.1pt;height:87.55pt;z-index:-15700480;mso-wrap-distance-left:0;mso-wrap-distance-right:0;mso-position-horizontal-relative:page" coordorigin="6417,312" coordsize="7742,1751">
            <v:shape id="_x0000_s1121" style="position:absolute;left:11155;top:1135;width:104;height:104" coordorigin="11156,1136" coordsize="104,104" path="m11156,1240r,-104l11260,1188r-104,52xe" fillcolor="#1897d5" stroked="f">
              <v:path arrowok="t"/>
            </v:shape>
            <v:shape id="_x0000_s1120" style="position:absolute;left:9311;top:1236;width:1862;height:176" coordorigin="9311,1237" coordsize="1862,176" o:spt="100" adj="0,,0" path="m9311,1237r1862,m9311,1412r1862,e" filled="f" strokecolor="#1897d5" strokeweight="1.89983mm">
              <v:stroke joinstyle="round"/>
              <v:formulas/>
              <v:path arrowok="t" o:connecttype="segments"/>
            </v:shape>
            <v:shape id="_x0000_s1119" style="position:absolute;left:11155;top:1135;width:104;height:104" coordorigin="11156,1136" coordsize="104,104" path="m11156,1240r,-104l11260,1188r-104,52xe" fillcolor="#1897d5" stroked="f">
              <v:path arrowok="t"/>
            </v:shape>
            <v:rect id="_x0000_s1118" style="position:absolute;left:9589;top:1084;width:1056;height:207" stroked="f"/>
            <v:shape id="_x0000_s1117" type="#_x0000_t202" style="position:absolute;left:9311;top:1058;width:1949;height:408" filled="f" stroked="f">
              <v:textbox inset="0,0,0,0">
                <w:txbxContent>
                  <w:p w:rsidR="002335A7" w:rsidRDefault="00DD1394">
                    <w:pPr>
                      <w:spacing w:before="8"/>
                      <w:ind w:left="277"/>
                      <w:rPr>
                        <w:rFonts w:ascii="Segoe UI"/>
                        <w:sz w:val="16"/>
                      </w:rPr>
                    </w:pPr>
                    <w:r>
                      <w:rPr>
                        <w:rFonts w:ascii="Segoe UI"/>
                        <w:color w:val="1176A7"/>
                        <w:w w:val="105"/>
                        <w:sz w:val="16"/>
                      </w:rPr>
                      <w:t>Not approved</w:t>
                    </w:r>
                  </w:p>
                </w:txbxContent>
              </v:textbox>
            </v:shape>
            <v:shape id="_x0000_s1116" type="#_x0000_t202" style="position:absolute;left:11258;top:312;width:2900;height:1751" fillcolor="#1ba0e1" stroked="f">
              <v:textbox inset="0,0,0,0">
                <w:txbxContent>
                  <w:p w:rsidR="002335A7" w:rsidRDefault="002335A7">
                    <w:pPr>
                      <w:spacing w:before="1"/>
                      <w:rPr>
                        <w:rFonts w:ascii="Segoe UI"/>
                        <w:sz w:val="26"/>
                      </w:rPr>
                    </w:pPr>
                  </w:p>
                  <w:p w:rsidR="002335A7" w:rsidRDefault="00DD1394">
                    <w:pPr>
                      <w:spacing w:line="232" w:lineRule="auto"/>
                      <w:ind w:left="96" w:right="90" w:hanging="1"/>
                      <w:jc w:val="center"/>
                      <w:rPr>
                        <w:rFonts w:ascii="Segoe UI"/>
                        <w:sz w:val="16"/>
                      </w:rPr>
                    </w:pPr>
                    <w:r>
                      <w:rPr>
                        <w:rFonts w:ascii="Segoe UI"/>
                        <w:color w:val="FFFFFF"/>
                        <w:w w:val="105"/>
                        <w:sz w:val="16"/>
                      </w:rPr>
                      <w:t>More information may be sought from the applicant, and/or the applicant may be invited to attend the next Research Ethics Committee meeting.</w:t>
                    </w:r>
                  </w:p>
                </w:txbxContent>
              </v:textbox>
            </v:shape>
            <v:shape id="_x0000_s1115" type="#_x0000_t202" style="position:absolute;left:6416;top:1004;width:2898;height:1050" fillcolor="#1ba0e1" stroked="f">
              <v:textbox inset="0,0,0,0">
                <w:txbxContent>
                  <w:p w:rsidR="002335A7" w:rsidRDefault="002335A7">
                    <w:pPr>
                      <w:spacing w:before="3"/>
                      <w:rPr>
                        <w:rFonts w:ascii="Segoe UI"/>
                        <w:sz w:val="15"/>
                      </w:rPr>
                    </w:pPr>
                  </w:p>
                  <w:p w:rsidR="002335A7" w:rsidRDefault="00DD1394">
                    <w:pPr>
                      <w:spacing w:before="1" w:line="232" w:lineRule="auto"/>
                      <w:ind w:left="83" w:right="85"/>
                      <w:jc w:val="center"/>
                      <w:rPr>
                        <w:rFonts w:ascii="Segoe UI"/>
                        <w:sz w:val="16"/>
                      </w:rPr>
                    </w:pPr>
                    <w:r>
                      <w:rPr>
                        <w:rFonts w:ascii="Segoe UI"/>
                        <w:color w:val="FFFFFF"/>
                        <w:w w:val="105"/>
                        <w:sz w:val="16"/>
                      </w:rPr>
                      <w:t>Application reviewed by the Chair of the Ethics Committee in light of the Subgroup recommendation</w:t>
                    </w:r>
                  </w:p>
                </w:txbxContent>
              </v:textbox>
            </v:shape>
            <w10:wrap type="topAndBottom" anchorx="page"/>
          </v:group>
        </w:pict>
      </w:r>
    </w:p>
    <w:p w:rsidR="002335A7" w:rsidRDefault="002335A7">
      <w:pPr>
        <w:pStyle w:val="BodyText"/>
        <w:rPr>
          <w:rFonts w:ascii="Segoe UI"/>
        </w:rPr>
      </w:pPr>
    </w:p>
    <w:p w:rsidR="002335A7" w:rsidRDefault="002335A7">
      <w:pPr>
        <w:pStyle w:val="BodyText"/>
        <w:rPr>
          <w:rFonts w:ascii="Segoe UI"/>
        </w:rPr>
      </w:pPr>
    </w:p>
    <w:p w:rsidR="002335A7" w:rsidRDefault="002335A7">
      <w:pPr>
        <w:pStyle w:val="BodyText"/>
        <w:rPr>
          <w:rFonts w:ascii="Segoe UI"/>
        </w:rPr>
      </w:pPr>
    </w:p>
    <w:p w:rsidR="002335A7" w:rsidRDefault="00C959E4">
      <w:pPr>
        <w:pStyle w:val="BodyText"/>
        <w:spacing w:before="7"/>
        <w:rPr>
          <w:rFonts w:ascii="Segoe UI"/>
          <w:sz w:val="13"/>
        </w:rPr>
      </w:pPr>
      <w:r>
        <w:pict>
          <v:shape id="_x0000_s1113" type="#_x0000_t202" style="position:absolute;margin-left:562.95pt;margin-top:10.2pt;width:144.2pt;height:52.5pt;z-index:-15699968;mso-wrap-distance-left:0;mso-wrap-distance-right:0;mso-position-horizontal-relative:page" fillcolor="#1ba0e1" stroked="f">
            <v:textbox inset="0,0,0,0">
              <w:txbxContent>
                <w:p w:rsidR="002335A7" w:rsidRDefault="00DD1394">
                  <w:pPr>
                    <w:spacing w:before="100" w:line="232" w:lineRule="auto"/>
                    <w:ind w:left="45" w:right="45" w:firstLine="3"/>
                    <w:jc w:val="center"/>
                    <w:rPr>
                      <w:rFonts w:ascii="Segoe UI"/>
                      <w:sz w:val="16"/>
                    </w:rPr>
                  </w:pPr>
                  <w:r>
                    <w:rPr>
                      <w:rFonts w:ascii="Segoe UI"/>
                      <w:color w:val="FFFFFF"/>
                      <w:w w:val="105"/>
                      <w:sz w:val="16"/>
                    </w:rPr>
                    <w:t>Application reviewed at Research Ethics Committee and applicant approved of outcome by the Clerk of the Committee</w:t>
                  </w:r>
                </w:p>
              </w:txbxContent>
            </v:textbox>
            <w10:wrap type="topAndBottom" anchorx="page"/>
          </v:shape>
        </w:pict>
      </w:r>
    </w:p>
    <w:p w:rsidR="002335A7" w:rsidRDefault="002335A7">
      <w:pPr>
        <w:rPr>
          <w:rFonts w:ascii="Segoe UI"/>
          <w:sz w:val="13"/>
        </w:rPr>
        <w:sectPr w:rsidR="002335A7">
          <w:headerReference w:type="default" r:id="rId166"/>
          <w:footerReference w:type="default" r:id="rId167"/>
          <w:pgSz w:w="16850" w:h="11920" w:orient="landscape"/>
          <w:pgMar w:top="860" w:right="1500" w:bottom="280" w:left="200" w:header="0" w:footer="0" w:gutter="0"/>
          <w:cols w:space="720"/>
        </w:sectPr>
      </w:pPr>
    </w:p>
    <w:p w:rsidR="002335A7" w:rsidRDefault="00DD1394">
      <w:pPr>
        <w:pStyle w:val="Heading5"/>
        <w:spacing w:before="72"/>
        <w:ind w:left="1100"/>
      </w:pPr>
      <w:bookmarkStart w:id="108" w:name="For_all_undergraduate_(UG)_and_postgradu"/>
      <w:bookmarkEnd w:id="108"/>
      <w:r>
        <w:lastRenderedPageBreak/>
        <w:t>For all undergraduate (UG) and postgraduate taught Masters Students</w:t>
      </w:r>
    </w:p>
    <w:p w:rsidR="002335A7" w:rsidRDefault="002335A7">
      <w:pPr>
        <w:sectPr w:rsidR="002335A7">
          <w:headerReference w:type="default" r:id="rId168"/>
          <w:footerReference w:type="default" r:id="rId169"/>
          <w:pgSz w:w="16850" w:h="11920" w:orient="landscape"/>
          <w:pgMar w:top="1080" w:right="1500" w:bottom="280" w:left="200" w:header="0" w:footer="0" w:gutter="0"/>
          <w:cols w:space="720"/>
        </w:sect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spacing w:before="3"/>
        <w:rPr>
          <w:b/>
          <w:sz w:val="29"/>
        </w:rPr>
      </w:pPr>
    </w:p>
    <w:p w:rsidR="002335A7" w:rsidRDefault="00C959E4">
      <w:pPr>
        <w:tabs>
          <w:tab w:val="left" w:pos="4109"/>
        </w:tabs>
        <w:spacing w:before="207"/>
        <w:ind w:left="3645"/>
        <w:rPr>
          <w:rFonts w:ascii="Segoe UI"/>
          <w:sz w:val="16"/>
        </w:rPr>
      </w:pPr>
      <w:r>
        <w:pict>
          <v:group id="_x0000_s1103" style="position:absolute;left:0;text-align:left;margin-left:280.7pt;margin-top:-87.2pt;width:138pt;height:142.25pt;z-index:15762432;mso-position-horizontal-relative:page" coordorigin="5614,-1744" coordsize="2760,2845">
            <v:line id="_x0000_s1112" style="position:absolute" from="7126,-877" to="7126,-336" strokecolor="#1897d5" strokeweight=".15011mm"/>
            <v:shape id="_x0000_s1111" style="position:absolute;left:7074;top:-349;width:103;height:104" coordorigin="7075,-348" coordsize="103,104" path="m7126,-245r-51,-103l7177,-348r-51,103xe" fillcolor="#1897d5" stroked="f">
              <v:path arrowok="t"/>
            </v:shape>
            <v:shape id="_x0000_s1110" style="position:absolute;left:6049;top:-1740;width:2153;height:863" coordorigin="6049,-1740" coordsize="2153,863" path="m7772,-877r-1292,l6402,-884r-73,-20l6262,-936r-60,-43l6150,-1031r-42,-60l6076,-1158r-20,-72l6049,-1308r7,-77l6076,-1458r32,-68l6150,-1586r52,-52l6262,-1681r67,-32l6402,-1733r78,-7l7772,-1740r77,7l7922,-1713r67,32l8049,-1638r52,52l8144,-1526r31,68l8195,-1385r7,77l8195,-1230r-20,72l8144,-1091r-43,60l8049,-979r-60,43l7922,-904r-73,20l7772,-877xe" fillcolor="#d70073" stroked="f">
              <v:path arrowok="t"/>
            </v:shape>
            <v:shape id="_x0000_s1109" style="position:absolute;left:6049;top:-1740;width:2153;height:863" coordorigin="6049,-1740" coordsize="2153,863" path="m6480,-877r1292,l7849,-884r73,-20l7989,-936r60,-43l8101,-1031r43,-60l8175,-1158r20,-72l8202,-1308r-7,-77l8175,-1458r-31,-68l8101,-1586r-52,-52l7989,-1681r-67,-32l7849,-1733r-77,-7l6480,-1740r-78,7l6329,-1713r-67,32l6202,-1638r-52,52l6108,-1526r-32,68l6056,-1385r-7,77l6056,-1230r20,72l6108,-1091r42,60l6202,-979r60,43l6329,-904r73,20l6480,-877xe" filled="f" strokecolor="white" strokeweight=".15022mm">
              <v:path arrowok="t"/>
            </v:shape>
            <v:line id="_x0000_s1108" style="position:absolute" from="7126,904" to="7126,1100" strokecolor="#1897d5" strokeweight=".15011mm"/>
            <v:shape id="_x0000_s1107" style="position:absolute;left:5880;top:-246;width:2490;height:1150" coordorigin="5881,-246" coordsize="2490,1150" path="m7796,904r-1915,l6456,-246r1915,l7796,904xe" fillcolor="#ef9508" stroked="f">
              <v:path arrowok="t"/>
            </v:shape>
            <v:shape id="_x0000_s1106" style="position:absolute;left:5881;top:-247;width:2489;height:1150" coordorigin="5881,-246" coordsize="2489,1150" path="m5881,904r1915,l8370,-246r-1915,l5881,904xe" filled="f" strokecolor="white" strokeweight=".15022mm">
              <v:path arrowok="t"/>
            </v:shape>
            <v:shape id="_x0000_s1105" type="#_x0000_t202" style="position:absolute;left:6168;top:-1639;width:1936;height:625" filled="f" stroked="f">
              <v:textbox inset="0,0,0,0">
                <w:txbxContent>
                  <w:p w:rsidR="002335A7" w:rsidRDefault="00DD1394">
                    <w:pPr>
                      <w:spacing w:before="13" w:line="228" w:lineRule="auto"/>
                      <w:ind w:right="18"/>
                      <w:jc w:val="center"/>
                      <w:rPr>
                        <w:rFonts w:ascii="Segoe UI"/>
                        <w:sz w:val="16"/>
                      </w:rPr>
                    </w:pPr>
                    <w:r>
                      <w:rPr>
                        <w:rFonts w:ascii="Segoe UI"/>
                        <w:color w:val="FFFFFF"/>
                        <w:w w:val="105"/>
                        <w:sz w:val="16"/>
                      </w:rPr>
                      <w:t>Application completed by Undergraduate or Taught Masters student</w:t>
                    </w:r>
                  </w:p>
                </w:txbxContent>
              </v:textbox>
            </v:shape>
            <v:shape id="_x0000_s1104" type="#_x0000_t202" style="position:absolute;left:5614;top:-103;width:2124;height:828" filled="f" stroked="f">
              <v:textbox inset="0,0,0,0">
                <w:txbxContent>
                  <w:p w:rsidR="002335A7" w:rsidRDefault="00DD1394">
                    <w:pPr>
                      <w:spacing w:before="5" w:line="208" w:lineRule="exact"/>
                      <w:ind w:left="1070"/>
                      <w:rPr>
                        <w:rFonts w:ascii="Segoe UI"/>
                        <w:sz w:val="16"/>
                      </w:rPr>
                    </w:pPr>
                    <w:r>
                      <w:rPr>
                        <w:rFonts w:ascii="Segoe UI"/>
                        <w:color w:val="FFFFFF"/>
                        <w:spacing w:val="2"/>
                        <w:w w:val="105"/>
                        <w:sz w:val="16"/>
                      </w:rPr>
                      <w:t>Review</w:t>
                    </w:r>
                    <w:r>
                      <w:rPr>
                        <w:rFonts w:ascii="Segoe UI"/>
                        <w:color w:val="FFFFFF"/>
                        <w:spacing w:val="-18"/>
                        <w:w w:val="105"/>
                        <w:sz w:val="16"/>
                      </w:rPr>
                      <w:t xml:space="preserve"> </w:t>
                    </w:r>
                    <w:r>
                      <w:rPr>
                        <w:rFonts w:ascii="Segoe UI"/>
                        <w:color w:val="FFFFFF"/>
                        <w:w w:val="105"/>
                        <w:sz w:val="16"/>
                      </w:rPr>
                      <w:t>with</w:t>
                    </w:r>
                  </w:p>
                  <w:p w:rsidR="002335A7" w:rsidRDefault="00DD1394">
                    <w:pPr>
                      <w:tabs>
                        <w:tab w:val="left" w:pos="554"/>
                        <w:tab w:val="left" w:pos="1087"/>
                      </w:tabs>
                      <w:spacing w:before="3" w:line="228" w:lineRule="auto"/>
                      <w:ind w:left="915" w:right="18" w:hanging="916"/>
                      <w:rPr>
                        <w:rFonts w:ascii="Segoe UI"/>
                        <w:sz w:val="16"/>
                      </w:rPr>
                    </w:pPr>
                    <w:r>
                      <w:rPr>
                        <w:rFonts w:ascii="Segoe UI"/>
                        <w:color w:val="FFFFFF"/>
                        <w:w w:val="102"/>
                        <w:sz w:val="16"/>
                        <w:u w:val="single" w:color="1897D5"/>
                      </w:rPr>
                      <w:t xml:space="preserve"> </w:t>
                    </w:r>
                    <w:r>
                      <w:rPr>
                        <w:rFonts w:ascii="Segoe UI"/>
                        <w:color w:val="FFFFFF"/>
                        <w:sz w:val="16"/>
                        <w:u w:val="single" w:color="1897D5"/>
                      </w:rPr>
                      <w:tab/>
                    </w:r>
                    <w:r>
                      <w:rPr>
                        <w:rFonts w:ascii="Segoe UI"/>
                        <w:color w:val="FFFFFF"/>
                        <w:sz w:val="16"/>
                      </w:rPr>
                      <w:tab/>
                    </w:r>
                    <w:r>
                      <w:rPr>
                        <w:rFonts w:ascii="Segoe UI"/>
                        <w:color w:val="FFFFFF"/>
                        <w:sz w:val="16"/>
                      </w:rPr>
                      <w:tab/>
                    </w:r>
                    <w:r>
                      <w:rPr>
                        <w:rFonts w:ascii="Segoe UI"/>
                        <w:color w:val="FFFFFF"/>
                        <w:w w:val="105"/>
                        <w:sz w:val="16"/>
                      </w:rPr>
                      <w:t xml:space="preserve">Supervisor/ Tutor and </w:t>
                    </w:r>
                    <w:r>
                      <w:rPr>
                        <w:rFonts w:ascii="Segoe UI"/>
                        <w:color w:val="FFFFFF"/>
                        <w:spacing w:val="-3"/>
                        <w:w w:val="105"/>
                        <w:sz w:val="16"/>
                      </w:rPr>
                      <w:t xml:space="preserve">agree </w:t>
                    </w:r>
                    <w:r>
                      <w:rPr>
                        <w:rFonts w:ascii="Segoe UI"/>
                        <w:color w:val="FFFFFF"/>
                        <w:w w:val="105"/>
                        <w:sz w:val="16"/>
                      </w:rPr>
                      <w:t>categorisation</w:t>
                    </w:r>
                  </w:p>
                </w:txbxContent>
              </v:textbox>
            </v:shape>
            <w10:wrap anchorx="page"/>
          </v:group>
        </w:pict>
      </w:r>
      <w:r>
        <w:pict>
          <v:group id="_x0000_s1100" style="position:absolute;left:0;text-align:left;margin-left:447.5pt;margin-top:-97.55pt;width:142.75pt;height:142.65pt;z-index:15762944;mso-position-horizontal-relative:page" coordorigin="8950,-1951" coordsize="2855,2853">
            <v:shape id="_x0000_s1102" style="position:absolute;left:8949;top:-1952;width:2855;height:2853" coordorigin="8950,-1951" coordsize="2855,2853" path="m10453,902r-152,l10153,886r-144,-30l9872,811,9740,754,9616,684,9500,602,9393,510,9296,407,9209,295,9133,175,9069,47,9018,-87r-37,-141l8958,-374r-8,-151l8958,-676r23,-146l9018,-962r51,-135l9133,-1225r76,-120l9296,-1457r97,-103l9500,-1652r116,-82l9740,-1804r132,-57l10009,-1905r144,-31l10301,-1951r152,l10601,-1936r144,31l10883,-1861r131,57l11138,-1734r116,82l11361,-1560r98,103l11546,-1345r75,120l11685,-1097r51,135l11773,-822r23,146l11804,-525r-8,151l11773,-228r-37,141l11685,47r-64,128l11546,295r-87,112l11361,510r-107,92l11138,684r-124,70l10883,811r-138,45l10601,886r-148,16xe" fillcolor="#ef9508" stroked="f">
              <v:path arrowok="t"/>
            </v:shape>
            <v:shape id="_x0000_s1101" type="#_x0000_t202" style="position:absolute;left:8949;top:-1952;width:2855;height:2853" filled="f" stroked="f">
              <v:textbox inset="0,0,0,0">
                <w:txbxContent>
                  <w:p w:rsidR="002335A7" w:rsidRDefault="002335A7">
                    <w:pPr>
                      <w:rPr>
                        <w:rFonts w:ascii="Segoe UI"/>
                      </w:rPr>
                    </w:pPr>
                  </w:p>
                  <w:p w:rsidR="002335A7" w:rsidRDefault="002335A7">
                    <w:pPr>
                      <w:spacing w:before="13"/>
                      <w:rPr>
                        <w:rFonts w:ascii="Segoe UI"/>
                        <w:sz w:val="30"/>
                      </w:rPr>
                    </w:pPr>
                  </w:p>
                  <w:p w:rsidR="002335A7" w:rsidRDefault="00DD1394">
                    <w:pPr>
                      <w:spacing w:line="228" w:lineRule="auto"/>
                      <w:ind w:left="167" w:right="169" w:hanging="3"/>
                      <w:jc w:val="center"/>
                      <w:rPr>
                        <w:rFonts w:ascii="Segoe UI"/>
                        <w:sz w:val="16"/>
                      </w:rPr>
                    </w:pPr>
                    <w:r>
                      <w:rPr>
                        <w:rFonts w:ascii="Segoe UI"/>
                        <w:color w:val="FFFFFF"/>
                        <w:w w:val="105"/>
                        <w:sz w:val="16"/>
                      </w:rPr>
                      <w:t>Consent forms and information sheets are required when working with participants of a study.</w:t>
                    </w:r>
                  </w:p>
                  <w:p w:rsidR="002335A7" w:rsidRDefault="00DD1394">
                    <w:pPr>
                      <w:spacing w:before="2" w:line="228" w:lineRule="auto"/>
                      <w:ind w:left="190" w:right="182"/>
                      <w:jc w:val="center"/>
                      <w:rPr>
                        <w:rFonts w:ascii="Segoe UI" w:hAnsi="Segoe UI"/>
                        <w:sz w:val="16"/>
                      </w:rPr>
                    </w:pPr>
                    <w:r>
                      <w:rPr>
                        <w:rFonts w:ascii="Segoe UI" w:hAnsi="Segoe UI"/>
                        <w:color w:val="FFFFFF"/>
                        <w:w w:val="105"/>
                        <w:sz w:val="16"/>
                      </w:rPr>
                      <w:t>Evidence of organisation’s ethical review process is required when collaborating with an external organisation</w:t>
                    </w:r>
                  </w:p>
                </w:txbxContent>
              </v:textbox>
            </v:shape>
            <w10:wrap anchorx="page"/>
          </v:group>
        </w:pict>
      </w:r>
      <w:r>
        <w:pict>
          <v:group id="_x0000_s1096" style="position:absolute;left:0;text-align:left;margin-left:44.2pt;margin-top:-19.05pt;width:148.75pt;height:71.1pt;z-index:15763456;mso-position-horizontal-relative:page" coordorigin="884,-381" coordsize="2975,1422">
            <v:shape id="_x0000_s1099" style="position:absolute;left:3756;top:278;width:103;height:101" coordorigin="3756,278" coordsize="103,101" path="m3858,379l3756,329r102,-51l3858,379xe" fillcolor="#1897d5" stroked="f">
              <v:path arrowok="t"/>
            </v:shape>
            <v:shape id="_x0000_s1098" style="position:absolute;left:884;top:-382;width:2873;height:1422" coordorigin="884,-381" coordsize="2873,1422" path="m2320,1040l884,329,2320,-381,3757,329,2320,1040xe" fillcolor="#d70073" stroked="f">
              <v:path arrowok="t"/>
            </v:shape>
            <v:shape id="_x0000_s1097" type="#_x0000_t202" style="position:absolute;left:884;top:-382;width:2975;height:1422" filled="f" stroked="f">
              <v:textbox inset="0,0,0,0">
                <w:txbxContent>
                  <w:p w:rsidR="002335A7" w:rsidRDefault="002335A7">
                    <w:pPr>
                      <w:rPr>
                        <w:rFonts w:ascii="Segoe UI"/>
                      </w:rPr>
                    </w:pPr>
                  </w:p>
                  <w:p w:rsidR="002335A7" w:rsidRDefault="002335A7">
                    <w:pPr>
                      <w:spacing w:before="3"/>
                      <w:rPr>
                        <w:rFonts w:ascii="Segoe UI"/>
                        <w:sz w:val="15"/>
                      </w:rPr>
                    </w:pPr>
                  </w:p>
                  <w:p w:rsidR="002335A7" w:rsidRDefault="00DD1394">
                    <w:pPr>
                      <w:spacing w:line="228" w:lineRule="auto"/>
                      <w:ind w:left="440" w:right="479" w:hanging="57"/>
                      <w:rPr>
                        <w:rFonts w:ascii="Segoe UI"/>
                        <w:sz w:val="16"/>
                      </w:rPr>
                    </w:pPr>
                    <w:r>
                      <w:rPr>
                        <w:rFonts w:ascii="Segoe UI"/>
                        <w:color w:val="FFFFFF"/>
                        <w:w w:val="105"/>
                        <w:sz w:val="16"/>
                      </w:rPr>
                      <w:t>Application details noted on Departmental Spreadsheet</w:t>
                    </w:r>
                  </w:p>
                </w:txbxContent>
              </v:textbox>
            </v:shape>
            <w10:wrap anchorx="page"/>
          </v:group>
        </w:pict>
      </w:r>
      <w:r w:rsidR="00DD1394">
        <w:rPr>
          <w:rFonts w:ascii="Segoe UI"/>
          <w:color w:val="FFFFFF"/>
          <w:w w:val="102"/>
          <w:position w:val="10"/>
          <w:sz w:val="16"/>
          <w:u w:val="single" w:color="1897D5"/>
        </w:rPr>
        <w:t xml:space="preserve"> </w:t>
      </w:r>
      <w:r w:rsidR="00DD1394">
        <w:rPr>
          <w:rFonts w:ascii="Segoe UI"/>
          <w:color w:val="FFFFFF"/>
          <w:position w:val="10"/>
          <w:sz w:val="16"/>
          <w:u w:val="single" w:color="1897D5"/>
        </w:rPr>
        <w:tab/>
      </w:r>
      <w:r w:rsidR="00DD1394">
        <w:rPr>
          <w:rFonts w:ascii="Segoe UI"/>
          <w:color w:val="1176A7"/>
          <w:w w:val="105"/>
          <w:sz w:val="16"/>
        </w:rPr>
        <w:t>Category A or</w:t>
      </w:r>
      <w:r w:rsidR="00DD1394">
        <w:rPr>
          <w:rFonts w:ascii="Segoe UI"/>
          <w:color w:val="1176A7"/>
          <w:spacing w:val="-3"/>
          <w:w w:val="105"/>
          <w:sz w:val="16"/>
        </w:rPr>
        <w:t xml:space="preserve"> </w:t>
      </w:r>
      <w:r w:rsidR="00DD1394">
        <w:rPr>
          <w:rFonts w:ascii="Segoe UI"/>
          <w:color w:val="1176A7"/>
          <w:spacing w:val="3"/>
          <w:w w:val="105"/>
          <w:sz w:val="16"/>
        </w:rPr>
        <w:t>A+</w:t>
      </w:r>
    </w:p>
    <w:p w:rsidR="002335A7" w:rsidRDefault="002335A7">
      <w:pPr>
        <w:pStyle w:val="BodyText"/>
        <w:rPr>
          <w:rFonts w:ascii="Segoe UI"/>
        </w:rPr>
      </w:pPr>
    </w:p>
    <w:p w:rsidR="002335A7" w:rsidRDefault="002335A7">
      <w:pPr>
        <w:pStyle w:val="BodyText"/>
        <w:spacing w:before="10"/>
        <w:rPr>
          <w:rFonts w:ascii="Segoe UI"/>
          <w:sz w:val="21"/>
        </w:rPr>
      </w:pPr>
    </w:p>
    <w:p w:rsidR="002335A7" w:rsidRDefault="00DD1394">
      <w:pPr>
        <w:spacing w:before="105" w:after="6"/>
        <w:ind w:left="5764" w:right="7053"/>
        <w:jc w:val="center"/>
        <w:rPr>
          <w:rFonts w:ascii="Segoe UI"/>
          <w:sz w:val="16"/>
        </w:rPr>
      </w:pPr>
      <w:r>
        <w:rPr>
          <w:rFonts w:ascii="Segoe UI"/>
          <w:color w:val="1176A7"/>
          <w:w w:val="105"/>
          <w:sz w:val="16"/>
        </w:rPr>
        <w:t>Category B</w:t>
      </w:r>
    </w:p>
    <w:p w:rsidR="002335A7" w:rsidRDefault="00C959E4">
      <w:pPr>
        <w:pStyle w:val="BodyText"/>
        <w:ind w:left="5963"/>
        <w:rPr>
          <w:rFonts w:ascii="Segoe UI"/>
        </w:rPr>
      </w:pPr>
      <w:r>
        <w:rPr>
          <w:rFonts w:ascii="Segoe UI"/>
        </w:rPr>
      </w:r>
      <w:r>
        <w:rPr>
          <w:rFonts w:ascii="Segoe UI"/>
        </w:rPr>
        <w:pict>
          <v:group id="_x0000_s1085" style="width:357.95pt;height:128.1pt;mso-position-horizontal-relative:char;mso-position-vertical-relative:line" coordsize="7159,2562">
            <v:line id="_x0000_s1095" style="position:absolute" from="962,0" to="962,106" strokecolor="#1897d5" strokeweight=".15011mm"/>
            <v:shape id="_x0000_s1094" style="position:absolute;left:910;top:94;width:103;height:103" coordorigin="910,95" coordsize="103,103" path="m961,197l910,95r103,l961,197xe" fillcolor="#1897d5" stroked="f">
              <v:path arrowok="t"/>
            </v:shape>
            <v:rect id="_x0000_s1093" style="position:absolute;left:4;top:195;width:1915;height:911" fillcolor="#393" stroked="f"/>
            <v:shape id="_x0000_s1092" style="position:absolute;left:4;top:195;width:1915;height:911" coordorigin="4,196" coordsize="1915,911" o:spt="100" adj="0,,0" path="m4,1106r1915,l1919,196,4,196r,910xm148,1106r,-910m1776,1106r,-910e" filled="f" strokecolor="white" strokeweight=".15017mm">
              <v:stroke joinstyle="round"/>
              <v:formulas/>
              <v:path arrowok="t" o:connecttype="segments"/>
            </v:shape>
            <v:line id="_x0000_s1091" style="position:absolute" from="962,1106" to="962,1365" strokecolor="#1897d5" strokeweight=".15011mm"/>
            <v:shape id="_x0000_s1090" style="position:absolute;left:1914;top:700;width:2304;height:529" coordorigin="1915,700" coordsize="2304,529" o:spt="100" adj="0,,0" path="m1915,700r2303,m1915,1228r2303,e" filled="f" strokecolor="#1897d5" strokeweight="1.87147mm">
              <v:stroke joinstyle="round"/>
              <v:formulas/>
              <v:path arrowok="t" o:connecttype="segments"/>
            </v:shape>
            <v:rect id="_x0000_s1089" style="position:absolute;left:2451;top:549;width:2369;height:204" stroked="f"/>
            <v:shape id="_x0000_s1088" type="#_x0000_t202" style="position:absolute;width:4820;height:1366" filled="f" stroked="f">
              <v:textbox inset="0,0,0,0">
                <w:txbxContent>
                  <w:p w:rsidR="002335A7" w:rsidRDefault="002335A7">
                    <w:pPr>
                      <w:rPr>
                        <w:rFonts w:ascii="Segoe UI"/>
                      </w:rPr>
                    </w:pPr>
                  </w:p>
                  <w:p w:rsidR="002335A7" w:rsidRDefault="002335A7">
                    <w:pPr>
                      <w:spacing w:before="10"/>
                      <w:rPr>
                        <w:rFonts w:ascii="Segoe UI"/>
                        <w:sz w:val="17"/>
                      </w:rPr>
                    </w:pPr>
                  </w:p>
                  <w:p w:rsidR="002335A7" w:rsidRDefault="00DD1394">
                    <w:pPr>
                      <w:ind w:left="2451" w:right="-15"/>
                      <w:rPr>
                        <w:rFonts w:ascii="Segoe UI"/>
                        <w:sz w:val="16"/>
                      </w:rPr>
                    </w:pPr>
                    <w:r>
                      <w:rPr>
                        <w:rFonts w:ascii="Segoe UI"/>
                        <w:color w:val="1176A7"/>
                        <w:spacing w:val="2"/>
                        <w:w w:val="105"/>
                        <w:sz w:val="16"/>
                      </w:rPr>
                      <w:t xml:space="preserve">Not </w:t>
                    </w:r>
                    <w:r>
                      <w:rPr>
                        <w:rFonts w:ascii="Segoe UI"/>
                        <w:color w:val="1176A7"/>
                        <w:w w:val="105"/>
                        <w:sz w:val="16"/>
                      </w:rPr>
                      <w:t>recommended for</w:t>
                    </w:r>
                    <w:r>
                      <w:rPr>
                        <w:rFonts w:ascii="Segoe UI"/>
                        <w:color w:val="1176A7"/>
                        <w:spacing w:val="-2"/>
                        <w:w w:val="105"/>
                        <w:sz w:val="16"/>
                      </w:rPr>
                      <w:t xml:space="preserve"> </w:t>
                    </w:r>
                    <w:r>
                      <w:rPr>
                        <w:rFonts w:ascii="Segoe UI"/>
                        <w:color w:val="1176A7"/>
                        <w:w w:val="105"/>
                        <w:sz w:val="16"/>
                      </w:rPr>
                      <w:t>approval</w:t>
                    </w:r>
                  </w:p>
                </w:txbxContent>
              </v:textbox>
            </v:shape>
            <v:shape id="_x0000_s1087" type="#_x0000_t202" style="position:absolute;left:151;top:195;width:1620;height:911" fillcolor="#393" stroked="f">
              <v:textbox inset="0,0,0,0">
                <w:txbxContent>
                  <w:p w:rsidR="002335A7" w:rsidRDefault="00DD1394">
                    <w:pPr>
                      <w:spacing w:before="38" w:line="228" w:lineRule="auto"/>
                      <w:ind w:left="100" w:right="95" w:hanging="15"/>
                      <w:jc w:val="center"/>
                      <w:rPr>
                        <w:rFonts w:ascii="Segoe UI"/>
                        <w:sz w:val="16"/>
                      </w:rPr>
                    </w:pPr>
                    <w:r>
                      <w:rPr>
                        <w:rFonts w:ascii="Segoe UI"/>
                        <w:color w:val="FFFFFF"/>
                        <w:w w:val="105"/>
                        <w:sz w:val="16"/>
                      </w:rPr>
                      <w:t xml:space="preserve">Application sent to </w:t>
                    </w:r>
                    <w:hyperlink r:id="rId170">
                      <w:r>
                        <w:rPr>
                          <w:rFonts w:ascii="Segoe UI"/>
                          <w:color w:val="FFFFFF"/>
                          <w:w w:val="105"/>
                          <w:sz w:val="16"/>
                        </w:rPr>
                        <w:t>research@chi.ac.uk</w:t>
                      </w:r>
                    </w:hyperlink>
                    <w:r>
                      <w:rPr>
                        <w:rFonts w:ascii="Segoe UI"/>
                        <w:color w:val="FFFFFF"/>
                        <w:w w:val="105"/>
                        <w:sz w:val="16"/>
                      </w:rPr>
                      <w:t xml:space="preserve"> and reviewed by Ethics Subgroup</w:t>
                    </w:r>
                  </w:p>
                </w:txbxContent>
              </v:textbox>
            </v:shape>
            <v:shape id="_x0000_s1086" type="#_x0000_t202" style="position:absolute;left:4302;top:837;width:2856;height:1725" fillcolor="#1ba0e1" stroked="f">
              <v:textbox inset="0,0,0,0">
                <w:txbxContent>
                  <w:p w:rsidR="002335A7" w:rsidRDefault="002335A7">
                    <w:pPr>
                      <w:spacing w:before="10"/>
                      <w:rPr>
                        <w:rFonts w:ascii="Segoe UI"/>
                        <w:sz w:val="25"/>
                      </w:rPr>
                    </w:pPr>
                  </w:p>
                  <w:p w:rsidR="002335A7" w:rsidRDefault="00DD1394">
                    <w:pPr>
                      <w:spacing w:before="1" w:line="228" w:lineRule="auto"/>
                      <w:ind w:left="94" w:right="89" w:hanging="1"/>
                      <w:jc w:val="center"/>
                      <w:rPr>
                        <w:rFonts w:ascii="Segoe UI"/>
                        <w:sz w:val="16"/>
                      </w:rPr>
                    </w:pPr>
                    <w:r>
                      <w:rPr>
                        <w:rFonts w:ascii="Segoe UI"/>
                        <w:color w:val="FFFFFF"/>
                        <w:w w:val="105"/>
                        <w:sz w:val="16"/>
                      </w:rPr>
                      <w:t>More information may be sought from the applicant, and/or the applicant may be invited to attend the next Research Ethics Committee meeting.</w:t>
                    </w:r>
                  </w:p>
                </w:txbxContent>
              </v:textbox>
            </v:shape>
            <w10:anchorlock/>
          </v:group>
        </w:pict>
      </w:r>
    </w:p>
    <w:p w:rsidR="002335A7" w:rsidRDefault="002335A7">
      <w:pPr>
        <w:pStyle w:val="BodyText"/>
        <w:spacing w:before="11"/>
        <w:rPr>
          <w:rFonts w:ascii="Segoe UI"/>
          <w:sz w:val="29"/>
        </w:rPr>
      </w:pPr>
    </w:p>
    <w:p w:rsidR="002335A7" w:rsidRDefault="00C959E4">
      <w:pPr>
        <w:spacing w:before="105" w:after="7"/>
        <w:ind w:left="5762" w:right="7053"/>
        <w:jc w:val="center"/>
        <w:rPr>
          <w:rFonts w:ascii="Segoe UI"/>
          <w:sz w:val="16"/>
        </w:rPr>
      </w:pPr>
      <w:r>
        <w:pict>
          <v:group id="_x0000_s1082" style="position:absolute;left:0;text-align:left;margin-left:15.25pt;margin-top:-113.75pt;width:132.05pt;height:131.95pt;z-index:15763968;mso-position-horizontal-relative:page" coordorigin="305,-2275" coordsize="2641,2639">
            <v:shape id="_x0000_s1084" style="position:absolute;left:305;top:-2275;width:2641;height:2639" coordorigin="305,-2275" coordsize="2641,2639" path="m1701,364r-150,l1404,348,1263,316,1128,269,1000,209,880,136,769,50,668,-46,577,-152,498,-268,431,-392,377,-524,338,-662,314,-806r-9,-149l314,-1104r24,-144l377,-1387r54,-131l498,-1642r79,-116l668,-1865r101,-96l880,-2046r120,-73l1128,-2180r135,-46l1404,-2258r147,-17l1701,-2275r146,17l1988,-2226r135,46l2251,-2119r120,73l2482,-1961r102,96l2674,-1758r80,116l2820,-1518r54,131l2913,-1248r25,144l2946,-955r-8,149l2913,-662r-39,138l2820,-392r-66,124l2674,-152r-90,106l2482,50r-111,86l2251,209r-128,60l1988,316r-141,32l1701,364xe" fillcolor="#ef9508" stroked="f">
              <v:path arrowok="t"/>
            </v:shape>
            <v:shape id="_x0000_s1083" type="#_x0000_t202" style="position:absolute;left:305;top:-2275;width:2641;height:2639" filled="f" stroked="f">
              <v:textbox inset="0,0,0,0">
                <w:txbxContent>
                  <w:p w:rsidR="002335A7" w:rsidRDefault="002335A7">
                    <w:pPr>
                      <w:rPr>
                        <w:rFonts w:ascii="Segoe UI"/>
                      </w:rPr>
                    </w:pPr>
                  </w:p>
                  <w:p w:rsidR="002335A7" w:rsidRDefault="002335A7">
                    <w:pPr>
                      <w:rPr>
                        <w:rFonts w:ascii="Segoe UI"/>
                      </w:rPr>
                    </w:pPr>
                  </w:p>
                  <w:p w:rsidR="002335A7" w:rsidRDefault="002335A7">
                    <w:pPr>
                      <w:spacing w:before="2"/>
                      <w:rPr>
                        <w:rFonts w:ascii="Segoe UI"/>
                        <w:sz w:val="16"/>
                      </w:rPr>
                    </w:pPr>
                  </w:p>
                  <w:p w:rsidR="002335A7" w:rsidRDefault="00DD1394">
                    <w:pPr>
                      <w:spacing w:line="228" w:lineRule="auto"/>
                      <w:ind w:left="50" w:right="46" w:hanging="5"/>
                      <w:jc w:val="center"/>
                      <w:rPr>
                        <w:rFonts w:ascii="Segoe UI"/>
                        <w:sz w:val="16"/>
                      </w:rPr>
                    </w:pPr>
                    <w:r>
                      <w:rPr>
                        <w:rFonts w:ascii="Segoe UI"/>
                        <w:color w:val="FFFFFF"/>
                        <w:w w:val="105"/>
                        <w:sz w:val="16"/>
                      </w:rPr>
                      <w:t>A random sample of A and A+ applications will be requested and reviewed by the Research Ethics Committee annually for quality assurance purposes.</w:t>
                    </w:r>
                  </w:p>
                </w:txbxContent>
              </v:textbox>
            </v:shape>
            <w10:wrap anchorx="page"/>
          </v:group>
        </w:pict>
      </w:r>
      <w:r>
        <w:pict>
          <v:group id="_x0000_s1071" style="position:absolute;left:0;text-align:left;margin-left:290.25pt;margin-top:-82.65pt;width:233.15pt;height:88.95pt;z-index:-18446336;mso-position-horizontal-relative:page" coordorigin="5805,-1653" coordsize="4663,1779">
            <v:rect id="_x0000_s1081" style="position:absolute;left:5804;top:-1167;width:2642;height:1035" fillcolor="#1ba0e1" stroked="f"/>
            <v:line id="_x0000_s1080" style="position:absolute" from="7126,-1423" to="7126,-1256" strokecolor="#1897d5" strokeweight=".15011mm"/>
            <v:shape id="_x0000_s1079" style="position:absolute;left:7074;top:-1343;width:3394;height:177" coordorigin="7075,-1343" coordsize="3394,177" o:spt="100" adj="0,,0" path="m7177,-1268r-102,l7126,-1166r51,-102xm10468,-1292r-102,-51l10366,-1241r102,-51xe" fillcolor="#1897d5" stroked="f">
              <v:stroke joinstyle="round"/>
              <v:formulas/>
              <v:path arrowok="t" o:connecttype="segments"/>
            </v:shape>
            <v:shape id="_x0000_s1078" style="position:absolute;left:8441;top:-1244;width:1941;height:326" coordorigin="8442,-1243" coordsize="1941,326" o:spt="100" adj="0,,0" path="m8442,-1243r1940,m8442,-918r1940,e" filled="f" strokecolor="#1897d5" strokeweight="1.86075mm">
              <v:stroke joinstyle="round"/>
              <v:formulas/>
              <v:path arrowok="t" o:connecttype="segments"/>
            </v:shape>
            <v:shape id="_x0000_s1077" style="position:absolute;left:10365;top:-1343;width:103;height:103" coordorigin="10366,-1343" coordsize="103,103" path="m10366,-1241r,-102l10468,-1292r-102,51xe" fillcolor="#1897d5" stroked="f">
              <v:path arrowok="t"/>
            </v:shape>
            <v:rect id="_x0000_s1076" style="position:absolute;left:8615;top:-1394;width:1040;height:204" stroked="f"/>
            <v:line id="_x0000_s1075" style="position:absolute" from="7126,-132" to="7126,126" strokecolor="#1897d5" strokeweight=".15011mm"/>
            <v:shape id="_x0000_s1074" type="#_x0000_t202" style="position:absolute;left:6085;top:-1653;width:2099;height:220" filled="f" stroked="f">
              <v:textbox inset="0,0,0,0">
                <w:txbxContent>
                  <w:p w:rsidR="002335A7" w:rsidRDefault="00DD1394">
                    <w:pPr>
                      <w:spacing w:before="5"/>
                      <w:rPr>
                        <w:rFonts w:ascii="Segoe UI"/>
                        <w:sz w:val="16"/>
                      </w:rPr>
                    </w:pPr>
                    <w:r>
                      <w:rPr>
                        <w:rFonts w:ascii="Segoe UI"/>
                        <w:color w:val="1176A7"/>
                        <w:w w:val="105"/>
                        <w:sz w:val="16"/>
                      </w:rPr>
                      <w:t>Recommended for approval</w:t>
                    </w:r>
                  </w:p>
                </w:txbxContent>
              </v:textbox>
            </v:shape>
            <v:shape id="_x0000_s1073" type="#_x0000_t202" style="position:absolute;left:8616;top:-1419;width:1055;height:220" filled="f" stroked="f">
              <v:textbox inset="0,0,0,0">
                <w:txbxContent>
                  <w:p w:rsidR="002335A7" w:rsidRDefault="00DD1394">
                    <w:pPr>
                      <w:spacing w:before="5"/>
                      <w:rPr>
                        <w:rFonts w:ascii="Segoe UI"/>
                        <w:sz w:val="16"/>
                      </w:rPr>
                    </w:pPr>
                    <w:r>
                      <w:rPr>
                        <w:rFonts w:ascii="Segoe UI"/>
                        <w:color w:val="1176A7"/>
                        <w:w w:val="105"/>
                        <w:sz w:val="16"/>
                      </w:rPr>
                      <w:t>Not approved</w:t>
                    </w:r>
                  </w:p>
                </w:txbxContent>
              </v:textbox>
            </v:shape>
            <v:shape id="_x0000_s1072" type="#_x0000_t202" style="position:absolute;left:5851;top:-980;width:2567;height:625" filled="f" stroked="f">
              <v:textbox inset="0,0,0,0">
                <w:txbxContent>
                  <w:p w:rsidR="002335A7" w:rsidRDefault="00DD1394">
                    <w:pPr>
                      <w:spacing w:before="13" w:line="228" w:lineRule="auto"/>
                      <w:ind w:right="18" w:firstLine="21"/>
                      <w:jc w:val="both"/>
                      <w:rPr>
                        <w:rFonts w:ascii="Segoe UI"/>
                        <w:sz w:val="16"/>
                      </w:rPr>
                    </w:pPr>
                    <w:r>
                      <w:rPr>
                        <w:rFonts w:ascii="Segoe UI"/>
                        <w:color w:val="FFFFFF"/>
                        <w:w w:val="105"/>
                        <w:sz w:val="16"/>
                      </w:rPr>
                      <w:t>Application reviewed by the Chair of the Ethics Committee in light of the Subgroup recommendation</w:t>
                    </w:r>
                  </w:p>
                </w:txbxContent>
              </v:textbox>
            </v:shape>
            <w10:wrap anchorx="page"/>
          </v:group>
        </w:pict>
      </w:r>
      <w:r>
        <w:pict>
          <v:group id="_x0000_s1068" style="position:absolute;left:0;text-align:left;margin-left:591.85pt;margin-top:-21.7pt;width:5.15pt;height:51.05pt;z-index:15764992;mso-position-horizontal-relative:page" coordorigin="11837,-434" coordsize="103,1021">
            <v:line id="_x0000_s1070" style="position:absolute" from="11895,-430" to="11888,496" strokecolor="#1897d5" strokeweight=".15011mm"/>
            <v:shape id="_x0000_s1069" style="position:absolute;left:11837;top:483;width:103;height:104" coordorigin="11837,484" coordsize="103,104" path="m11887,587r-50,-103l11939,485r-52,102xe" fillcolor="#1897d5" stroked="f">
              <v:path arrowok="t"/>
            </v:shape>
            <w10:wrap anchorx="page"/>
          </v:group>
        </w:pict>
      </w:r>
      <w:r w:rsidR="00DD1394">
        <w:rPr>
          <w:rFonts w:ascii="Segoe UI"/>
          <w:color w:val="1176A7"/>
          <w:w w:val="105"/>
          <w:sz w:val="16"/>
        </w:rPr>
        <w:t>Approved</w:t>
      </w:r>
    </w:p>
    <w:p w:rsidR="002335A7" w:rsidRDefault="00C959E4">
      <w:pPr>
        <w:pStyle w:val="BodyText"/>
        <w:tabs>
          <w:tab w:val="left" w:pos="10267"/>
        </w:tabs>
        <w:ind w:left="4233"/>
        <w:rPr>
          <w:rFonts w:ascii="Segoe UI"/>
        </w:rPr>
      </w:pPr>
      <w:r>
        <w:rPr>
          <w:rFonts w:ascii="Segoe UI"/>
        </w:rPr>
      </w:r>
      <w:r>
        <w:rPr>
          <w:rFonts w:ascii="Segoe UI"/>
        </w:rPr>
        <w:pict>
          <v:group id="_x0000_s1063" style="width:269.25pt;height:153.95pt;mso-position-horizontal-relative:char;mso-position-vertical-relative:line" coordsize="5385,3079">
            <v:shape id="_x0000_s1067" style="position:absolute;top:257;width:5385;height:2821" coordorigin=",258" coordsize="5385,2821" path="m2693,3078l,1668,2693,258,5384,1668,2693,3078xe" fillcolor="#d70073" stroked="f">
              <v:path arrowok="t"/>
            </v:shape>
            <v:line id="_x0000_s1066" style="position:absolute" from="2692,0" to="2692,168" strokecolor="#1897d5" strokeweight=".15011mm"/>
            <v:shape id="_x0000_s1065" style="position:absolute;left:2641;top:154;width:103;height:104" coordorigin="2641,155" coordsize="103,104" path="m2692,258l2641,155r102,l2692,258xe" fillcolor="#1897d5" stroked="f">
              <v:path arrowok="t"/>
            </v:shape>
            <v:shape id="_x0000_s1064" type="#_x0000_t202" style="position:absolute;width:5385;height:3079" filled="f" stroked="f">
              <v:textbox inset="0,0,0,0">
                <w:txbxContent>
                  <w:p w:rsidR="002335A7" w:rsidRDefault="002335A7">
                    <w:pPr>
                      <w:rPr>
                        <w:rFonts w:ascii="Segoe UI"/>
                      </w:rPr>
                    </w:pPr>
                  </w:p>
                  <w:p w:rsidR="002335A7" w:rsidRDefault="002335A7">
                    <w:pPr>
                      <w:rPr>
                        <w:rFonts w:ascii="Segoe UI"/>
                      </w:rPr>
                    </w:pPr>
                  </w:p>
                  <w:p w:rsidR="002335A7" w:rsidRDefault="002335A7">
                    <w:pPr>
                      <w:rPr>
                        <w:rFonts w:ascii="Segoe UI"/>
                      </w:rPr>
                    </w:pPr>
                  </w:p>
                  <w:p w:rsidR="002335A7" w:rsidRDefault="002335A7">
                    <w:pPr>
                      <w:rPr>
                        <w:rFonts w:ascii="Segoe UI"/>
                      </w:rPr>
                    </w:pPr>
                  </w:p>
                  <w:p w:rsidR="002335A7" w:rsidRDefault="00DD1394">
                    <w:pPr>
                      <w:spacing w:before="181" w:line="228" w:lineRule="auto"/>
                      <w:ind w:left="701" w:right="698"/>
                      <w:jc w:val="center"/>
                      <w:rPr>
                        <w:rFonts w:ascii="Segoe UI"/>
                        <w:sz w:val="16"/>
                      </w:rPr>
                    </w:pPr>
                    <w:r>
                      <w:rPr>
                        <w:rFonts w:ascii="Segoe UI"/>
                        <w:color w:val="FFFFFF"/>
                        <w:w w:val="105"/>
                        <w:sz w:val="16"/>
                      </w:rPr>
                      <w:t>Applicant informed. Application noted by Clerk of the Research Ethics Committee, and details noted and recorded in Research Ethics Committee minutes</w:t>
                    </w:r>
                  </w:p>
                </w:txbxContent>
              </v:textbox>
            </v:shape>
            <w10:anchorlock/>
          </v:group>
        </w:pict>
      </w:r>
      <w:r w:rsidR="00DD1394">
        <w:rPr>
          <w:rFonts w:ascii="Segoe UI"/>
        </w:rPr>
        <w:tab/>
      </w:r>
      <w:r>
        <w:rPr>
          <w:rFonts w:ascii="Segoe UI"/>
          <w:position w:val="179"/>
        </w:rPr>
      </w:r>
      <w:r>
        <w:rPr>
          <w:rFonts w:ascii="Segoe UI"/>
          <w:position w:val="179"/>
        </w:rPr>
        <w:pict>
          <v:shape id="_x0000_s1311" type="#_x0000_t202" style="width:142pt;height:51.75pt;mso-left-percent:-10001;mso-top-percent:-10001;mso-position-horizontal:absolute;mso-position-horizontal-relative:char;mso-position-vertical:absolute;mso-position-vertical-relative:line;mso-left-percent:-10001;mso-top-percent:-10001" fillcolor="#1ba0e1" stroked="f">
            <v:textbox inset="0,0,0,0">
              <w:txbxContent>
                <w:p w:rsidR="002335A7" w:rsidRDefault="00DD1394">
                  <w:pPr>
                    <w:spacing w:before="98" w:line="228" w:lineRule="auto"/>
                    <w:ind w:left="44" w:right="44" w:firstLine="3"/>
                    <w:jc w:val="center"/>
                    <w:rPr>
                      <w:rFonts w:ascii="Segoe UI"/>
                      <w:sz w:val="16"/>
                    </w:rPr>
                  </w:pPr>
                  <w:r>
                    <w:rPr>
                      <w:rFonts w:ascii="Segoe UI"/>
                      <w:color w:val="FFFFFF"/>
                      <w:w w:val="105"/>
                      <w:sz w:val="16"/>
                    </w:rPr>
                    <w:t>Application reviewed at Research Ethics Committee and applicant approved of outcome by the Clerk of the Committee</w:t>
                  </w:r>
                </w:p>
              </w:txbxContent>
            </v:textbox>
            <w10:anchorlock/>
          </v:shape>
        </w:pict>
      </w:r>
    </w:p>
    <w:p w:rsidR="002335A7" w:rsidRDefault="002335A7">
      <w:pPr>
        <w:rPr>
          <w:rFonts w:ascii="Segoe UI"/>
        </w:rPr>
        <w:sectPr w:rsidR="002335A7">
          <w:headerReference w:type="default" r:id="rId171"/>
          <w:footerReference w:type="default" r:id="rId172"/>
          <w:pgSz w:w="16850" w:h="11920" w:orient="landscape"/>
          <w:pgMar w:top="860" w:right="1500" w:bottom="280" w:left="200" w:header="0" w:footer="0" w:gutter="0"/>
          <w:cols w:space="720"/>
        </w:sectPr>
      </w:pPr>
    </w:p>
    <w:p w:rsidR="002335A7" w:rsidRDefault="00DD1394">
      <w:pPr>
        <w:pStyle w:val="Heading1"/>
        <w:spacing w:before="78"/>
        <w:ind w:left="939" w:right="1475"/>
      </w:pPr>
      <w:bookmarkStart w:id="109" w:name="Appendix_8:_Application_for_Ethical_Appr"/>
      <w:bookmarkEnd w:id="109"/>
      <w:r>
        <w:lastRenderedPageBreak/>
        <w:t>Appendix 8: Application for Ethical Approval: For all applications for ethical approval (staff/PGR/Masters/UG)</w:t>
      </w:r>
    </w:p>
    <w:p w:rsidR="002335A7" w:rsidRDefault="00DD1394">
      <w:pPr>
        <w:spacing w:before="255"/>
        <w:ind w:left="939" w:right="1123"/>
      </w:pPr>
      <w:r>
        <w:t>This form should be used by ALL members of the University including undergraduate students, postgraduate research and postgraduate taught students, staff and those in visiting or emeritus roles who wish to undertake research involving human participants under the name of the University of Chichester. You do not need to complete this form if your research does not involve human participants directly or indirectly (e.g. observation studies) (see section 4.1 of the Research Ethics Policy (REP) for more information). However, you are expected to work within the Research Ethics Policy and Researcher Code of Conduct. The University does not conduct research on animals. If your proposed project involves animals in any way please seek advice from the Research Office before proceeding. Researchers wishing to use tissue cultures in their research should contact the Research Office in the first instance. Researchers should consider the provenance of tissue samples/cultures/cell-lines and associated growth media (or similar) and whether immortalised and/or animal-free alternatives are</w:t>
      </w:r>
      <w:r>
        <w:rPr>
          <w:spacing w:val="-2"/>
        </w:rPr>
        <w:t xml:space="preserve"> </w:t>
      </w:r>
      <w:r>
        <w:t>available.</w:t>
      </w:r>
    </w:p>
    <w:p w:rsidR="002335A7" w:rsidRDefault="002335A7">
      <w:pPr>
        <w:pStyle w:val="BodyText"/>
        <w:spacing w:before="9"/>
        <w:rPr>
          <w:sz w:val="21"/>
        </w:rPr>
      </w:pPr>
    </w:p>
    <w:p w:rsidR="002335A7" w:rsidRDefault="00DD1394">
      <w:pPr>
        <w:ind w:left="940" w:right="1153"/>
      </w:pPr>
      <w:r>
        <w:rPr>
          <w:b/>
          <w:u w:val="thick"/>
        </w:rPr>
        <w:t>THIS FORM MUST BE COMPLETED AND APPROVED</w:t>
      </w:r>
      <w:r>
        <w:rPr>
          <w:b/>
        </w:rPr>
        <w:t xml:space="preserve"> </w:t>
      </w:r>
      <w:r>
        <w:t>by the relevant person(s) and if categorised as Category B it must be approved by the Research Ethics Committee (REC) prior to commencement of research. Full guidance on the Application process can be found in the body and appendices of the Research Ethics Policy.</w:t>
      </w:r>
    </w:p>
    <w:p w:rsidR="002335A7" w:rsidRDefault="00DD1394">
      <w:pPr>
        <w:spacing w:before="1"/>
        <w:ind w:left="940" w:right="1153"/>
      </w:pPr>
      <w:r>
        <w:rPr>
          <w:b/>
          <w:u w:val="thick"/>
        </w:rPr>
        <w:t>REQUIRED DOCUMENTATION</w:t>
      </w:r>
      <w:r>
        <w:rPr>
          <w:b/>
        </w:rPr>
        <w:t xml:space="preserve"> </w:t>
      </w:r>
      <w:r>
        <w:t>Each Application must be submitted alongside relevant consent forms, information letters/sheets, and debriefing sheets. This documentation should be version numbered and dated.</w:t>
      </w:r>
    </w:p>
    <w:p w:rsidR="002335A7" w:rsidRDefault="00DD1394">
      <w:pPr>
        <w:tabs>
          <w:tab w:val="left" w:pos="9999"/>
        </w:tabs>
        <w:spacing w:before="120"/>
        <w:ind w:left="911"/>
        <w:rPr>
          <w:b/>
        </w:rPr>
      </w:pPr>
      <w:r>
        <w:rPr>
          <w:b/>
          <w:spacing w:val="-33"/>
          <w:shd w:val="clear" w:color="auto" w:fill="D9D9D9"/>
        </w:rPr>
        <w:t xml:space="preserve"> </w:t>
      </w:r>
      <w:r>
        <w:rPr>
          <w:b/>
          <w:shd w:val="clear" w:color="auto" w:fill="D9D9D9"/>
        </w:rPr>
        <w:t>Categorisation of applications for ethical</w:t>
      </w:r>
      <w:r>
        <w:rPr>
          <w:b/>
          <w:spacing w:val="-26"/>
          <w:shd w:val="clear" w:color="auto" w:fill="D9D9D9"/>
        </w:rPr>
        <w:t xml:space="preserve"> </w:t>
      </w:r>
      <w:r>
        <w:rPr>
          <w:b/>
          <w:shd w:val="clear" w:color="auto" w:fill="D9D9D9"/>
        </w:rPr>
        <w:t>approval</w:t>
      </w:r>
      <w:r>
        <w:rPr>
          <w:b/>
          <w:shd w:val="clear" w:color="auto" w:fill="D9D9D9"/>
        </w:rPr>
        <w:tab/>
      </w:r>
    </w:p>
    <w:p w:rsidR="002335A7" w:rsidRDefault="00DD1394">
      <w:pPr>
        <w:spacing w:before="121"/>
        <w:ind w:left="940" w:right="1299"/>
      </w:pPr>
      <w:r>
        <w:rPr>
          <w:b/>
        </w:rPr>
        <w:t xml:space="preserve">Category A </w:t>
      </w:r>
      <w:r>
        <w:t>projects are less likely to involve participants from vulnerable groups (e.g. children, or persons with disabilities) and/or involve sensitive issues or areas/activities that entail a level of risk of distress or harm to participants or researchers. They only need to be approved by your supervisor and do not need to be considered by the Research Ethics Committee. The Research Ethics Policy provides further guidance on categorisation and areas of risk.</w:t>
      </w:r>
    </w:p>
    <w:p w:rsidR="002335A7" w:rsidRDefault="00DD1394">
      <w:pPr>
        <w:spacing w:before="119"/>
        <w:ind w:left="939" w:right="1213"/>
      </w:pPr>
      <w:r>
        <w:rPr>
          <w:b/>
        </w:rPr>
        <w:t xml:space="preserve">Category A+ </w:t>
      </w:r>
      <w:r>
        <w:t>for specific cases of withholding information / intentional deceit as occurs in single blind or double blind trials (as described above), where the only reason for identifying the project as a Category B is the withholding of information / intentional deceit. If there is any other aspect of the study that would lead to a Category B categorisation (e.g. the study involves a vulnerable group such as children, people with a disability, or those with a mental health problem, who are not persons with whom the applicant normally works: see clause</w:t>
      </w:r>
    </w:p>
    <w:p w:rsidR="002335A7" w:rsidRDefault="00DD1394">
      <w:pPr>
        <w:spacing w:before="1"/>
        <w:ind w:left="939" w:right="1323"/>
      </w:pPr>
      <w:r>
        <w:t>10.1.5 of Research Ethics Policy) then the exception does not apply and the application for ethical approval is classified as Category B and treated accordingly. The application would be approved by the line manager/supervisor (as with Category A applications) and also by an independent scrutiniser drawn from a pool of experienced researchers within the Institute/Department approved by its Head/Director. They do not need to be considered by the Research Ethics Committee. This would apply to category A+ applications from undergraduate students as well as staff and postgraduates.</w:t>
      </w:r>
    </w:p>
    <w:p w:rsidR="002335A7" w:rsidRDefault="00DD1394">
      <w:pPr>
        <w:spacing w:before="118"/>
        <w:ind w:left="918" w:right="1475" w:firstLine="21"/>
      </w:pPr>
      <w:r>
        <w:rPr>
          <w:b/>
        </w:rPr>
        <w:t xml:space="preserve">Category B </w:t>
      </w:r>
      <w:r>
        <w:t>projects need to be considered by the Research Ethics Committee. The process of approval can take several weeks or longer depending on the number of applications being considered at any one time and the resolution of any issues that are raised by the Committee. It is fairly common for applications to be returned for further</w:t>
      </w:r>
    </w:p>
    <w:p w:rsidR="002335A7" w:rsidRDefault="00DD1394">
      <w:pPr>
        <w:spacing w:before="28" w:line="194" w:lineRule="auto"/>
        <w:ind w:left="940" w:right="1244" w:hanging="22"/>
      </w:pPr>
      <w:r>
        <w:rPr>
          <w:rFonts w:ascii="Times New Roman" w:hAnsi="Times New Roman"/>
          <w:spacing w:val="-86"/>
          <w:position w:val="-6"/>
          <w:sz w:val="16"/>
        </w:rPr>
        <w:t>R</w:t>
      </w:r>
      <w:r>
        <w:rPr>
          <w:spacing w:val="-37"/>
        </w:rPr>
        <w:t>a</w:t>
      </w:r>
      <w:r>
        <w:rPr>
          <w:rFonts w:ascii="Times New Roman" w:hAnsi="Times New Roman"/>
          <w:spacing w:val="-36"/>
          <w:position w:val="-6"/>
          <w:sz w:val="16"/>
        </w:rPr>
        <w:t>e</w:t>
      </w:r>
      <w:r>
        <w:rPr>
          <w:spacing w:val="-151"/>
        </w:rPr>
        <w:t>m</w:t>
      </w:r>
      <w:r>
        <w:rPr>
          <w:rFonts w:ascii="Times New Roman" w:hAnsi="Times New Roman"/>
          <w:spacing w:val="-1"/>
          <w:position w:val="-6"/>
          <w:sz w:val="16"/>
        </w:rPr>
        <w:t>s</w:t>
      </w:r>
      <w:r>
        <w:rPr>
          <w:rFonts w:ascii="Times New Roman" w:hAnsi="Times New Roman"/>
          <w:spacing w:val="-2"/>
          <w:position w:val="-6"/>
          <w:sz w:val="16"/>
        </w:rPr>
        <w:t>e</w:t>
      </w:r>
      <w:r>
        <w:rPr>
          <w:rFonts w:ascii="Times New Roman" w:hAnsi="Times New Roman"/>
          <w:spacing w:val="-53"/>
          <w:position w:val="-6"/>
          <w:sz w:val="16"/>
        </w:rPr>
        <w:t>a</w:t>
      </w:r>
      <w:r>
        <w:rPr>
          <w:spacing w:val="-71"/>
        </w:rPr>
        <w:t>e</w:t>
      </w:r>
      <w:r>
        <w:rPr>
          <w:rFonts w:ascii="Times New Roman" w:hAnsi="Times New Roman"/>
          <w:spacing w:val="-1"/>
          <w:position w:val="-6"/>
          <w:sz w:val="16"/>
        </w:rPr>
        <w:t>r</w:t>
      </w:r>
      <w:r>
        <w:rPr>
          <w:rFonts w:ascii="Times New Roman" w:hAnsi="Times New Roman"/>
          <w:spacing w:val="-55"/>
          <w:position w:val="-6"/>
          <w:sz w:val="16"/>
        </w:rPr>
        <w:t>c</w:t>
      </w:r>
      <w:r>
        <w:rPr>
          <w:spacing w:val="-68"/>
        </w:rPr>
        <w:t>n</w:t>
      </w:r>
      <w:r>
        <w:rPr>
          <w:rFonts w:ascii="Times New Roman" w:hAnsi="Times New Roman"/>
          <w:spacing w:val="-14"/>
          <w:position w:val="-6"/>
          <w:sz w:val="16"/>
        </w:rPr>
        <w:t>h</w:t>
      </w:r>
      <w:r>
        <w:rPr>
          <w:spacing w:val="-68"/>
        </w:rPr>
        <w:t>d</w:t>
      </w:r>
      <w:r>
        <w:rPr>
          <w:rFonts w:ascii="Times New Roman" w:hAnsi="Times New Roman"/>
          <w:spacing w:val="-32"/>
          <w:position w:val="-6"/>
          <w:sz w:val="16"/>
        </w:rPr>
        <w:t>E</w:t>
      </w:r>
      <w:r>
        <w:rPr>
          <w:spacing w:val="-155"/>
        </w:rPr>
        <w:t>m</w:t>
      </w:r>
      <w:r>
        <w:rPr>
          <w:rFonts w:ascii="Times New Roman" w:hAnsi="Times New Roman"/>
          <w:position w:val="-6"/>
          <w:sz w:val="16"/>
        </w:rPr>
        <w:t>t</w:t>
      </w:r>
      <w:r>
        <w:rPr>
          <w:rFonts w:ascii="Times New Roman" w:hAnsi="Times New Roman"/>
          <w:spacing w:val="-2"/>
          <w:position w:val="-6"/>
          <w:sz w:val="16"/>
        </w:rPr>
        <w:t>h</w:t>
      </w:r>
      <w:r>
        <w:rPr>
          <w:rFonts w:ascii="Times New Roman" w:hAnsi="Times New Roman"/>
          <w:spacing w:val="-14"/>
          <w:position w:val="-6"/>
          <w:sz w:val="16"/>
        </w:rPr>
        <w:t>i</w:t>
      </w:r>
      <w:r>
        <w:rPr>
          <w:spacing w:val="-109"/>
        </w:rPr>
        <w:t>e</w:t>
      </w:r>
      <w:r>
        <w:rPr>
          <w:rFonts w:ascii="Times New Roman" w:hAnsi="Times New Roman"/>
          <w:position w:val="-6"/>
          <w:sz w:val="16"/>
        </w:rPr>
        <w:t>c</w:t>
      </w:r>
      <w:r>
        <w:rPr>
          <w:rFonts w:ascii="Times New Roman" w:hAnsi="Times New Roman"/>
          <w:spacing w:val="-27"/>
          <w:position w:val="-6"/>
          <w:sz w:val="16"/>
        </w:rPr>
        <w:t>s</w:t>
      </w:r>
      <w:r>
        <w:rPr>
          <w:spacing w:val="-58"/>
        </w:rPr>
        <w:t>n</w:t>
      </w:r>
      <w:r>
        <w:rPr>
          <w:rFonts w:ascii="Times New Roman" w:hAnsi="Times New Roman"/>
          <w:spacing w:val="-35"/>
          <w:position w:val="-6"/>
          <w:sz w:val="16"/>
        </w:rPr>
        <w:t>P</w:t>
      </w:r>
      <w:r>
        <w:rPr>
          <w:spacing w:val="-28"/>
        </w:rPr>
        <w:t>t</w:t>
      </w:r>
      <w:r>
        <w:rPr>
          <w:rFonts w:ascii="Times New Roman" w:hAnsi="Times New Roman"/>
          <w:spacing w:val="-53"/>
          <w:position w:val="-6"/>
          <w:sz w:val="16"/>
        </w:rPr>
        <w:t>o</w:t>
      </w:r>
      <w:r>
        <w:rPr>
          <w:spacing w:val="-60"/>
        </w:rPr>
        <w:t>s</w:t>
      </w:r>
      <w:r>
        <w:rPr>
          <w:rFonts w:ascii="Times New Roman" w:hAnsi="Times New Roman"/>
          <w:spacing w:val="-2"/>
          <w:position w:val="-6"/>
          <w:sz w:val="16"/>
        </w:rPr>
        <w:t>l</w:t>
      </w:r>
      <w:r>
        <w:rPr>
          <w:rFonts w:ascii="Times New Roman" w:hAnsi="Times New Roman"/>
          <w:position w:val="-6"/>
          <w:sz w:val="16"/>
        </w:rPr>
        <w:t>i</w:t>
      </w:r>
      <w:r>
        <w:rPr>
          <w:rFonts w:ascii="Times New Roman" w:hAnsi="Times New Roman"/>
          <w:spacing w:val="-41"/>
          <w:position w:val="-6"/>
          <w:sz w:val="16"/>
        </w:rPr>
        <w:t>c</w:t>
      </w:r>
      <w:r>
        <w:rPr>
          <w:spacing w:val="-82"/>
        </w:rPr>
        <w:t>p</w:t>
      </w:r>
      <w:r>
        <w:rPr>
          <w:rFonts w:ascii="Times New Roman" w:hAnsi="Times New Roman"/>
          <w:position w:val="-6"/>
          <w:sz w:val="16"/>
        </w:rPr>
        <w:t>y</w:t>
      </w:r>
      <w:r>
        <w:rPr>
          <w:spacing w:val="-38"/>
        </w:rPr>
        <w:t>r</w:t>
      </w:r>
      <w:r>
        <w:rPr>
          <w:rFonts w:ascii="Times New Roman" w:hAnsi="Times New Roman"/>
          <w:spacing w:val="-43"/>
          <w:position w:val="-6"/>
          <w:sz w:val="16"/>
        </w:rPr>
        <w:t>–</w:t>
      </w:r>
      <w:r>
        <w:rPr>
          <w:spacing w:val="-1"/>
        </w:rPr>
        <w:t>io</w:t>
      </w:r>
      <w:r>
        <w:t xml:space="preserve">r </w:t>
      </w:r>
      <w:r>
        <w:rPr>
          <w:spacing w:val="1"/>
        </w:rPr>
        <w:t>t</w:t>
      </w:r>
      <w:r>
        <w:t xml:space="preserve">o </w:t>
      </w:r>
      <w:r>
        <w:rPr>
          <w:spacing w:val="-1"/>
        </w:rPr>
        <w:t>ap</w:t>
      </w:r>
      <w:r>
        <w:rPr>
          <w:spacing w:val="-3"/>
        </w:rPr>
        <w:t>p</w:t>
      </w:r>
      <w:r>
        <w:t>r</w:t>
      </w:r>
      <w:r>
        <w:rPr>
          <w:spacing w:val="-1"/>
        </w:rPr>
        <w:t>o</w:t>
      </w:r>
      <w:r>
        <w:rPr>
          <w:spacing w:val="-3"/>
        </w:rPr>
        <w:t>v</w:t>
      </w:r>
      <w:r>
        <w:rPr>
          <w:spacing w:val="-1"/>
        </w:rPr>
        <w:t>a</w:t>
      </w:r>
      <w:r>
        <w:rPr>
          <w:spacing w:val="-2"/>
        </w:rPr>
        <w:t>l</w:t>
      </w:r>
      <w:r>
        <w:t xml:space="preserve">. </w:t>
      </w:r>
      <w:r>
        <w:rPr>
          <w:spacing w:val="1"/>
        </w:rPr>
        <w:t>T</w:t>
      </w:r>
      <w:r>
        <w:rPr>
          <w:spacing w:val="-1"/>
        </w:rPr>
        <w:t>h</w:t>
      </w:r>
      <w:r>
        <w:t xml:space="preserve">e </w:t>
      </w:r>
      <w:r>
        <w:rPr>
          <w:spacing w:val="-2"/>
        </w:rPr>
        <w:t>C</w:t>
      </w:r>
      <w:r>
        <w:rPr>
          <w:spacing w:val="-1"/>
        </w:rPr>
        <w:t>o</w:t>
      </w:r>
      <w:r>
        <w:rPr>
          <w:spacing w:val="-2"/>
        </w:rPr>
        <w:t>m</w:t>
      </w:r>
      <w:r>
        <w:t>m</w:t>
      </w:r>
      <w:r>
        <w:rPr>
          <w:spacing w:val="-2"/>
        </w:rPr>
        <w:t>it</w:t>
      </w:r>
      <w:r>
        <w:rPr>
          <w:spacing w:val="1"/>
        </w:rPr>
        <w:t>t</w:t>
      </w:r>
      <w:r>
        <w:rPr>
          <w:spacing w:val="-1"/>
        </w:rPr>
        <w:t>e</w:t>
      </w:r>
      <w:r>
        <w:t xml:space="preserve">e </w:t>
      </w:r>
      <w:r>
        <w:rPr>
          <w:spacing w:val="-1"/>
        </w:rPr>
        <w:t>e</w:t>
      </w:r>
      <w:r>
        <w:rPr>
          <w:spacing w:val="-3"/>
        </w:rPr>
        <w:t>x</w:t>
      </w:r>
      <w:r>
        <w:rPr>
          <w:spacing w:val="-1"/>
        </w:rPr>
        <w:t>pec</w:t>
      </w:r>
      <w:r>
        <w:rPr>
          <w:spacing w:val="1"/>
        </w:rPr>
        <w:t>t</w:t>
      </w:r>
      <w:r>
        <w:t xml:space="preserve">s </w:t>
      </w:r>
      <w:r>
        <w:rPr>
          <w:spacing w:val="-1"/>
        </w:rPr>
        <w:t>app</w:t>
      </w:r>
      <w:r>
        <w:rPr>
          <w:spacing w:val="-2"/>
        </w:rPr>
        <w:t>li</w:t>
      </w:r>
      <w:r>
        <w:t>c</w:t>
      </w:r>
      <w:r>
        <w:rPr>
          <w:spacing w:val="-1"/>
        </w:rPr>
        <w:t>a</w:t>
      </w:r>
      <w:r>
        <w:t>t</w:t>
      </w:r>
      <w:r>
        <w:rPr>
          <w:spacing w:val="-2"/>
        </w:rPr>
        <w:t>i</w:t>
      </w:r>
      <w:r>
        <w:rPr>
          <w:spacing w:val="-1"/>
        </w:rPr>
        <w:t>on</w:t>
      </w:r>
      <w:r>
        <w:t xml:space="preserve">s </w:t>
      </w:r>
      <w:r>
        <w:rPr>
          <w:spacing w:val="1"/>
        </w:rPr>
        <w:t>f</w:t>
      </w:r>
      <w:r>
        <w:t>r</w:t>
      </w:r>
      <w:r>
        <w:rPr>
          <w:spacing w:val="-1"/>
        </w:rPr>
        <w:t>o</w:t>
      </w:r>
      <w:r>
        <w:t xml:space="preserve">m </w:t>
      </w:r>
      <w:r>
        <w:rPr>
          <w:spacing w:val="-3"/>
        </w:rPr>
        <w:t>s</w:t>
      </w:r>
      <w:r>
        <w:rPr>
          <w:spacing w:val="1"/>
        </w:rPr>
        <w:t>t</w:t>
      </w:r>
      <w:r>
        <w:rPr>
          <w:spacing w:val="-1"/>
        </w:rPr>
        <w:t>uden</w:t>
      </w:r>
      <w:r>
        <w:t xml:space="preserve">ts </w:t>
      </w:r>
      <w:r>
        <w:rPr>
          <w:rFonts w:ascii="Times New Roman" w:hAnsi="Times New Roman"/>
          <w:spacing w:val="-53"/>
          <w:position w:val="-6"/>
          <w:sz w:val="16"/>
        </w:rPr>
        <w:t>P</w:t>
      </w:r>
      <w:r>
        <w:rPr>
          <w:spacing w:val="-10"/>
        </w:rPr>
        <w:t>t</w:t>
      </w:r>
      <w:r>
        <w:rPr>
          <w:rFonts w:ascii="Times New Roman" w:hAnsi="Times New Roman"/>
          <w:spacing w:val="-61"/>
          <w:position w:val="-6"/>
          <w:sz w:val="16"/>
        </w:rPr>
        <w:t>a</w:t>
      </w:r>
      <w:r>
        <w:rPr>
          <w:spacing w:val="-62"/>
        </w:rPr>
        <w:t>o</w:t>
      </w:r>
      <w:r>
        <w:rPr>
          <w:rFonts w:ascii="Times New Roman" w:hAnsi="Times New Roman"/>
          <w:spacing w:val="-2"/>
          <w:position w:val="-6"/>
          <w:sz w:val="16"/>
        </w:rPr>
        <w:t>g</w:t>
      </w:r>
      <w:r>
        <w:rPr>
          <w:rFonts w:ascii="Times New Roman" w:hAnsi="Times New Roman"/>
          <w:spacing w:val="-30"/>
          <w:position w:val="-6"/>
          <w:sz w:val="16"/>
        </w:rPr>
        <w:t>e</w:t>
      </w:r>
      <w:r>
        <w:rPr>
          <w:spacing w:val="-55"/>
        </w:rPr>
        <w:t>b</w:t>
      </w:r>
      <w:r>
        <w:rPr>
          <w:rFonts w:ascii="Times New Roman" w:hAnsi="Times New Roman"/>
          <w:spacing w:val="-27"/>
          <w:position w:val="-6"/>
          <w:sz w:val="16"/>
        </w:rPr>
        <w:t>6</w:t>
      </w:r>
      <w:r>
        <w:rPr>
          <w:spacing w:val="-96"/>
        </w:rPr>
        <w:t>e</w:t>
      </w:r>
      <w:r>
        <w:rPr>
          <w:rFonts w:ascii="Times New Roman" w:hAnsi="Times New Roman"/>
          <w:position w:val="-6"/>
          <w:sz w:val="16"/>
        </w:rPr>
        <w:t xml:space="preserve">2 </w:t>
      </w:r>
      <w:r>
        <w:rPr>
          <w:rFonts w:ascii="Times New Roman" w:hAnsi="Times New Roman"/>
          <w:spacing w:val="-46"/>
          <w:position w:val="-6"/>
          <w:sz w:val="16"/>
        </w:rPr>
        <w:t>o</w:t>
      </w:r>
      <w:r>
        <w:rPr>
          <w:spacing w:val="-79"/>
        </w:rPr>
        <w:t>o</w:t>
      </w:r>
      <w:r>
        <w:rPr>
          <w:rFonts w:ascii="Times New Roman" w:hAnsi="Times New Roman"/>
          <w:position w:val="-6"/>
          <w:sz w:val="16"/>
        </w:rPr>
        <w:t xml:space="preserve">f </w:t>
      </w:r>
      <w:r>
        <w:rPr>
          <w:spacing w:val="-46"/>
        </w:rPr>
        <w:t>f</w:t>
      </w:r>
      <w:r>
        <w:rPr>
          <w:rFonts w:ascii="Times New Roman" w:hAnsi="Times New Roman"/>
          <w:spacing w:val="-2"/>
          <w:position w:val="-6"/>
          <w:sz w:val="16"/>
        </w:rPr>
        <w:t xml:space="preserve">23 </w:t>
      </w:r>
      <w:r>
        <w:t>the same quality as those from staff. A helpful way to consider this position is to consider</w:t>
      </w:r>
    </w:p>
    <w:p w:rsidR="002335A7" w:rsidRDefault="00DD1394">
      <w:pPr>
        <w:spacing w:before="11" w:line="252" w:lineRule="exact"/>
        <w:ind w:left="940"/>
      </w:pPr>
      <w:r>
        <w:t>the research project from the point of view of the research participant.</w:t>
      </w:r>
    </w:p>
    <w:p w:rsidR="002335A7" w:rsidRDefault="00DD1394">
      <w:pPr>
        <w:spacing w:line="252" w:lineRule="exact"/>
        <w:ind w:left="940"/>
      </w:pPr>
      <w:r>
        <w:rPr>
          <w:b/>
        </w:rPr>
        <w:t xml:space="preserve">Undergraduate or taught postgraduate student applicants: </w:t>
      </w:r>
      <w:r>
        <w:t>Your tutors and programme</w:t>
      </w:r>
    </w:p>
    <w:p w:rsidR="002335A7" w:rsidRDefault="002335A7">
      <w:pPr>
        <w:spacing w:line="252" w:lineRule="exact"/>
        <w:sectPr w:rsidR="002335A7">
          <w:headerReference w:type="default" r:id="rId173"/>
          <w:footerReference w:type="default" r:id="rId174"/>
          <w:pgSz w:w="11920" w:h="16850"/>
          <w:pgMar w:top="1360" w:right="320" w:bottom="280" w:left="500" w:header="0" w:footer="0" w:gutter="0"/>
          <w:cols w:space="720"/>
        </w:sectPr>
      </w:pPr>
    </w:p>
    <w:p w:rsidR="002335A7" w:rsidRDefault="00DD1394">
      <w:pPr>
        <w:spacing w:before="79"/>
        <w:ind w:left="940" w:right="1264"/>
        <w:rPr>
          <w:b/>
        </w:rPr>
      </w:pPr>
      <w:r>
        <w:lastRenderedPageBreak/>
        <w:t xml:space="preserve">team will be able to advise you on how and when to complete this form. Your project supervisor is responsible for categorising your application as Category A, A+ or Category B and for authorising it. </w:t>
      </w:r>
      <w:r>
        <w:rPr>
          <w:b/>
          <w:u w:val="thick"/>
        </w:rPr>
        <w:t>Communications relating to Category B applications should be</w:t>
      </w:r>
      <w:r>
        <w:rPr>
          <w:b/>
        </w:rPr>
        <w:t xml:space="preserve"> </w:t>
      </w:r>
      <w:r>
        <w:rPr>
          <w:b/>
          <w:u w:val="thick"/>
        </w:rPr>
        <w:t>between the supervisor and the clerk to the Research Ethics Committee. The student</w:t>
      </w:r>
      <w:r>
        <w:rPr>
          <w:b/>
        </w:rPr>
        <w:t xml:space="preserve"> </w:t>
      </w:r>
      <w:r>
        <w:rPr>
          <w:b/>
          <w:u w:val="thick"/>
        </w:rPr>
        <w:t>should not contact the clerk directly.</w:t>
      </w:r>
    </w:p>
    <w:p w:rsidR="002335A7" w:rsidRDefault="002335A7">
      <w:pPr>
        <w:pStyle w:val="BodyText"/>
        <w:spacing w:before="9"/>
        <w:rPr>
          <w:b/>
          <w:sz w:val="13"/>
        </w:rPr>
      </w:pPr>
    </w:p>
    <w:p w:rsidR="002335A7" w:rsidRDefault="00DD1394">
      <w:pPr>
        <w:pStyle w:val="Heading4"/>
        <w:spacing w:before="93"/>
        <w:ind w:left="940"/>
      </w:pPr>
      <w:r>
        <w:t>The completed form will be kept for a period of five years after approval.</w:t>
      </w:r>
    </w:p>
    <w:p w:rsidR="002335A7" w:rsidRDefault="00DD1394">
      <w:pPr>
        <w:spacing w:before="122"/>
        <w:ind w:left="940" w:right="1153"/>
      </w:pPr>
      <w:r>
        <w:rPr>
          <w:b/>
        </w:rPr>
        <w:t xml:space="preserve">Postgraduate research students: </w:t>
      </w:r>
      <w:r>
        <w:t>Your PhD supervisor is responsible for categorising your application as Category A, A+ or Category B and for authorising it.</w:t>
      </w:r>
    </w:p>
    <w:p w:rsidR="002335A7" w:rsidRDefault="00DD1394">
      <w:pPr>
        <w:ind w:left="940" w:right="1752" w:hanging="1"/>
      </w:pPr>
      <w:r>
        <w:rPr>
          <w:b/>
        </w:rPr>
        <w:t xml:space="preserve">Academic Staff: </w:t>
      </w:r>
      <w:r>
        <w:t>Your line manager is responsible for categorising your application as Category A, A+ or Category B and for authorising it.</w:t>
      </w:r>
    </w:p>
    <w:p w:rsidR="002335A7" w:rsidRDefault="00DD1394">
      <w:pPr>
        <w:ind w:left="940" w:right="1463" w:hanging="1"/>
      </w:pPr>
      <w:r>
        <w:rPr>
          <w:b/>
        </w:rPr>
        <w:t xml:space="preserve">Emeritus or Visiting roles: </w:t>
      </w:r>
      <w:r>
        <w:t>The Head of Department / Director of Institute of the area to which you are linked is responsible for categorising your application as Category A, A+ or Category B and for authorising it.</w:t>
      </w:r>
    </w:p>
    <w:p w:rsidR="002335A7" w:rsidRDefault="00DD1394">
      <w:pPr>
        <w:spacing w:before="120"/>
        <w:ind w:left="940"/>
        <w:rPr>
          <w:b/>
        </w:rPr>
      </w:pPr>
      <w:r>
        <w:rPr>
          <w:b/>
        </w:rPr>
        <w:t>[</w:t>
      </w:r>
      <w:r>
        <w:rPr>
          <w:b/>
          <w:i/>
        </w:rPr>
        <w:t>this is a detachable front sheet, the form begins on the next page</w:t>
      </w:r>
      <w:r>
        <w:rPr>
          <w:b/>
        </w:rPr>
        <w:t>]</w:t>
      </w: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spacing w:before="2"/>
        <w:rPr>
          <w:b/>
          <w:sz w:val="21"/>
        </w:rPr>
      </w:pPr>
    </w:p>
    <w:p w:rsidR="002335A7" w:rsidRDefault="00DD1394">
      <w:pPr>
        <w:tabs>
          <w:tab w:val="left" w:pos="8951"/>
        </w:tabs>
        <w:spacing w:before="95"/>
        <w:ind w:left="918"/>
        <w:rPr>
          <w:rFonts w:ascii="Times New Roman" w:hAnsi="Times New Roman"/>
          <w:sz w:val="16"/>
        </w:rPr>
      </w:pPr>
      <w:r>
        <w:rPr>
          <w:rFonts w:ascii="Times New Roman" w:hAnsi="Times New Roman"/>
          <w:sz w:val="16"/>
        </w:rPr>
        <w:t>Research Ethics</w:t>
      </w:r>
      <w:r>
        <w:rPr>
          <w:rFonts w:ascii="Times New Roman" w:hAnsi="Times New Roman"/>
          <w:spacing w:val="-4"/>
          <w:sz w:val="16"/>
        </w:rPr>
        <w:t xml:space="preserve"> </w:t>
      </w:r>
      <w:r>
        <w:rPr>
          <w:rFonts w:ascii="Times New Roman" w:hAnsi="Times New Roman"/>
          <w:sz w:val="16"/>
        </w:rPr>
        <w:t>Policy</w:t>
      </w:r>
      <w:r>
        <w:rPr>
          <w:rFonts w:ascii="Times New Roman" w:hAnsi="Times New Roman"/>
          <w:spacing w:val="-5"/>
          <w:sz w:val="16"/>
        </w:rPr>
        <w:t xml:space="preserve"> </w:t>
      </w:r>
      <w:r>
        <w:rPr>
          <w:rFonts w:ascii="Times New Roman" w:hAnsi="Times New Roman"/>
          <w:sz w:val="16"/>
        </w:rPr>
        <w:t>–</w:t>
      </w:r>
      <w:r>
        <w:rPr>
          <w:rFonts w:ascii="Times New Roman" w:hAnsi="Times New Roman"/>
          <w:sz w:val="16"/>
        </w:rPr>
        <w:tab/>
        <w:t>Page 63 of</w:t>
      </w:r>
      <w:r>
        <w:rPr>
          <w:rFonts w:ascii="Times New Roman" w:hAnsi="Times New Roman"/>
          <w:spacing w:val="-3"/>
          <w:sz w:val="16"/>
        </w:rPr>
        <w:t xml:space="preserve"> </w:t>
      </w:r>
      <w:r>
        <w:rPr>
          <w:rFonts w:ascii="Times New Roman" w:hAnsi="Times New Roman"/>
          <w:sz w:val="16"/>
        </w:rPr>
        <w:t>23</w:t>
      </w:r>
    </w:p>
    <w:p w:rsidR="002335A7" w:rsidRDefault="002335A7">
      <w:pPr>
        <w:rPr>
          <w:rFonts w:ascii="Times New Roman" w:hAnsi="Times New Roman"/>
          <w:sz w:val="16"/>
        </w:rPr>
        <w:sectPr w:rsidR="002335A7">
          <w:headerReference w:type="default" r:id="rId175"/>
          <w:footerReference w:type="default" r:id="rId176"/>
          <w:pgSz w:w="11920" w:h="16850"/>
          <w:pgMar w:top="1360" w:right="320" w:bottom="280" w:left="500" w:header="0" w:footer="0" w:gutter="0"/>
          <w:cols w:space="720"/>
        </w:sectPr>
      </w:pPr>
    </w:p>
    <w:p w:rsidR="002335A7" w:rsidRDefault="00C959E4">
      <w:pPr>
        <w:pStyle w:val="BodyText"/>
        <w:spacing w:before="9"/>
        <w:rPr>
          <w:rFonts w:ascii="Times New Roman"/>
          <w:sz w:val="21"/>
        </w:rPr>
      </w:pPr>
      <w:r>
        <w:lastRenderedPageBreak/>
        <w:pict>
          <v:shape id="_x0000_s1061" type="#_x0000_t202" style="position:absolute;margin-left:70.55pt;margin-top:1in;width:498pt;height:12.6pt;z-index:15765504;mso-position-horizontal-relative:page;mso-position-vertical-relative:page" fillcolor="#d9d9d9" stroked="f">
            <v:textbox inset="0,0,0,0">
              <w:txbxContent>
                <w:p w:rsidR="002335A7" w:rsidRDefault="00DD1394">
                  <w:pPr>
                    <w:spacing w:line="252" w:lineRule="exact"/>
                    <w:ind w:left="28"/>
                    <w:rPr>
                      <w:b/>
                    </w:rPr>
                  </w:pPr>
                  <w:r>
                    <w:rPr>
                      <w:b/>
                    </w:rPr>
                    <w:t>Section A: Basic Information</w:t>
                  </w:r>
                </w:p>
              </w:txbxContent>
            </v:textbox>
            <w10:wrap anchorx="page" anchory="page"/>
          </v:shape>
        </w:pict>
      </w: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4"/>
        <w:gridCol w:w="3828"/>
        <w:gridCol w:w="850"/>
        <w:gridCol w:w="850"/>
        <w:gridCol w:w="711"/>
      </w:tblGrid>
      <w:tr w:rsidR="002335A7">
        <w:trPr>
          <w:trHeight w:val="506"/>
        </w:trPr>
        <w:tc>
          <w:tcPr>
            <w:tcW w:w="3794" w:type="dxa"/>
          </w:tcPr>
          <w:p w:rsidR="002335A7" w:rsidRDefault="00DD1394">
            <w:pPr>
              <w:pStyle w:val="TableParagraph"/>
              <w:spacing w:before="2"/>
              <w:ind w:left="107"/>
              <w:rPr>
                <w:b/>
              </w:rPr>
            </w:pPr>
            <w:r>
              <w:rPr>
                <w:b/>
              </w:rPr>
              <w:t>A1: Title of study:</w:t>
            </w:r>
          </w:p>
        </w:tc>
        <w:tc>
          <w:tcPr>
            <w:tcW w:w="6239" w:type="dxa"/>
            <w:gridSpan w:val="4"/>
          </w:tcPr>
          <w:p w:rsidR="002335A7" w:rsidRDefault="002335A7">
            <w:pPr>
              <w:pStyle w:val="TableParagraph"/>
              <w:rPr>
                <w:rFonts w:ascii="Times New Roman"/>
                <w:sz w:val="18"/>
              </w:rPr>
            </w:pPr>
          </w:p>
        </w:tc>
      </w:tr>
      <w:tr w:rsidR="002335A7">
        <w:trPr>
          <w:trHeight w:val="760"/>
        </w:trPr>
        <w:tc>
          <w:tcPr>
            <w:tcW w:w="3794" w:type="dxa"/>
          </w:tcPr>
          <w:p w:rsidR="002335A7" w:rsidRDefault="00DD1394">
            <w:pPr>
              <w:pStyle w:val="TableParagraph"/>
              <w:spacing w:before="7" w:line="252" w:lineRule="exact"/>
              <w:ind w:left="107" w:right="147"/>
            </w:pPr>
            <w:r>
              <w:rPr>
                <w:b/>
              </w:rPr>
              <w:t xml:space="preserve">A2: Name of Applicant: </w:t>
            </w:r>
            <w:r>
              <w:t>(in collaborative projects, just name the lead applicant)</w:t>
            </w:r>
          </w:p>
        </w:tc>
        <w:tc>
          <w:tcPr>
            <w:tcW w:w="6239" w:type="dxa"/>
            <w:gridSpan w:val="4"/>
          </w:tcPr>
          <w:p w:rsidR="002335A7" w:rsidRDefault="002335A7">
            <w:pPr>
              <w:pStyle w:val="TableParagraph"/>
              <w:rPr>
                <w:rFonts w:ascii="Times New Roman"/>
                <w:sz w:val="18"/>
              </w:rPr>
            </w:pPr>
          </w:p>
        </w:tc>
      </w:tr>
      <w:tr w:rsidR="002335A7">
        <w:trPr>
          <w:trHeight w:val="1376"/>
        </w:trPr>
        <w:tc>
          <w:tcPr>
            <w:tcW w:w="3794" w:type="dxa"/>
          </w:tcPr>
          <w:p w:rsidR="002335A7" w:rsidRDefault="00DD1394">
            <w:pPr>
              <w:pStyle w:val="TableParagraph"/>
              <w:ind w:left="107" w:right="540"/>
            </w:pPr>
            <w:r>
              <w:rPr>
                <w:b/>
              </w:rPr>
              <w:t xml:space="preserve">A3: Position of Applicant </w:t>
            </w:r>
            <w:r>
              <w:t>(e.g. UG/Masters/PGR student, academic)</w:t>
            </w:r>
          </w:p>
          <w:p w:rsidR="002335A7" w:rsidRDefault="00DD1394">
            <w:pPr>
              <w:pStyle w:val="TableParagraph"/>
              <w:ind w:left="107" w:right="275"/>
              <w:rPr>
                <w:sz w:val="18"/>
              </w:rPr>
            </w:pPr>
            <w:r>
              <w:rPr>
                <w:sz w:val="18"/>
              </w:rPr>
              <w:t>If you hold multiple roles within the University, please write in the role which is</w:t>
            </w:r>
          </w:p>
          <w:p w:rsidR="002335A7" w:rsidRDefault="00DD1394">
            <w:pPr>
              <w:pStyle w:val="TableParagraph"/>
              <w:spacing w:line="187" w:lineRule="exact"/>
              <w:ind w:left="107"/>
              <w:rPr>
                <w:sz w:val="18"/>
              </w:rPr>
            </w:pPr>
            <w:r>
              <w:rPr>
                <w:sz w:val="18"/>
              </w:rPr>
              <w:t>pertinent to this specific study.</w:t>
            </w:r>
          </w:p>
        </w:tc>
        <w:tc>
          <w:tcPr>
            <w:tcW w:w="6239" w:type="dxa"/>
            <w:gridSpan w:val="4"/>
          </w:tcPr>
          <w:p w:rsidR="002335A7" w:rsidRDefault="002335A7">
            <w:pPr>
              <w:pStyle w:val="TableParagraph"/>
              <w:rPr>
                <w:rFonts w:ascii="Times New Roman"/>
                <w:sz w:val="18"/>
              </w:rPr>
            </w:pPr>
          </w:p>
        </w:tc>
      </w:tr>
      <w:tr w:rsidR="002335A7">
        <w:trPr>
          <w:trHeight w:val="561"/>
        </w:trPr>
        <w:tc>
          <w:tcPr>
            <w:tcW w:w="3794" w:type="dxa"/>
          </w:tcPr>
          <w:p w:rsidR="002335A7" w:rsidRDefault="00DD1394">
            <w:pPr>
              <w:pStyle w:val="TableParagraph"/>
              <w:ind w:left="107" w:right="246"/>
            </w:pPr>
            <w:r>
              <w:rPr>
                <w:b/>
              </w:rPr>
              <w:t xml:space="preserve">A4: Programme of study: </w:t>
            </w:r>
            <w:r>
              <w:t>(for UG or taught Masters students only)</w:t>
            </w:r>
          </w:p>
        </w:tc>
        <w:tc>
          <w:tcPr>
            <w:tcW w:w="6239" w:type="dxa"/>
            <w:gridSpan w:val="4"/>
          </w:tcPr>
          <w:p w:rsidR="002335A7" w:rsidRDefault="002335A7">
            <w:pPr>
              <w:pStyle w:val="TableParagraph"/>
              <w:rPr>
                <w:rFonts w:ascii="Times New Roman"/>
                <w:sz w:val="18"/>
              </w:rPr>
            </w:pPr>
          </w:p>
        </w:tc>
      </w:tr>
      <w:tr w:rsidR="002335A7">
        <w:trPr>
          <w:trHeight w:val="359"/>
        </w:trPr>
        <w:tc>
          <w:tcPr>
            <w:tcW w:w="3794" w:type="dxa"/>
          </w:tcPr>
          <w:p w:rsidR="002335A7" w:rsidRDefault="00DD1394">
            <w:pPr>
              <w:pStyle w:val="TableParagraph"/>
              <w:ind w:left="107"/>
              <w:rPr>
                <w:b/>
              </w:rPr>
            </w:pPr>
            <w:r>
              <w:rPr>
                <w:b/>
              </w:rPr>
              <w:t>A5: Department of Applicant:</w:t>
            </w:r>
          </w:p>
        </w:tc>
        <w:tc>
          <w:tcPr>
            <w:tcW w:w="6239" w:type="dxa"/>
            <w:gridSpan w:val="4"/>
          </w:tcPr>
          <w:p w:rsidR="002335A7" w:rsidRDefault="002335A7">
            <w:pPr>
              <w:pStyle w:val="TableParagraph"/>
              <w:rPr>
                <w:rFonts w:ascii="Times New Roman"/>
                <w:sz w:val="18"/>
              </w:rPr>
            </w:pPr>
          </w:p>
        </w:tc>
      </w:tr>
      <w:tr w:rsidR="002335A7">
        <w:trPr>
          <w:trHeight w:val="760"/>
        </w:trPr>
        <w:tc>
          <w:tcPr>
            <w:tcW w:w="10033" w:type="dxa"/>
            <w:gridSpan w:val="5"/>
          </w:tcPr>
          <w:p w:rsidR="002335A7" w:rsidRDefault="00DD1394">
            <w:pPr>
              <w:pStyle w:val="TableParagraph"/>
              <w:spacing w:before="7" w:line="252" w:lineRule="exact"/>
              <w:ind w:left="107" w:right="311"/>
              <w:jc w:val="both"/>
            </w:pPr>
            <w:r>
              <w:rPr>
                <w:b/>
              </w:rPr>
              <w:t xml:space="preserve">A6: Checklist to ensure application is complete. </w:t>
            </w:r>
            <w:r>
              <w:t>Have you prepared the following documents to accompany your application for ethical approval, please tick the appropriate column for each of the following:</w:t>
            </w:r>
          </w:p>
        </w:tc>
      </w:tr>
      <w:tr w:rsidR="002335A7">
        <w:trPr>
          <w:trHeight w:val="351"/>
        </w:trPr>
        <w:tc>
          <w:tcPr>
            <w:tcW w:w="7622" w:type="dxa"/>
            <w:gridSpan w:val="2"/>
            <w:shd w:val="clear" w:color="auto" w:fill="D9D9D9"/>
          </w:tcPr>
          <w:p w:rsidR="002335A7" w:rsidRDefault="00DD1394">
            <w:pPr>
              <w:pStyle w:val="TableParagraph"/>
              <w:spacing w:line="250" w:lineRule="exact"/>
              <w:ind w:left="107"/>
              <w:rPr>
                <w:b/>
              </w:rPr>
            </w:pPr>
            <w:r>
              <w:rPr>
                <w:b/>
              </w:rPr>
              <w:t>Documents / Addenda</w:t>
            </w:r>
          </w:p>
        </w:tc>
        <w:tc>
          <w:tcPr>
            <w:tcW w:w="850" w:type="dxa"/>
            <w:shd w:val="clear" w:color="auto" w:fill="D9D9D9"/>
          </w:tcPr>
          <w:p w:rsidR="002335A7" w:rsidRDefault="00DD1394">
            <w:pPr>
              <w:pStyle w:val="TableParagraph"/>
              <w:spacing w:line="250" w:lineRule="exact"/>
              <w:ind w:left="105"/>
              <w:rPr>
                <w:b/>
              </w:rPr>
            </w:pPr>
            <w:r>
              <w:rPr>
                <w:b/>
              </w:rPr>
              <w:t>Yes</w:t>
            </w:r>
          </w:p>
        </w:tc>
        <w:tc>
          <w:tcPr>
            <w:tcW w:w="850" w:type="dxa"/>
            <w:shd w:val="clear" w:color="auto" w:fill="D9D9D9"/>
          </w:tcPr>
          <w:p w:rsidR="002335A7" w:rsidRDefault="00DD1394">
            <w:pPr>
              <w:pStyle w:val="TableParagraph"/>
              <w:spacing w:line="250" w:lineRule="exact"/>
              <w:ind w:left="107"/>
              <w:rPr>
                <w:b/>
              </w:rPr>
            </w:pPr>
            <w:r>
              <w:rPr>
                <w:b/>
              </w:rPr>
              <w:t>No</w:t>
            </w:r>
          </w:p>
        </w:tc>
        <w:tc>
          <w:tcPr>
            <w:tcW w:w="711" w:type="dxa"/>
            <w:shd w:val="clear" w:color="auto" w:fill="D9D9D9"/>
          </w:tcPr>
          <w:p w:rsidR="002335A7" w:rsidRDefault="00DD1394">
            <w:pPr>
              <w:pStyle w:val="TableParagraph"/>
              <w:spacing w:line="250" w:lineRule="exact"/>
              <w:ind w:left="107"/>
              <w:rPr>
                <w:b/>
              </w:rPr>
            </w:pPr>
            <w:r>
              <w:rPr>
                <w:b/>
              </w:rPr>
              <w:t>N/A</w:t>
            </w:r>
          </w:p>
        </w:tc>
      </w:tr>
      <w:tr w:rsidR="002335A7">
        <w:trPr>
          <w:trHeight w:val="414"/>
        </w:trPr>
        <w:tc>
          <w:tcPr>
            <w:tcW w:w="7622" w:type="dxa"/>
            <w:gridSpan w:val="2"/>
          </w:tcPr>
          <w:p w:rsidR="002335A7" w:rsidRDefault="00DD1394">
            <w:pPr>
              <w:pStyle w:val="TableParagraph"/>
              <w:spacing w:before="3" w:line="206" w:lineRule="exact"/>
              <w:ind w:left="2918" w:right="82" w:hanging="12"/>
              <w:rPr>
                <w:sz w:val="18"/>
              </w:rPr>
            </w:pPr>
            <w:r>
              <w:rPr>
                <w:sz w:val="18"/>
              </w:rPr>
              <w:t>Confirmation of Ethical Approval of any other organisation (e.g. NHS, MoD, National Offender Management Service)</w:t>
            </w:r>
          </w:p>
        </w:tc>
        <w:tc>
          <w:tcPr>
            <w:tcW w:w="850" w:type="dxa"/>
          </w:tcPr>
          <w:p w:rsidR="002335A7" w:rsidRDefault="002335A7">
            <w:pPr>
              <w:pStyle w:val="TableParagraph"/>
              <w:rPr>
                <w:rFonts w:ascii="Times New Roman"/>
                <w:sz w:val="18"/>
              </w:rPr>
            </w:pPr>
          </w:p>
        </w:tc>
        <w:tc>
          <w:tcPr>
            <w:tcW w:w="850" w:type="dxa"/>
          </w:tcPr>
          <w:p w:rsidR="002335A7" w:rsidRDefault="002335A7">
            <w:pPr>
              <w:pStyle w:val="TableParagraph"/>
              <w:rPr>
                <w:rFonts w:ascii="Times New Roman"/>
                <w:sz w:val="18"/>
              </w:rPr>
            </w:pPr>
          </w:p>
        </w:tc>
        <w:tc>
          <w:tcPr>
            <w:tcW w:w="711" w:type="dxa"/>
          </w:tcPr>
          <w:p w:rsidR="002335A7" w:rsidRDefault="002335A7">
            <w:pPr>
              <w:pStyle w:val="TableParagraph"/>
              <w:rPr>
                <w:rFonts w:ascii="Times New Roman"/>
                <w:sz w:val="18"/>
              </w:rPr>
            </w:pPr>
          </w:p>
        </w:tc>
      </w:tr>
      <w:tr w:rsidR="002335A7">
        <w:trPr>
          <w:trHeight w:val="251"/>
        </w:trPr>
        <w:tc>
          <w:tcPr>
            <w:tcW w:w="7622" w:type="dxa"/>
            <w:gridSpan w:val="2"/>
          </w:tcPr>
          <w:p w:rsidR="002335A7" w:rsidRDefault="00DD1394">
            <w:pPr>
              <w:pStyle w:val="TableParagraph"/>
              <w:spacing w:line="206" w:lineRule="exact"/>
              <w:ind w:left="259"/>
              <w:rPr>
                <w:sz w:val="18"/>
              </w:rPr>
            </w:pPr>
            <w:r>
              <w:rPr>
                <w:sz w:val="18"/>
              </w:rPr>
              <w:t>Recruitment information / advertisement (e.g. draft text for email/ poster/social media/letter)</w:t>
            </w:r>
          </w:p>
        </w:tc>
        <w:tc>
          <w:tcPr>
            <w:tcW w:w="850" w:type="dxa"/>
          </w:tcPr>
          <w:p w:rsidR="002335A7" w:rsidRDefault="002335A7">
            <w:pPr>
              <w:pStyle w:val="TableParagraph"/>
              <w:rPr>
                <w:rFonts w:ascii="Times New Roman"/>
                <w:sz w:val="18"/>
              </w:rPr>
            </w:pPr>
          </w:p>
        </w:tc>
        <w:tc>
          <w:tcPr>
            <w:tcW w:w="850" w:type="dxa"/>
          </w:tcPr>
          <w:p w:rsidR="002335A7" w:rsidRDefault="002335A7">
            <w:pPr>
              <w:pStyle w:val="TableParagraph"/>
              <w:rPr>
                <w:rFonts w:ascii="Times New Roman"/>
                <w:sz w:val="18"/>
              </w:rPr>
            </w:pPr>
          </w:p>
        </w:tc>
        <w:tc>
          <w:tcPr>
            <w:tcW w:w="711" w:type="dxa"/>
          </w:tcPr>
          <w:p w:rsidR="002335A7" w:rsidRDefault="002335A7">
            <w:pPr>
              <w:pStyle w:val="TableParagraph"/>
              <w:rPr>
                <w:rFonts w:ascii="Times New Roman"/>
                <w:sz w:val="18"/>
              </w:rPr>
            </w:pPr>
          </w:p>
        </w:tc>
      </w:tr>
      <w:tr w:rsidR="002335A7">
        <w:trPr>
          <w:trHeight w:val="280"/>
        </w:trPr>
        <w:tc>
          <w:tcPr>
            <w:tcW w:w="7622" w:type="dxa"/>
            <w:gridSpan w:val="2"/>
          </w:tcPr>
          <w:p w:rsidR="002335A7" w:rsidRDefault="00DD1394">
            <w:pPr>
              <w:pStyle w:val="TableParagraph"/>
              <w:spacing w:line="206" w:lineRule="exact"/>
              <w:ind w:left="4891"/>
              <w:rPr>
                <w:sz w:val="18"/>
              </w:rPr>
            </w:pPr>
            <w:r>
              <w:rPr>
                <w:sz w:val="18"/>
              </w:rPr>
              <w:t>Information sheet for participants</w:t>
            </w:r>
          </w:p>
        </w:tc>
        <w:tc>
          <w:tcPr>
            <w:tcW w:w="850" w:type="dxa"/>
          </w:tcPr>
          <w:p w:rsidR="002335A7" w:rsidRDefault="002335A7">
            <w:pPr>
              <w:pStyle w:val="TableParagraph"/>
              <w:rPr>
                <w:rFonts w:ascii="Times New Roman"/>
                <w:sz w:val="18"/>
              </w:rPr>
            </w:pPr>
          </w:p>
        </w:tc>
        <w:tc>
          <w:tcPr>
            <w:tcW w:w="850" w:type="dxa"/>
          </w:tcPr>
          <w:p w:rsidR="002335A7" w:rsidRDefault="002335A7">
            <w:pPr>
              <w:pStyle w:val="TableParagraph"/>
              <w:rPr>
                <w:rFonts w:ascii="Times New Roman"/>
                <w:sz w:val="18"/>
              </w:rPr>
            </w:pPr>
          </w:p>
        </w:tc>
        <w:tc>
          <w:tcPr>
            <w:tcW w:w="711" w:type="dxa"/>
          </w:tcPr>
          <w:p w:rsidR="002335A7" w:rsidRDefault="002335A7">
            <w:pPr>
              <w:pStyle w:val="TableParagraph"/>
              <w:rPr>
                <w:rFonts w:ascii="Times New Roman"/>
                <w:sz w:val="18"/>
              </w:rPr>
            </w:pPr>
          </w:p>
        </w:tc>
      </w:tr>
      <w:tr w:rsidR="002335A7">
        <w:trPr>
          <w:trHeight w:val="270"/>
        </w:trPr>
        <w:tc>
          <w:tcPr>
            <w:tcW w:w="7622" w:type="dxa"/>
            <w:gridSpan w:val="2"/>
          </w:tcPr>
          <w:p w:rsidR="002335A7" w:rsidRDefault="00DD1394">
            <w:pPr>
              <w:pStyle w:val="TableParagraph"/>
              <w:spacing w:line="206" w:lineRule="exact"/>
              <w:ind w:left="4471"/>
              <w:rPr>
                <w:sz w:val="18"/>
              </w:rPr>
            </w:pPr>
            <w:r>
              <w:rPr>
                <w:sz w:val="18"/>
              </w:rPr>
              <w:t>Information sheet for carers/guardians</w:t>
            </w:r>
          </w:p>
        </w:tc>
        <w:tc>
          <w:tcPr>
            <w:tcW w:w="850" w:type="dxa"/>
          </w:tcPr>
          <w:p w:rsidR="002335A7" w:rsidRDefault="002335A7">
            <w:pPr>
              <w:pStyle w:val="TableParagraph"/>
              <w:rPr>
                <w:rFonts w:ascii="Times New Roman"/>
                <w:sz w:val="18"/>
              </w:rPr>
            </w:pPr>
          </w:p>
        </w:tc>
        <w:tc>
          <w:tcPr>
            <w:tcW w:w="850" w:type="dxa"/>
          </w:tcPr>
          <w:p w:rsidR="002335A7" w:rsidRDefault="002335A7">
            <w:pPr>
              <w:pStyle w:val="TableParagraph"/>
              <w:rPr>
                <w:rFonts w:ascii="Times New Roman"/>
                <w:sz w:val="18"/>
              </w:rPr>
            </w:pPr>
          </w:p>
        </w:tc>
        <w:tc>
          <w:tcPr>
            <w:tcW w:w="711" w:type="dxa"/>
          </w:tcPr>
          <w:p w:rsidR="002335A7" w:rsidRDefault="002335A7">
            <w:pPr>
              <w:pStyle w:val="TableParagraph"/>
              <w:rPr>
                <w:rFonts w:ascii="Times New Roman"/>
                <w:sz w:val="18"/>
              </w:rPr>
            </w:pPr>
          </w:p>
        </w:tc>
      </w:tr>
      <w:tr w:rsidR="002335A7">
        <w:trPr>
          <w:trHeight w:val="261"/>
        </w:trPr>
        <w:tc>
          <w:tcPr>
            <w:tcW w:w="7622" w:type="dxa"/>
            <w:gridSpan w:val="2"/>
          </w:tcPr>
          <w:p w:rsidR="002335A7" w:rsidRDefault="00DD1394">
            <w:pPr>
              <w:pStyle w:val="TableParagraph"/>
              <w:spacing w:line="206" w:lineRule="exact"/>
              <w:ind w:left="1607"/>
              <w:rPr>
                <w:sz w:val="18"/>
              </w:rPr>
            </w:pPr>
            <w:r>
              <w:rPr>
                <w:sz w:val="18"/>
              </w:rPr>
              <w:t>Information sheet/letter for gatekeepers e.g. Head teacher, teacher, coach</w:t>
            </w:r>
          </w:p>
        </w:tc>
        <w:tc>
          <w:tcPr>
            <w:tcW w:w="850" w:type="dxa"/>
          </w:tcPr>
          <w:p w:rsidR="002335A7" w:rsidRDefault="002335A7">
            <w:pPr>
              <w:pStyle w:val="TableParagraph"/>
              <w:rPr>
                <w:rFonts w:ascii="Times New Roman"/>
                <w:sz w:val="18"/>
              </w:rPr>
            </w:pPr>
          </w:p>
        </w:tc>
        <w:tc>
          <w:tcPr>
            <w:tcW w:w="850" w:type="dxa"/>
          </w:tcPr>
          <w:p w:rsidR="002335A7" w:rsidRDefault="002335A7">
            <w:pPr>
              <w:pStyle w:val="TableParagraph"/>
              <w:rPr>
                <w:rFonts w:ascii="Times New Roman"/>
                <w:sz w:val="18"/>
              </w:rPr>
            </w:pPr>
          </w:p>
        </w:tc>
        <w:tc>
          <w:tcPr>
            <w:tcW w:w="711" w:type="dxa"/>
          </w:tcPr>
          <w:p w:rsidR="002335A7" w:rsidRDefault="002335A7">
            <w:pPr>
              <w:pStyle w:val="TableParagraph"/>
              <w:rPr>
                <w:rFonts w:ascii="Times New Roman"/>
                <w:sz w:val="18"/>
              </w:rPr>
            </w:pPr>
          </w:p>
        </w:tc>
      </w:tr>
      <w:tr w:rsidR="002335A7">
        <w:trPr>
          <w:trHeight w:val="278"/>
        </w:trPr>
        <w:tc>
          <w:tcPr>
            <w:tcW w:w="7622" w:type="dxa"/>
            <w:gridSpan w:val="2"/>
          </w:tcPr>
          <w:p w:rsidR="002335A7" w:rsidRDefault="00DD1394">
            <w:pPr>
              <w:pStyle w:val="TableParagraph"/>
              <w:spacing w:line="206" w:lineRule="exact"/>
              <w:ind w:right="97"/>
              <w:jc w:val="right"/>
              <w:rPr>
                <w:sz w:val="18"/>
              </w:rPr>
            </w:pPr>
            <w:r>
              <w:rPr>
                <w:sz w:val="18"/>
              </w:rPr>
              <w:t>Consent form for participants</w:t>
            </w:r>
          </w:p>
        </w:tc>
        <w:tc>
          <w:tcPr>
            <w:tcW w:w="850" w:type="dxa"/>
          </w:tcPr>
          <w:p w:rsidR="002335A7" w:rsidRDefault="002335A7">
            <w:pPr>
              <w:pStyle w:val="TableParagraph"/>
              <w:rPr>
                <w:rFonts w:ascii="Times New Roman"/>
                <w:sz w:val="18"/>
              </w:rPr>
            </w:pPr>
          </w:p>
        </w:tc>
        <w:tc>
          <w:tcPr>
            <w:tcW w:w="850" w:type="dxa"/>
          </w:tcPr>
          <w:p w:rsidR="002335A7" w:rsidRDefault="002335A7">
            <w:pPr>
              <w:pStyle w:val="TableParagraph"/>
              <w:rPr>
                <w:rFonts w:ascii="Times New Roman"/>
                <w:sz w:val="18"/>
              </w:rPr>
            </w:pPr>
          </w:p>
        </w:tc>
        <w:tc>
          <w:tcPr>
            <w:tcW w:w="711" w:type="dxa"/>
          </w:tcPr>
          <w:p w:rsidR="002335A7" w:rsidRDefault="002335A7">
            <w:pPr>
              <w:pStyle w:val="TableParagraph"/>
              <w:rPr>
                <w:rFonts w:ascii="Times New Roman"/>
                <w:sz w:val="18"/>
              </w:rPr>
            </w:pPr>
          </w:p>
        </w:tc>
      </w:tr>
      <w:tr w:rsidR="002335A7">
        <w:trPr>
          <w:trHeight w:val="254"/>
        </w:trPr>
        <w:tc>
          <w:tcPr>
            <w:tcW w:w="7622" w:type="dxa"/>
            <w:gridSpan w:val="2"/>
          </w:tcPr>
          <w:p w:rsidR="002335A7" w:rsidRDefault="00DD1394">
            <w:pPr>
              <w:pStyle w:val="TableParagraph"/>
              <w:spacing w:before="1"/>
              <w:ind w:left="4912"/>
              <w:rPr>
                <w:sz w:val="18"/>
              </w:rPr>
            </w:pPr>
            <w:r>
              <w:rPr>
                <w:sz w:val="18"/>
              </w:rPr>
              <w:t>Assent form for younger children</w:t>
            </w:r>
          </w:p>
        </w:tc>
        <w:tc>
          <w:tcPr>
            <w:tcW w:w="850" w:type="dxa"/>
          </w:tcPr>
          <w:p w:rsidR="002335A7" w:rsidRDefault="002335A7">
            <w:pPr>
              <w:pStyle w:val="TableParagraph"/>
              <w:rPr>
                <w:rFonts w:ascii="Times New Roman"/>
                <w:sz w:val="18"/>
              </w:rPr>
            </w:pPr>
          </w:p>
        </w:tc>
        <w:tc>
          <w:tcPr>
            <w:tcW w:w="850" w:type="dxa"/>
          </w:tcPr>
          <w:p w:rsidR="002335A7" w:rsidRDefault="002335A7">
            <w:pPr>
              <w:pStyle w:val="TableParagraph"/>
              <w:rPr>
                <w:rFonts w:ascii="Times New Roman"/>
                <w:sz w:val="18"/>
              </w:rPr>
            </w:pPr>
          </w:p>
        </w:tc>
        <w:tc>
          <w:tcPr>
            <w:tcW w:w="711" w:type="dxa"/>
          </w:tcPr>
          <w:p w:rsidR="002335A7" w:rsidRDefault="002335A7">
            <w:pPr>
              <w:pStyle w:val="TableParagraph"/>
              <w:rPr>
                <w:rFonts w:ascii="Times New Roman"/>
                <w:sz w:val="18"/>
              </w:rPr>
            </w:pPr>
          </w:p>
        </w:tc>
      </w:tr>
      <w:tr w:rsidR="002335A7">
        <w:trPr>
          <w:trHeight w:val="414"/>
        </w:trPr>
        <w:tc>
          <w:tcPr>
            <w:tcW w:w="7622" w:type="dxa"/>
            <w:gridSpan w:val="2"/>
          </w:tcPr>
          <w:p w:rsidR="002335A7" w:rsidRDefault="00DD1394">
            <w:pPr>
              <w:pStyle w:val="TableParagraph"/>
              <w:spacing w:before="3" w:line="206" w:lineRule="exact"/>
              <w:ind w:left="1958" w:right="81" w:hanging="1803"/>
              <w:rPr>
                <w:sz w:val="18"/>
              </w:rPr>
            </w:pPr>
            <w:r>
              <w:rPr>
                <w:sz w:val="18"/>
              </w:rPr>
              <w:t>Documentation relating to the permission of third parties other than the participant, guardian, carer or gatekeeper (e.g. external body whose permission is required)</w:t>
            </w:r>
          </w:p>
        </w:tc>
        <w:tc>
          <w:tcPr>
            <w:tcW w:w="850" w:type="dxa"/>
          </w:tcPr>
          <w:p w:rsidR="002335A7" w:rsidRDefault="002335A7">
            <w:pPr>
              <w:pStyle w:val="TableParagraph"/>
              <w:rPr>
                <w:rFonts w:ascii="Times New Roman"/>
                <w:sz w:val="18"/>
              </w:rPr>
            </w:pPr>
          </w:p>
        </w:tc>
        <w:tc>
          <w:tcPr>
            <w:tcW w:w="850" w:type="dxa"/>
          </w:tcPr>
          <w:p w:rsidR="002335A7" w:rsidRDefault="002335A7">
            <w:pPr>
              <w:pStyle w:val="TableParagraph"/>
              <w:rPr>
                <w:rFonts w:ascii="Times New Roman"/>
                <w:sz w:val="18"/>
              </w:rPr>
            </w:pPr>
          </w:p>
        </w:tc>
        <w:tc>
          <w:tcPr>
            <w:tcW w:w="711" w:type="dxa"/>
          </w:tcPr>
          <w:p w:rsidR="002335A7" w:rsidRDefault="002335A7">
            <w:pPr>
              <w:pStyle w:val="TableParagraph"/>
              <w:rPr>
                <w:rFonts w:ascii="Times New Roman"/>
                <w:sz w:val="18"/>
              </w:rPr>
            </w:pPr>
          </w:p>
        </w:tc>
      </w:tr>
      <w:tr w:rsidR="002335A7">
        <w:trPr>
          <w:trHeight w:val="251"/>
        </w:trPr>
        <w:tc>
          <w:tcPr>
            <w:tcW w:w="7622" w:type="dxa"/>
            <w:gridSpan w:val="2"/>
          </w:tcPr>
          <w:p w:rsidR="002335A7" w:rsidRDefault="00DD1394">
            <w:pPr>
              <w:pStyle w:val="TableParagraph"/>
              <w:spacing w:line="206" w:lineRule="exact"/>
              <w:ind w:left="3129"/>
              <w:rPr>
                <w:sz w:val="18"/>
              </w:rPr>
            </w:pPr>
            <w:r>
              <w:rPr>
                <w:sz w:val="18"/>
              </w:rPr>
              <w:t>Medical questionnaire / Health screening questionnaire</w:t>
            </w:r>
          </w:p>
        </w:tc>
        <w:tc>
          <w:tcPr>
            <w:tcW w:w="850" w:type="dxa"/>
          </w:tcPr>
          <w:p w:rsidR="002335A7" w:rsidRDefault="002335A7">
            <w:pPr>
              <w:pStyle w:val="TableParagraph"/>
              <w:rPr>
                <w:rFonts w:ascii="Times New Roman"/>
                <w:sz w:val="18"/>
              </w:rPr>
            </w:pPr>
          </w:p>
        </w:tc>
        <w:tc>
          <w:tcPr>
            <w:tcW w:w="850" w:type="dxa"/>
          </w:tcPr>
          <w:p w:rsidR="002335A7" w:rsidRDefault="002335A7">
            <w:pPr>
              <w:pStyle w:val="TableParagraph"/>
              <w:rPr>
                <w:rFonts w:ascii="Times New Roman"/>
                <w:sz w:val="18"/>
              </w:rPr>
            </w:pPr>
          </w:p>
        </w:tc>
        <w:tc>
          <w:tcPr>
            <w:tcW w:w="711" w:type="dxa"/>
          </w:tcPr>
          <w:p w:rsidR="002335A7" w:rsidRDefault="002335A7">
            <w:pPr>
              <w:pStyle w:val="TableParagraph"/>
              <w:rPr>
                <w:rFonts w:ascii="Times New Roman"/>
                <w:sz w:val="18"/>
              </w:rPr>
            </w:pPr>
          </w:p>
        </w:tc>
      </w:tr>
      <w:tr w:rsidR="002335A7">
        <w:trPr>
          <w:trHeight w:val="268"/>
        </w:trPr>
        <w:tc>
          <w:tcPr>
            <w:tcW w:w="7622" w:type="dxa"/>
            <w:gridSpan w:val="2"/>
          </w:tcPr>
          <w:p w:rsidR="002335A7" w:rsidRDefault="00DD1394">
            <w:pPr>
              <w:pStyle w:val="TableParagraph"/>
              <w:spacing w:line="206" w:lineRule="exact"/>
              <w:ind w:left="237"/>
              <w:rPr>
                <w:sz w:val="18"/>
              </w:rPr>
            </w:pPr>
            <w:r>
              <w:rPr>
                <w:sz w:val="18"/>
              </w:rPr>
              <w:t>Secondary information sheet for projects involving intentional deceit/withholding information</w:t>
            </w:r>
          </w:p>
        </w:tc>
        <w:tc>
          <w:tcPr>
            <w:tcW w:w="850" w:type="dxa"/>
          </w:tcPr>
          <w:p w:rsidR="002335A7" w:rsidRDefault="002335A7">
            <w:pPr>
              <w:pStyle w:val="TableParagraph"/>
              <w:rPr>
                <w:rFonts w:ascii="Times New Roman"/>
                <w:sz w:val="18"/>
              </w:rPr>
            </w:pPr>
          </w:p>
        </w:tc>
        <w:tc>
          <w:tcPr>
            <w:tcW w:w="850" w:type="dxa"/>
          </w:tcPr>
          <w:p w:rsidR="002335A7" w:rsidRDefault="002335A7">
            <w:pPr>
              <w:pStyle w:val="TableParagraph"/>
              <w:rPr>
                <w:rFonts w:ascii="Times New Roman"/>
                <w:sz w:val="18"/>
              </w:rPr>
            </w:pPr>
          </w:p>
        </w:tc>
        <w:tc>
          <w:tcPr>
            <w:tcW w:w="711" w:type="dxa"/>
          </w:tcPr>
          <w:p w:rsidR="002335A7" w:rsidRDefault="002335A7">
            <w:pPr>
              <w:pStyle w:val="TableParagraph"/>
              <w:rPr>
                <w:rFonts w:ascii="Times New Roman"/>
                <w:sz w:val="18"/>
              </w:rPr>
            </w:pPr>
          </w:p>
        </w:tc>
      </w:tr>
      <w:tr w:rsidR="002335A7">
        <w:trPr>
          <w:trHeight w:val="251"/>
        </w:trPr>
        <w:tc>
          <w:tcPr>
            <w:tcW w:w="7622" w:type="dxa"/>
            <w:gridSpan w:val="2"/>
          </w:tcPr>
          <w:p w:rsidR="002335A7" w:rsidRDefault="00DD1394">
            <w:pPr>
              <w:pStyle w:val="TableParagraph"/>
              <w:spacing w:line="206" w:lineRule="exact"/>
              <w:ind w:left="578"/>
              <w:rPr>
                <w:sz w:val="18"/>
              </w:rPr>
            </w:pPr>
            <w:r>
              <w:rPr>
                <w:sz w:val="18"/>
              </w:rPr>
              <w:t>Secondary consent form for projects involving intentional deceit/withholding information</w:t>
            </w:r>
          </w:p>
        </w:tc>
        <w:tc>
          <w:tcPr>
            <w:tcW w:w="850" w:type="dxa"/>
          </w:tcPr>
          <w:p w:rsidR="002335A7" w:rsidRDefault="002335A7">
            <w:pPr>
              <w:pStyle w:val="TableParagraph"/>
              <w:rPr>
                <w:rFonts w:ascii="Times New Roman"/>
                <w:sz w:val="18"/>
              </w:rPr>
            </w:pPr>
          </w:p>
        </w:tc>
        <w:tc>
          <w:tcPr>
            <w:tcW w:w="850" w:type="dxa"/>
          </w:tcPr>
          <w:p w:rsidR="002335A7" w:rsidRDefault="002335A7">
            <w:pPr>
              <w:pStyle w:val="TableParagraph"/>
              <w:rPr>
                <w:rFonts w:ascii="Times New Roman"/>
                <w:sz w:val="18"/>
              </w:rPr>
            </w:pPr>
          </w:p>
        </w:tc>
        <w:tc>
          <w:tcPr>
            <w:tcW w:w="711" w:type="dxa"/>
          </w:tcPr>
          <w:p w:rsidR="002335A7" w:rsidRDefault="002335A7">
            <w:pPr>
              <w:pStyle w:val="TableParagraph"/>
              <w:rPr>
                <w:rFonts w:ascii="Times New Roman"/>
                <w:sz w:val="18"/>
              </w:rPr>
            </w:pPr>
          </w:p>
        </w:tc>
      </w:tr>
      <w:tr w:rsidR="002335A7">
        <w:trPr>
          <w:trHeight w:val="261"/>
        </w:trPr>
        <w:tc>
          <w:tcPr>
            <w:tcW w:w="7622" w:type="dxa"/>
            <w:gridSpan w:val="2"/>
          </w:tcPr>
          <w:p w:rsidR="002335A7" w:rsidRDefault="00DD1394">
            <w:pPr>
              <w:pStyle w:val="TableParagraph"/>
              <w:spacing w:line="206" w:lineRule="exact"/>
              <w:ind w:left="2469"/>
              <w:rPr>
                <w:sz w:val="18"/>
              </w:rPr>
            </w:pPr>
            <w:r>
              <w:rPr>
                <w:sz w:val="18"/>
              </w:rPr>
              <w:t>Debrief sheet to give to participants after they have participated</w:t>
            </w:r>
          </w:p>
        </w:tc>
        <w:tc>
          <w:tcPr>
            <w:tcW w:w="850" w:type="dxa"/>
          </w:tcPr>
          <w:p w:rsidR="002335A7" w:rsidRDefault="002335A7">
            <w:pPr>
              <w:pStyle w:val="TableParagraph"/>
              <w:rPr>
                <w:rFonts w:ascii="Times New Roman"/>
                <w:sz w:val="18"/>
              </w:rPr>
            </w:pPr>
          </w:p>
        </w:tc>
        <w:tc>
          <w:tcPr>
            <w:tcW w:w="850" w:type="dxa"/>
          </w:tcPr>
          <w:p w:rsidR="002335A7" w:rsidRDefault="002335A7">
            <w:pPr>
              <w:pStyle w:val="TableParagraph"/>
              <w:rPr>
                <w:rFonts w:ascii="Times New Roman"/>
                <w:sz w:val="18"/>
              </w:rPr>
            </w:pPr>
          </w:p>
        </w:tc>
        <w:tc>
          <w:tcPr>
            <w:tcW w:w="711" w:type="dxa"/>
          </w:tcPr>
          <w:p w:rsidR="002335A7" w:rsidRDefault="002335A7">
            <w:pPr>
              <w:pStyle w:val="TableParagraph"/>
              <w:rPr>
                <w:rFonts w:ascii="Times New Roman"/>
                <w:sz w:val="18"/>
              </w:rPr>
            </w:pPr>
          </w:p>
        </w:tc>
      </w:tr>
      <w:tr w:rsidR="002335A7">
        <w:trPr>
          <w:trHeight w:val="301"/>
        </w:trPr>
        <w:tc>
          <w:tcPr>
            <w:tcW w:w="7622" w:type="dxa"/>
            <w:gridSpan w:val="2"/>
            <w:shd w:val="clear" w:color="auto" w:fill="D9D9D9"/>
          </w:tcPr>
          <w:p w:rsidR="002335A7" w:rsidRDefault="00DD1394">
            <w:pPr>
              <w:pStyle w:val="TableParagraph"/>
              <w:ind w:left="107"/>
              <w:rPr>
                <w:b/>
              </w:rPr>
            </w:pPr>
            <w:r>
              <w:rPr>
                <w:b/>
              </w:rPr>
              <w:t>Statements about completeness of the application</w:t>
            </w:r>
          </w:p>
        </w:tc>
        <w:tc>
          <w:tcPr>
            <w:tcW w:w="850" w:type="dxa"/>
            <w:shd w:val="clear" w:color="auto" w:fill="D9D9D9"/>
          </w:tcPr>
          <w:p w:rsidR="002335A7" w:rsidRDefault="00DD1394">
            <w:pPr>
              <w:pStyle w:val="TableParagraph"/>
              <w:ind w:left="105"/>
              <w:rPr>
                <w:b/>
              </w:rPr>
            </w:pPr>
            <w:r>
              <w:rPr>
                <w:b/>
              </w:rPr>
              <w:t>Yes</w:t>
            </w:r>
          </w:p>
        </w:tc>
        <w:tc>
          <w:tcPr>
            <w:tcW w:w="850" w:type="dxa"/>
            <w:shd w:val="clear" w:color="auto" w:fill="D9D9D9"/>
          </w:tcPr>
          <w:p w:rsidR="002335A7" w:rsidRDefault="00DD1394">
            <w:pPr>
              <w:pStyle w:val="TableParagraph"/>
              <w:ind w:left="107"/>
              <w:rPr>
                <w:b/>
              </w:rPr>
            </w:pPr>
            <w:r>
              <w:rPr>
                <w:b/>
              </w:rPr>
              <w:t>No</w:t>
            </w:r>
          </w:p>
        </w:tc>
        <w:tc>
          <w:tcPr>
            <w:tcW w:w="711" w:type="dxa"/>
            <w:shd w:val="clear" w:color="auto" w:fill="D9D9D9"/>
          </w:tcPr>
          <w:p w:rsidR="002335A7" w:rsidRDefault="00DD1394">
            <w:pPr>
              <w:pStyle w:val="TableParagraph"/>
              <w:ind w:left="107"/>
              <w:rPr>
                <w:b/>
              </w:rPr>
            </w:pPr>
            <w:r>
              <w:rPr>
                <w:b/>
              </w:rPr>
              <w:t>N/A</w:t>
            </w:r>
          </w:p>
        </w:tc>
      </w:tr>
      <w:tr w:rsidR="002335A7">
        <w:trPr>
          <w:trHeight w:val="621"/>
        </w:trPr>
        <w:tc>
          <w:tcPr>
            <w:tcW w:w="7622" w:type="dxa"/>
            <w:gridSpan w:val="2"/>
          </w:tcPr>
          <w:p w:rsidR="002335A7" w:rsidRDefault="00DD1394">
            <w:pPr>
              <w:pStyle w:val="TableParagraph"/>
              <w:ind w:left="647" w:right="97" w:hanging="293"/>
              <w:jc w:val="right"/>
              <w:rPr>
                <w:sz w:val="18"/>
              </w:rPr>
            </w:pPr>
            <w:r>
              <w:rPr>
                <w:sz w:val="18"/>
              </w:rPr>
              <w:t>For</w:t>
            </w:r>
            <w:r>
              <w:rPr>
                <w:spacing w:val="-3"/>
                <w:sz w:val="18"/>
              </w:rPr>
              <w:t xml:space="preserve"> </w:t>
            </w:r>
            <w:r>
              <w:rPr>
                <w:sz w:val="18"/>
              </w:rPr>
              <w:t>research</w:t>
            </w:r>
            <w:r>
              <w:rPr>
                <w:spacing w:val="-2"/>
                <w:sz w:val="18"/>
              </w:rPr>
              <w:t xml:space="preserve"> </w:t>
            </w:r>
            <w:r>
              <w:rPr>
                <w:sz w:val="18"/>
              </w:rPr>
              <w:t>involving</w:t>
            </w:r>
            <w:r>
              <w:rPr>
                <w:spacing w:val="-5"/>
                <w:sz w:val="18"/>
              </w:rPr>
              <w:t xml:space="preserve"> </w:t>
            </w:r>
            <w:r>
              <w:rPr>
                <w:sz w:val="18"/>
              </w:rPr>
              <w:t>under</w:t>
            </w:r>
            <w:r>
              <w:rPr>
                <w:spacing w:val="-5"/>
                <w:sz w:val="18"/>
              </w:rPr>
              <w:t xml:space="preserve"> </w:t>
            </w:r>
            <w:r>
              <w:rPr>
                <w:sz w:val="18"/>
              </w:rPr>
              <w:t>18s</w:t>
            </w:r>
            <w:r>
              <w:rPr>
                <w:spacing w:val="-2"/>
                <w:sz w:val="18"/>
              </w:rPr>
              <w:t xml:space="preserve"> </w:t>
            </w:r>
            <w:r>
              <w:rPr>
                <w:sz w:val="18"/>
              </w:rPr>
              <w:t>or</w:t>
            </w:r>
            <w:r>
              <w:rPr>
                <w:spacing w:val="-3"/>
                <w:sz w:val="18"/>
              </w:rPr>
              <w:t xml:space="preserve"> </w:t>
            </w:r>
            <w:r>
              <w:rPr>
                <w:sz w:val="18"/>
              </w:rPr>
              <w:t>vulnerable</w:t>
            </w:r>
            <w:r>
              <w:rPr>
                <w:spacing w:val="-5"/>
                <w:sz w:val="18"/>
              </w:rPr>
              <w:t xml:space="preserve"> </w:t>
            </w:r>
            <w:r>
              <w:rPr>
                <w:sz w:val="18"/>
              </w:rPr>
              <w:t>groups,</w:t>
            </w:r>
            <w:r>
              <w:rPr>
                <w:spacing w:val="-3"/>
                <w:sz w:val="18"/>
              </w:rPr>
              <w:t xml:space="preserve"> </w:t>
            </w:r>
            <w:r>
              <w:rPr>
                <w:sz w:val="18"/>
              </w:rPr>
              <w:t>where</w:t>
            </w:r>
            <w:r>
              <w:rPr>
                <w:spacing w:val="-2"/>
                <w:sz w:val="18"/>
              </w:rPr>
              <w:t xml:space="preserve"> </w:t>
            </w:r>
            <w:r>
              <w:rPr>
                <w:sz w:val="18"/>
              </w:rPr>
              <w:t>necessary,</w:t>
            </w:r>
            <w:r>
              <w:rPr>
                <w:spacing w:val="-3"/>
                <w:sz w:val="18"/>
              </w:rPr>
              <w:t xml:space="preserve"> </w:t>
            </w:r>
            <w:r>
              <w:rPr>
                <w:sz w:val="18"/>
              </w:rPr>
              <w:t>a</w:t>
            </w:r>
            <w:r>
              <w:rPr>
                <w:spacing w:val="-5"/>
                <w:sz w:val="18"/>
              </w:rPr>
              <w:t xml:space="preserve"> </w:t>
            </w:r>
            <w:r>
              <w:rPr>
                <w:sz w:val="18"/>
              </w:rPr>
              <w:t>statement</w:t>
            </w:r>
            <w:r>
              <w:rPr>
                <w:spacing w:val="-2"/>
                <w:sz w:val="18"/>
              </w:rPr>
              <w:t xml:space="preserve"> </w:t>
            </w:r>
            <w:r>
              <w:rPr>
                <w:sz w:val="18"/>
              </w:rPr>
              <w:t>has been included on all information sheets that the investigators</w:t>
            </w:r>
            <w:r>
              <w:rPr>
                <w:spacing w:val="-37"/>
                <w:sz w:val="18"/>
              </w:rPr>
              <w:t xml:space="preserve"> </w:t>
            </w:r>
            <w:r>
              <w:rPr>
                <w:sz w:val="18"/>
              </w:rPr>
              <w:t>have passed appropriate</w:t>
            </w:r>
          </w:p>
          <w:p w:rsidR="002335A7" w:rsidRDefault="00DD1394">
            <w:pPr>
              <w:pStyle w:val="TableParagraph"/>
              <w:spacing w:line="188" w:lineRule="exact"/>
              <w:ind w:right="95"/>
              <w:jc w:val="right"/>
              <w:rPr>
                <w:sz w:val="18"/>
              </w:rPr>
            </w:pPr>
            <w:r>
              <w:rPr>
                <w:b/>
                <w:i/>
                <w:sz w:val="18"/>
              </w:rPr>
              <w:t>Disclosure and Barring Service</w:t>
            </w:r>
            <w:hyperlink w:anchor="_bookmark23" w:history="1">
              <w:r>
                <w:rPr>
                  <w:position w:val="6"/>
                  <w:sz w:val="12"/>
                </w:rPr>
                <w:t>1</w:t>
              </w:r>
            </w:hyperlink>
            <w:r>
              <w:rPr>
                <w:spacing w:val="13"/>
                <w:position w:val="6"/>
                <w:sz w:val="12"/>
              </w:rPr>
              <w:t xml:space="preserve"> </w:t>
            </w:r>
            <w:r>
              <w:rPr>
                <w:sz w:val="18"/>
              </w:rPr>
              <w:t>checks</w:t>
            </w:r>
          </w:p>
        </w:tc>
        <w:tc>
          <w:tcPr>
            <w:tcW w:w="850" w:type="dxa"/>
          </w:tcPr>
          <w:p w:rsidR="002335A7" w:rsidRDefault="002335A7">
            <w:pPr>
              <w:pStyle w:val="TableParagraph"/>
              <w:rPr>
                <w:rFonts w:ascii="Times New Roman"/>
                <w:sz w:val="18"/>
              </w:rPr>
            </w:pPr>
          </w:p>
        </w:tc>
        <w:tc>
          <w:tcPr>
            <w:tcW w:w="850" w:type="dxa"/>
          </w:tcPr>
          <w:p w:rsidR="002335A7" w:rsidRDefault="002335A7">
            <w:pPr>
              <w:pStyle w:val="TableParagraph"/>
              <w:rPr>
                <w:rFonts w:ascii="Times New Roman"/>
                <w:sz w:val="18"/>
              </w:rPr>
            </w:pPr>
          </w:p>
        </w:tc>
        <w:tc>
          <w:tcPr>
            <w:tcW w:w="711" w:type="dxa"/>
          </w:tcPr>
          <w:p w:rsidR="002335A7" w:rsidRDefault="002335A7">
            <w:pPr>
              <w:pStyle w:val="TableParagraph"/>
              <w:rPr>
                <w:rFonts w:ascii="Times New Roman"/>
                <w:sz w:val="18"/>
              </w:rPr>
            </w:pPr>
          </w:p>
        </w:tc>
      </w:tr>
      <w:tr w:rsidR="002335A7">
        <w:trPr>
          <w:trHeight w:val="414"/>
        </w:trPr>
        <w:tc>
          <w:tcPr>
            <w:tcW w:w="7622" w:type="dxa"/>
            <w:gridSpan w:val="2"/>
          </w:tcPr>
          <w:p w:rsidR="002335A7" w:rsidRDefault="00DD1394">
            <w:pPr>
              <w:pStyle w:val="TableParagraph"/>
              <w:spacing w:line="206" w:lineRule="exact"/>
              <w:ind w:right="99"/>
              <w:jc w:val="right"/>
              <w:rPr>
                <w:sz w:val="18"/>
              </w:rPr>
            </w:pPr>
            <w:r>
              <w:rPr>
                <w:sz w:val="18"/>
              </w:rPr>
              <w:t>I</w:t>
            </w:r>
            <w:r>
              <w:rPr>
                <w:spacing w:val="-2"/>
                <w:sz w:val="18"/>
              </w:rPr>
              <w:t xml:space="preserve"> </w:t>
            </w:r>
            <w:r>
              <w:rPr>
                <w:sz w:val="18"/>
              </w:rPr>
              <w:t>can</w:t>
            </w:r>
            <w:r>
              <w:rPr>
                <w:spacing w:val="-4"/>
                <w:sz w:val="18"/>
              </w:rPr>
              <w:t xml:space="preserve"> </w:t>
            </w:r>
            <w:r>
              <w:rPr>
                <w:sz w:val="18"/>
              </w:rPr>
              <w:t>confirm</w:t>
            </w:r>
            <w:r>
              <w:rPr>
                <w:spacing w:val="-1"/>
                <w:sz w:val="18"/>
              </w:rPr>
              <w:t xml:space="preserve"> </w:t>
            </w:r>
            <w:r>
              <w:rPr>
                <w:sz w:val="18"/>
              </w:rPr>
              <w:t>that</w:t>
            </w:r>
            <w:r>
              <w:rPr>
                <w:spacing w:val="-2"/>
                <w:sz w:val="18"/>
              </w:rPr>
              <w:t xml:space="preserve"> </w:t>
            </w:r>
            <w:r>
              <w:rPr>
                <w:sz w:val="18"/>
              </w:rPr>
              <w:t>the</w:t>
            </w:r>
            <w:r>
              <w:rPr>
                <w:spacing w:val="-1"/>
                <w:sz w:val="18"/>
              </w:rPr>
              <w:t xml:space="preserve"> </w:t>
            </w:r>
            <w:r>
              <w:rPr>
                <w:sz w:val="18"/>
              </w:rPr>
              <w:t>relevant</w:t>
            </w:r>
            <w:r>
              <w:rPr>
                <w:spacing w:val="-4"/>
                <w:sz w:val="18"/>
              </w:rPr>
              <w:t xml:space="preserve"> </w:t>
            </w:r>
            <w:r>
              <w:rPr>
                <w:sz w:val="18"/>
              </w:rPr>
              <w:t>documents</w:t>
            </w:r>
            <w:r>
              <w:rPr>
                <w:spacing w:val="-3"/>
                <w:sz w:val="18"/>
              </w:rPr>
              <w:t xml:space="preserve"> </w:t>
            </w:r>
            <w:r>
              <w:rPr>
                <w:sz w:val="18"/>
              </w:rPr>
              <w:t>listed</w:t>
            </w:r>
            <w:r>
              <w:rPr>
                <w:spacing w:val="-3"/>
                <w:sz w:val="18"/>
              </w:rPr>
              <w:t xml:space="preserve"> </w:t>
            </w:r>
            <w:r>
              <w:rPr>
                <w:sz w:val="18"/>
              </w:rPr>
              <w:t>above</w:t>
            </w:r>
            <w:r>
              <w:rPr>
                <w:spacing w:val="-4"/>
                <w:sz w:val="18"/>
              </w:rPr>
              <w:t xml:space="preserve"> </w:t>
            </w:r>
            <w:r>
              <w:rPr>
                <w:sz w:val="18"/>
              </w:rPr>
              <w:t>make</w:t>
            </w:r>
            <w:r>
              <w:rPr>
                <w:spacing w:val="-4"/>
                <w:sz w:val="18"/>
              </w:rPr>
              <w:t xml:space="preserve"> </w:t>
            </w:r>
            <w:r>
              <w:rPr>
                <w:sz w:val="18"/>
              </w:rPr>
              <w:t>use</w:t>
            </w:r>
            <w:r>
              <w:rPr>
                <w:spacing w:val="-4"/>
                <w:sz w:val="18"/>
              </w:rPr>
              <w:t xml:space="preserve"> </w:t>
            </w:r>
            <w:r>
              <w:rPr>
                <w:sz w:val="18"/>
              </w:rPr>
              <w:t>of</w:t>
            </w:r>
            <w:r>
              <w:rPr>
                <w:spacing w:val="-2"/>
                <w:sz w:val="18"/>
              </w:rPr>
              <w:t xml:space="preserve"> </w:t>
            </w:r>
            <w:r>
              <w:rPr>
                <w:sz w:val="18"/>
              </w:rPr>
              <w:t>document</w:t>
            </w:r>
            <w:r>
              <w:rPr>
                <w:spacing w:val="-3"/>
                <w:sz w:val="18"/>
              </w:rPr>
              <w:t xml:space="preserve"> </w:t>
            </w:r>
            <w:r>
              <w:rPr>
                <w:sz w:val="18"/>
              </w:rPr>
              <w:t>references</w:t>
            </w:r>
          </w:p>
          <w:p w:rsidR="002335A7" w:rsidRDefault="00DD1394">
            <w:pPr>
              <w:pStyle w:val="TableParagraph"/>
              <w:spacing w:line="189" w:lineRule="exact"/>
              <w:ind w:right="95"/>
              <w:jc w:val="right"/>
              <w:rPr>
                <w:sz w:val="18"/>
              </w:rPr>
            </w:pPr>
            <w:r>
              <w:rPr>
                <w:sz w:val="18"/>
              </w:rPr>
              <w:t>including date and version</w:t>
            </w:r>
            <w:r>
              <w:rPr>
                <w:spacing w:val="-12"/>
                <w:sz w:val="18"/>
              </w:rPr>
              <w:t xml:space="preserve"> </w:t>
            </w:r>
            <w:r>
              <w:rPr>
                <w:sz w:val="18"/>
              </w:rPr>
              <w:t>number</w:t>
            </w:r>
          </w:p>
        </w:tc>
        <w:tc>
          <w:tcPr>
            <w:tcW w:w="850" w:type="dxa"/>
          </w:tcPr>
          <w:p w:rsidR="002335A7" w:rsidRDefault="002335A7">
            <w:pPr>
              <w:pStyle w:val="TableParagraph"/>
              <w:rPr>
                <w:rFonts w:ascii="Times New Roman"/>
                <w:sz w:val="18"/>
              </w:rPr>
            </w:pPr>
          </w:p>
        </w:tc>
        <w:tc>
          <w:tcPr>
            <w:tcW w:w="850" w:type="dxa"/>
          </w:tcPr>
          <w:p w:rsidR="002335A7" w:rsidRDefault="002335A7">
            <w:pPr>
              <w:pStyle w:val="TableParagraph"/>
              <w:rPr>
                <w:rFonts w:ascii="Times New Roman"/>
                <w:sz w:val="18"/>
              </w:rPr>
            </w:pPr>
          </w:p>
        </w:tc>
        <w:tc>
          <w:tcPr>
            <w:tcW w:w="711" w:type="dxa"/>
          </w:tcPr>
          <w:p w:rsidR="002335A7" w:rsidRDefault="002335A7">
            <w:pPr>
              <w:pStyle w:val="TableParagraph"/>
              <w:rPr>
                <w:rFonts w:ascii="Times New Roman"/>
                <w:sz w:val="18"/>
              </w:rPr>
            </w:pPr>
          </w:p>
        </w:tc>
      </w:tr>
    </w:tbl>
    <w:p w:rsidR="002335A7" w:rsidRDefault="002335A7">
      <w:pPr>
        <w:pStyle w:val="BodyText"/>
        <w:spacing w:before="8"/>
        <w:rPr>
          <w:rFonts w:ascii="Times New Roman"/>
          <w:sz w:val="13"/>
        </w:rPr>
      </w:pPr>
    </w:p>
    <w:p w:rsidR="002335A7" w:rsidRDefault="00DD1394">
      <w:pPr>
        <w:pStyle w:val="Heading4"/>
        <w:spacing w:before="94" w:line="252" w:lineRule="exact"/>
        <w:ind w:left="940"/>
        <w:jc w:val="both"/>
      </w:pPr>
      <w:r>
        <w:t>Declaration of the applicant:</w:t>
      </w:r>
    </w:p>
    <w:p w:rsidR="002335A7" w:rsidRDefault="00DD1394">
      <w:pPr>
        <w:ind w:left="939" w:right="1117"/>
        <w:jc w:val="both"/>
        <w:rPr>
          <w:sz w:val="20"/>
        </w:rPr>
      </w:pPr>
      <w:r>
        <w:rPr>
          <w:sz w:val="20"/>
        </w:rPr>
        <w:t xml:space="preserve">I confirm </w:t>
      </w:r>
      <w:r>
        <w:rPr>
          <w:spacing w:val="3"/>
          <w:sz w:val="20"/>
        </w:rPr>
        <w:t xml:space="preserve">my </w:t>
      </w:r>
      <w:r>
        <w:rPr>
          <w:sz w:val="20"/>
        </w:rPr>
        <w:t>responsibility to deliver the research project in accordance with the University of Chichester’s</w:t>
      </w:r>
      <w:r>
        <w:rPr>
          <w:spacing w:val="-7"/>
          <w:sz w:val="20"/>
        </w:rPr>
        <w:t xml:space="preserve"> </w:t>
      </w:r>
      <w:r>
        <w:rPr>
          <w:sz w:val="20"/>
        </w:rPr>
        <w:t>policies</w:t>
      </w:r>
      <w:r>
        <w:rPr>
          <w:spacing w:val="-7"/>
          <w:sz w:val="20"/>
        </w:rPr>
        <w:t xml:space="preserve"> </w:t>
      </w:r>
      <w:r>
        <w:rPr>
          <w:sz w:val="20"/>
        </w:rPr>
        <w:t>and</w:t>
      </w:r>
      <w:r>
        <w:rPr>
          <w:spacing w:val="-6"/>
          <w:sz w:val="20"/>
        </w:rPr>
        <w:t xml:space="preserve"> </w:t>
      </w:r>
      <w:r>
        <w:rPr>
          <w:sz w:val="20"/>
        </w:rPr>
        <w:t>procedures,</w:t>
      </w:r>
      <w:r>
        <w:rPr>
          <w:spacing w:val="-6"/>
          <w:sz w:val="20"/>
        </w:rPr>
        <w:t xml:space="preserve"> </w:t>
      </w:r>
      <w:r>
        <w:rPr>
          <w:sz w:val="20"/>
        </w:rPr>
        <w:t>which</w:t>
      </w:r>
      <w:r>
        <w:rPr>
          <w:spacing w:val="-9"/>
          <w:sz w:val="20"/>
        </w:rPr>
        <w:t xml:space="preserve"> </w:t>
      </w:r>
      <w:r>
        <w:rPr>
          <w:sz w:val="20"/>
        </w:rPr>
        <w:t>include</w:t>
      </w:r>
      <w:r>
        <w:rPr>
          <w:spacing w:val="-9"/>
          <w:sz w:val="20"/>
        </w:rPr>
        <w:t xml:space="preserve"> </w:t>
      </w:r>
      <w:r>
        <w:rPr>
          <w:sz w:val="20"/>
        </w:rPr>
        <w:t>the</w:t>
      </w:r>
      <w:r>
        <w:rPr>
          <w:spacing w:val="-9"/>
          <w:sz w:val="20"/>
        </w:rPr>
        <w:t xml:space="preserve"> </w:t>
      </w:r>
      <w:r>
        <w:rPr>
          <w:sz w:val="20"/>
        </w:rPr>
        <w:t>University’s</w:t>
      </w:r>
      <w:r>
        <w:rPr>
          <w:spacing w:val="-5"/>
          <w:sz w:val="20"/>
        </w:rPr>
        <w:t xml:space="preserve"> </w:t>
      </w:r>
      <w:r>
        <w:rPr>
          <w:sz w:val="20"/>
        </w:rPr>
        <w:t>‘</w:t>
      </w:r>
      <w:r>
        <w:rPr>
          <w:i/>
          <w:sz w:val="20"/>
        </w:rPr>
        <w:t>Financial</w:t>
      </w:r>
      <w:r>
        <w:rPr>
          <w:i/>
          <w:spacing w:val="-9"/>
          <w:sz w:val="20"/>
        </w:rPr>
        <w:t xml:space="preserve"> </w:t>
      </w:r>
      <w:r>
        <w:rPr>
          <w:i/>
          <w:sz w:val="20"/>
        </w:rPr>
        <w:t>Regulations</w:t>
      </w:r>
      <w:r>
        <w:rPr>
          <w:sz w:val="20"/>
        </w:rPr>
        <w:t>’,</w:t>
      </w:r>
      <w:r>
        <w:rPr>
          <w:spacing w:val="-6"/>
          <w:sz w:val="20"/>
        </w:rPr>
        <w:t xml:space="preserve"> </w:t>
      </w:r>
      <w:r>
        <w:rPr>
          <w:sz w:val="20"/>
        </w:rPr>
        <w:t>‘</w:t>
      </w:r>
      <w:r>
        <w:rPr>
          <w:i/>
          <w:sz w:val="20"/>
        </w:rPr>
        <w:t xml:space="preserve">Research Ethics Policy’, ‘Electronic Information Security Policy’ </w:t>
      </w:r>
      <w:r>
        <w:rPr>
          <w:sz w:val="20"/>
        </w:rPr>
        <w:t xml:space="preserve">and </w:t>
      </w:r>
      <w:r>
        <w:rPr>
          <w:i/>
          <w:sz w:val="20"/>
        </w:rPr>
        <w:t xml:space="preserve">‘Privacy Standard’ </w:t>
      </w:r>
      <w:r>
        <w:rPr>
          <w:sz w:val="20"/>
        </w:rPr>
        <w:t>and, where externally funded, with the terms and conditions of the research</w:t>
      </w:r>
      <w:r>
        <w:rPr>
          <w:spacing w:val="-2"/>
          <w:sz w:val="20"/>
        </w:rPr>
        <w:t xml:space="preserve"> </w:t>
      </w:r>
      <w:r>
        <w:rPr>
          <w:sz w:val="20"/>
        </w:rPr>
        <w:t>funder.</w:t>
      </w:r>
    </w:p>
    <w:p w:rsidR="002335A7" w:rsidRDefault="00DD1394">
      <w:pPr>
        <w:pStyle w:val="Heading5"/>
        <w:spacing w:before="162"/>
        <w:ind w:left="940"/>
      </w:pPr>
      <w:r>
        <w:t>In signing this research ethics application form I am also confirming that:</w:t>
      </w:r>
    </w:p>
    <w:p w:rsidR="002335A7" w:rsidRDefault="00DD1394">
      <w:pPr>
        <w:pStyle w:val="ListParagraph"/>
        <w:numPr>
          <w:ilvl w:val="0"/>
          <w:numId w:val="1"/>
        </w:numPr>
        <w:tabs>
          <w:tab w:val="left" w:pos="1299"/>
          <w:tab w:val="left" w:pos="1301"/>
        </w:tabs>
        <w:spacing w:before="115" w:line="232" w:lineRule="exact"/>
        <w:ind w:left="1300"/>
        <w:rPr>
          <w:sz w:val="19"/>
        </w:rPr>
      </w:pPr>
      <w:r>
        <w:rPr>
          <w:sz w:val="19"/>
        </w:rPr>
        <w:t>The research study must not begin until ethical approval has been</w:t>
      </w:r>
      <w:r>
        <w:rPr>
          <w:spacing w:val="2"/>
          <w:sz w:val="19"/>
        </w:rPr>
        <w:t xml:space="preserve"> </w:t>
      </w:r>
      <w:r>
        <w:rPr>
          <w:sz w:val="19"/>
        </w:rPr>
        <w:t>granted.</w:t>
      </w:r>
    </w:p>
    <w:p w:rsidR="002335A7" w:rsidRDefault="00DD1394">
      <w:pPr>
        <w:pStyle w:val="ListParagraph"/>
        <w:numPr>
          <w:ilvl w:val="0"/>
          <w:numId w:val="1"/>
        </w:numPr>
        <w:tabs>
          <w:tab w:val="left" w:pos="1300"/>
          <w:tab w:val="left" w:pos="1301"/>
        </w:tabs>
        <w:spacing w:line="230" w:lineRule="exact"/>
        <w:ind w:left="1300"/>
        <w:rPr>
          <w:sz w:val="19"/>
        </w:rPr>
      </w:pPr>
      <w:r>
        <w:rPr>
          <w:sz w:val="19"/>
        </w:rPr>
        <w:t>The form is accurate to the best of my knowledge and</w:t>
      </w:r>
      <w:r>
        <w:rPr>
          <w:spacing w:val="-2"/>
          <w:sz w:val="19"/>
        </w:rPr>
        <w:t xml:space="preserve"> </w:t>
      </w:r>
      <w:r>
        <w:rPr>
          <w:sz w:val="19"/>
        </w:rPr>
        <w:t>belief.</w:t>
      </w:r>
    </w:p>
    <w:p w:rsidR="002335A7" w:rsidRDefault="00DD1394">
      <w:pPr>
        <w:pStyle w:val="ListParagraph"/>
        <w:numPr>
          <w:ilvl w:val="0"/>
          <w:numId w:val="1"/>
        </w:numPr>
        <w:tabs>
          <w:tab w:val="left" w:pos="1300"/>
          <w:tab w:val="left" w:pos="1301"/>
        </w:tabs>
        <w:ind w:right="1118" w:hanging="428"/>
        <w:rPr>
          <w:sz w:val="19"/>
        </w:rPr>
      </w:pPr>
      <w:r>
        <w:rPr>
          <w:sz w:val="19"/>
        </w:rPr>
        <w:t>There is no potential material interest that may, or may appear to, impair the independence and objectivity of researchers conducting this</w:t>
      </w:r>
      <w:r>
        <w:rPr>
          <w:spacing w:val="1"/>
          <w:sz w:val="19"/>
        </w:rPr>
        <w:t xml:space="preserve"> </w:t>
      </w:r>
      <w:r>
        <w:rPr>
          <w:sz w:val="19"/>
        </w:rPr>
        <w:t>project.</w:t>
      </w:r>
    </w:p>
    <w:p w:rsidR="002335A7" w:rsidRDefault="00DD1394">
      <w:pPr>
        <w:tabs>
          <w:tab w:val="left" w:pos="3819"/>
          <w:tab w:val="left" w:pos="8951"/>
        </w:tabs>
        <w:spacing w:before="78"/>
        <w:ind w:left="918"/>
        <w:rPr>
          <w:rFonts w:ascii="Times New Roman" w:hAnsi="Times New Roman"/>
          <w:sz w:val="16"/>
        </w:rPr>
      </w:pPr>
      <w:r>
        <w:rPr>
          <w:rFonts w:ascii="Times New Roman" w:hAnsi="Times New Roman"/>
          <w:sz w:val="16"/>
          <w:u w:val="single"/>
        </w:rPr>
        <w:t>Research Ethics</w:t>
      </w:r>
      <w:r>
        <w:rPr>
          <w:rFonts w:ascii="Times New Roman" w:hAnsi="Times New Roman"/>
          <w:spacing w:val="-4"/>
          <w:sz w:val="16"/>
          <w:u w:val="single"/>
        </w:rPr>
        <w:t xml:space="preserve"> </w:t>
      </w:r>
      <w:r>
        <w:rPr>
          <w:rFonts w:ascii="Times New Roman" w:hAnsi="Times New Roman"/>
          <w:sz w:val="16"/>
          <w:u w:val="single"/>
        </w:rPr>
        <w:t>Policy</w:t>
      </w:r>
      <w:r>
        <w:rPr>
          <w:rFonts w:ascii="Times New Roman" w:hAnsi="Times New Roman"/>
          <w:spacing w:val="-5"/>
          <w:sz w:val="16"/>
          <w:u w:val="single"/>
        </w:rPr>
        <w:t xml:space="preserve"> </w:t>
      </w:r>
      <w:r>
        <w:rPr>
          <w:rFonts w:ascii="Times New Roman" w:hAnsi="Times New Roman"/>
          <w:sz w:val="16"/>
          <w:u w:val="single"/>
        </w:rPr>
        <w:t>–</w:t>
      </w:r>
      <w:r>
        <w:rPr>
          <w:rFonts w:ascii="Times New Roman" w:hAnsi="Times New Roman"/>
          <w:sz w:val="16"/>
          <w:u w:val="single"/>
        </w:rPr>
        <w:tab/>
      </w:r>
      <w:r>
        <w:rPr>
          <w:rFonts w:ascii="Times New Roman" w:hAnsi="Times New Roman"/>
          <w:sz w:val="16"/>
        </w:rPr>
        <w:tab/>
        <w:t>Page 64 of</w:t>
      </w:r>
      <w:r>
        <w:rPr>
          <w:rFonts w:ascii="Times New Roman" w:hAnsi="Times New Roman"/>
          <w:spacing w:val="-3"/>
          <w:sz w:val="16"/>
        </w:rPr>
        <w:t xml:space="preserve"> </w:t>
      </w:r>
      <w:r>
        <w:rPr>
          <w:rFonts w:ascii="Times New Roman" w:hAnsi="Times New Roman"/>
          <w:sz w:val="16"/>
        </w:rPr>
        <w:t>23</w:t>
      </w:r>
    </w:p>
    <w:p w:rsidR="002335A7" w:rsidRDefault="00DD1394">
      <w:pPr>
        <w:spacing w:before="83"/>
        <w:ind w:left="939" w:right="1120"/>
        <w:jc w:val="both"/>
        <w:rPr>
          <w:i/>
          <w:sz w:val="20"/>
        </w:rPr>
      </w:pPr>
      <w:bookmarkStart w:id="110" w:name="_bookmark23"/>
      <w:bookmarkEnd w:id="110"/>
      <w:r>
        <w:rPr>
          <w:i/>
          <w:position w:val="6"/>
          <w:sz w:val="13"/>
        </w:rPr>
        <w:t xml:space="preserve">1 </w:t>
      </w:r>
      <w:r>
        <w:rPr>
          <w:i/>
          <w:sz w:val="20"/>
        </w:rPr>
        <w:t xml:space="preserve">Working with under 18’s or other vulnerable groups may require a Disclosure and Barring Service Check. Contact </w:t>
      </w:r>
      <w:hyperlink r:id="rId177">
        <w:r>
          <w:rPr>
            <w:i/>
            <w:color w:val="0562C1"/>
            <w:sz w:val="20"/>
            <w:u w:val="single" w:color="0562C1"/>
          </w:rPr>
          <w:t>HR@chi.ac.uk</w:t>
        </w:r>
      </w:hyperlink>
      <w:r>
        <w:rPr>
          <w:i/>
          <w:color w:val="0562C1"/>
          <w:sz w:val="20"/>
        </w:rPr>
        <w:t xml:space="preserve"> </w:t>
      </w:r>
      <w:r>
        <w:rPr>
          <w:i/>
          <w:sz w:val="20"/>
        </w:rPr>
        <w:t>if you are not sure whether you have an up to date and relevant DBS check or if you require more information. Do note that a DBS check may take several weeks to obtain.</w:t>
      </w:r>
    </w:p>
    <w:p w:rsidR="002335A7" w:rsidRDefault="002335A7">
      <w:pPr>
        <w:jc w:val="both"/>
        <w:rPr>
          <w:sz w:val="20"/>
        </w:rPr>
        <w:sectPr w:rsidR="002335A7">
          <w:headerReference w:type="default" r:id="rId178"/>
          <w:footerReference w:type="default" r:id="rId179"/>
          <w:pgSz w:w="11920" w:h="16850"/>
          <w:pgMar w:top="1440" w:right="320" w:bottom="280" w:left="500" w:header="0" w:footer="0" w:gutter="0"/>
          <w:cols w:space="720"/>
        </w:sectPr>
      </w:pPr>
    </w:p>
    <w:p w:rsidR="002335A7" w:rsidRDefault="00DD1394">
      <w:pPr>
        <w:pStyle w:val="ListParagraph"/>
        <w:numPr>
          <w:ilvl w:val="0"/>
          <w:numId w:val="1"/>
        </w:numPr>
        <w:tabs>
          <w:tab w:val="left" w:pos="1301"/>
        </w:tabs>
        <w:spacing w:before="77"/>
        <w:ind w:right="1118" w:hanging="428"/>
        <w:jc w:val="both"/>
        <w:rPr>
          <w:sz w:val="19"/>
        </w:rPr>
      </w:pPr>
      <w:r>
        <w:rPr>
          <w:sz w:val="19"/>
        </w:rPr>
        <w:lastRenderedPageBreak/>
        <w:t>Subject to the research being approved, I undertake to adhere to the project protocol without deviation (unless</w:t>
      </w:r>
      <w:r>
        <w:rPr>
          <w:spacing w:val="-3"/>
          <w:sz w:val="19"/>
        </w:rPr>
        <w:t xml:space="preserve"> </w:t>
      </w:r>
      <w:r>
        <w:rPr>
          <w:sz w:val="19"/>
        </w:rPr>
        <w:t>by</w:t>
      </w:r>
      <w:r>
        <w:rPr>
          <w:spacing w:val="-4"/>
          <w:sz w:val="19"/>
        </w:rPr>
        <w:t xml:space="preserve"> </w:t>
      </w:r>
      <w:r>
        <w:rPr>
          <w:sz w:val="19"/>
        </w:rPr>
        <w:t>specific</w:t>
      </w:r>
      <w:r>
        <w:rPr>
          <w:spacing w:val="-3"/>
          <w:sz w:val="19"/>
        </w:rPr>
        <w:t xml:space="preserve"> </w:t>
      </w:r>
      <w:r>
        <w:rPr>
          <w:sz w:val="19"/>
        </w:rPr>
        <w:t>and</w:t>
      </w:r>
      <w:r>
        <w:rPr>
          <w:spacing w:val="-3"/>
          <w:sz w:val="19"/>
        </w:rPr>
        <w:t xml:space="preserve"> </w:t>
      </w:r>
      <w:r>
        <w:rPr>
          <w:sz w:val="19"/>
        </w:rPr>
        <w:t>prior</w:t>
      </w:r>
      <w:r>
        <w:rPr>
          <w:spacing w:val="-5"/>
          <w:sz w:val="19"/>
        </w:rPr>
        <w:t xml:space="preserve"> </w:t>
      </w:r>
      <w:r>
        <w:rPr>
          <w:sz w:val="19"/>
        </w:rPr>
        <w:t>agreement)</w:t>
      </w:r>
      <w:r>
        <w:rPr>
          <w:spacing w:val="-4"/>
          <w:sz w:val="19"/>
        </w:rPr>
        <w:t xml:space="preserve"> </w:t>
      </w:r>
      <w:r>
        <w:rPr>
          <w:sz w:val="19"/>
        </w:rPr>
        <w:t>and</w:t>
      </w:r>
      <w:r>
        <w:rPr>
          <w:spacing w:val="-4"/>
          <w:sz w:val="19"/>
        </w:rPr>
        <w:t xml:space="preserve"> </w:t>
      </w:r>
      <w:r>
        <w:rPr>
          <w:sz w:val="19"/>
        </w:rPr>
        <w:t>to comply</w:t>
      </w:r>
      <w:r>
        <w:rPr>
          <w:spacing w:val="-3"/>
          <w:sz w:val="19"/>
        </w:rPr>
        <w:t xml:space="preserve"> </w:t>
      </w:r>
      <w:r>
        <w:rPr>
          <w:sz w:val="19"/>
        </w:rPr>
        <w:t>with</w:t>
      </w:r>
      <w:r>
        <w:rPr>
          <w:spacing w:val="-3"/>
          <w:sz w:val="19"/>
        </w:rPr>
        <w:t xml:space="preserve"> </w:t>
      </w:r>
      <w:r>
        <w:rPr>
          <w:sz w:val="19"/>
        </w:rPr>
        <w:t>any</w:t>
      </w:r>
      <w:r>
        <w:rPr>
          <w:spacing w:val="-5"/>
          <w:sz w:val="19"/>
        </w:rPr>
        <w:t xml:space="preserve"> </w:t>
      </w:r>
      <w:r>
        <w:rPr>
          <w:sz w:val="19"/>
        </w:rPr>
        <w:t>conditions</w:t>
      </w:r>
      <w:r>
        <w:rPr>
          <w:spacing w:val="-2"/>
          <w:sz w:val="19"/>
        </w:rPr>
        <w:t xml:space="preserve"> </w:t>
      </w:r>
      <w:r>
        <w:rPr>
          <w:sz w:val="19"/>
        </w:rPr>
        <w:t>set</w:t>
      </w:r>
      <w:r>
        <w:rPr>
          <w:spacing w:val="-4"/>
          <w:sz w:val="19"/>
        </w:rPr>
        <w:t xml:space="preserve"> </w:t>
      </w:r>
      <w:r>
        <w:rPr>
          <w:sz w:val="19"/>
        </w:rPr>
        <w:t>out</w:t>
      </w:r>
      <w:r>
        <w:rPr>
          <w:spacing w:val="-3"/>
          <w:sz w:val="19"/>
        </w:rPr>
        <w:t xml:space="preserve"> </w:t>
      </w:r>
      <w:r>
        <w:rPr>
          <w:sz w:val="19"/>
        </w:rPr>
        <w:t>in</w:t>
      </w:r>
      <w:r>
        <w:rPr>
          <w:spacing w:val="-4"/>
          <w:sz w:val="19"/>
        </w:rPr>
        <w:t xml:space="preserve"> </w:t>
      </w:r>
      <w:r>
        <w:rPr>
          <w:sz w:val="19"/>
        </w:rPr>
        <w:t>the</w:t>
      </w:r>
      <w:r>
        <w:rPr>
          <w:spacing w:val="-3"/>
          <w:sz w:val="19"/>
        </w:rPr>
        <w:t xml:space="preserve"> </w:t>
      </w:r>
      <w:r>
        <w:rPr>
          <w:sz w:val="19"/>
        </w:rPr>
        <w:t>letter</w:t>
      </w:r>
      <w:r>
        <w:rPr>
          <w:spacing w:val="-5"/>
          <w:sz w:val="19"/>
        </w:rPr>
        <w:t xml:space="preserve"> </w:t>
      </w:r>
      <w:r>
        <w:rPr>
          <w:sz w:val="19"/>
        </w:rPr>
        <w:t>from</w:t>
      </w:r>
      <w:r>
        <w:rPr>
          <w:spacing w:val="-5"/>
          <w:sz w:val="19"/>
        </w:rPr>
        <w:t xml:space="preserve"> </w:t>
      </w:r>
      <w:r>
        <w:rPr>
          <w:sz w:val="19"/>
        </w:rPr>
        <w:t>the University ethics reviewers notifying me of</w:t>
      </w:r>
      <w:r>
        <w:rPr>
          <w:spacing w:val="1"/>
          <w:sz w:val="19"/>
        </w:rPr>
        <w:t xml:space="preserve"> </w:t>
      </w:r>
      <w:r>
        <w:rPr>
          <w:sz w:val="19"/>
        </w:rPr>
        <w:t>this.</w:t>
      </w:r>
    </w:p>
    <w:p w:rsidR="002335A7" w:rsidRDefault="00DD1394">
      <w:pPr>
        <w:pStyle w:val="ListParagraph"/>
        <w:numPr>
          <w:ilvl w:val="0"/>
          <w:numId w:val="1"/>
        </w:numPr>
        <w:tabs>
          <w:tab w:val="left" w:pos="1301"/>
        </w:tabs>
        <w:ind w:right="1117" w:hanging="428"/>
        <w:jc w:val="both"/>
        <w:rPr>
          <w:sz w:val="19"/>
        </w:rPr>
      </w:pPr>
      <w:r>
        <w:rPr>
          <w:sz w:val="19"/>
        </w:rPr>
        <w:t>I undertake to inform the ethics reviewers of significant changes to the protocol (by contacting the clerk to the Research Ethics Committee (</w:t>
      </w:r>
      <w:hyperlink r:id="rId180">
        <w:r>
          <w:rPr>
            <w:color w:val="0000FF"/>
            <w:sz w:val="19"/>
            <w:u w:val="single" w:color="0000FF"/>
          </w:rPr>
          <w:t>research@chi.ac.uk</w:t>
        </w:r>
      </w:hyperlink>
      <w:r>
        <w:rPr>
          <w:sz w:val="19"/>
        </w:rPr>
        <w:t>) in the first</w:t>
      </w:r>
      <w:r>
        <w:rPr>
          <w:spacing w:val="-3"/>
          <w:sz w:val="19"/>
        </w:rPr>
        <w:t xml:space="preserve"> </w:t>
      </w:r>
      <w:r>
        <w:rPr>
          <w:sz w:val="19"/>
        </w:rPr>
        <w:t>instance).</w:t>
      </w:r>
    </w:p>
    <w:p w:rsidR="002335A7" w:rsidRDefault="00DD1394">
      <w:pPr>
        <w:pStyle w:val="ListParagraph"/>
        <w:numPr>
          <w:ilvl w:val="0"/>
          <w:numId w:val="1"/>
        </w:numPr>
        <w:tabs>
          <w:tab w:val="left" w:pos="1301"/>
        </w:tabs>
        <w:ind w:right="1119" w:hanging="428"/>
        <w:jc w:val="both"/>
        <w:rPr>
          <w:sz w:val="19"/>
        </w:rPr>
      </w:pPr>
      <w:r>
        <w:rPr>
          <w:sz w:val="19"/>
        </w:rPr>
        <w:t>I</w:t>
      </w:r>
      <w:r>
        <w:rPr>
          <w:spacing w:val="-6"/>
          <w:sz w:val="19"/>
        </w:rPr>
        <w:t xml:space="preserve"> </w:t>
      </w:r>
      <w:r>
        <w:rPr>
          <w:sz w:val="19"/>
        </w:rPr>
        <w:t>understand</w:t>
      </w:r>
      <w:r>
        <w:rPr>
          <w:spacing w:val="-6"/>
          <w:sz w:val="19"/>
        </w:rPr>
        <w:t xml:space="preserve"> </w:t>
      </w:r>
      <w:r>
        <w:rPr>
          <w:sz w:val="19"/>
        </w:rPr>
        <w:t>that</w:t>
      </w:r>
      <w:r>
        <w:rPr>
          <w:spacing w:val="-5"/>
          <w:sz w:val="19"/>
        </w:rPr>
        <w:t xml:space="preserve"> </w:t>
      </w:r>
      <w:r>
        <w:rPr>
          <w:sz w:val="19"/>
        </w:rPr>
        <w:t>the</w:t>
      </w:r>
      <w:r>
        <w:rPr>
          <w:spacing w:val="-4"/>
          <w:sz w:val="19"/>
        </w:rPr>
        <w:t xml:space="preserve"> </w:t>
      </w:r>
      <w:r>
        <w:rPr>
          <w:sz w:val="19"/>
        </w:rPr>
        <w:t>project,</w:t>
      </w:r>
      <w:r>
        <w:rPr>
          <w:spacing w:val="-5"/>
          <w:sz w:val="19"/>
        </w:rPr>
        <w:t xml:space="preserve"> </w:t>
      </w:r>
      <w:r>
        <w:rPr>
          <w:sz w:val="19"/>
        </w:rPr>
        <w:t>including</w:t>
      </w:r>
      <w:r>
        <w:rPr>
          <w:spacing w:val="-6"/>
          <w:sz w:val="19"/>
        </w:rPr>
        <w:t xml:space="preserve"> </w:t>
      </w:r>
      <w:r>
        <w:rPr>
          <w:sz w:val="19"/>
        </w:rPr>
        <w:t>research</w:t>
      </w:r>
      <w:r>
        <w:rPr>
          <w:spacing w:val="-6"/>
          <w:sz w:val="19"/>
        </w:rPr>
        <w:t xml:space="preserve"> </w:t>
      </w:r>
      <w:r>
        <w:rPr>
          <w:sz w:val="19"/>
        </w:rPr>
        <w:t>records</w:t>
      </w:r>
      <w:r>
        <w:rPr>
          <w:spacing w:val="-4"/>
          <w:sz w:val="19"/>
        </w:rPr>
        <w:t xml:space="preserve"> </w:t>
      </w:r>
      <w:r>
        <w:rPr>
          <w:sz w:val="19"/>
        </w:rPr>
        <w:t>and</w:t>
      </w:r>
      <w:r>
        <w:rPr>
          <w:spacing w:val="-6"/>
          <w:sz w:val="19"/>
        </w:rPr>
        <w:t xml:space="preserve"> </w:t>
      </w:r>
      <w:r>
        <w:rPr>
          <w:sz w:val="19"/>
        </w:rPr>
        <w:t>data,</w:t>
      </w:r>
      <w:r>
        <w:rPr>
          <w:spacing w:val="-3"/>
          <w:sz w:val="19"/>
        </w:rPr>
        <w:t xml:space="preserve"> </w:t>
      </w:r>
      <w:r>
        <w:rPr>
          <w:sz w:val="19"/>
        </w:rPr>
        <w:t>may</w:t>
      </w:r>
      <w:r>
        <w:rPr>
          <w:spacing w:val="-5"/>
          <w:sz w:val="19"/>
        </w:rPr>
        <w:t xml:space="preserve"> </w:t>
      </w:r>
      <w:r>
        <w:rPr>
          <w:sz w:val="19"/>
        </w:rPr>
        <w:t>be</w:t>
      </w:r>
      <w:r>
        <w:rPr>
          <w:spacing w:val="-5"/>
          <w:sz w:val="19"/>
        </w:rPr>
        <w:t xml:space="preserve"> </w:t>
      </w:r>
      <w:r>
        <w:rPr>
          <w:sz w:val="19"/>
        </w:rPr>
        <w:t>subject</w:t>
      </w:r>
      <w:r>
        <w:rPr>
          <w:spacing w:val="-6"/>
          <w:sz w:val="19"/>
        </w:rPr>
        <w:t xml:space="preserve"> </w:t>
      </w:r>
      <w:r>
        <w:rPr>
          <w:sz w:val="19"/>
        </w:rPr>
        <w:t>to</w:t>
      </w:r>
      <w:r>
        <w:rPr>
          <w:spacing w:val="-4"/>
          <w:sz w:val="19"/>
        </w:rPr>
        <w:t xml:space="preserve"> </w:t>
      </w:r>
      <w:r>
        <w:rPr>
          <w:sz w:val="19"/>
        </w:rPr>
        <w:t>inspection</w:t>
      </w:r>
      <w:r>
        <w:rPr>
          <w:spacing w:val="-8"/>
          <w:sz w:val="19"/>
        </w:rPr>
        <w:t xml:space="preserve"> </w:t>
      </w:r>
      <w:r>
        <w:rPr>
          <w:sz w:val="19"/>
        </w:rPr>
        <w:t>for</w:t>
      </w:r>
      <w:r>
        <w:rPr>
          <w:spacing w:val="-7"/>
          <w:sz w:val="19"/>
        </w:rPr>
        <w:t xml:space="preserve"> </w:t>
      </w:r>
      <w:r>
        <w:rPr>
          <w:sz w:val="19"/>
        </w:rPr>
        <w:t>audit purposes, if required in future, in keeping with the University’s Privacy</w:t>
      </w:r>
      <w:r>
        <w:rPr>
          <w:spacing w:val="-6"/>
          <w:sz w:val="19"/>
        </w:rPr>
        <w:t xml:space="preserve"> </w:t>
      </w:r>
      <w:r>
        <w:rPr>
          <w:sz w:val="19"/>
        </w:rPr>
        <w:t>Standard.</w:t>
      </w:r>
    </w:p>
    <w:p w:rsidR="002335A7" w:rsidRDefault="00DD1394">
      <w:pPr>
        <w:pStyle w:val="ListParagraph"/>
        <w:numPr>
          <w:ilvl w:val="0"/>
          <w:numId w:val="1"/>
        </w:numPr>
        <w:tabs>
          <w:tab w:val="left" w:pos="1301"/>
        </w:tabs>
        <w:ind w:left="1300" w:right="1118"/>
        <w:jc w:val="both"/>
        <w:rPr>
          <w:sz w:val="19"/>
        </w:rPr>
      </w:pPr>
      <w:r>
        <w:rPr>
          <w:sz w:val="19"/>
        </w:rPr>
        <w:t>I understand that all processing of personal data in relation to the proposed project must comply with data protection</w:t>
      </w:r>
      <w:r>
        <w:rPr>
          <w:spacing w:val="-1"/>
          <w:sz w:val="19"/>
        </w:rPr>
        <w:t xml:space="preserve"> </w:t>
      </w:r>
      <w:r>
        <w:rPr>
          <w:sz w:val="19"/>
        </w:rPr>
        <w:t>legislation.</w:t>
      </w:r>
    </w:p>
    <w:p w:rsidR="002335A7" w:rsidRDefault="00DD1394">
      <w:pPr>
        <w:pStyle w:val="ListParagraph"/>
        <w:numPr>
          <w:ilvl w:val="0"/>
          <w:numId w:val="1"/>
        </w:numPr>
        <w:tabs>
          <w:tab w:val="left" w:pos="1301"/>
        </w:tabs>
        <w:ind w:left="1300" w:right="1115"/>
        <w:jc w:val="both"/>
        <w:rPr>
          <w:sz w:val="19"/>
        </w:rPr>
      </w:pPr>
      <w:r>
        <w:rPr>
          <w:sz w:val="19"/>
        </w:rPr>
        <w:t>I understand that personal data about me as a researcher in this form will be held by those involved in the</w:t>
      </w:r>
      <w:r>
        <w:rPr>
          <w:spacing w:val="-14"/>
          <w:sz w:val="19"/>
        </w:rPr>
        <w:t xml:space="preserve"> </w:t>
      </w:r>
      <w:r>
        <w:rPr>
          <w:sz w:val="19"/>
        </w:rPr>
        <w:t>ethics</w:t>
      </w:r>
      <w:r>
        <w:rPr>
          <w:spacing w:val="-12"/>
          <w:sz w:val="19"/>
        </w:rPr>
        <w:t xml:space="preserve"> </w:t>
      </w:r>
      <w:r>
        <w:rPr>
          <w:sz w:val="19"/>
        </w:rPr>
        <w:t>review</w:t>
      </w:r>
      <w:r>
        <w:rPr>
          <w:spacing w:val="-14"/>
          <w:sz w:val="19"/>
        </w:rPr>
        <w:t xml:space="preserve"> </w:t>
      </w:r>
      <w:r>
        <w:rPr>
          <w:sz w:val="19"/>
        </w:rPr>
        <w:t>procedure</w:t>
      </w:r>
      <w:r>
        <w:rPr>
          <w:spacing w:val="-11"/>
          <w:sz w:val="19"/>
        </w:rPr>
        <w:t xml:space="preserve"> </w:t>
      </w:r>
      <w:r>
        <w:rPr>
          <w:sz w:val="19"/>
        </w:rPr>
        <w:t>(e.g.</w:t>
      </w:r>
      <w:r>
        <w:rPr>
          <w:spacing w:val="-13"/>
          <w:sz w:val="19"/>
        </w:rPr>
        <w:t xml:space="preserve"> </w:t>
      </w:r>
      <w:r>
        <w:rPr>
          <w:sz w:val="19"/>
        </w:rPr>
        <w:t>the</w:t>
      </w:r>
      <w:r>
        <w:rPr>
          <w:spacing w:val="-13"/>
          <w:sz w:val="19"/>
        </w:rPr>
        <w:t xml:space="preserve"> </w:t>
      </w:r>
      <w:r>
        <w:rPr>
          <w:sz w:val="19"/>
        </w:rPr>
        <w:t>Research</w:t>
      </w:r>
      <w:r>
        <w:rPr>
          <w:spacing w:val="-13"/>
          <w:sz w:val="19"/>
        </w:rPr>
        <w:t xml:space="preserve"> </w:t>
      </w:r>
      <w:r>
        <w:rPr>
          <w:sz w:val="19"/>
        </w:rPr>
        <w:t>Ethics</w:t>
      </w:r>
      <w:r>
        <w:rPr>
          <w:spacing w:val="-13"/>
          <w:sz w:val="19"/>
        </w:rPr>
        <w:t xml:space="preserve"> </w:t>
      </w:r>
      <w:r>
        <w:rPr>
          <w:sz w:val="19"/>
        </w:rPr>
        <w:t>Committee</w:t>
      </w:r>
      <w:r>
        <w:rPr>
          <w:spacing w:val="-13"/>
          <w:sz w:val="19"/>
        </w:rPr>
        <w:t xml:space="preserve"> </w:t>
      </w:r>
      <w:r>
        <w:rPr>
          <w:sz w:val="19"/>
        </w:rPr>
        <w:t>and</w:t>
      </w:r>
      <w:r>
        <w:rPr>
          <w:spacing w:val="-13"/>
          <w:sz w:val="19"/>
        </w:rPr>
        <w:t xml:space="preserve"> </w:t>
      </w:r>
      <w:r>
        <w:rPr>
          <w:sz w:val="19"/>
        </w:rPr>
        <w:t>its</w:t>
      </w:r>
      <w:r>
        <w:rPr>
          <w:spacing w:val="-12"/>
          <w:sz w:val="19"/>
        </w:rPr>
        <w:t xml:space="preserve"> </w:t>
      </w:r>
      <w:r>
        <w:rPr>
          <w:sz w:val="19"/>
        </w:rPr>
        <w:t>officers</w:t>
      </w:r>
      <w:r>
        <w:rPr>
          <w:spacing w:val="-12"/>
          <w:sz w:val="19"/>
        </w:rPr>
        <w:t xml:space="preserve"> </w:t>
      </w:r>
      <w:r>
        <w:rPr>
          <w:sz w:val="19"/>
        </w:rPr>
        <w:t>and/or</w:t>
      </w:r>
      <w:r>
        <w:rPr>
          <w:spacing w:val="-14"/>
          <w:sz w:val="19"/>
        </w:rPr>
        <w:t xml:space="preserve"> </w:t>
      </w:r>
      <w:r>
        <w:rPr>
          <w:sz w:val="19"/>
        </w:rPr>
        <w:t>ethics</w:t>
      </w:r>
      <w:r>
        <w:rPr>
          <w:spacing w:val="-13"/>
          <w:sz w:val="19"/>
        </w:rPr>
        <w:t xml:space="preserve"> </w:t>
      </w:r>
      <w:r>
        <w:rPr>
          <w:sz w:val="19"/>
        </w:rPr>
        <w:t>reviewers) for</w:t>
      </w:r>
      <w:r>
        <w:rPr>
          <w:spacing w:val="-5"/>
          <w:sz w:val="19"/>
        </w:rPr>
        <w:t xml:space="preserve"> </w:t>
      </w:r>
      <w:r>
        <w:rPr>
          <w:sz w:val="19"/>
        </w:rPr>
        <w:t>five</w:t>
      </w:r>
      <w:r>
        <w:rPr>
          <w:spacing w:val="-4"/>
          <w:sz w:val="19"/>
        </w:rPr>
        <w:t xml:space="preserve"> </w:t>
      </w:r>
      <w:r>
        <w:rPr>
          <w:sz w:val="19"/>
        </w:rPr>
        <w:t>years</w:t>
      </w:r>
      <w:r>
        <w:rPr>
          <w:spacing w:val="-3"/>
          <w:sz w:val="19"/>
        </w:rPr>
        <w:t xml:space="preserve"> </w:t>
      </w:r>
      <w:r>
        <w:rPr>
          <w:sz w:val="19"/>
        </w:rPr>
        <w:t>after</w:t>
      </w:r>
      <w:r>
        <w:rPr>
          <w:spacing w:val="-5"/>
          <w:sz w:val="19"/>
        </w:rPr>
        <w:t xml:space="preserve"> </w:t>
      </w:r>
      <w:r>
        <w:rPr>
          <w:sz w:val="19"/>
        </w:rPr>
        <w:t>the</w:t>
      </w:r>
      <w:r>
        <w:rPr>
          <w:spacing w:val="-3"/>
          <w:sz w:val="19"/>
        </w:rPr>
        <w:t xml:space="preserve"> </w:t>
      </w:r>
      <w:r>
        <w:rPr>
          <w:sz w:val="19"/>
        </w:rPr>
        <w:t>research</w:t>
      </w:r>
      <w:r>
        <w:rPr>
          <w:spacing w:val="-4"/>
          <w:sz w:val="19"/>
        </w:rPr>
        <w:t xml:space="preserve"> </w:t>
      </w:r>
      <w:r>
        <w:rPr>
          <w:sz w:val="19"/>
        </w:rPr>
        <w:t>has</w:t>
      </w:r>
      <w:r>
        <w:rPr>
          <w:spacing w:val="-3"/>
          <w:sz w:val="19"/>
        </w:rPr>
        <w:t xml:space="preserve"> </w:t>
      </w:r>
      <w:r>
        <w:rPr>
          <w:sz w:val="19"/>
        </w:rPr>
        <w:t>ended,</w:t>
      </w:r>
      <w:r>
        <w:rPr>
          <w:spacing w:val="-4"/>
          <w:sz w:val="19"/>
        </w:rPr>
        <w:t xml:space="preserve"> </w:t>
      </w:r>
      <w:r>
        <w:rPr>
          <w:sz w:val="19"/>
        </w:rPr>
        <w:t>after</w:t>
      </w:r>
      <w:r>
        <w:rPr>
          <w:spacing w:val="-5"/>
          <w:sz w:val="19"/>
        </w:rPr>
        <w:t xml:space="preserve"> </w:t>
      </w:r>
      <w:r>
        <w:rPr>
          <w:sz w:val="19"/>
        </w:rPr>
        <w:t>which</w:t>
      </w:r>
      <w:r>
        <w:rPr>
          <w:spacing w:val="-4"/>
          <w:sz w:val="19"/>
        </w:rPr>
        <w:t xml:space="preserve"> </w:t>
      </w:r>
      <w:r>
        <w:rPr>
          <w:sz w:val="19"/>
        </w:rPr>
        <w:t>time</w:t>
      </w:r>
      <w:r>
        <w:rPr>
          <w:spacing w:val="-3"/>
          <w:sz w:val="19"/>
        </w:rPr>
        <w:t xml:space="preserve"> </w:t>
      </w:r>
      <w:r>
        <w:rPr>
          <w:sz w:val="19"/>
        </w:rPr>
        <w:t>the</w:t>
      </w:r>
      <w:r>
        <w:rPr>
          <w:spacing w:val="-4"/>
          <w:sz w:val="19"/>
        </w:rPr>
        <w:t xml:space="preserve"> </w:t>
      </w:r>
      <w:r>
        <w:rPr>
          <w:sz w:val="19"/>
        </w:rPr>
        <w:t>data</w:t>
      </w:r>
      <w:r>
        <w:rPr>
          <w:spacing w:val="-1"/>
          <w:sz w:val="19"/>
        </w:rPr>
        <w:t xml:space="preserve"> </w:t>
      </w:r>
      <w:r>
        <w:rPr>
          <w:sz w:val="19"/>
        </w:rPr>
        <w:t>will</w:t>
      </w:r>
      <w:r>
        <w:rPr>
          <w:spacing w:val="-3"/>
          <w:sz w:val="19"/>
        </w:rPr>
        <w:t xml:space="preserve"> </w:t>
      </w:r>
      <w:r>
        <w:rPr>
          <w:sz w:val="19"/>
        </w:rPr>
        <w:t>be</w:t>
      </w:r>
      <w:r>
        <w:rPr>
          <w:spacing w:val="-4"/>
          <w:sz w:val="19"/>
        </w:rPr>
        <w:t xml:space="preserve"> </w:t>
      </w:r>
      <w:r>
        <w:rPr>
          <w:sz w:val="19"/>
        </w:rPr>
        <w:t>securely</w:t>
      </w:r>
      <w:r>
        <w:rPr>
          <w:spacing w:val="-4"/>
          <w:sz w:val="19"/>
        </w:rPr>
        <w:t xml:space="preserve"> </w:t>
      </w:r>
      <w:r>
        <w:rPr>
          <w:sz w:val="19"/>
        </w:rPr>
        <w:t>destroyed/deleted.</w:t>
      </w:r>
    </w:p>
    <w:p w:rsidR="002335A7" w:rsidRDefault="00DD1394">
      <w:pPr>
        <w:pStyle w:val="ListParagraph"/>
        <w:numPr>
          <w:ilvl w:val="0"/>
          <w:numId w:val="1"/>
        </w:numPr>
        <w:tabs>
          <w:tab w:val="left" w:pos="1301"/>
        </w:tabs>
        <w:spacing w:line="237" w:lineRule="auto"/>
        <w:ind w:right="1120" w:hanging="427"/>
        <w:jc w:val="both"/>
        <w:rPr>
          <w:sz w:val="19"/>
        </w:rPr>
      </w:pPr>
      <w:r>
        <w:rPr>
          <w:sz w:val="19"/>
        </w:rPr>
        <w:t>I understand that all conditions apply to any co-applicants and researchers involved in the study, and that it is my responsibility to ensure that they abide by</w:t>
      </w:r>
      <w:r>
        <w:rPr>
          <w:spacing w:val="-8"/>
          <w:sz w:val="19"/>
        </w:rPr>
        <w:t xml:space="preserve"> </w:t>
      </w:r>
      <w:r>
        <w:rPr>
          <w:sz w:val="19"/>
        </w:rPr>
        <w:t>them.</w:t>
      </w:r>
    </w:p>
    <w:p w:rsidR="002335A7" w:rsidRDefault="00DD1394">
      <w:pPr>
        <w:pStyle w:val="ListParagraph"/>
        <w:numPr>
          <w:ilvl w:val="0"/>
          <w:numId w:val="1"/>
        </w:numPr>
        <w:tabs>
          <w:tab w:val="left" w:pos="1301"/>
        </w:tabs>
        <w:ind w:right="1117" w:hanging="428"/>
        <w:jc w:val="both"/>
        <w:rPr>
          <w:sz w:val="19"/>
        </w:rPr>
      </w:pPr>
      <w:r>
        <w:rPr>
          <w:sz w:val="19"/>
        </w:rPr>
        <w:t>For the Student Investigator: I understand my responsibilities to work within a set of safety, ethical and other guidelines as agreed in advance with my supervisor and understand that I must comply with the University’s regulations and any other applicable code of ethics at all</w:t>
      </w:r>
      <w:r>
        <w:rPr>
          <w:spacing w:val="-5"/>
          <w:sz w:val="19"/>
        </w:rPr>
        <w:t xml:space="preserve"> </w:t>
      </w:r>
      <w:r>
        <w:rPr>
          <w:sz w:val="19"/>
        </w:rPr>
        <w:t>times.</w:t>
      </w:r>
    </w:p>
    <w:p w:rsidR="002335A7" w:rsidRDefault="002335A7">
      <w:pPr>
        <w:pStyle w:val="BodyText"/>
      </w:pPr>
    </w:p>
    <w:p w:rsidR="002335A7" w:rsidRDefault="002335A7">
      <w:pPr>
        <w:pStyle w:val="BodyText"/>
        <w:spacing w:before="7"/>
        <w:rPr>
          <w:sz w:val="21"/>
        </w:rPr>
      </w:pPr>
    </w:p>
    <w:p w:rsidR="002335A7" w:rsidRDefault="00DD1394">
      <w:pPr>
        <w:ind w:left="940" w:right="8049" w:hanging="1"/>
      </w:pPr>
      <w:r>
        <w:t>Applicant’s signature: Date:</w:t>
      </w: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spacing w:before="6"/>
        <w:rPr>
          <w:sz w:val="23"/>
        </w:rPr>
      </w:pPr>
    </w:p>
    <w:p w:rsidR="002335A7" w:rsidRDefault="00DD1394">
      <w:pPr>
        <w:tabs>
          <w:tab w:val="left" w:pos="8951"/>
        </w:tabs>
        <w:spacing w:before="1"/>
        <w:ind w:left="918"/>
        <w:rPr>
          <w:rFonts w:ascii="Times New Roman" w:hAnsi="Times New Roman"/>
          <w:sz w:val="16"/>
        </w:rPr>
      </w:pPr>
      <w:r>
        <w:rPr>
          <w:rFonts w:ascii="Times New Roman" w:hAnsi="Times New Roman"/>
          <w:sz w:val="16"/>
        </w:rPr>
        <w:t>Research Ethics</w:t>
      </w:r>
      <w:r>
        <w:rPr>
          <w:rFonts w:ascii="Times New Roman" w:hAnsi="Times New Roman"/>
          <w:spacing w:val="-4"/>
          <w:sz w:val="16"/>
        </w:rPr>
        <w:t xml:space="preserve"> </w:t>
      </w:r>
      <w:r>
        <w:rPr>
          <w:rFonts w:ascii="Times New Roman" w:hAnsi="Times New Roman"/>
          <w:sz w:val="16"/>
        </w:rPr>
        <w:t>Policy</w:t>
      </w:r>
      <w:r>
        <w:rPr>
          <w:rFonts w:ascii="Times New Roman" w:hAnsi="Times New Roman"/>
          <w:spacing w:val="-5"/>
          <w:sz w:val="16"/>
        </w:rPr>
        <w:t xml:space="preserve"> </w:t>
      </w:r>
      <w:r>
        <w:rPr>
          <w:rFonts w:ascii="Times New Roman" w:hAnsi="Times New Roman"/>
          <w:sz w:val="16"/>
        </w:rPr>
        <w:t>–</w:t>
      </w:r>
      <w:r>
        <w:rPr>
          <w:rFonts w:ascii="Times New Roman" w:hAnsi="Times New Roman"/>
          <w:sz w:val="16"/>
        </w:rPr>
        <w:tab/>
        <w:t>Page 65 of</w:t>
      </w:r>
      <w:r>
        <w:rPr>
          <w:rFonts w:ascii="Times New Roman" w:hAnsi="Times New Roman"/>
          <w:spacing w:val="-3"/>
          <w:sz w:val="16"/>
        </w:rPr>
        <w:t xml:space="preserve"> </w:t>
      </w:r>
      <w:r>
        <w:rPr>
          <w:rFonts w:ascii="Times New Roman" w:hAnsi="Times New Roman"/>
          <w:sz w:val="16"/>
        </w:rPr>
        <w:t>23</w:t>
      </w:r>
    </w:p>
    <w:p w:rsidR="002335A7" w:rsidRDefault="002335A7">
      <w:pPr>
        <w:rPr>
          <w:rFonts w:ascii="Times New Roman" w:hAnsi="Times New Roman"/>
          <w:sz w:val="16"/>
        </w:rPr>
        <w:sectPr w:rsidR="002335A7">
          <w:headerReference w:type="default" r:id="rId181"/>
          <w:footerReference w:type="default" r:id="rId182"/>
          <w:pgSz w:w="11920" w:h="16850"/>
          <w:pgMar w:top="1360" w:right="320" w:bottom="280" w:left="500" w:header="0" w:footer="0" w:gutter="0"/>
          <w:cols w:space="720"/>
        </w:sectPr>
      </w:pPr>
    </w:p>
    <w:p w:rsidR="002335A7" w:rsidRDefault="00DD1394">
      <w:pPr>
        <w:pStyle w:val="Heading4"/>
        <w:spacing w:before="81"/>
        <w:ind w:left="940"/>
      </w:pPr>
      <w:r>
        <w:lastRenderedPageBreak/>
        <w:t>Section B: Authoriser assessment and approval</w:t>
      </w:r>
    </w:p>
    <w:p w:rsidR="002335A7" w:rsidRDefault="00DD1394">
      <w:pPr>
        <w:spacing w:before="79"/>
        <w:ind w:left="940" w:right="1482"/>
      </w:pPr>
      <w:r>
        <w:t>Where Applicants are students (undergraduate or postgraduate) supervisors should authorise this form; where applicants are staff members their line manager (or nominated signatory) should authorise this form.</w:t>
      </w: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5105"/>
        <w:gridCol w:w="1416"/>
      </w:tblGrid>
      <w:tr w:rsidR="002335A7">
        <w:trPr>
          <w:trHeight w:val="253"/>
        </w:trPr>
        <w:tc>
          <w:tcPr>
            <w:tcW w:w="3118" w:type="dxa"/>
          </w:tcPr>
          <w:p w:rsidR="002335A7" w:rsidRDefault="00DD1394">
            <w:pPr>
              <w:pStyle w:val="TableParagraph"/>
              <w:spacing w:line="234" w:lineRule="exact"/>
              <w:ind w:left="107"/>
              <w:rPr>
                <w:b/>
              </w:rPr>
            </w:pPr>
            <w:r>
              <w:rPr>
                <w:b/>
              </w:rPr>
              <w:t>B1: Name of Authoriser:</w:t>
            </w:r>
          </w:p>
        </w:tc>
        <w:tc>
          <w:tcPr>
            <w:tcW w:w="6521" w:type="dxa"/>
            <w:gridSpan w:val="2"/>
          </w:tcPr>
          <w:p w:rsidR="002335A7" w:rsidRDefault="002335A7">
            <w:pPr>
              <w:pStyle w:val="TableParagraph"/>
              <w:rPr>
                <w:rFonts w:ascii="Times New Roman"/>
                <w:sz w:val="18"/>
              </w:rPr>
            </w:pPr>
          </w:p>
        </w:tc>
      </w:tr>
      <w:tr w:rsidR="002335A7">
        <w:trPr>
          <w:trHeight w:val="758"/>
        </w:trPr>
        <w:tc>
          <w:tcPr>
            <w:tcW w:w="3118" w:type="dxa"/>
          </w:tcPr>
          <w:p w:rsidR="002335A7" w:rsidRDefault="00DD1394">
            <w:pPr>
              <w:pStyle w:val="TableParagraph"/>
              <w:spacing w:line="252" w:lineRule="exact"/>
              <w:ind w:left="107"/>
              <w:rPr>
                <w:b/>
              </w:rPr>
            </w:pPr>
            <w:r>
              <w:rPr>
                <w:b/>
              </w:rPr>
              <w:t>B2: Position of Authoriser:</w:t>
            </w:r>
          </w:p>
          <w:p w:rsidR="002335A7" w:rsidRDefault="00DD1394">
            <w:pPr>
              <w:pStyle w:val="TableParagraph"/>
              <w:spacing w:before="2" w:line="254" w:lineRule="exact"/>
              <w:ind w:left="107" w:right="1000"/>
            </w:pPr>
            <w:r>
              <w:t>(e.g. supervisor, line manager)</w:t>
            </w:r>
          </w:p>
        </w:tc>
        <w:tc>
          <w:tcPr>
            <w:tcW w:w="6521" w:type="dxa"/>
            <w:gridSpan w:val="2"/>
          </w:tcPr>
          <w:p w:rsidR="002335A7" w:rsidRDefault="002335A7">
            <w:pPr>
              <w:pStyle w:val="TableParagraph"/>
              <w:rPr>
                <w:rFonts w:ascii="Times New Roman"/>
                <w:sz w:val="18"/>
              </w:rPr>
            </w:pPr>
          </w:p>
        </w:tc>
      </w:tr>
      <w:tr w:rsidR="002335A7">
        <w:trPr>
          <w:trHeight w:val="1008"/>
        </w:trPr>
        <w:tc>
          <w:tcPr>
            <w:tcW w:w="9639" w:type="dxa"/>
            <w:gridSpan w:val="3"/>
            <w:shd w:val="clear" w:color="auto" w:fill="D9D9D9"/>
          </w:tcPr>
          <w:p w:rsidR="002335A7" w:rsidRDefault="00DD1394">
            <w:pPr>
              <w:pStyle w:val="TableParagraph"/>
              <w:spacing w:line="248" w:lineRule="exact"/>
              <w:ind w:left="107"/>
              <w:rPr>
                <w:b/>
              </w:rPr>
            </w:pPr>
            <w:r>
              <w:rPr>
                <w:b/>
              </w:rPr>
              <w:t>AUTHORISER:</w:t>
            </w:r>
          </w:p>
          <w:p w:rsidR="002335A7" w:rsidRDefault="00DD1394">
            <w:pPr>
              <w:pStyle w:val="TableParagraph"/>
              <w:spacing w:before="1"/>
              <w:ind w:left="107" w:right="592"/>
            </w:pPr>
            <w:r>
              <w:t>Please categorise the application (A, A+ or B) ensure that the application form and all of the required documentation are complete before signing this application.</w:t>
            </w:r>
          </w:p>
          <w:p w:rsidR="002335A7" w:rsidRDefault="00DD1394">
            <w:pPr>
              <w:pStyle w:val="TableParagraph"/>
              <w:spacing w:line="232" w:lineRule="exact"/>
              <w:ind w:left="107"/>
              <w:rPr>
                <w:i/>
              </w:rPr>
            </w:pPr>
            <w:r>
              <w:rPr>
                <w:b/>
              </w:rPr>
              <w:t xml:space="preserve">Authoriser assessment: </w:t>
            </w:r>
            <w:r>
              <w:t>(</w:t>
            </w:r>
            <w:r>
              <w:rPr>
                <w:b/>
              </w:rPr>
              <w:t xml:space="preserve">tick as appropriate </w:t>
            </w:r>
            <w:r>
              <w:t xml:space="preserve">– </w:t>
            </w:r>
            <w:r>
              <w:rPr>
                <w:i/>
              </w:rPr>
              <w:t xml:space="preserve">see Section 10 of the </w:t>
            </w:r>
            <w:hyperlink r:id="rId183">
              <w:r>
                <w:rPr>
                  <w:i/>
                  <w:color w:val="0000FF"/>
                  <w:u w:val="single" w:color="0000FF"/>
                </w:rPr>
                <w:t>Research Ethics Policy</w:t>
              </w:r>
            </w:hyperlink>
            <w:r>
              <w:rPr>
                <w:i/>
              </w:rPr>
              <w:t>)</w:t>
            </w:r>
          </w:p>
        </w:tc>
      </w:tr>
      <w:tr w:rsidR="002335A7">
        <w:trPr>
          <w:trHeight w:val="1240"/>
        </w:trPr>
        <w:tc>
          <w:tcPr>
            <w:tcW w:w="8223" w:type="dxa"/>
            <w:gridSpan w:val="2"/>
          </w:tcPr>
          <w:p w:rsidR="002335A7" w:rsidRDefault="00DD1394">
            <w:pPr>
              <w:pStyle w:val="TableParagraph"/>
              <w:spacing w:before="70"/>
              <w:ind w:right="98"/>
              <w:jc w:val="right"/>
              <w:rPr>
                <w:b/>
                <w:sz w:val="24"/>
              </w:rPr>
            </w:pPr>
            <w:r>
              <w:rPr>
                <w:b/>
                <w:sz w:val="24"/>
              </w:rPr>
              <w:t>Category</w:t>
            </w:r>
            <w:r>
              <w:rPr>
                <w:b/>
                <w:spacing w:val="-3"/>
                <w:sz w:val="24"/>
              </w:rPr>
              <w:t xml:space="preserve"> A:</w:t>
            </w:r>
          </w:p>
          <w:p w:rsidR="002335A7" w:rsidRDefault="00DD1394">
            <w:pPr>
              <w:pStyle w:val="TableParagraph"/>
              <w:spacing w:line="275" w:lineRule="exact"/>
              <w:ind w:right="95"/>
              <w:jc w:val="right"/>
              <w:rPr>
                <w:sz w:val="24"/>
              </w:rPr>
            </w:pPr>
            <w:r>
              <w:rPr>
                <w:sz w:val="24"/>
              </w:rPr>
              <w:t>Proceed with the research</w:t>
            </w:r>
            <w:r>
              <w:rPr>
                <w:spacing w:val="-14"/>
                <w:sz w:val="24"/>
              </w:rPr>
              <w:t xml:space="preserve"> </w:t>
            </w:r>
            <w:r>
              <w:rPr>
                <w:sz w:val="24"/>
              </w:rPr>
              <w:t>project.</w:t>
            </w:r>
          </w:p>
          <w:p w:rsidR="002335A7" w:rsidRDefault="00DD1394">
            <w:pPr>
              <w:pStyle w:val="TableParagraph"/>
              <w:spacing w:before="3" w:line="206" w:lineRule="exact"/>
              <w:ind w:left="107" w:right="653"/>
              <w:rPr>
                <w:i/>
                <w:sz w:val="18"/>
              </w:rPr>
            </w:pPr>
            <w:r>
              <w:rPr>
                <w:b/>
                <w:i/>
                <w:sz w:val="18"/>
              </w:rPr>
              <w:t>Undergraduate and Postgraduate Taught Masters applications</w:t>
            </w:r>
            <w:r>
              <w:rPr>
                <w:sz w:val="18"/>
              </w:rPr>
              <w:t xml:space="preserve">: Form and documentation retained at Department level. </w:t>
            </w:r>
            <w:r>
              <w:rPr>
                <w:b/>
                <w:i/>
                <w:sz w:val="18"/>
              </w:rPr>
              <w:t>Research Masters, PhD and staff applications</w:t>
            </w:r>
            <w:r>
              <w:rPr>
                <w:sz w:val="18"/>
              </w:rPr>
              <w:t xml:space="preserve">: Form and documentation forwarded to the Research Office </w:t>
            </w:r>
            <w:hyperlink r:id="rId184">
              <w:r>
                <w:rPr>
                  <w:i/>
                  <w:color w:val="0000FF"/>
                  <w:sz w:val="18"/>
                  <w:u w:val="single" w:color="0000FF"/>
                </w:rPr>
                <w:t>research@chi.ac.uk</w:t>
              </w:r>
            </w:hyperlink>
          </w:p>
        </w:tc>
        <w:tc>
          <w:tcPr>
            <w:tcW w:w="1416" w:type="dxa"/>
          </w:tcPr>
          <w:p w:rsidR="002335A7" w:rsidRDefault="002335A7">
            <w:pPr>
              <w:pStyle w:val="TableParagraph"/>
              <w:rPr>
                <w:rFonts w:ascii="Times New Roman"/>
                <w:sz w:val="18"/>
              </w:rPr>
            </w:pPr>
          </w:p>
        </w:tc>
      </w:tr>
      <w:tr w:rsidR="002335A7">
        <w:trPr>
          <w:trHeight w:val="1792"/>
        </w:trPr>
        <w:tc>
          <w:tcPr>
            <w:tcW w:w="8223" w:type="dxa"/>
            <w:gridSpan w:val="2"/>
          </w:tcPr>
          <w:p w:rsidR="002335A7" w:rsidRDefault="00DD1394">
            <w:pPr>
              <w:pStyle w:val="TableParagraph"/>
              <w:spacing w:before="68"/>
              <w:ind w:right="99"/>
              <w:jc w:val="right"/>
              <w:rPr>
                <w:b/>
                <w:sz w:val="24"/>
              </w:rPr>
            </w:pPr>
            <w:r>
              <w:rPr>
                <w:b/>
                <w:sz w:val="24"/>
              </w:rPr>
              <w:t>Category</w:t>
            </w:r>
            <w:r>
              <w:rPr>
                <w:b/>
                <w:spacing w:val="-2"/>
                <w:sz w:val="24"/>
              </w:rPr>
              <w:t xml:space="preserve"> </w:t>
            </w:r>
            <w:r>
              <w:rPr>
                <w:b/>
                <w:spacing w:val="-3"/>
                <w:sz w:val="24"/>
              </w:rPr>
              <w:t>A+:</w:t>
            </w:r>
          </w:p>
          <w:p w:rsidR="002335A7" w:rsidRDefault="00DD1394">
            <w:pPr>
              <w:pStyle w:val="TableParagraph"/>
              <w:ind w:right="96"/>
              <w:jc w:val="right"/>
              <w:rPr>
                <w:sz w:val="24"/>
              </w:rPr>
            </w:pPr>
            <w:r>
              <w:rPr>
                <w:sz w:val="24"/>
              </w:rPr>
              <w:t>for studies where information is withheld/there is an element of deceit</w:t>
            </w:r>
            <w:r>
              <w:rPr>
                <w:spacing w:val="-36"/>
                <w:sz w:val="24"/>
              </w:rPr>
              <w:t xml:space="preserve"> </w:t>
            </w:r>
            <w:r>
              <w:rPr>
                <w:sz w:val="24"/>
              </w:rPr>
              <w:t>or</w:t>
            </w:r>
          </w:p>
          <w:p w:rsidR="002335A7" w:rsidRDefault="00DD1394">
            <w:pPr>
              <w:pStyle w:val="TableParagraph"/>
              <w:ind w:left="4471" w:right="95" w:firstLine="933"/>
              <w:jc w:val="right"/>
              <w:rPr>
                <w:sz w:val="24"/>
              </w:rPr>
            </w:pPr>
            <w:r>
              <w:rPr>
                <w:sz w:val="24"/>
              </w:rPr>
              <w:t>similar (see</w:t>
            </w:r>
            <w:r>
              <w:rPr>
                <w:spacing w:val="-6"/>
                <w:sz w:val="24"/>
              </w:rPr>
              <w:t xml:space="preserve"> </w:t>
            </w:r>
            <w:r>
              <w:rPr>
                <w:sz w:val="24"/>
              </w:rPr>
              <w:t>Appendix</w:t>
            </w:r>
            <w:r>
              <w:rPr>
                <w:spacing w:val="-4"/>
                <w:sz w:val="24"/>
              </w:rPr>
              <w:t xml:space="preserve"> </w:t>
            </w:r>
            <w:r>
              <w:rPr>
                <w:sz w:val="24"/>
              </w:rPr>
              <w:t>13) Proceed with the research</w:t>
            </w:r>
            <w:r>
              <w:rPr>
                <w:spacing w:val="-14"/>
                <w:sz w:val="24"/>
              </w:rPr>
              <w:t xml:space="preserve"> </w:t>
            </w:r>
            <w:r>
              <w:rPr>
                <w:sz w:val="24"/>
              </w:rPr>
              <w:t>project.</w:t>
            </w:r>
          </w:p>
          <w:p w:rsidR="002335A7" w:rsidRDefault="00DD1394">
            <w:pPr>
              <w:pStyle w:val="TableParagraph"/>
              <w:ind w:left="107" w:right="653"/>
              <w:rPr>
                <w:sz w:val="18"/>
              </w:rPr>
            </w:pPr>
            <w:r>
              <w:rPr>
                <w:b/>
                <w:i/>
                <w:sz w:val="18"/>
              </w:rPr>
              <w:t>Undergraduate and Postgraduate Taught Masters applications</w:t>
            </w:r>
            <w:r>
              <w:rPr>
                <w:sz w:val="18"/>
              </w:rPr>
              <w:t xml:space="preserve">: Form and documentation retained at Department level. </w:t>
            </w:r>
            <w:r>
              <w:rPr>
                <w:b/>
                <w:i/>
                <w:sz w:val="18"/>
              </w:rPr>
              <w:t>Research Masters, PhD and staff applications</w:t>
            </w:r>
            <w:r>
              <w:rPr>
                <w:sz w:val="18"/>
              </w:rPr>
              <w:t>: Form and</w:t>
            </w:r>
          </w:p>
          <w:p w:rsidR="002335A7" w:rsidRDefault="00DD1394">
            <w:pPr>
              <w:pStyle w:val="TableParagraph"/>
              <w:spacing w:line="187" w:lineRule="exact"/>
              <w:ind w:left="107"/>
              <w:rPr>
                <w:i/>
                <w:sz w:val="18"/>
              </w:rPr>
            </w:pPr>
            <w:r>
              <w:rPr>
                <w:sz w:val="18"/>
              </w:rPr>
              <w:t xml:space="preserve">documentation forwarded to the Research Office </w:t>
            </w:r>
            <w:hyperlink r:id="rId185">
              <w:r>
                <w:rPr>
                  <w:i/>
                  <w:color w:val="0000FF"/>
                  <w:sz w:val="18"/>
                  <w:u w:val="single" w:color="0000FF"/>
                </w:rPr>
                <w:t>research@chi.ac.uk</w:t>
              </w:r>
            </w:hyperlink>
          </w:p>
        </w:tc>
        <w:tc>
          <w:tcPr>
            <w:tcW w:w="1416" w:type="dxa"/>
          </w:tcPr>
          <w:p w:rsidR="002335A7" w:rsidRDefault="002335A7">
            <w:pPr>
              <w:pStyle w:val="TableParagraph"/>
              <w:rPr>
                <w:rFonts w:ascii="Times New Roman"/>
                <w:sz w:val="18"/>
              </w:rPr>
            </w:pPr>
          </w:p>
        </w:tc>
      </w:tr>
      <w:tr w:rsidR="002335A7">
        <w:trPr>
          <w:trHeight w:val="1264"/>
        </w:trPr>
        <w:tc>
          <w:tcPr>
            <w:tcW w:w="8223" w:type="dxa"/>
            <w:gridSpan w:val="2"/>
          </w:tcPr>
          <w:p w:rsidR="002335A7" w:rsidRDefault="00DD1394">
            <w:pPr>
              <w:pStyle w:val="TableParagraph"/>
              <w:ind w:right="99"/>
              <w:jc w:val="right"/>
              <w:rPr>
                <w:b/>
                <w:sz w:val="24"/>
              </w:rPr>
            </w:pPr>
            <w:r>
              <w:rPr>
                <w:b/>
                <w:sz w:val="24"/>
              </w:rPr>
              <w:t>Category</w:t>
            </w:r>
            <w:r>
              <w:rPr>
                <w:b/>
                <w:spacing w:val="-10"/>
                <w:sz w:val="24"/>
              </w:rPr>
              <w:t xml:space="preserve"> </w:t>
            </w:r>
            <w:r>
              <w:rPr>
                <w:b/>
                <w:sz w:val="24"/>
              </w:rPr>
              <w:t>B:</w:t>
            </w:r>
          </w:p>
          <w:p w:rsidR="002335A7" w:rsidRDefault="00DD1394">
            <w:pPr>
              <w:pStyle w:val="TableParagraph"/>
              <w:spacing w:line="276" w:lineRule="exact"/>
              <w:ind w:right="95"/>
              <w:jc w:val="right"/>
              <w:rPr>
                <w:sz w:val="24"/>
              </w:rPr>
            </w:pPr>
            <w:r>
              <w:rPr>
                <w:sz w:val="24"/>
              </w:rPr>
              <w:t>Submit to the Ethical Approval Sub-group for</w:t>
            </w:r>
            <w:r>
              <w:rPr>
                <w:spacing w:val="-26"/>
                <w:sz w:val="24"/>
              </w:rPr>
              <w:t xml:space="preserve"> </w:t>
            </w:r>
            <w:r>
              <w:rPr>
                <w:sz w:val="24"/>
              </w:rPr>
              <w:t>consideration.</w:t>
            </w:r>
          </w:p>
          <w:p w:rsidR="002335A7" w:rsidRDefault="00C959E4">
            <w:pPr>
              <w:pStyle w:val="TableParagraph"/>
              <w:spacing w:line="253" w:lineRule="exact"/>
              <w:ind w:right="95"/>
              <w:jc w:val="right"/>
              <w:rPr>
                <w:i/>
              </w:rPr>
            </w:pPr>
            <w:hyperlink r:id="rId186">
              <w:r w:rsidR="00DD1394">
                <w:rPr>
                  <w:i/>
                  <w:color w:val="0000FF"/>
                  <w:spacing w:val="-1"/>
                  <w:u w:val="single" w:color="0000FF"/>
                </w:rPr>
                <w:t>research@chi.ac.uk</w:t>
              </w:r>
            </w:hyperlink>
          </w:p>
          <w:p w:rsidR="002335A7" w:rsidRDefault="002335A7">
            <w:pPr>
              <w:pStyle w:val="TableParagraph"/>
              <w:spacing w:before="11"/>
              <w:rPr>
                <w:sz w:val="21"/>
              </w:rPr>
            </w:pPr>
          </w:p>
          <w:p w:rsidR="002335A7" w:rsidRDefault="00DD1394">
            <w:pPr>
              <w:pStyle w:val="TableParagraph"/>
              <w:spacing w:line="187" w:lineRule="exact"/>
              <w:ind w:left="107"/>
              <w:rPr>
                <w:sz w:val="18"/>
              </w:rPr>
            </w:pPr>
            <w:r>
              <w:rPr>
                <w:sz w:val="18"/>
              </w:rPr>
              <w:t>Proceed only when approval granted by the Chair of the Research Ethics Committee</w:t>
            </w:r>
          </w:p>
        </w:tc>
        <w:tc>
          <w:tcPr>
            <w:tcW w:w="1416" w:type="dxa"/>
          </w:tcPr>
          <w:p w:rsidR="002335A7" w:rsidRDefault="002335A7">
            <w:pPr>
              <w:pStyle w:val="TableParagraph"/>
              <w:rPr>
                <w:rFonts w:ascii="Times New Roman"/>
                <w:sz w:val="18"/>
              </w:rPr>
            </w:pPr>
          </w:p>
        </w:tc>
      </w:tr>
      <w:tr w:rsidR="002335A7">
        <w:trPr>
          <w:trHeight w:val="1449"/>
        </w:trPr>
        <w:tc>
          <w:tcPr>
            <w:tcW w:w="9639" w:type="dxa"/>
            <w:gridSpan w:val="3"/>
          </w:tcPr>
          <w:p w:rsidR="002335A7" w:rsidRDefault="00DD1394">
            <w:pPr>
              <w:pStyle w:val="TableParagraph"/>
              <w:ind w:left="107" w:right="89"/>
              <w:rPr>
                <w:b/>
                <w:sz w:val="18"/>
              </w:rPr>
            </w:pPr>
            <w:r>
              <w:rPr>
                <w:b/>
                <w:sz w:val="18"/>
              </w:rPr>
              <w:t>Authoriser, please provide a comment on your assessment of the research project and for those projects involving vulnerable groups that you are authorising as Category A please justify this classification in the box below. As a further point, do make appropriate reference to any other codes of practice in your discipline particularly if you think that the proposed research may be in tension with those codes.</w:t>
            </w:r>
          </w:p>
          <w:p w:rsidR="002335A7" w:rsidRDefault="00DD1394">
            <w:pPr>
              <w:pStyle w:val="TableParagraph"/>
              <w:ind w:left="107"/>
              <w:rPr>
                <w:sz w:val="18"/>
              </w:rPr>
            </w:pPr>
            <w:r>
              <w:rPr>
                <w:sz w:val="18"/>
              </w:rPr>
              <w:t>For Category A+: the application would be approved by the line manager/supervisor (as with Category A applications)</w:t>
            </w:r>
          </w:p>
          <w:p w:rsidR="002335A7" w:rsidRDefault="00DD1394">
            <w:pPr>
              <w:pStyle w:val="TableParagraph"/>
              <w:spacing w:before="5" w:line="206" w:lineRule="exact"/>
              <w:ind w:left="107" w:right="216"/>
              <w:rPr>
                <w:sz w:val="18"/>
              </w:rPr>
            </w:pPr>
            <w:r>
              <w:rPr>
                <w:sz w:val="18"/>
              </w:rPr>
              <w:t>and also by an independent scrutiniser drawn from a pool of experienced researchers within the Institute/Department approved by its Head/Director</w:t>
            </w:r>
          </w:p>
        </w:tc>
      </w:tr>
      <w:tr w:rsidR="002335A7">
        <w:trPr>
          <w:trHeight w:val="469"/>
        </w:trPr>
        <w:tc>
          <w:tcPr>
            <w:tcW w:w="9639" w:type="dxa"/>
            <w:gridSpan w:val="3"/>
          </w:tcPr>
          <w:p w:rsidR="002335A7" w:rsidRDefault="00DD1394">
            <w:pPr>
              <w:pStyle w:val="TableParagraph"/>
              <w:spacing w:line="250" w:lineRule="exact"/>
              <w:ind w:left="107"/>
              <w:rPr>
                <w:i/>
              </w:rPr>
            </w:pPr>
            <w:r>
              <w:rPr>
                <w:i/>
              </w:rPr>
              <w:t>Comment:</w:t>
            </w:r>
          </w:p>
        </w:tc>
      </w:tr>
    </w:tbl>
    <w:p w:rsidR="002335A7" w:rsidRDefault="00DD1394">
      <w:pPr>
        <w:pStyle w:val="Heading4"/>
        <w:spacing w:before="136"/>
        <w:ind w:left="940"/>
      </w:pPr>
      <w:r>
        <w:t>Authoriser’s declaration:</w:t>
      </w:r>
    </w:p>
    <w:p w:rsidR="002335A7" w:rsidRDefault="00DD1394">
      <w:pPr>
        <w:pStyle w:val="ListParagraph"/>
        <w:numPr>
          <w:ilvl w:val="1"/>
          <w:numId w:val="1"/>
        </w:numPr>
        <w:tabs>
          <w:tab w:val="left" w:pos="1652"/>
          <w:tab w:val="left" w:pos="1653"/>
        </w:tabs>
        <w:ind w:right="1711"/>
        <w:rPr>
          <w:sz w:val="18"/>
        </w:rPr>
      </w:pPr>
      <w:r>
        <w:rPr>
          <w:sz w:val="18"/>
        </w:rPr>
        <w:t>I have read the Research Ethics Policy and this has informed my judgement as to the category of assessment of this</w:t>
      </w:r>
      <w:r>
        <w:rPr>
          <w:spacing w:val="-2"/>
          <w:sz w:val="18"/>
        </w:rPr>
        <w:t xml:space="preserve"> </w:t>
      </w:r>
      <w:r>
        <w:rPr>
          <w:sz w:val="18"/>
        </w:rPr>
        <w:t>application.</w:t>
      </w:r>
    </w:p>
    <w:p w:rsidR="002335A7" w:rsidRDefault="00DD1394">
      <w:pPr>
        <w:pStyle w:val="ListParagraph"/>
        <w:numPr>
          <w:ilvl w:val="1"/>
          <w:numId w:val="1"/>
        </w:numPr>
        <w:tabs>
          <w:tab w:val="left" w:pos="1652"/>
          <w:tab w:val="left" w:pos="1653"/>
        </w:tabs>
        <w:ind w:right="1610"/>
        <w:rPr>
          <w:sz w:val="18"/>
        </w:rPr>
      </w:pPr>
      <w:r>
        <w:rPr>
          <w:sz w:val="18"/>
        </w:rPr>
        <w:t>I understand that the applicant has taken account of the Research Ethics Policy and other relevant University policies in preparing this</w:t>
      </w:r>
      <w:r>
        <w:rPr>
          <w:spacing w:val="-4"/>
          <w:sz w:val="18"/>
        </w:rPr>
        <w:t xml:space="preserve"> </w:t>
      </w:r>
      <w:r>
        <w:rPr>
          <w:sz w:val="18"/>
        </w:rPr>
        <w:t>application.</w:t>
      </w:r>
    </w:p>
    <w:p w:rsidR="002335A7" w:rsidRDefault="00DD1394">
      <w:pPr>
        <w:pStyle w:val="ListParagraph"/>
        <w:numPr>
          <w:ilvl w:val="1"/>
          <w:numId w:val="1"/>
        </w:numPr>
        <w:tabs>
          <w:tab w:val="left" w:pos="1652"/>
          <w:tab w:val="left" w:pos="1653"/>
        </w:tabs>
        <w:ind w:right="1116"/>
        <w:rPr>
          <w:sz w:val="18"/>
        </w:rPr>
      </w:pPr>
      <w:r>
        <w:rPr>
          <w:sz w:val="18"/>
        </w:rPr>
        <w:t>For</w:t>
      </w:r>
      <w:r>
        <w:rPr>
          <w:spacing w:val="-10"/>
          <w:sz w:val="18"/>
        </w:rPr>
        <w:t xml:space="preserve"> </w:t>
      </w:r>
      <w:r>
        <w:rPr>
          <w:sz w:val="18"/>
        </w:rPr>
        <w:t>Supervisors:</w:t>
      </w:r>
      <w:r>
        <w:rPr>
          <w:spacing w:val="-11"/>
          <w:sz w:val="18"/>
        </w:rPr>
        <w:t xml:space="preserve"> </w:t>
      </w:r>
      <w:r>
        <w:rPr>
          <w:sz w:val="18"/>
        </w:rPr>
        <w:t>I</w:t>
      </w:r>
      <w:r>
        <w:rPr>
          <w:spacing w:val="-11"/>
          <w:sz w:val="18"/>
        </w:rPr>
        <w:t xml:space="preserve"> </w:t>
      </w:r>
      <w:r>
        <w:rPr>
          <w:sz w:val="18"/>
        </w:rPr>
        <w:t>understand</w:t>
      </w:r>
      <w:r>
        <w:rPr>
          <w:spacing w:val="-11"/>
          <w:sz w:val="18"/>
        </w:rPr>
        <w:t xml:space="preserve"> </w:t>
      </w:r>
      <w:r>
        <w:rPr>
          <w:sz w:val="18"/>
        </w:rPr>
        <w:t>my</w:t>
      </w:r>
      <w:r>
        <w:rPr>
          <w:spacing w:val="-11"/>
          <w:sz w:val="18"/>
        </w:rPr>
        <w:t xml:space="preserve"> </w:t>
      </w:r>
      <w:r>
        <w:rPr>
          <w:sz w:val="18"/>
        </w:rPr>
        <w:t>responsibilities</w:t>
      </w:r>
      <w:r>
        <w:rPr>
          <w:spacing w:val="-8"/>
          <w:sz w:val="18"/>
        </w:rPr>
        <w:t xml:space="preserve"> </w:t>
      </w:r>
      <w:r>
        <w:rPr>
          <w:sz w:val="18"/>
        </w:rPr>
        <w:t>as</w:t>
      </w:r>
      <w:r>
        <w:rPr>
          <w:spacing w:val="-11"/>
          <w:sz w:val="18"/>
        </w:rPr>
        <w:t xml:space="preserve"> </w:t>
      </w:r>
      <w:r>
        <w:rPr>
          <w:sz w:val="18"/>
        </w:rPr>
        <w:t>supervisor,</w:t>
      </w:r>
      <w:r>
        <w:rPr>
          <w:spacing w:val="-9"/>
          <w:sz w:val="18"/>
        </w:rPr>
        <w:t xml:space="preserve"> </w:t>
      </w:r>
      <w:r>
        <w:rPr>
          <w:sz w:val="18"/>
        </w:rPr>
        <w:t>and</w:t>
      </w:r>
      <w:r>
        <w:rPr>
          <w:spacing w:val="-9"/>
          <w:sz w:val="18"/>
        </w:rPr>
        <w:t xml:space="preserve"> </w:t>
      </w:r>
      <w:r>
        <w:rPr>
          <w:sz w:val="18"/>
        </w:rPr>
        <w:t>will</w:t>
      </w:r>
      <w:r>
        <w:rPr>
          <w:spacing w:val="-11"/>
          <w:sz w:val="18"/>
        </w:rPr>
        <w:t xml:space="preserve"> </w:t>
      </w:r>
      <w:r>
        <w:rPr>
          <w:sz w:val="18"/>
        </w:rPr>
        <w:t>ensure,</w:t>
      </w:r>
      <w:r>
        <w:rPr>
          <w:spacing w:val="-11"/>
          <w:sz w:val="18"/>
        </w:rPr>
        <w:t xml:space="preserve"> </w:t>
      </w:r>
      <w:r>
        <w:rPr>
          <w:sz w:val="18"/>
        </w:rPr>
        <w:t>to</w:t>
      </w:r>
      <w:r>
        <w:rPr>
          <w:spacing w:val="-11"/>
          <w:sz w:val="18"/>
        </w:rPr>
        <w:t xml:space="preserve"> </w:t>
      </w:r>
      <w:r>
        <w:rPr>
          <w:sz w:val="18"/>
        </w:rPr>
        <w:t>the</w:t>
      </w:r>
      <w:r>
        <w:rPr>
          <w:spacing w:val="-10"/>
          <w:sz w:val="18"/>
        </w:rPr>
        <w:t xml:space="preserve"> </w:t>
      </w:r>
      <w:r>
        <w:rPr>
          <w:sz w:val="18"/>
        </w:rPr>
        <w:t>best</w:t>
      </w:r>
      <w:r>
        <w:rPr>
          <w:spacing w:val="-13"/>
          <w:sz w:val="18"/>
        </w:rPr>
        <w:t xml:space="preserve"> </w:t>
      </w:r>
      <w:r>
        <w:rPr>
          <w:sz w:val="18"/>
        </w:rPr>
        <w:t>of</w:t>
      </w:r>
      <w:r>
        <w:rPr>
          <w:spacing w:val="-10"/>
          <w:sz w:val="18"/>
        </w:rPr>
        <w:t xml:space="preserve"> </w:t>
      </w:r>
      <w:r>
        <w:rPr>
          <w:sz w:val="18"/>
        </w:rPr>
        <w:t>my</w:t>
      </w:r>
      <w:r>
        <w:rPr>
          <w:spacing w:val="-12"/>
          <w:sz w:val="18"/>
        </w:rPr>
        <w:t xml:space="preserve"> </w:t>
      </w:r>
      <w:r>
        <w:rPr>
          <w:sz w:val="18"/>
        </w:rPr>
        <w:t>abilities, that the student investigator abides by the University’s Research Ethics Policy at all</w:t>
      </w:r>
      <w:r>
        <w:rPr>
          <w:spacing w:val="-10"/>
          <w:sz w:val="18"/>
        </w:rPr>
        <w:t xml:space="preserve"> </w:t>
      </w:r>
      <w:r>
        <w:rPr>
          <w:sz w:val="18"/>
        </w:rPr>
        <w:t>times.</w:t>
      </w:r>
    </w:p>
    <w:p w:rsidR="002335A7" w:rsidRDefault="00DD1394">
      <w:pPr>
        <w:pStyle w:val="Heading4"/>
        <w:spacing w:before="120"/>
        <w:ind w:left="1652" w:right="1155" w:hanging="713"/>
      </w:pPr>
      <w:r>
        <w:t>Authoriser, please complete this table making it clear which version of the application form you are approving:</w:t>
      </w: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9"/>
        <w:gridCol w:w="2688"/>
        <w:gridCol w:w="1272"/>
      </w:tblGrid>
      <w:tr w:rsidR="002335A7">
        <w:trPr>
          <w:trHeight w:val="460"/>
        </w:trPr>
        <w:tc>
          <w:tcPr>
            <w:tcW w:w="5059" w:type="dxa"/>
          </w:tcPr>
          <w:p w:rsidR="002335A7" w:rsidRDefault="00DD1394">
            <w:pPr>
              <w:pStyle w:val="TableParagraph"/>
              <w:spacing w:before="3" w:line="230" w:lineRule="exact"/>
              <w:ind w:left="107"/>
              <w:rPr>
                <w:sz w:val="20"/>
              </w:rPr>
            </w:pPr>
            <w:r>
              <w:rPr>
                <w:b/>
                <w:sz w:val="20"/>
              </w:rPr>
              <w:t xml:space="preserve">Version of the form </w:t>
            </w:r>
            <w:r>
              <w:rPr>
                <w:sz w:val="20"/>
              </w:rPr>
              <w:t>(e.g. original version/ amended version following REC sub-group comments)</w:t>
            </w:r>
          </w:p>
        </w:tc>
        <w:tc>
          <w:tcPr>
            <w:tcW w:w="2688" w:type="dxa"/>
          </w:tcPr>
          <w:p w:rsidR="002335A7" w:rsidRDefault="00DD1394">
            <w:pPr>
              <w:pStyle w:val="TableParagraph"/>
              <w:spacing w:line="229" w:lineRule="exact"/>
              <w:ind w:left="108"/>
              <w:rPr>
                <w:b/>
                <w:sz w:val="20"/>
              </w:rPr>
            </w:pPr>
            <w:r>
              <w:rPr>
                <w:b/>
                <w:sz w:val="20"/>
              </w:rPr>
              <w:t>Signature of authoriser</w:t>
            </w:r>
          </w:p>
        </w:tc>
        <w:tc>
          <w:tcPr>
            <w:tcW w:w="1272" w:type="dxa"/>
          </w:tcPr>
          <w:p w:rsidR="002335A7" w:rsidRDefault="00DD1394">
            <w:pPr>
              <w:pStyle w:val="TableParagraph"/>
              <w:spacing w:line="229" w:lineRule="exact"/>
              <w:ind w:left="107"/>
              <w:rPr>
                <w:b/>
                <w:sz w:val="20"/>
              </w:rPr>
            </w:pPr>
            <w:r>
              <w:rPr>
                <w:b/>
                <w:sz w:val="20"/>
              </w:rPr>
              <w:t>Date</w:t>
            </w:r>
          </w:p>
        </w:tc>
      </w:tr>
      <w:tr w:rsidR="002335A7">
        <w:trPr>
          <w:trHeight w:val="272"/>
        </w:trPr>
        <w:tc>
          <w:tcPr>
            <w:tcW w:w="5059" w:type="dxa"/>
          </w:tcPr>
          <w:p w:rsidR="002335A7" w:rsidRDefault="002335A7">
            <w:pPr>
              <w:pStyle w:val="TableParagraph"/>
              <w:rPr>
                <w:rFonts w:ascii="Times New Roman"/>
                <w:sz w:val="18"/>
              </w:rPr>
            </w:pPr>
          </w:p>
        </w:tc>
        <w:tc>
          <w:tcPr>
            <w:tcW w:w="2688" w:type="dxa"/>
          </w:tcPr>
          <w:p w:rsidR="002335A7" w:rsidRDefault="002335A7">
            <w:pPr>
              <w:pStyle w:val="TableParagraph"/>
              <w:rPr>
                <w:rFonts w:ascii="Times New Roman"/>
                <w:sz w:val="18"/>
              </w:rPr>
            </w:pPr>
          </w:p>
        </w:tc>
        <w:tc>
          <w:tcPr>
            <w:tcW w:w="1272" w:type="dxa"/>
          </w:tcPr>
          <w:p w:rsidR="002335A7" w:rsidRDefault="002335A7">
            <w:pPr>
              <w:pStyle w:val="TableParagraph"/>
              <w:rPr>
                <w:rFonts w:ascii="Times New Roman"/>
                <w:sz w:val="18"/>
              </w:rPr>
            </w:pPr>
          </w:p>
        </w:tc>
      </w:tr>
      <w:tr w:rsidR="002335A7">
        <w:trPr>
          <w:trHeight w:val="275"/>
        </w:trPr>
        <w:tc>
          <w:tcPr>
            <w:tcW w:w="5059" w:type="dxa"/>
          </w:tcPr>
          <w:p w:rsidR="002335A7" w:rsidRDefault="002335A7">
            <w:pPr>
              <w:pStyle w:val="TableParagraph"/>
              <w:rPr>
                <w:rFonts w:ascii="Times New Roman"/>
                <w:sz w:val="18"/>
              </w:rPr>
            </w:pPr>
          </w:p>
        </w:tc>
        <w:tc>
          <w:tcPr>
            <w:tcW w:w="2688" w:type="dxa"/>
          </w:tcPr>
          <w:p w:rsidR="002335A7" w:rsidRDefault="002335A7">
            <w:pPr>
              <w:pStyle w:val="TableParagraph"/>
              <w:rPr>
                <w:rFonts w:ascii="Times New Roman"/>
                <w:sz w:val="18"/>
              </w:rPr>
            </w:pPr>
          </w:p>
        </w:tc>
        <w:tc>
          <w:tcPr>
            <w:tcW w:w="1272" w:type="dxa"/>
          </w:tcPr>
          <w:p w:rsidR="002335A7" w:rsidRDefault="002335A7">
            <w:pPr>
              <w:pStyle w:val="TableParagraph"/>
              <w:rPr>
                <w:rFonts w:ascii="Times New Roman"/>
                <w:sz w:val="18"/>
              </w:rPr>
            </w:pPr>
          </w:p>
        </w:tc>
      </w:tr>
    </w:tbl>
    <w:p w:rsidR="002335A7" w:rsidRDefault="00DD1394">
      <w:pPr>
        <w:tabs>
          <w:tab w:val="left" w:pos="8951"/>
        </w:tabs>
        <w:spacing w:before="146" w:line="139" w:lineRule="exact"/>
        <w:ind w:left="918"/>
        <w:rPr>
          <w:rFonts w:ascii="Times New Roman" w:hAnsi="Times New Roman"/>
          <w:sz w:val="16"/>
        </w:rPr>
      </w:pPr>
      <w:r>
        <w:rPr>
          <w:rFonts w:ascii="Times New Roman" w:hAnsi="Times New Roman"/>
          <w:sz w:val="16"/>
        </w:rPr>
        <w:t>Research Ethics</w:t>
      </w:r>
      <w:r>
        <w:rPr>
          <w:rFonts w:ascii="Times New Roman" w:hAnsi="Times New Roman"/>
          <w:spacing w:val="-4"/>
          <w:sz w:val="16"/>
        </w:rPr>
        <w:t xml:space="preserve"> </w:t>
      </w:r>
      <w:r>
        <w:rPr>
          <w:rFonts w:ascii="Times New Roman" w:hAnsi="Times New Roman"/>
          <w:sz w:val="16"/>
        </w:rPr>
        <w:t>Policy</w:t>
      </w:r>
      <w:r>
        <w:rPr>
          <w:rFonts w:ascii="Times New Roman" w:hAnsi="Times New Roman"/>
          <w:spacing w:val="-5"/>
          <w:sz w:val="16"/>
        </w:rPr>
        <w:t xml:space="preserve"> </w:t>
      </w:r>
      <w:r>
        <w:rPr>
          <w:rFonts w:ascii="Times New Roman" w:hAnsi="Times New Roman"/>
          <w:sz w:val="16"/>
        </w:rPr>
        <w:t>–</w:t>
      </w:r>
      <w:r>
        <w:rPr>
          <w:rFonts w:ascii="Times New Roman" w:hAnsi="Times New Roman"/>
          <w:sz w:val="16"/>
        </w:rPr>
        <w:tab/>
        <w:t>Page 66 of</w:t>
      </w:r>
      <w:r>
        <w:rPr>
          <w:rFonts w:ascii="Times New Roman" w:hAnsi="Times New Roman"/>
          <w:spacing w:val="-3"/>
          <w:sz w:val="16"/>
        </w:rPr>
        <w:t xml:space="preserve"> </w:t>
      </w:r>
      <w:r>
        <w:rPr>
          <w:rFonts w:ascii="Times New Roman" w:hAnsi="Times New Roman"/>
          <w:sz w:val="16"/>
        </w:rPr>
        <w:t>23</w:t>
      </w:r>
    </w:p>
    <w:p w:rsidR="002335A7" w:rsidRDefault="00DD1394">
      <w:pPr>
        <w:pStyle w:val="Heading4"/>
        <w:spacing w:line="208" w:lineRule="exact"/>
        <w:ind w:left="940"/>
      </w:pPr>
      <w:r>
        <w:t>For Category A+ independent scrutiniser must also sign as authoriser.</w:t>
      </w:r>
    </w:p>
    <w:p w:rsidR="002335A7" w:rsidRDefault="002335A7">
      <w:pPr>
        <w:pStyle w:val="BodyText"/>
        <w:spacing w:before="8"/>
        <w:rPr>
          <w:b/>
        </w:rPr>
      </w:pPr>
    </w:p>
    <w:p w:rsidR="002335A7" w:rsidRDefault="00DD1394">
      <w:pPr>
        <w:spacing w:before="1"/>
        <w:ind w:left="940"/>
      </w:pPr>
      <w:r>
        <w:rPr>
          <w:b/>
        </w:rPr>
        <w:t xml:space="preserve">For RO use: IF CATEGORY B: </w:t>
      </w:r>
      <w:r>
        <w:t>Signature of the Chair of the Research Ethics Committee.</w:t>
      </w:r>
    </w:p>
    <w:p w:rsidR="002335A7" w:rsidRDefault="002335A7">
      <w:pPr>
        <w:sectPr w:rsidR="002335A7">
          <w:headerReference w:type="default" r:id="rId187"/>
          <w:footerReference w:type="default" r:id="rId188"/>
          <w:pgSz w:w="11920" w:h="16850"/>
          <w:pgMar w:top="1360" w:right="320" w:bottom="280" w:left="500" w:header="0" w:footer="0" w:gutter="0"/>
          <w:cols w:space="720"/>
        </w:sectPr>
      </w:pPr>
    </w:p>
    <w:p w:rsidR="002335A7" w:rsidRDefault="00DD1394">
      <w:pPr>
        <w:spacing w:before="79"/>
        <w:ind w:left="940"/>
      </w:pPr>
      <w:r>
        <w:lastRenderedPageBreak/>
        <w:t>Signature:</w:t>
      </w:r>
    </w:p>
    <w:p w:rsidR="002335A7" w:rsidRDefault="00DD1394">
      <w:pPr>
        <w:spacing w:before="119"/>
        <w:ind w:left="940"/>
      </w:pPr>
      <w:r>
        <w:t>Date:</w:t>
      </w:r>
    </w:p>
    <w:p w:rsidR="002335A7" w:rsidRDefault="00DD1394">
      <w:pPr>
        <w:ind w:left="940" w:right="1246" w:hanging="1"/>
        <w:rPr>
          <w:i/>
          <w:sz w:val="16"/>
        </w:rPr>
      </w:pPr>
      <w:r>
        <w:rPr>
          <w:i/>
          <w:sz w:val="16"/>
        </w:rPr>
        <w:t>Please note that the Research Office will retain all applications for ethical approval for 5 years after the research project has ended as stated in the University’s Privacy Standard. It is the researcher’s responsibility to let the Research Office know when the project has ended.</w:t>
      </w:r>
    </w:p>
    <w:p w:rsidR="002335A7" w:rsidRDefault="00DD1394">
      <w:pPr>
        <w:ind w:left="940"/>
        <w:rPr>
          <w:i/>
          <w:sz w:val="16"/>
        </w:rPr>
      </w:pPr>
      <w:r>
        <w:rPr>
          <w:i/>
          <w:sz w:val="16"/>
        </w:rPr>
        <w:t>.</w:t>
      </w:r>
    </w:p>
    <w:p w:rsidR="002335A7" w:rsidRDefault="002335A7">
      <w:pPr>
        <w:rPr>
          <w:sz w:val="16"/>
        </w:rPr>
        <w:sectPr w:rsidR="002335A7">
          <w:headerReference w:type="default" r:id="rId189"/>
          <w:footerReference w:type="default" r:id="rId190"/>
          <w:pgSz w:w="11920" w:h="16850"/>
          <w:pgMar w:top="1360" w:right="320" w:bottom="2420" w:left="500" w:header="0" w:footer="2232" w:gutter="0"/>
          <w:pgNumType w:start="67"/>
          <w:cols w:space="720"/>
        </w:sectPr>
      </w:pPr>
    </w:p>
    <w:tbl>
      <w:tblPr>
        <w:tblW w:w="0" w:type="auto"/>
        <w:tblInd w:w="340" w:type="dxa"/>
        <w:tblLayout w:type="fixed"/>
        <w:tblCellMar>
          <w:left w:w="0" w:type="dxa"/>
          <w:right w:w="0" w:type="dxa"/>
        </w:tblCellMar>
        <w:tblLook w:val="01E0" w:firstRow="1" w:lastRow="1" w:firstColumn="1" w:lastColumn="1" w:noHBand="0" w:noVBand="0"/>
      </w:tblPr>
      <w:tblGrid>
        <w:gridCol w:w="9958"/>
      </w:tblGrid>
      <w:tr w:rsidR="002335A7">
        <w:trPr>
          <w:trHeight w:val="499"/>
        </w:trPr>
        <w:tc>
          <w:tcPr>
            <w:tcW w:w="9958" w:type="dxa"/>
          </w:tcPr>
          <w:p w:rsidR="002335A7" w:rsidRDefault="00DD1394">
            <w:pPr>
              <w:pStyle w:val="TableParagraph"/>
              <w:spacing w:line="247" w:lineRule="exact"/>
              <w:ind w:left="112"/>
              <w:rPr>
                <w:b/>
              </w:rPr>
            </w:pPr>
            <w:r>
              <w:rPr>
                <w:b/>
              </w:rPr>
              <w:lastRenderedPageBreak/>
              <w:t>SECTION C: Ethical Review Questions</w:t>
            </w:r>
          </w:p>
        </w:tc>
      </w:tr>
      <w:tr w:rsidR="002335A7">
        <w:trPr>
          <w:trHeight w:val="465"/>
        </w:trPr>
        <w:tc>
          <w:tcPr>
            <w:tcW w:w="9958" w:type="dxa"/>
            <w:shd w:val="clear" w:color="auto" w:fill="D9D9D9"/>
          </w:tcPr>
          <w:p w:rsidR="002335A7" w:rsidRDefault="00DD1394">
            <w:pPr>
              <w:pStyle w:val="TableParagraph"/>
              <w:ind w:left="112"/>
              <w:rPr>
                <w:b/>
              </w:rPr>
            </w:pPr>
            <w:r>
              <w:rPr>
                <w:b/>
              </w:rPr>
              <w:t>C1. Does the study involve human participants?</w:t>
            </w:r>
          </w:p>
        </w:tc>
      </w:tr>
      <w:tr w:rsidR="002335A7">
        <w:trPr>
          <w:trHeight w:val="2023"/>
        </w:trPr>
        <w:tc>
          <w:tcPr>
            <w:tcW w:w="9958" w:type="dxa"/>
          </w:tcPr>
          <w:p w:rsidR="002335A7" w:rsidRDefault="002335A7">
            <w:pPr>
              <w:pStyle w:val="TableParagraph"/>
              <w:spacing w:before="10"/>
              <w:rPr>
                <w:i/>
                <w:sz w:val="21"/>
              </w:rPr>
            </w:pPr>
          </w:p>
          <w:p w:rsidR="002335A7" w:rsidRDefault="00DD1394">
            <w:pPr>
              <w:pStyle w:val="TableParagraph"/>
              <w:spacing w:line="252" w:lineRule="exact"/>
              <w:ind w:left="112"/>
              <w:rPr>
                <w:b/>
              </w:rPr>
            </w:pPr>
            <w:r>
              <w:rPr>
                <w:b/>
              </w:rPr>
              <w:t>Yes/No</w:t>
            </w:r>
          </w:p>
          <w:p w:rsidR="002335A7" w:rsidRDefault="00DD1394">
            <w:pPr>
              <w:pStyle w:val="TableParagraph"/>
              <w:ind w:left="112" w:right="91"/>
              <w:rPr>
                <w:i/>
              </w:rPr>
            </w:pPr>
            <w:r>
              <w:rPr>
                <w:i/>
              </w:rPr>
              <w:t>Participants in research are taken to include all those involved in the research activity either directly or indirectly and either passively, such as when being observed part of an educational context, or actively, such as when taking part in an interview procedure.</w:t>
            </w:r>
          </w:p>
          <w:p w:rsidR="002335A7" w:rsidRDefault="00DD1394">
            <w:pPr>
              <w:pStyle w:val="TableParagraph"/>
              <w:spacing w:before="6" w:line="252" w:lineRule="exact"/>
              <w:ind w:left="112" w:right="177"/>
              <w:rPr>
                <w:i/>
              </w:rPr>
            </w:pPr>
            <w:r>
              <w:rPr>
                <w:i/>
              </w:rPr>
              <w:t>NB: the University does not conduct research on animals. If your proposed project involves animals in any way (including animal tissue) please seek advice from the Research Office before proceeding.</w:t>
            </w:r>
          </w:p>
        </w:tc>
      </w:tr>
      <w:tr w:rsidR="002335A7">
        <w:trPr>
          <w:trHeight w:val="1769"/>
        </w:trPr>
        <w:tc>
          <w:tcPr>
            <w:tcW w:w="9958" w:type="dxa"/>
            <w:shd w:val="clear" w:color="auto" w:fill="BEBEBE"/>
          </w:tcPr>
          <w:p w:rsidR="002335A7" w:rsidRDefault="002335A7">
            <w:pPr>
              <w:pStyle w:val="TableParagraph"/>
              <w:spacing w:before="8"/>
              <w:rPr>
                <w:i/>
                <w:sz w:val="21"/>
              </w:rPr>
            </w:pPr>
          </w:p>
          <w:p w:rsidR="002335A7" w:rsidRDefault="00DD1394">
            <w:pPr>
              <w:pStyle w:val="TableParagraph"/>
              <w:spacing w:before="1"/>
              <w:ind w:left="112"/>
              <w:rPr>
                <w:i/>
              </w:rPr>
            </w:pPr>
            <w:r>
              <w:rPr>
                <w:b/>
              </w:rPr>
              <w:t xml:space="preserve">C2a. Might the research entail a higher than normal risk of damage to the reputation of the University, since it will be undertaken under its auspices? </w:t>
            </w:r>
            <w:r>
              <w:rPr>
                <w:i/>
              </w:rPr>
              <w:t>(e.g. research with a country with questionable human rights, research with a tobacco company. See section 9.3 of the REP). If a research partnership has been established with an industry partner please ensure that the</w:t>
            </w:r>
          </w:p>
          <w:p w:rsidR="002335A7" w:rsidRDefault="00DD1394">
            <w:pPr>
              <w:pStyle w:val="TableParagraph"/>
              <w:spacing w:before="5" w:line="252" w:lineRule="exact"/>
              <w:ind w:left="112" w:right="263"/>
              <w:rPr>
                <w:i/>
              </w:rPr>
            </w:pPr>
            <w:r>
              <w:rPr>
                <w:i/>
              </w:rPr>
              <w:t>University is not linked to claims made by that company regarding benefits of their products unless substantiated evidence of beneficial effects is available.</w:t>
            </w:r>
          </w:p>
        </w:tc>
      </w:tr>
      <w:tr w:rsidR="002335A7">
        <w:trPr>
          <w:trHeight w:val="633"/>
        </w:trPr>
        <w:tc>
          <w:tcPr>
            <w:tcW w:w="9958" w:type="dxa"/>
          </w:tcPr>
          <w:p w:rsidR="002335A7" w:rsidRDefault="002335A7">
            <w:pPr>
              <w:pStyle w:val="TableParagraph"/>
              <w:spacing w:before="8"/>
              <w:rPr>
                <w:i/>
                <w:sz w:val="21"/>
              </w:rPr>
            </w:pPr>
          </w:p>
          <w:p w:rsidR="002335A7" w:rsidRDefault="00DD1394">
            <w:pPr>
              <w:pStyle w:val="TableParagraph"/>
              <w:ind w:left="112"/>
              <w:rPr>
                <w:b/>
              </w:rPr>
            </w:pPr>
            <w:r>
              <w:rPr>
                <w:b/>
              </w:rPr>
              <w:t>Answer: Yes/No</w:t>
            </w:r>
          </w:p>
        </w:tc>
      </w:tr>
      <w:tr w:rsidR="002335A7">
        <w:trPr>
          <w:trHeight w:val="881"/>
        </w:trPr>
        <w:tc>
          <w:tcPr>
            <w:tcW w:w="9958" w:type="dxa"/>
            <w:tcBorders>
              <w:bottom w:val="single" w:sz="4" w:space="0" w:color="000000"/>
            </w:tcBorders>
          </w:tcPr>
          <w:p w:rsidR="002335A7" w:rsidRDefault="00DD1394">
            <w:pPr>
              <w:pStyle w:val="TableParagraph"/>
              <w:spacing w:before="123"/>
              <w:ind w:left="112" w:right="753"/>
              <w:rPr>
                <w:b/>
              </w:rPr>
            </w:pPr>
            <w:r>
              <w:rPr>
                <w:b/>
              </w:rPr>
              <w:t>C2b. If your answer to 2a was yes, please describe the potential risk to the University’s reputation and how this risk will be mitigated. If no, please jump to C2c.</w:t>
            </w:r>
          </w:p>
        </w:tc>
      </w:tr>
      <w:tr w:rsidR="002335A7">
        <w:trPr>
          <w:trHeight w:val="505"/>
        </w:trPr>
        <w:tc>
          <w:tcPr>
            <w:tcW w:w="9958" w:type="dxa"/>
            <w:tcBorders>
              <w:top w:val="single" w:sz="4" w:space="0" w:color="000000"/>
              <w:left w:val="single" w:sz="4" w:space="0" w:color="000000"/>
              <w:bottom w:val="single" w:sz="4" w:space="0" w:color="000000"/>
              <w:right w:val="single" w:sz="4" w:space="0" w:color="000000"/>
            </w:tcBorders>
          </w:tcPr>
          <w:p w:rsidR="002335A7" w:rsidRDefault="002335A7">
            <w:pPr>
              <w:pStyle w:val="TableParagraph"/>
              <w:rPr>
                <w:rFonts w:ascii="Times New Roman"/>
                <w:sz w:val="20"/>
              </w:rPr>
            </w:pPr>
          </w:p>
        </w:tc>
      </w:tr>
      <w:tr w:rsidR="002335A7">
        <w:trPr>
          <w:trHeight w:val="254"/>
        </w:trPr>
        <w:tc>
          <w:tcPr>
            <w:tcW w:w="9958" w:type="dxa"/>
            <w:tcBorders>
              <w:top w:val="single" w:sz="4" w:space="0" w:color="000000"/>
            </w:tcBorders>
          </w:tcPr>
          <w:p w:rsidR="002335A7" w:rsidRDefault="002335A7">
            <w:pPr>
              <w:pStyle w:val="TableParagraph"/>
              <w:rPr>
                <w:rFonts w:ascii="Times New Roman"/>
                <w:sz w:val="18"/>
              </w:rPr>
            </w:pPr>
          </w:p>
        </w:tc>
      </w:tr>
      <w:tr w:rsidR="002335A7">
        <w:trPr>
          <w:trHeight w:val="2528"/>
        </w:trPr>
        <w:tc>
          <w:tcPr>
            <w:tcW w:w="9958" w:type="dxa"/>
          </w:tcPr>
          <w:p w:rsidR="002335A7" w:rsidRDefault="00DD1394">
            <w:pPr>
              <w:pStyle w:val="TableParagraph"/>
              <w:ind w:left="112" w:right="387"/>
              <w:rPr>
                <w:b/>
              </w:rPr>
            </w:pPr>
            <w:r>
              <w:rPr>
                <w:b/>
              </w:rPr>
              <w:t>C2c. Does the research concern groups or materials that might be construed as extremist, security sensitive or terrorist?</w:t>
            </w:r>
          </w:p>
          <w:p w:rsidR="002335A7" w:rsidRDefault="00DD1394">
            <w:pPr>
              <w:pStyle w:val="TableParagraph"/>
              <w:spacing w:line="251" w:lineRule="exact"/>
              <w:ind w:left="112"/>
              <w:rPr>
                <w:b/>
              </w:rPr>
            </w:pPr>
            <w:r>
              <w:rPr>
                <w:b/>
              </w:rPr>
              <w:t>Answer: Yes/No</w:t>
            </w:r>
          </w:p>
          <w:p w:rsidR="002335A7" w:rsidRDefault="00DD1394">
            <w:pPr>
              <w:pStyle w:val="TableParagraph"/>
              <w:spacing w:before="1"/>
              <w:ind w:left="112" w:right="91"/>
              <w:rPr>
                <w:i/>
              </w:rPr>
            </w:pPr>
            <w:r>
              <w:rPr>
                <w:i/>
              </w:rPr>
              <w:t>If ‘Yes’ please describe how you will manage the research so that it is not in breach of the Terrorism Act (2006) which outlaws the dissemination of records, statements and other documents that can be interpreted as promoting or endorsing terrorist acts. For example, relevant documents, records, information and data pertaining to the research can be stored on a secure University server. The research should also not be in breach of the Counter-Terrorism and Sentencing Act (2021) and the Revised Prevent Duty Guidance (2015). Contact the Chair of the Research Ethics Committee in</w:t>
            </w:r>
          </w:p>
          <w:p w:rsidR="002335A7" w:rsidRDefault="00DD1394">
            <w:pPr>
              <w:pStyle w:val="TableParagraph"/>
              <w:spacing w:line="232" w:lineRule="exact"/>
              <w:ind w:left="112"/>
              <w:rPr>
                <w:i/>
              </w:rPr>
            </w:pPr>
            <w:r>
              <w:rPr>
                <w:i/>
              </w:rPr>
              <w:t>the first instance if you are unsure as to how to proceed.</w:t>
            </w:r>
          </w:p>
        </w:tc>
      </w:tr>
    </w:tbl>
    <w:p w:rsidR="002335A7" w:rsidRDefault="00C959E4">
      <w:pPr>
        <w:rPr>
          <w:sz w:val="2"/>
          <w:szCs w:val="2"/>
        </w:rPr>
      </w:pPr>
      <w:r>
        <w:pict>
          <v:shape id="_x0000_s1060" style="position:absolute;margin-left:45.6pt;margin-top:425.15pt;width:490pt;height:25.2pt;z-index:-18444800;mso-position-horizontal-relative:page;mso-position-vertical-relative:page" coordorigin="912,8503" coordsize="9800,504" path="m10711,8503r-9799,l912,8755r,252l10711,9007r,-252l10711,8503xe" fillcolor="#d9d9d9" stroked="f">
            <v:path arrowok="t"/>
            <w10:wrap anchorx="page" anchory="page"/>
          </v:shape>
        </w:pict>
      </w:r>
    </w:p>
    <w:p w:rsidR="002335A7" w:rsidRDefault="002335A7">
      <w:pPr>
        <w:rPr>
          <w:sz w:val="2"/>
          <w:szCs w:val="2"/>
        </w:rPr>
        <w:sectPr w:rsidR="002335A7">
          <w:headerReference w:type="default" r:id="rId191"/>
          <w:footerReference w:type="default" r:id="rId192"/>
          <w:pgSz w:w="11920" w:h="16850"/>
          <w:pgMar w:top="1440" w:right="320" w:bottom="2420" w:left="500" w:header="0" w:footer="2232" w:gutter="0"/>
          <w:cols w:space="720"/>
        </w:sectPr>
      </w:pPr>
    </w:p>
    <w:p w:rsidR="002335A7" w:rsidRDefault="00C959E4">
      <w:pPr>
        <w:spacing w:before="79"/>
        <w:ind w:left="441" w:right="1076" w:hanging="1"/>
        <w:rPr>
          <w:i/>
        </w:rPr>
      </w:pPr>
      <w:r>
        <w:lastRenderedPageBreak/>
        <w:pict>
          <v:shape id="_x0000_s1059" style="position:absolute;left:0;text-align:left;margin-left:47.4pt;margin-top:689.15pt;width:485.4pt;height:35.05pt;z-index:-18442752;mso-position-horizontal-relative:page;mso-position-vertical-relative:page" coordorigin="948,13783" coordsize="9708,701" o:spt="100" adj="0,,0" path="m958,13783r-10,l948,13793r,691l958,14484r,-691l958,13783xm10656,13783r-10,l958,13783r,10l10646,13793r,691l10656,14484r,-691l10656,13783xe" fillcolor="black" stroked="f">
            <v:stroke joinstyle="round"/>
            <v:formulas/>
            <v:path arrowok="t" o:connecttype="segments"/>
            <w10:wrap anchorx="page" anchory="page"/>
          </v:shape>
        </w:pict>
      </w:r>
      <w:r w:rsidR="00DD1394">
        <w:rPr>
          <w:i/>
        </w:rPr>
        <w:t xml:space="preserve">If you answered </w:t>
      </w:r>
      <w:r w:rsidR="00DD1394">
        <w:rPr>
          <w:b/>
          <w:i/>
        </w:rPr>
        <w:t xml:space="preserve">Yes </w:t>
      </w:r>
      <w:r w:rsidR="00DD1394">
        <w:rPr>
          <w:i/>
        </w:rPr>
        <w:t xml:space="preserve">to question C2c then please complete the additional pro-forma available from the Research Ethics Moodle: </w:t>
      </w:r>
      <w:r w:rsidR="00DD1394">
        <w:rPr>
          <w:b/>
          <w:i/>
        </w:rPr>
        <w:t>Approval to undertake research concerning groups or materials that might be construed as extremist, security sensitive or terrorist</w:t>
      </w:r>
      <w:r w:rsidR="00DD1394">
        <w:rPr>
          <w:i/>
        </w:rPr>
        <w:t>. Please append the completed form to this application.</w:t>
      </w:r>
    </w:p>
    <w:p w:rsidR="002335A7" w:rsidRDefault="00C959E4">
      <w:pPr>
        <w:pStyle w:val="BodyText"/>
        <w:ind w:left="412"/>
      </w:pPr>
      <w:r>
        <w:pict>
          <v:shape id="_x0000_s1310" type="#_x0000_t202" style="width:490pt;height:25.2pt;mso-left-percent:-10001;mso-top-percent:-10001;mso-position-horizontal:absolute;mso-position-horizontal-relative:char;mso-position-vertical:absolute;mso-position-vertical-relative:line;mso-left-percent:-10001;mso-top-percent:-10001" fillcolor="#d9d9d9" stroked="f">
            <v:textbox inset="0,0,0,0">
              <w:txbxContent>
                <w:p w:rsidR="002335A7" w:rsidRDefault="00DD1394">
                  <w:pPr>
                    <w:tabs>
                      <w:tab w:val="left" w:pos="748"/>
                    </w:tabs>
                    <w:ind w:left="28" w:right="343"/>
                    <w:rPr>
                      <w:b/>
                    </w:rPr>
                  </w:pPr>
                  <w:r>
                    <w:rPr>
                      <w:b/>
                    </w:rPr>
                    <w:t>C2d.</w:t>
                  </w:r>
                  <w:r>
                    <w:rPr>
                      <w:b/>
                    </w:rPr>
                    <w:tab/>
                    <w:t>Does your research fit into any of the following security-sensitive categories? If so, please indicate</w:t>
                  </w:r>
                  <w:r>
                    <w:rPr>
                      <w:b/>
                      <w:spacing w:val="-6"/>
                    </w:rPr>
                    <w:t xml:space="preserve"> </w:t>
                  </w:r>
                  <w:r>
                    <w:rPr>
                      <w:b/>
                    </w:rPr>
                    <w:t>which:</w:t>
                  </w:r>
                </w:p>
              </w:txbxContent>
            </v:textbox>
            <w10:anchorlock/>
          </v:shape>
        </w:pict>
      </w:r>
    </w:p>
    <w:p w:rsidR="002335A7" w:rsidRDefault="002335A7">
      <w:pPr>
        <w:pStyle w:val="BodyText"/>
        <w:spacing w:before="1"/>
        <w:rPr>
          <w:i/>
          <w:sz w:val="12"/>
        </w:rPr>
      </w:pPr>
    </w:p>
    <w:p w:rsidR="002335A7" w:rsidRDefault="00DD1394">
      <w:pPr>
        <w:pStyle w:val="ListParagraph"/>
        <w:numPr>
          <w:ilvl w:val="0"/>
          <w:numId w:val="11"/>
        </w:numPr>
        <w:tabs>
          <w:tab w:val="left" w:pos="1160"/>
          <w:tab w:val="left" w:pos="1161"/>
          <w:tab w:val="left" w:pos="6200"/>
        </w:tabs>
        <w:spacing w:before="94" w:line="252" w:lineRule="exact"/>
      </w:pPr>
      <w:r>
        <w:t>Commissioned by</w:t>
      </w:r>
      <w:r>
        <w:rPr>
          <w:spacing w:val="-8"/>
        </w:rPr>
        <w:t xml:space="preserve"> </w:t>
      </w:r>
      <w:r>
        <w:t>the</w:t>
      </w:r>
      <w:r>
        <w:rPr>
          <w:spacing w:val="-4"/>
        </w:rPr>
        <w:t xml:space="preserve"> </w:t>
      </w:r>
      <w:r>
        <w:t>military:</w:t>
      </w:r>
      <w:r>
        <w:tab/>
        <w:t>Yes/No</w:t>
      </w:r>
    </w:p>
    <w:p w:rsidR="002335A7" w:rsidRDefault="00DD1394">
      <w:pPr>
        <w:pStyle w:val="ListParagraph"/>
        <w:numPr>
          <w:ilvl w:val="0"/>
          <w:numId w:val="11"/>
        </w:numPr>
        <w:tabs>
          <w:tab w:val="left" w:pos="1160"/>
          <w:tab w:val="left" w:pos="1161"/>
          <w:tab w:val="left" w:pos="5480"/>
        </w:tabs>
        <w:spacing w:line="252" w:lineRule="exact"/>
      </w:pPr>
      <w:r>
        <w:t>Commissioned under an EU</w:t>
      </w:r>
      <w:r>
        <w:rPr>
          <w:spacing w:val="-10"/>
        </w:rPr>
        <w:t xml:space="preserve"> </w:t>
      </w:r>
      <w:r>
        <w:t>security</w:t>
      </w:r>
      <w:r>
        <w:rPr>
          <w:spacing w:val="-4"/>
        </w:rPr>
        <w:t xml:space="preserve"> </w:t>
      </w:r>
      <w:r>
        <w:t>call:</w:t>
      </w:r>
      <w:r>
        <w:tab/>
        <w:t>Yes/No</w:t>
      </w:r>
    </w:p>
    <w:p w:rsidR="002335A7" w:rsidRDefault="00DD1394">
      <w:pPr>
        <w:pStyle w:val="ListParagraph"/>
        <w:numPr>
          <w:ilvl w:val="0"/>
          <w:numId w:val="11"/>
        </w:numPr>
        <w:tabs>
          <w:tab w:val="left" w:pos="1160"/>
          <w:tab w:val="left" w:pos="1161"/>
          <w:tab w:val="left" w:pos="6200"/>
        </w:tabs>
        <w:spacing w:before="1" w:line="252" w:lineRule="exact"/>
      </w:pPr>
      <w:r>
        <w:t>Involve the acquisition of</w:t>
      </w:r>
      <w:r>
        <w:rPr>
          <w:spacing w:val="-11"/>
        </w:rPr>
        <w:t xml:space="preserve"> </w:t>
      </w:r>
      <w:r>
        <w:t>security</w:t>
      </w:r>
      <w:r>
        <w:rPr>
          <w:spacing w:val="-5"/>
        </w:rPr>
        <w:t xml:space="preserve"> </w:t>
      </w:r>
      <w:r>
        <w:t>clearances:</w:t>
      </w:r>
      <w:r>
        <w:tab/>
        <w:t>Yes/No</w:t>
      </w:r>
    </w:p>
    <w:p w:rsidR="002335A7" w:rsidRDefault="00DD1394">
      <w:pPr>
        <w:pStyle w:val="Heading4"/>
        <w:spacing w:line="252" w:lineRule="exact"/>
        <w:ind w:left="440"/>
      </w:pPr>
      <w:r>
        <w:t>If you answered yes to any of the above please provide further information</w:t>
      </w:r>
    </w:p>
    <w:p w:rsidR="002335A7" w:rsidRDefault="00C959E4">
      <w:pPr>
        <w:pStyle w:val="BodyText"/>
        <w:ind w:left="440"/>
      </w:pPr>
      <w:r>
        <w:pict>
          <v:group id="_x0000_s1056" style="width:477.5pt;height:24pt;mso-position-horizontal-relative:char;mso-position-vertical-relative:line" coordsize="9550,480">
            <v:shape id="_x0000_s1057" style="position:absolute;width:9550;height:480" coordsize="9550,480" o:spt="100" adj="0,,0" path="m10,l,,,10,,470r,10l10,480r,-10l10,10,10,xm9550,r-10,l10,r,10l9540,10r,460l10,470r,10l9540,480r10,l9550,470r,-460l9550,xe" fillcolor="black" stroked="f">
              <v:stroke joinstyle="round"/>
              <v:formulas/>
              <v:path arrowok="t" o:connecttype="segments"/>
            </v:shape>
            <w10:anchorlock/>
          </v:group>
        </w:pict>
      </w: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rPr>
      </w:pPr>
    </w:p>
    <w:p w:rsidR="002335A7" w:rsidRDefault="002335A7">
      <w:pPr>
        <w:pStyle w:val="BodyText"/>
        <w:rPr>
          <w:b/>
          <w:sz w:val="24"/>
        </w:rPr>
      </w:pPr>
    </w:p>
    <w:tbl>
      <w:tblPr>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2"/>
      </w:tblGrid>
      <w:tr w:rsidR="002335A7">
        <w:trPr>
          <w:trHeight w:val="497"/>
        </w:trPr>
        <w:tc>
          <w:tcPr>
            <w:tcW w:w="9922" w:type="dxa"/>
            <w:tcBorders>
              <w:top w:val="nil"/>
              <w:left w:val="nil"/>
              <w:right w:val="nil"/>
            </w:tcBorders>
          </w:tcPr>
          <w:p w:rsidR="002335A7" w:rsidRDefault="00DD1394">
            <w:pPr>
              <w:pStyle w:val="TableParagraph"/>
              <w:tabs>
                <w:tab w:val="left" w:pos="9849"/>
              </w:tabs>
              <w:spacing w:line="246" w:lineRule="exact"/>
              <w:ind w:left="83"/>
              <w:rPr>
                <w:b/>
              </w:rPr>
            </w:pPr>
            <w:r>
              <w:rPr>
                <w:b/>
                <w:spacing w:val="-33"/>
                <w:shd w:val="clear" w:color="auto" w:fill="D9D9D9"/>
              </w:rPr>
              <w:t xml:space="preserve"> </w:t>
            </w:r>
            <w:r>
              <w:rPr>
                <w:b/>
                <w:shd w:val="clear" w:color="auto" w:fill="D9D9D9"/>
              </w:rPr>
              <w:t>C3. Why should this research study be</w:t>
            </w:r>
            <w:r>
              <w:rPr>
                <w:b/>
                <w:spacing w:val="-19"/>
                <w:shd w:val="clear" w:color="auto" w:fill="D9D9D9"/>
              </w:rPr>
              <w:t xml:space="preserve"> </w:t>
            </w:r>
            <w:r>
              <w:rPr>
                <w:b/>
                <w:shd w:val="clear" w:color="auto" w:fill="D9D9D9"/>
              </w:rPr>
              <w:t>undertaken?</w:t>
            </w:r>
            <w:r>
              <w:rPr>
                <w:b/>
                <w:shd w:val="clear" w:color="auto" w:fill="D9D9D9"/>
              </w:rPr>
              <w:tab/>
            </w:r>
          </w:p>
          <w:p w:rsidR="002335A7" w:rsidRDefault="00DD1394">
            <w:pPr>
              <w:pStyle w:val="TableParagraph"/>
              <w:spacing w:line="231" w:lineRule="exact"/>
              <w:ind w:left="112"/>
              <w:rPr>
                <w:i/>
              </w:rPr>
            </w:pPr>
            <w:r>
              <w:rPr>
                <w:i/>
              </w:rPr>
              <w:t>Brief description of purpose of study/rationale (up to 500 words)</w:t>
            </w:r>
          </w:p>
        </w:tc>
      </w:tr>
      <w:tr w:rsidR="002335A7">
        <w:trPr>
          <w:trHeight w:val="1012"/>
        </w:trPr>
        <w:tc>
          <w:tcPr>
            <w:tcW w:w="9922" w:type="dxa"/>
          </w:tcPr>
          <w:p w:rsidR="002335A7" w:rsidRDefault="002335A7">
            <w:pPr>
              <w:pStyle w:val="TableParagraph"/>
              <w:rPr>
                <w:rFonts w:ascii="Times New Roman"/>
                <w:sz w:val="20"/>
              </w:rPr>
            </w:pPr>
          </w:p>
        </w:tc>
      </w:tr>
      <w:tr w:rsidR="002335A7">
        <w:trPr>
          <w:trHeight w:val="3541"/>
        </w:trPr>
        <w:tc>
          <w:tcPr>
            <w:tcW w:w="9922" w:type="dxa"/>
            <w:tcBorders>
              <w:left w:val="nil"/>
              <w:right w:val="nil"/>
            </w:tcBorders>
          </w:tcPr>
          <w:p w:rsidR="002335A7" w:rsidRDefault="002335A7">
            <w:pPr>
              <w:pStyle w:val="TableParagraph"/>
              <w:spacing w:before="1"/>
              <w:rPr>
                <w:b/>
              </w:rPr>
            </w:pPr>
          </w:p>
          <w:p w:rsidR="002335A7" w:rsidRDefault="00DD1394">
            <w:pPr>
              <w:pStyle w:val="TableParagraph"/>
              <w:tabs>
                <w:tab w:val="left" w:pos="9849"/>
              </w:tabs>
              <w:ind w:left="112" w:right="70" w:hanging="29"/>
              <w:rPr>
                <w:i/>
              </w:rPr>
            </w:pPr>
            <w:r>
              <w:rPr>
                <w:b/>
                <w:spacing w:val="-33"/>
                <w:shd w:val="clear" w:color="auto" w:fill="D9D9D9"/>
              </w:rPr>
              <w:t xml:space="preserve"> </w:t>
            </w:r>
            <w:r>
              <w:rPr>
                <w:b/>
                <w:shd w:val="clear" w:color="auto" w:fill="D9D9D9"/>
              </w:rPr>
              <w:t xml:space="preserve">C4a. What are </w:t>
            </w:r>
            <w:r>
              <w:rPr>
                <w:b/>
                <w:spacing w:val="-3"/>
                <w:shd w:val="clear" w:color="auto" w:fill="D9D9D9"/>
              </w:rPr>
              <w:t xml:space="preserve">you </w:t>
            </w:r>
            <w:r>
              <w:rPr>
                <w:b/>
                <w:shd w:val="clear" w:color="auto" w:fill="D9D9D9"/>
              </w:rPr>
              <w:t>planning to do? (up to</w:t>
            </w:r>
            <w:r>
              <w:rPr>
                <w:b/>
                <w:spacing w:val="-3"/>
                <w:shd w:val="clear" w:color="auto" w:fill="D9D9D9"/>
              </w:rPr>
              <w:t xml:space="preserve"> </w:t>
            </w:r>
            <w:r>
              <w:rPr>
                <w:b/>
                <w:shd w:val="clear" w:color="auto" w:fill="D9D9D9"/>
              </w:rPr>
              <w:t>500</w:t>
            </w:r>
            <w:r>
              <w:rPr>
                <w:b/>
                <w:spacing w:val="-3"/>
                <w:shd w:val="clear" w:color="auto" w:fill="D9D9D9"/>
              </w:rPr>
              <w:t xml:space="preserve"> </w:t>
            </w:r>
            <w:r>
              <w:rPr>
                <w:b/>
                <w:shd w:val="clear" w:color="auto" w:fill="D9D9D9"/>
              </w:rPr>
              <w:t>words)</w:t>
            </w:r>
            <w:r>
              <w:rPr>
                <w:b/>
                <w:shd w:val="clear" w:color="auto" w:fill="D9D9D9"/>
              </w:rPr>
              <w:tab/>
            </w:r>
            <w:r>
              <w:rPr>
                <w:b/>
              </w:rPr>
              <w:t xml:space="preserve"> </w:t>
            </w:r>
            <w:r>
              <w:rPr>
                <w:i/>
              </w:rPr>
              <w:t>Provide a description of the methodology for the proposed research, including proposed method and duration (start and end date) of data collection, recruitment information (including exclusion/inclusion criteria, recruitment methods etc.), tasks assigned to participants of</w:t>
            </w:r>
            <w:r>
              <w:rPr>
                <w:i/>
                <w:spacing w:val="-23"/>
              </w:rPr>
              <w:t xml:space="preserve"> </w:t>
            </w:r>
            <w:r>
              <w:rPr>
                <w:i/>
              </w:rPr>
              <w:t>the</w:t>
            </w:r>
          </w:p>
          <w:p w:rsidR="002335A7" w:rsidRDefault="00DD1394">
            <w:pPr>
              <w:pStyle w:val="TableParagraph"/>
              <w:ind w:left="112" w:right="177"/>
              <w:rPr>
                <w:i/>
              </w:rPr>
            </w:pPr>
            <w:r>
              <w:rPr>
                <w:i/>
              </w:rPr>
              <w:t>research and the proposed method and duration of data analysis. Please include information about location, including details of any special facilities to be used and any factors relating to the study site/location that might give rise to additional risk of harm or distress to participants or members of the research team together with measures taken to minimise and manage such risks</w:t>
            </w:r>
          </w:p>
          <w:p w:rsidR="002335A7" w:rsidRDefault="00DD1394">
            <w:pPr>
              <w:pStyle w:val="TableParagraph"/>
              <w:ind w:left="112"/>
              <w:rPr>
                <w:i/>
              </w:rPr>
            </w:pPr>
            <w:r>
              <w:rPr>
                <w:i/>
              </w:rPr>
              <w:t>If the proposed research makes use of pre-established and generally accepted techniques, e.g. established laboratory protocols, validated questionnaires, please refer to this in your answer to this question. If it is helpful for the panel to receive further documentation describing the methodology then please append this to your application and make specific reference to it in box 3a below. For</w:t>
            </w:r>
          </w:p>
          <w:p w:rsidR="002335A7" w:rsidRDefault="00DD1394">
            <w:pPr>
              <w:pStyle w:val="TableParagraph"/>
              <w:spacing w:line="232" w:lineRule="exact"/>
              <w:ind w:left="112"/>
              <w:rPr>
                <w:i/>
              </w:rPr>
            </w:pPr>
            <w:r>
              <w:rPr>
                <w:i/>
              </w:rPr>
              <w:t>Category B applications please include the data collection sheet as an appendix.</w:t>
            </w:r>
          </w:p>
        </w:tc>
      </w:tr>
      <w:tr w:rsidR="002335A7">
        <w:trPr>
          <w:trHeight w:val="1518"/>
        </w:trPr>
        <w:tc>
          <w:tcPr>
            <w:tcW w:w="9922" w:type="dxa"/>
          </w:tcPr>
          <w:p w:rsidR="002335A7" w:rsidRDefault="002335A7">
            <w:pPr>
              <w:pStyle w:val="TableParagraph"/>
              <w:rPr>
                <w:rFonts w:ascii="Times New Roman"/>
                <w:sz w:val="20"/>
              </w:rPr>
            </w:pPr>
          </w:p>
        </w:tc>
      </w:tr>
      <w:tr w:rsidR="002335A7">
        <w:trPr>
          <w:trHeight w:val="1710"/>
        </w:trPr>
        <w:tc>
          <w:tcPr>
            <w:tcW w:w="9922" w:type="dxa"/>
            <w:tcBorders>
              <w:left w:val="nil"/>
              <w:right w:val="nil"/>
            </w:tcBorders>
          </w:tcPr>
          <w:p w:rsidR="002335A7" w:rsidRDefault="002335A7">
            <w:pPr>
              <w:pStyle w:val="TableParagraph"/>
              <w:spacing w:before="10"/>
              <w:rPr>
                <w:b/>
                <w:sz w:val="21"/>
              </w:rPr>
            </w:pPr>
          </w:p>
          <w:p w:rsidR="002335A7" w:rsidRDefault="00DD1394">
            <w:pPr>
              <w:pStyle w:val="TableParagraph"/>
              <w:tabs>
                <w:tab w:val="left" w:pos="9849"/>
              </w:tabs>
              <w:ind w:left="83"/>
              <w:rPr>
                <w:b/>
              </w:rPr>
            </w:pPr>
            <w:r>
              <w:rPr>
                <w:b/>
                <w:spacing w:val="-33"/>
                <w:shd w:val="clear" w:color="auto" w:fill="D9D9D9"/>
              </w:rPr>
              <w:t xml:space="preserve"> </w:t>
            </w:r>
            <w:r>
              <w:rPr>
                <w:b/>
                <w:shd w:val="clear" w:color="auto" w:fill="D9D9D9"/>
              </w:rPr>
              <w:t>C4b. Is this research externally</w:t>
            </w:r>
            <w:r>
              <w:rPr>
                <w:b/>
                <w:spacing w:val="-17"/>
                <w:shd w:val="clear" w:color="auto" w:fill="D9D9D9"/>
              </w:rPr>
              <w:t xml:space="preserve"> </w:t>
            </w:r>
            <w:r>
              <w:rPr>
                <w:b/>
                <w:shd w:val="clear" w:color="auto" w:fill="D9D9D9"/>
              </w:rPr>
              <w:t>funded?</w:t>
            </w:r>
            <w:r>
              <w:rPr>
                <w:b/>
                <w:shd w:val="clear" w:color="auto" w:fill="D9D9D9"/>
              </w:rPr>
              <w:tab/>
            </w:r>
          </w:p>
          <w:p w:rsidR="002335A7" w:rsidRDefault="00DD1394">
            <w:pPr>
              <w:pStyle w:val="TableParagraph"/>
              <w:spacing w:before="1" w:line="252" w:lineRule="exact"/>
              <w:ind w:left="112"/>
            </w:pPr>
            <w:r>
              <w:t>Yes/No</w:t>
            </w:r>
          </w:p>
          <w:p w:rsidR="002335A7" w:rsidRDefault="00DD1394">
            <w:pPr>
              <w:pStyle w:val="TableParagraph"/>
              <w:spacing w:line="252" w:lineRule="exact"/>
              <w:ind w:left="112"/>
              <w:rPr>
                <w:i/>
              </w:rPr>
            </w:pPr>
            <w:r>
              <w:rPr>
                <w:i/>
              </w:rPr>
              <w:t>If, the answer yes, please name the research funder(s) here:</w:t>
            </w:r>
          </w:p>
          <w:p w:rsidR="002335A7" w:rsidRDefault="002335A7">
            <w:pPr>
              <w:pStyle w:val="TableParagraph"/>
              <w:rPr>
                <w:b/>
                <w:sz w:val="24"/>
              </w:rPr>
            </w:pPr>
          </w:p>
          <w:p w:rsidR="002335A7" w:rsidRDefault="002335A7">
            <w:pPr>
              <w:pStyle w:val="TableParagraph"/>
              <w:spacing w:before="10"/>
              <w:rPr>
                <w:b/>
              </w:rPr>
            </w:pPr>
          </w:p>
          <w:p w:rsidR="002335A7" w:rsidRDefault="00DD1394">
            <w:pPr>
              <w:pStyle w:val="TableParagraph"/>
              <w:tabs>
                <w:tab w:val="left" w:pos="8615"/>
              </w:tabs>
              <w:spacing w:line="141" w:lineRule="exact"/>
              <w:ind w:left="583"/>
              <w:rPr>
                <w:rFonts w:ascii="Times New Roman" w:hAnsi="Times New Roman"/>
                <w:sz w:val="16"/>
              </w:rPr>
            </w:pPr>
            <w:r>
              <w:rPr>
                <w:rFonts w:ascii="Times New Roman" w:hAnsi="Times New Roman"/>
                <w:sz w:val="16"/>
              </w:rPr>
              <w:t>Research Ethics</w:t>
            </w:r>
            <w:r>
              <w:rPr>
                <w:rFonts w:ascii="Times New Roman" w:hAnsi="Times New Roman"/>
                <w:spacing w:val="-4"/>
                <w:sz w:val="16"/>
              </w:rPr>
              <w:t xml:space="preserve"> </w:t>
            </w:r>
            <w:r>
              <w:rPr>
                <w:rFonts w:ascii="Times New Roman" w:hAnsi="Times New Roman"/>
                <w:sz w:val="16"/>
              </w:rPr>
              <w:t>Policy</w:t>
            </w:r>
            <w:r>
              <w:rPr>
                <w:rFonts w:ascii="Times New Roman" w:hAnsi="Times New Roman"/>
                <w:spacing w:val="-5"/>
                <w:sz w:val="16"/>
              </w:rPr>
              <w:t xml:space="preserve"> </w:t>
            </w:r>
            <w:r>
              <w:rPr>
                <w:rFonts w:ascii="Times New Roman" w:hAnsi="Times New Roman"/>
                <w:sz w:val="16"/>
              </w:rPr>
              <w:t>–</w:t>
            </w:r>
            <w:r>
              <w:rPr>
                <w:rFonts w:ascii="Times New Roman" w:hAnsi="Times New Roman"/>
                <w:sz w:val="16"/>
              </w:rPr>
              <w:tab/>
              <w:t>Page 69 of</w:t>
            </w:r>
            <w:r>
              <w:rPr>
                <w:rFonts w:ascii="Times New Roman" w:hAnsi="Times New Roman"/>
                <w:spacing w:val="-3"/>
                <w:sz w:val="16"/>
              </w:rPr>
              <w:t xml:space="preserve"> </w:t>
            </w:r>
            <w:r>
              <w:rPr>
                <w:rFonts w:ascii="Times New Roman" w:hAnsi="Times New Roman"/>
                <w:sz w:val="16"/>
              </w:rPr>
              <w:t>23</w:t>
            </w:r>
          </w:p>
        </w:tc>
      </w:tr>
    </w:tbl>
    <w:p w:rsidR="002335A7" w:rsidRDefault="002335A7">
      <w:pPr>
        <w:pStyle w:val="BodyText"/>
        <w:rPr>
          <w:b/>
        </w:rPr>
      </w:pPr>
    </w:p>
    <w:p w:rsidR="002335A7" w:rsidRDefault="00C959E4">
      <w:pPr>
        <w:pStyle w:val="BodyText"/>
        <w:spacing w:before="7"/>
        <w:rPr>
          <w:b/>
        </w:rPr>
      </w:pPr>
      <w:r>
        <w:pict>
          <v:rect id="_x0000_s1055" style="position:absolute;margin-left:41.3pt;margin-top:13.8pt;width:496.8pt;height:.5pt;z-index:-15689728;mso-wrap-distance-left:0;mso-wrap-distance-right:0;mso-position-horizontal-relative:page" fillcolor="black" stroked="f">
            <w10:wrap type="topAndBottom" anchorx="page"/>
          </v:rect>
        </w:pict>
      </w:r>
    </w:p>
    <w:p w:rsidR="002335A7" w:rsidRDefault="002335A7">
      <w:pPr>
        <w:sectPr w:rsidR="002335A7">
          <w:headerReference w:type="default" r:id="rId193"/>
          <w:footerReference w:type="default" r:id="rId194"/>
          <w:pgSz w:w="11920" w:h="16850"/>
          <w:pgMar w:top="1600" w:right="320" w:bottom="280" w:left="500" w:header="0" w:footer="0" w:gutter="0"/>
          <w:cols w:space="720"/>
        </w:sectPr>
      </w:pPr>
    </w:p>
    <w:p w:rsidR="002335A7" w:rsidRDefault="00DD1394">
      <w:pPr>
        <w:tabs>
          <w:tab w:val="left" w:pos="10184"/>
        </w:tabs>
        <w:spacing w:before="79"/>
        <w:ind w:left="448" w:right="904" w:hanging="29"/>
        <w:rPr>
          <w:i/>
        </w:rPr>
      </w:pPr>
      <w:r>
        <w:rPr>
          <w:b/>
          <w:spacing w:val="-33"/>
          <w:shd w:val="clear" w:color="auto" w:fill="D9D9D9"/>
        </w:rPr>
        <w:lastRenderedPageBreak/>
        <w:t xml:space="preserve"> </w:t>
      </w:r>
      <w:r>
        <w:rPr>
          <w:b/>
          <w:shd w:val="clear" w:color="auto" w:fill="D9D9D9"/>
        </w:rPr>
        <w:t xml:space="preserve">C5a. Who are </w:t>
      </w:r>
      <w:r>
        <w:rPr>
          <w:b/>
          <w:spacing w:val="-3"/>
          <w:shd w:val="clear" w:color="auto" w:fill="D9D9D9"/>
        </w:rPr>
        <w:t xml:space="preserve">you </w:t>
      </w:r>
      <w:r>
        <w:rPr>
          <w:b/>
          <w:shd w:val="clear" w:color="auto" w:fill="D9D9D9"/>
        </w:rPr>
        <w:t>recruiting</w:t>
      </w:r>
      <w:r>
        <w:rPr>
          <w:b/>
          <w:spacing w:val="4"/>
          <w:shd w:val="clear" w:color="auto" w:fill="D9D9D9"/>
        </w:rPr>
        <w:t xml:space="preserve"> </w:t>
      </w:r>
      <w:r>
        <w:rPr>
          <w:b/>
          <w:shd w:val="clear" w:color="auto" w:fill="D9D9D9"/>
        </w:rPr>
        <w:t>and</w:t>
      </w:r>
      <w:r>
        <w:rPr>
          <w:b/>
          <w:spacing w:val="-2"/>
          <w:shd w:val="clear" w:color="auto" w:fill="D9D9D9"/>
        </w:rPr>
        <w:t xml:space="preserve"> </w:t>
      </w:r>
      <w:r>
        <w:rPr>
          <w:b/>
          <w:shd w:val="clear" w:color="auto" w:fill="D9D9D9"/>
        </w:rPr>
        <w:t>how?</w:t>
      </w:r>
      <w:r>
        <w:rPr>
          <w:b/>
          <w:shd w:val="clear" w:color="auto" w:fill="D9D9D9"/>
        </w:rPr>
        <w:tab/>
      </w:r>
      <w:r>
        <w:rPr>
          <w:b/>
        </w:rPr>
        <w:t xml:space="preserve"> </w:t>
      </w:r>
      <w:r>
        <w:rPr>
          <w:i/>
        </w:rPr>
        <w:t>Please answer the questions in the table below. If you are using posters/flyers, you may not know the exact number of people you will be contacting for recruitment purposes. If this is the case, please indicate this in the first two</w:t>
      </w:r>
      <w:r>
        <w:rPr>
          <w:i/>
          <w:spacing w:val="-7"/>
        </w:rPr>
        <w:t xml:space="preserve"> </w:t>
      </w:r>
      <w:r>
        <w:rPr>
          <w:i/>
        </w:rPr>
        <w:t>questions.</w:t>
      </w: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2"/>
        <w:gridCol w:w="4536"/>
      </w:tblGrid>
      <w:tr w:rsidR="002335A7">
        <w:trPr>
          <w:trHeight w:val="688"/>
        </w:trPr>
        <w:tc>
          <w:tcPr>
            <w:tcW w:w="5162" w:type="dxa"/>
          </w:tcPr>
          <w:p w:rsidR="002335A7" w:rsidRDefault="00DD1394">
            <w:pPr>
              <w:pStyle w:val="TableParagraph"/>
              <w:spacing w:line="229" w:lineRule="exact"/>
              <w:ind w:left="107"/>
              <w:rPr>
                <w:b/>
                <w:sz w:val="20"/>
              </w:rPr>
            </w:pPr>
            <w:r>
              <w:rPr>
                <w:b/>
                <w:sz w:val="20"/>
              </w:rPr>
              <w:t>How many people will you contact for recruitment</w:t>
            </w:r>
          </w:p>
          <w:p w:rsidR="002335A7" w:rsidRDefault="00DD1394">
            <w:pPr>
              <w:pStyle w:val="TableParagraph"/>
              <w:spacing w:before="115"/>
              <w:ind w:left="107"/>
              <w:rPr>
                <w:b/>
                <w:sz w:val="20"/>
              </w:rPr>
            </w:pPr>
            <w:r>
              <w:rPr>
                <w:b/>
                <w:sz w:val="20"/>
              </w:rPr>
              <w:t>purposes?</w:t>
            </w:r>
          </w:p>
        </w:tc>
        <w:tc>
          <w:tcPr>
            <w:tcW w:w="4536" w:type="dxa"/>
          </w:tcPr>
          <w:p w:rsidR="002335A7" w:rsidRDefault="002335A7">
            <w:pPr>
              <w:pStyle w:val="TableParagraph"/>
              <w:rPr>
                <w:rFonts w:ascii="Times New Roman"/>
                <w:sz w:val="20"/>
              </w:rPr>
            </w:pPr>
          </w:p>
        </w:tc>
      </w:tr>
      <w:tr w:rsidR="002335A7">
        <w:trPr>
          <w:trHeight w:val="345"/>
        </w:trPr>
        <w:tc>
          <w:tcPr>
            <w:tcW w:w="5162" w:type="dxa"/>
          </w:tcPr>
          <w:p w:rsidR="002335A7" w:rsidRDefault="00DD1394">
            <w:pPr>
              <w:pStyle w:val="TableParagraph"/>
              <w:spacing w:line="229" w:lineRule="exact"/>
              <w:ind w:left="107"/>
              <w:rPr>
                <w:b/>
                <w:sz w:val="20"/>
              </w:rPr>
            </w:pPr>
            <w:r>
              <w:rPr>
                <w:b/>
                <w:sz w:val="20"/>
              </w:rPr>
              <w:t>How will you contact them?</w:t>
            </w:r>
          </w:p>
        </w:tc>
        <w:tc>
          <w:tcPr>
            <w:tcW w:w="4536" w:type="dxa"/>
          </w:tcPr>
          <w:p w:rsidR="002335A7" w:rsidRDefault="002335A7">
            <w:pPr>
              <w:pStyle w:val="TableParagraph"/>
              <w:rPr>
                <w:rFonts w:ascii="Times New Roman"/>
                <w:sz w:val="20"/>
              </w:rPr>
            </w:pPr>
          </w:p>
        </w:tc>
      </w:tr>
      <w:tr w:rsidR="002335A7">
        <w:trPr>
          <w:trHeight w:val="690"/>
        </w:trPr>
        <w:tc>
          <w:tcPr>
            <w:tcW w:w="5162" w:type="dxa"/>
          </w:tcPr>
          <w:p w:rsidR="002335A7" w:rsidRDefault="00DD1394">
            <w:pPr>
              <w:pStyle w:val="TableParagraph"/>
              <w:spacing w:line="229" w:lineRule="exact"/>
              <w:ind w:left="107"/>
              <w:rPr>
                <w:b/>
                <w:sz w:val="20"/>
              </w:rPr>
            </w:pPr>
            <w:r>
              <w:rPr>
                <w:b/>
                <w:sz w:val="20"/>
              </w:rPr>
              <w:t>How many participants are you hoping to recruit in</w:t>
            </w:r>
          </w:p>
          <w:p w:rsidR="002335A7" w:rsidRDefault="00DD1394">
            <w:pPr>
              <w:pStyle w:val="TableParagraph"/>
              <w:spacing w:before="115"/>
              <w:ind w:left="107"/>
              <w:rPr>
                <w:b/>
                <w:sz w:val="20"/>
              </w:rPr>
            </w:pPr>
            <w:r>
              <w:rPr>
                <w:b/>
                <w:sz w:val="20"/>
              </w:rPr>
              <w:t>total?</w:t>
            </w:r>
          </w:p>
        </w:tc>
        <w:tc>
          <w:tcPr>
            <w:tcW w:w="4536" w:type="dxa"/>
          </w:tcPr>
          <w:p w:rsidR="002335A7" w:rsidRDefault="002335A7">
            <w:pPr>
              <w:pStyle w:val="TableParagraph"/>
              <w:rPr>
                <w:rFonts w:ascii="Times New Roman"/>
                <w:sz w:val="20"/>
              </w:rPr>
            </w:pPr>
          </w:p>
        </w:tc>
      </w:tr>
      <w:tr w:rsidR="002335A7">
        <w:trPr>
          <w:trHeight w:val="690"/>
        </w:trPr>
        <w:tc>
          <w:tcPr>
            <w:tcW w:w="5162" w:type="dxa"/>
          </w:tcPr>
          <w:p w:rsidR="002335A7" w:rsidRDefault="00DD1394">
            <w:pPr>
              <w:pStyle w:val="TableParagraph"/>
              <w:spacing w:line="229" w:lineRule="exact"/>
              <w:ind w:left="107"/>
              <w:rPr>
                <w:b/>
                <w:sz w:val="20"/>
              </w:rPr>
            </w:pPr>
            <w:r>
              <w:rPr>
                <w:b/>
                <w:sz w:val="20"/>
              </w:rPr>
              <w:t>What will they be asked to do? (e.g. x1 hour long</w:t>
            </w:r>
          </w:p>
          <w:p w:rsidR="002335A7" w:rsidRDefault="00DD1394">
            <w:pPr>
              <w:pStyle w:val="TableParagraph"/>
              <w:spacing w:before="115"/>
              <w:ind w:left="107"/>
              <w:rPr>
                <w:b/>
                <w:sz w:val="20"/>
              </w:rPr>
            </w:pPr>
            <w:r>
              <w:rPr>
                <w:b/>
                <w:sz w:val="20"/>
              </w:rPr>
              <w:t>interview, answer a questionnaire, etc.)</w:t>
            </w:r>
          </w:p>
        </w:tc>
        <w:tc>
          <w:tcPr>
            <w:tcW w:w="4536" w:type="dxa"/>
          </w:tcPr>
          <w:p w:rsidR="002335A7" w:rsidRDefault="002335A7">
            <w:pPr>
              <w:pStyle w:val="TableParagraph"/>
              <w:rPr>
                <w:rFonts w:ascii="Times New Roman"/>
                <w:sz w:val="20"/>
              </w:rPr>
            </w:pPr>
          </w:p>
        </w:tc>
      </w:tr>
    </w:tbl>
    <w:p w:rsidR="002335A7" w:rsidRDefault="002335A7">
      <w:pPr>
        <w:pStyle w:val="BodyText"/>
        <w:spacing w:before="10"/>
        <w:rPr>
          <w:i/>
          <w:sz w:val="21"/>
        </w:rPr>
      </w:pPr>
    </w:p>
    <w:p w:rsidR="002335A7" w:rsidRDefault="00DD1394">
      <w:pPr>
        <w:tabs>
          <w:tab w:val="left" w:pos="10184"/>
        </w:tabs>
        <w:ind w:left="448" w:right="904" w:hanging="29"/>
        <w:rPr>
          <w:i/>
        </w:rPr>
      </w:pPr>
      <w:r>
        <w:rPr>
          <w:b/>
          <w:spacing w:val="-33"/>
          <w:shd w:val="clear" w:color="auto" w:fill="D9D9D9"/>
        </w:rPr>
        <w:t xml:space="preserve"> </w:t>
      </w:r>
      <w:r>
        <w:rPr>
          <w:b/>
          <w:shd w:val="clear" w:color="auto" w:fill="D9D9D9"/>
        </w:rPr>
        <w:t>C5b. Who are</w:t>
      </w:r>
      <w:r>
        <w:rPr>
          <w:b/>
          <w:spacing w:val="-8"/>
          <w:shd w:val="clear" w:color="auto" w:fill="D9D9D9"/>
        </w:rPr>
        <w:t xml:space="preserve"> </w:t>
      </w:r>
      <w:r>
        <w:rPr>
          <w:b/>
          <w:shd w:val="clear" w:color="auto" w:fill="D9D9D9"/>
        </w:rPr>
        <w:t>the</w:t>
      </w:r>
      <w:r>
        <w:rPr>
          <w:b/>
          <w:spacing w:val="-4"/>
          <w:shd w:val="clear" w:color="auto" w:fill="D9D9D9"/>
        </w:rPr>
        <w:t xml:space="preserve"> </w:t>
      </w:r>
      <w:r>
        <w:rPr>
          <w:b/>
          <w:shd w:val="clear" w:color="auto" w:fill="D9D9D9"/>
        </w:rPr>
        <w:t>participants?</w:t>
      </w:r>
      <w:r>
        <w:rPr>
          <w:b/>
          <w:shd w:val="clear" w:color="auto" w:fill="D9D9D9"/>
        </w:rPr>
        <w:tab/>
      </w:r>
      <w:r>
        <w:rPr>
          <w:b/>
        </w:rPr>
        <w:t xml:space="preserve"> </w:t>
      </w:r>
      <w:r>
        <w:rPr>
          <w:i/>
        </w:rPr>
        <w:t>Please indicate the number of participants in each of the groups in the table below. If the precise number of participants is not known then please make an estimate. Please enter ‘0’ in the ‘Numbers in study’ column for those groups that are not included in your study. Please note that the examples provided of different sorts of vulnerability are not an exhaustive</w:t>
      </w:r>
      <w:r>
        <w:rPr>
          <w:i/>
          <w:spacing w:val="-6"/>
        </w:rPr>
        <w:t xml:space="preserve"> </w:t>
      </w:r>
      <w:r>
        <w:rPr>
          <w:i/>
        </w:rPr>
        <w:t>list.</w:t>
      </w:r>
    </w:p>
    <w:tbl>
      <w:tblPr>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22"/>
        <w:gridCol w:w="1556"/>
      </w:tblGrid>
      <w:tr w:rsidR="002335A7">
        <w:trPr>
          <w:trHeight w:val="585"/>
        </w:trPr>
        <w:tc>
          <w:tcPr>
            <w:tcW w:w="8222" w:type="dxa"/>
            <w:shd w:val="clear" w:color="auto" w:fill="D9D9D9"/>
          </w:tcPr>
          <w:p w:rsidR="002335A7" w:rsidRDefault="00DD1394">
            <w:pPr>
              <w:pStyle w:val="TableParagraph"/>
              <w:spacing w:before="2"/>
              <w:ind w:left="107"/>
              <w:rPr>
                <w:b/>
              </w:rPr>
            </w:pPr>
            <w:r>
              <w:rPr>
                <w:b/>
              </w:rPr>
              <w:t>Participant</w:t>
            </w:r>
          </w:p>
        </w:tc>
        <w:tc>
          <w:tcPr>
            <w:tcW w:w="1556" w:type="dxa"/>
            <w:tcBorders>
              <w:right w:val="single" w:sz="2" w:space="0" w:color="000000"/>
            </w:tcBorders>
            <w:shd w:val="clear" w:color="auto" w:fill="D9D9D9"/>
          </w:tcPr>
          <w:p w:rsidR="002335A7" w:rsidRDefault="00DD1394">
            <w:pPr>
              <w:pStyle w:val="TableParagraph"/>
              <w:spacing w:line="244" w:lineRule="auto"/>
              <w:ind w:left="108" w:right="210"/>
              <w:rPr>
                <w:b/>
              </w:rPr>
            </w:pPr>
            <w:r>
              <w:rPr>
                <w:b/>
              </w:rPr>
              <w:t>Numbers in study</w:t>
            </w:r>
          </w:p>
        </w:tc>
      </w:tr>
      <w:tr w:rsidR="002335A7">
        <w:trPr>
          <w:trHeight w:val="587"/>
        </w:trPr>
        <w:tc>
          <w:tcPr>
            <w:tcW w:w="8222" w:type="dxa"/>
          </w:tcPr>
          <w:p w:rsidR="002335A7" w:rsidRDefault="00DD1394">
            <w:pPr>
              <w:pStyle w:val="TableParagraph"/>
              <w:spacing w:before="2"/>
              <w:ind w:right="92"/>
              <w:jc w:val="right"/>
              <w:rPr>
                <w:b/>
              </w:rPr>
            </w:pPr>
            <w:r>
              <w:rPr>
                <w:b/>
              </w:rPr>
              <w:t>Adults with no health or social problems known to the researcher, i.e. not</w:t>
            </w:r>
            <w:r>
              <w:rPr>
                <w:b/>
                <w:spacing w:val="-29"/>
              </w:rPr>
              <w:t xml:space="preserve"> </w:t>
            </w:r>
            <w:r>
              <w:rPr>
                <w:b/>
              </w:rPr>
              <w:t>in</w:t>
            </w:r>
          </w:p>
          <w:p w:rsidR="002335A7" w:rsidRDefault="00DD1394">
            <w:pPr>
              <w:pStyle w:val="TableParagraph"/>
              <w:spacing w:before="1"/>
              <w:ind w:right="94"/>
              <w:jc w:val="right"/>
              <w:rPr>
                <w:b/>
              </w:rPr>
            </w:pPr>
            <w:r>
              <w:rPr>
                <w:b/>
              </w:rPr>
              <w:t>a vulnerable</w:t>
            </w:r>
            <w:r>
              <w:rPr>
                <w:b/>
                <w:spacing w:val="-8"/>
              </w:rPr>
              <w:t xml:space="preserve"> </w:t>
            </w:r>
            <w:r>
              <w:rPr>
                <w:b/>
              </w:rPr>
              <w:t>group:</w:t>
            </w:r>
          </w:p>
        </w:tc>
        <w:tc>
          <w:tcPr>
            <w:tcW w:w="1556" w:type="dxa"/>
            <w:tcBorders>
              <w:right w:val="single" w:sz="2" w:space="0" w:color="000000"/>
            </w:tcBorders>
          </w:tcPr>
          <w:p w:rsidR="002335A7" w:rsidRDefault="002335A7">
            <w:pPr>
              <w:pStyle w:val="TableParagraph"/>
              <w:rPr>
                <w:rFonts w:ascii="Times New Roman"/>
                <w:sz w:val="20"/>
              </w:rPr>
            </w:pPr>
          </w:p>
        </w:tc>
      </w:tr>
      <w:tr w:rsidR="002335A7">
        <w:trPr>
          <w:trHeight w:val="333"/>
        </w:trPr>
        <w:tc>
          <w:tcPr>
            <w:tcW w:w="8222" w:type="dxa"/>
          </w:tcPr>
          <w:p w:rsidR="002335A7" w:rsidRDefault="00C959E4">
            <w:pPr>
              <w:pStyle w:val="TableParagraph"/>
              <w:spacing w:before="2"/>
              <w:ind w:right="94"/>
              <w:jc w:val="right"/>
              <w:rPr>
                <w:b/>
              </w:rPr>
            </w:pPr>
            <w:hyperlink r:id="rId195">
              <w:r w:rsidR="00DD1394">
                <w:rPr>
                  <w:b/>
                  <w:color w:val="0000FF"/>
                  <w:u w:val="thick" w:color="0000FF"/>
                </w:rPr>
                <w:t xml:space="preserve">Children </w:t>
              </w:r>
            </w:hyperlink>
            <w:r w:rsidR="00DD1394">
              <w:rPr>
                <w:b/>
              </w:rPr>
              <w:t>aged 16-17 with no known health or social problems:</w:t>
            </w:r>
          </w:p>
        </w:tc>
        <w:tc>
          <w:tcPr>
            <w:tcW w:w="1556" w:type="dxa"/>
            <w:tcBorders>
              <w:right w:val="single" w:sz="2" w:space="0" w:color="000000"/>
            </w:tcBorders>
          </w:tcPr>
          <w:p w:rsidR="002335A7" w:rsidRDefault="002335A7">
            <w:pPr>
              <w:pStyle w:val="TableParagraph"/>
              <w:rPr>
                <w:rFonts w:ascii="Times New Roman"/>
                <w:sz w:val="20"/>
              </w:rPr>
            </w:pPr>
          </w:p>
        </w:tc>
      </w:tr>
      <w:tr w:rsidR="002335A7">
        <w:trPr>
          <w:trHeight w:val="333"/>
        </w:trPr>
        <w:tc>
          <w:tcPr>
            <w:tcW w:w="8222" w:type="dxa"/>
          </w:tcPr>
          <w:p w:rsidR="002335A7" w:rsidRDefault="00C959E4">
            <w:pPr>
              <w:pStyle w:val="TableParagraph"/>
              <w:spacing w:before="2"/>
              <w:ind w:right="93"/>
              <w:jc w:val="right"/>
              <w:rPr>
                <w:b/>
              </w:rPr>
            </w:pPr>
            <w:hyperlink r:id="rId196">
              <w:r w:rsidR="00DD1394">
                <w:rPr>
                  <w:b/>
                  <w:color w:val="0000FF"/>
                  <w:u w:val="thick" w:color="0000FF"/>
                </w:rPr>
                <w:t xml:space="preserve">Children </w:t>
              </w:r>
            </w:hyperlink>
            <w:r w:rsidR="00DD1394">
              <w:rPr>
                <w:b/>
              </w:rPr>
              <w:t>under 16 years of age with no known health or social problems:</w:t>
            </w:r>
          </w:p>
        </w:tc>
        <w:tc>
          <w:tcPr>
            <w:tcW w:w="1556" w:type="dxa"/>
            <w:tcBorders>
              <w:right w:val="single" w:sz="2" w:space="0" w:color="000000"/>
            </w:tcBorders>
          </w:tcPr>
          <w:p w:rsidR="002335A7" w:rsidRDefault="002335A7">
            <w:pPr>
              <w:pStyle w:val="TableParagraph"/>
              <w:rPr>
                <w:rFonts w:ascii="Times New Roman"/>
                <w:sz w:val="20"/>
              </w:rPr>
            </w:pPr>
          </w:p>
        </w:tc>
      </w:tr>
      <w:tr w:rsidR="002335A7">
        <w:trPr>
          <w:trHeight w:val="2089"/>
        </w:trPr>
        <w:tc>
          <w:tcPr>
            <w:tcW w:w="8222" w:type="dxa"/>
          </w:tcPr>
          <w:p w:rsidR="002335A7" w:rsidRDefault="00DD1394">
            <w:pPr>
              <w:pStyle w:val="TableParagraph"/>
              <w:spacing w:line="242" w:lineRule="auto"/>
              <w:ind w:left="374" w:right="95" w:firstLine="415"/>
              <w:jc w:val="right"/>
              <w:rPr>
                <w:b/>
              </w:rPr>
            </w:pPr>
            <w:r>
              <w:rPr>
                <w:b/>
              </w:rPr>
              <w:t>Adults who would be considered as vulnerable e.g. those in</w:t>
            </w:r>
            <w:r>
              <w:rPr>
                <w:b/>
                <w:spacing w:val="-21"/>
              </w:rPr>
              <w:t xml:space="preserve"> </w:t>
            </w:r>
            <w:r>
              <w:rPr>
                <w:b/>
              </w:rPr>
              <w:t>care,</w:t>
            </w:r>
            <w:r>
              <w:rPr>
                <w:b/>
                <w:spacing w:val="-4"/>
              </w:rPr>
              <w:t xml:space="preserve"> </w:t>
            </w:r>
            <w:r>
              <w:rPr>
                <w:b/>
              </w:rPr>
              <w:t>with learning difficulties, a disability, homeless, English as a</w:t>
            </w:r>
            <w:r>
              <w:rPr>
                <w:b/>
                <w:spacing w:val="-30"/>
              </w:rPr>
              <w:t xml:space="preserve"> </w:t>
            </w:r>
            <w:r>
              <w:rPr>
                <w:b/>
              </w:rPr>
              <w:t>second</w:t>
            </w:r>
            <w:r>
              <w:rPr>
                <w:b/>
                <w:spacing w:val="-4"/>
              </w:rPr>
              <w:t xml:space="preserve"> </w:t>
            </w:r>
            <w:r>
              <w:rPr>
                <w:b/>
              </w:rPr>
              <w:t>language,</w:t>
            </w:r>
            <w:r>
              <w:rPr>
                <w:b/>
                <w:spacing w:val="-1"/>
              </w:rPr>
              <w:t xml:space="preserve"> </w:t>
            </w:r>
            <w:r>
              <w:rPr>
                <w:b/>
              </w:rPr>
              <w:t>service users of mental health services, with reduced</w:t>
            </w:r>
            <w:hyperlink r:id="rId197">
              <w:r>
                <w:rPr>
                  <w:b/>
                  <w:color w:val="0000FF"/>
                  <w:u w:val="thick" w:color="0000FF"/>
                </w:rPr>
                <w:t xml:space="preserve"> mental</w:t>
              </w:r>
              <w:r>
                <w:rPr>
                  <w:b/>
                  <w:color w:val="0000FF"/>
                  <w:spacing w:val="-33"/>
                  <w:u w:val="thick" w:color="0000FF"/>
                </w:rPr>
                <w:t xml:space="preserve"> </w:t>
              </w:r>
              <w:r>
                <w:rPr>
                  <w:b/>
                  <w:color w:val="0000FF"/>
                  <w:u w:val="thick" w:color="0000FF"/>
                </w:rPr>
                <w:t>capacity</w:t>
              </w:r>
            </w:hyperlink>
          </w:p>
          <w:p w:rsidR="002335A7" w:rsidRDefault="00DD1394">
            <w:pPr>
              <w:pStyle w:val="TableParagraph"/>
              <w:spacing w:before="71" w:line="244" w:lineRule="auto"/>
              <w:ind w:left="434" w:right="96" w:firstLine="69"/>
              <w:jc w:val="right"/>
            </w:pPr>
            <w:r>
              <w:t>Identify reason for being classed as vulnerable group and indicate</w:t>
            </w:r>
            <w:r>
              <w:rPr>
                <w:spacing w:val="-34"/>
              </w:rPr>
              <w:t xml:space="preserve"> </w:t>
            </w:r>
            <w:r>
              <w:t>‘numbers</w:t>
            </w:r>
            <w:r>
              <w:rPr>
                <w:spacing w:val="-1"/>
              </w:rPr>
              <w:t xml:space="preserve"> </w:t>
            </w:r>
            <w:r>
              <w:t>in study’ in next column adjacent to each reason (expand the form as</w:t>
            </w:r>
            <w:r>
              <w:rPr>
                <w:spacing w:val="-37"/>
              </w:rPr>
              <w:t xml:space="preserve"> </w:t>
            </w:r>
            <w:r>
              <w:t>necessary):</w:t>
            </w:r>
          </w:p>
          <w:p w:rsidR="002335A7" w:rsidRDefault="00DD1394">
            <w:pPr>
              <w:pStyle w:val="TableParagraph"/>
              <w:spacing w:before="72"/>
              <w:ind w:right="94"/>
              <w:jc w:val="right"/>
              <w:rPr>
                <w:b/>
              </w:rPr>
            </w:pPr>
            <w:r>
              <w:rPr>
                <w:b/>
                <w:spacing w:val="-1"/>
              </w:rPr>
              <w:t>………………………………………………..</w:t>
            </w:r>
          </w:p>
          <w:p w:rsidR="002335A7" w:rsidRDefault="00DD1394">
            <w:pPr>
              <w:pStyle w:val="TableParagraph"/>
              <w:spacing w:before="80"/>
              <w:ind w:right="94"/>
              <w:jc w:val="right"/>
              <w:rPr>
                <w:b/>
              </w:rPr>
            </w:pPr>
            <w:r>
              <w:rPr>
                <w:b/>
                <w:spacing w:val="-1"/>
              </w:rPr>
              <w:t>………………………………………………..</w:t>
            </w:r>
          </w:p>
        </w:tc>
        <w:tc>
          <w:tcPr>
            <w:tcW w:w="1556" w:type="dxa"/>
            <w:tcBorders>
              <w:right w:val="single" w:sz="2" w:space="0" w:color="000000"/>
            </w:tcBorders>
          </w:tcPr>
          <w:p w:rsidR="002335A7" w:rsidRDefault="002335A7">
            <w:pPr>
              <w:pStyle w:val="TableParagraph"/>
              <w:rPr>
                <w:rFonts w:ascii="Times New Roman"/>
                <w:sz w:val="20"/>
              </w:rPr>
            </w:pPr>
          </w:p>
        </w:tc>
      </w:tr>
      <w:tr w:rsidR="002335A7">
        <w:trPr>
          <w:trHeight w:val="2090"/>
        </w:trPr>
        <w:tc>
          <w:tcPr>
            <w:tcW w:w="8222" w:type="dxa"/>
          </w:tcPr>
          <w:p w:rsidR="002335A7" w:rsidRDefault="00DD1394">
            <w:pPr>
              <w:pStyle w:val="TableParagraph"/>
              <w:spacing w:line="252" w:lineRule="exact"/>
              <w:ind w:right="95"/>
              <w:jc w:val="right"/>
              <w:rPr>
                <w:b/>
              </w:rPr>
            </w:pPr>
            <w:r>
              <w:rPr>
                <w:b/>
              </w:rPr>
              <w:t>Children (aged &lt;18)  who would be considered as particularly</w:t>
            </w:r>
            <w:r>
              <w:rPr>
                <w:b/>
                <w:spacing w:val="-22"/>
              </w:rPr>
              <w:t xml:space="preserve"> </w:t>
            </w:r>
            <w:r>
              <w:rPr>
                <w:b/>
              </w:rPr>
              <w:t>vulnerable</w:t>
            </w:r>
          </w:p>
          <w:p w:rsidR="002335A7" w:rsidRDefault="00DD1394">
            <w:pPr>
              <w:pStyle w:val="TableParagraph"/>
              <w:spacing w:line="252" w:lineRule="exact"/>
              <w:ind w:right="96"/>
              <w:jc w:val="right"/>
              <w:rPr>
                <w:b/>
              </w:rPr>
            </w:pPr>
            <w:r>
              <w:rPr>
                <w:b/>
              </w:rPr>
              <w:t>e.g. those in care, with learning difficulties, disability, English as a</w:t>
            </w:r>
            <w:r>
              <w:rPr>
                <w:b/>
                <w:spacing w:val="-32"/>
              </w:rPr>
              <w:t xml:space="preserve"> </w:t>
            </w:r>
            <w:r>
              <w:rPr>
                <w:b/>
              </w:rPr>
              <w:t>second</w:t>
            </w:r>
          </w:p>
          <w:p w:rsidR="002335A7" w:rsidRDefault="00DD1394">
            <w:pPr>
              <w:pStyle w:val="TableParagraph"/>
              <w:spacing w:before="4"/>
              <w:ind w:right="93"/>
              <w:jc w:val="right"/>
              <w:rPr>
                <w:b/>
              </w:rPr>
            </w:pPr>
            <w:r>
              <w:rPr>
                <w:b/>
                <w:spacing w:val="-1"/>
              </w:rPr>
              <w:t>language</w:t>
            </w:r>
          </w:p>
          <w:p w:rsidR="002335A7" w:rsidRDefault="00DD1394">
            <w:pPr>
              <w:pStyle w:val="TableParagraph"/>
              <w:spacing w:before="78"/>
              <w:ind w:left="434" w:right="94" w:firstLine="69"/>
              <w:jc w:val="right"/>
            </w:pPr>
            <w:r>
              <w:t>Identify reason for being classed as vulnerable group and indicate</w:t>
            </w:r>
            <w:r>
              <w:rPr>
                <w:spacing w:val="-35"/>
              </w:rPr>
              <w:t xml:space="preserve"> </w:t>
            </w:r>
            <w:r>
              <w:t>‘numbers</w:t>
            </w:r>
            <w:r>
              <w:rPr>
                <w:spacing w:val="-1"/>
              </w:rPr>
              <w:t xml:space="preserve"> </w:t>
            </w:r>
            <w:r>
              <w:t>in study’ in next column adjacent to each reason (expand the form as</w:t>
            </w:r>
            <w:r>
              <w:rPr>
                <w:spacing w:val="-35"/>
              </w:rPr>
              <w:t xml:space="preserve"> </w:t>
            </w:r>
            <w:r>
              <w:t>necessary):</w:t>
            </w:r>
          </w:p>
          <w:p w:rsidR="002335A7" w:rsidRDefault="00DD1394">
            <w:pPr>
              <w:pStyle w:val="TableParagraph"/>
              <w:spacing w:before="82"/>
              <w:ind w:right="94"/>
              <w:jc w:val="right"/>
            </w:pPr>
            <w:r>
              <w:rPr>
                <w:spacing w:val="-1"/>
              </w:rPr>
              <w:t>………………………………………………..</w:t>
            </w:r>
          </w:p>
          <w:p w:rsidR="002335A7" w:rsidRDefault="00DD1394">
            <w:pPr>
              <w:pStyle w:val="TableParagraph"/>
              <w:spacing w:before="78"/>
              <w:ind w:right="94"/>
              <w:jc w:val="right"/>
            </w:pPr>
            <w:r>
              <w:rPr>
                <w:spacing w:val="-1"/>
              </w:rPr>
              <w:t>………………………………………………..</w:t>
            </w:r>
          </w:p>
        </w:tc>
        <w:tc>
          <w:tcPr>
            <w:tcW w:w="1556" w:type="dxa"/>
            <w:tcBorders>
              <w:right w:val="single" w:sz="2" w:space="0" w:color="000000"/>
            </w:tcBorders>
          </w:tcPr>
          <w:p w:rsidR="002335A7" w:rsidRDefault="002335A7">
            <w:pPr>
              <w:pStyle w:val="TableParagraph"/>
              <w:rPr>
                <w:rFonts w:ascii="Times New Roman"/>
                <w:sz w:val="20"/>
              </w:rPr>
            </w:pPr>
          </w:p>
        </w:tc>
      </w:tr>
      <w:tr w:rsidR="002335A7">
        <w:trPr>
          <w:trHeight w:val="666"/>
        </w:trPr>
        <w:tc>
          <w:tcPr>
            <w:tcW w:w="8222" w:type="dxa"/>
          </w:tcPr>
          <w:p w:rsidR="002335A7" w:rsidRDefault="00DD1394">
            <w:pPr>
              <w:pStyle w:val="TableParagraph"/>
              <w:spacing w:before="2"/>
              <w:ind w:left="362"/>
              <w:rPr>
                <w:b/>
              </w:rPr>
            </w:pPr>
            <w:r>
              <w:rPr>
                <w:b/>
              </w:rPr>
              <w:t>Other participants not covered by the categories listed above (please</w:t>
            </w:r>
            <w:r>
              <w:rPr>
                <w:b/>
                <w:spacing w:val="-30"/>
              </w:rPr>
              <w:t xml:space="preserve"> </w:t>
            </w:r>
            <w:r>
              <w:rPr>
                <w:b/>
              </w:rPr>
              <w:t>list):</w:t>
            </w:r>
          </w:p>
          <w:p w:rsidR="002335A7" w:rsidRDefault="00DD1394">
            <w:pPr>
              <w:pStyle w:val="TableParagraph"/>
              <w:tabs>
                <w:tab w:val="left" w:pos="4252"/>
              </w:tabs>
              <w:spacing w:before="81"/>
              <w:ind w:left="1120"/>
            </w:pPr>
            <w:r>
              <w:rPr>
                <w:b/>
                <w:i/>
              </w:rPr>
              <w:t>List other</w:t>
            </w:r>
            <w:r>
              <w:rPr>
                <w:b/>
                <w:i/>
                <w:spacing w:val="-5"/>
              </w:rPr>
              <w:t xml:space="preserve"> </w:t>
            </w:r>
            <w:r>
              <w:rPr>
                <w:b/>
                <w:i/>
              </w:rPr>
              <w:t>categories</w:t>
            </w:r>
            <w:r>
              <w:rPr>
                <w:b/>
                <w:i/>
                <w:spacing w:val="-3"/>
              </w:rPr>
              <w:t xml:space="preserve"> </w:t>
            </w:r>
            <w:r>
              <w:rPr>
                <w:b/>
                <w:i/>
              </w:rPr>
              <w:t>here:</w:t>
            </w:r>
            <w:r>
              <w:rPr>
                <w:b/>
                <w:i/>
              </w:rPr>
              <w:tab/>
            </w:r>
            <w:r>
              <w:t>……………………………………………..</w:t>
            </w:r>
          </w:p>
        </w:tc>
        <w:tc>
          <w:tcPr>
            <w:tcW w:w="1556" w:type="dxa"/>
            <w:tcBorders>
              <w:right w:val="single" w:sz="2" w:space="0" w:color="000000"/>
            </w:tcBorders>
          </w:tcPr>
          <w:p w:rsidR="002335A7" w:rsidRDefault="002335A7">
            <w:pPr>
              <w:pStyle w:val="TableParagraph"/>
              <w:rPr>
                <w:rFonts w:ascii="Times New Roman"/>
                <w:sz w:val="20"/>
              </w:rPr>
            </w:pPr>
          </w:p>
        </w:tc>
      </w:tr>
    </w:tbl>
    <w:p w:rsidR="002335A7" w:rsidRDefault="002335A7">
      <w:pPr>
        <w:pStyle w:val="BodyText"/>
        <w:rPr>
          <w:i/>
        </w:rPr>
      </w:pPr>
    </w:p>
    <w:p w:rsidR="002335A7" w:rsidRDefault="002335A7">
      <w:pPr>
        <w:pStyle w:val="BodyText"/>
        <w:rPr>
          <w:i/>
        </w:rPr>
      </w:pPr>
    </w:p>
    <w:p w:rsidR="002335A7" w:rsidRDefault="00C959E4">
      <w:pPr>
        <w:pStyle w:val="BodyText"/>
        <w:spacing w:before="9"/>
        <w:rPr>
          <w:i/>
          <w:sz w:val="23"/>
        </w:rPr>
      </w:pPr>
      <w:r>
        <w:pict>
          <v:shape id="_x0000_s1054" type="#_x0000_t202" style="position:absolute;margin-left:42pt;margin-top:14.9pt;width:496.1pt;height:37.95pt;z-index:-15688704;mso-wrap-distance-left:0;mso-wrap-distance-right:0;mso-position-horizontal-relative:page" fillcolor="#d9d9d9" stroked="f">
            <v:textbox inset="0,0,0,0">
              <w:txbxContent>
                <w:p w:rsidR="002335A7" w:rsidRDefault="00DD1394">
                  <w:pPr>
                    <w:ind w:left="107" w:right="174"/>
                    <w:rPr>
                      <w:b/>
                    </w:rPr>
                  </w:pPr>
                  <w:r>
                    <w:rPr>
                      <w:b/>
                    </w:rPr>
                    <w:t>C6a. Is there something about the context and/or setting which means that the potential risk of harm/distress to participants or research is lower than might be expected normally (see examples below)?</w:t>
                  </w:r>
                </w:p>
              </w:txbxContent>
            </v:textbox>
            <w10:wrap type="topAndBottom" anchorx="page"/>
          </v:shape>
        </w:pict>
      </w:r>
    </w:p>
    <w:p w:rsidR="002335A7" w:rsidRDefault="002335A7">
      <w:pPr>
        <w:pStyle w:val="BodyText"/>
        <w:spacing w:before="6"/>
        <w:rPr>
          <w:i/>
          <w:sz w:val="19"/>
        </w:rPr>
      </w:pPr>
    </w:p>
    <w:p w:rsidR="002335A7" w:rsidRDefault="00C959E4">
      <w:pPr>
        <w:pStyle w:val="Heading4"/>
        <w:ind w:left="448"/>
      </w:pPr>
      <w:r>
        <w:pict>
          <v:shape id="_x0000_s1053" type="#_x0000_t202" style="position:absolute;left:0;text-align:left;margin-left:70.9pt;margin-top:-31.4pt;width:445.85pt;height:8.95pt;z-index:-18441728;mso-position-horizontal-relative:page" filled="f" stroked="f">
            <v:textbox inset="0,0,0,0">
              <w:txbxContent>
                <w:p w:rsidR="002335A7" w:rsidRDefault="00DD1394">
                  <w:pPr>
                    <w:tabs>
                      <w:tab w:val="left" w:pos="8032"/>
                    </w:tabs>
                    <w:spacing w:line="178" w:lineRule="exact"/>
                    <w:rPr>
                      <w:rFonts w:ascii="Times New Roman" w:hAnsi="Times New Roman"/>
                      <w:sz w:val="16"/>
                    </w:rPr>
                  </w:pPr>
                  <w:r>
                    <w:rPr>
                      <w:rFonts w:ascii="Times New Roman" w:hAnsi="Times New Roman"/>
                      <w:sz w:val="16"/>
                    </w:rPr>
                    <w:t>Research Ethics</w:t>
                  </w:r>
                  <w:r>
                    <w:rPr>
                      <w:rFonts w:ascii="Times New Roman" w:hAnsi="Times New Roman"/>
                      <w:spacing w:val="-4"/>
                      <w:sz w:val="16"/>
                    </w:rPr>
                    <w:t xml:space="preserve"> </w:t>
                  </w:r>
                  <w:r>
                    <w:rPr>
                      <w:rFonts w:ascii="Times New Roman" w:hAnsi="Times New Roman"/>
                      <w:sz w:val="16"/>
                    </w:rPr>
                    <w:t>Policy</w:t>
                  </w:r>
                  <w:r>
                    <w:rPr>
                      <w:rFonts w:ascii="Times New Roman" w:hAnsi="Times New Roman"/>
                      <w:spacing w:val="-5"/>
                      <w:sz w:val="16"/>
                    </w:rPr>
                    <w:t xml:space="preserve"> </w:t>
                  </w:r>
                  <w:r>
                    <w:rPr>
                      <w:rFonts w:ascii="Times New Roman" w:hAnsi="Times New Roman"/>
                      <w:sz w:val="16"/>
                    </w:rPr>
                    <w:t>–</w:t>
                  </w:r>
                  <w:r>
                    <w:rPr>
                      <w:rFonts w:ascii="Times New Roman" w:hAnsi="Times New Roman"/>
                      <w:sz w:val="16"/>
                    </w:rPr>
                    <w:tab/>
                    <w:t>Page 70 of</w:t>
                  </w:r>
                  <w:r>
                    <w:rPr>
                      <w:rFonts w:ascii="Times New Roman" w:hAnsi="Times New Roman"/>
                      <w:spacing w:val="-2"/>
                      <w:sz w:val="16"/>
                    </w:rPr>
                    <w:t xml:space="preserve"> </w:t>
                  </w:r>
                  <w:r>
                    <w:rPr>
                      <w:rFonts w:ascii="Times New Roman" w:hAnsi="Times New Roman"/>
                      <w:spacing w:val="-9"/>
                      <w:sz w:val="16"/>
                    </w:rPr>
                    <w:t>23</w:t>
                  </w:r>
                </w:p>
              </w:txbxContent>
            </v:textbox>
            <w10:wrap anchorx="page"/>
          </v:shape>
        </w:pict>
      </w:r>
      <w:r w:rsidR="00DD1394">
        <w:t>Yes/No</w:t>
      </w:r>
    </w:p>
    <w:p w:rsidR="002335A7" w:rsidRDefault="002335A7">
      <w:pPr>
        <w:sectPr w:rsidR="002335A7">
          <w:headerReference w:type="default" r:id="rId198"/>
          <w:footerReference w:type="default" r:id="rId199"/>
          <w:pgSz w:w="11920" w:h="16850"/>
          <w:pgMar w:top="1360" w:right="320" w:bottom="280" w:left="500" w:header="0" w:footer="0" w:gutter="0"/>
          <w:cols w:space="720"/>
        </w:sectPr>
      </w:pPr>
    </w:p>
    <w:p w:rsidR="002335A7" w:rsidRDefault="00DD1394">
      <w:pPr>
        <w:spacing w:before="79"/>
        <w:ind w:left="448" w:right="996"/>
        <w:rPr>
          <w:i/>
        </w:rPr>
      </w:pPr>
      <w:r>
        <w:rPr>
          <w:i/>
        </w:rPr>
        <w:lastRenderedPageBreak/>
        <w:t>Consider if the study is part of routine activity which involves persons with whom you normally work in a typical work context e.g. Teachers working with children in a classroom setting, researchers in the performing arts working with performers, sports coaches working with athletes/players or research involving students in an academic setting.</w:t>
      </w:r>
    </w:p>
    <w:p w:rsidR="002335A7" w:rsidRDefault="00DD1394">
      <w:pPr>
        <w:spacing w:before="121"/>
        <w:ind w:left="448"/>
        <w:rPr>
          <w:i/>
        </w:rPr>
      </w:pPr>
      <w:r>
        <w:rPr>
          <w:i/>
        </w:rPr>
        <w:t>If yes, please elaborate here:</w:t>
      </w:r>
    </w:p>
    <w:p w:rsidR="002335A7" w:rsidRDefault="002335A7">
      <w:pPr>
        <w:pStyle w:val="BodyText"/>
        <w:spacing w:before="4"/>
        <w:rPr>
          <w:i/>
          <w:sz w:val="10"/>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2"/>
      </w:tblGrid>
      <w:tr w:rsidR="002335A7">
        <w:trPr>
          <w:trHeight w:val="5819"/>
        </w:trPr>
        <w:tc>
          <w:tcPr>
            <w:tcW w:w="9922" w:type="dxa"/>
          </w:tcPr>
          <w:p w:rsidR="002335A7" w:rsidRDefault="002335A7">
            <w:pPr>
              <w:pStyle w:val="TableParagraph"/>
              <w:rPr>
                <w:rFonts w:ascii="Times New Roman"/>
                <w:sz w:val="20"/>
              </w:rPr>
            </w:pPr>
          </w:p>
        </w:tc>
      </w:tr>
    </w:tbl>
    <w:p w:rsidR="002335A7" w:rsidRDefault="002335A7">
      <w:pPr>
        <w:pStyle w:val="BodyText"/>
        <w:rPr>
          <w:i/>
          <w:sz w:val="24"/>
        </w:rPr>
      </w:pPr>
    </w:p>
    <w:p w:rsidR="002335A7" w:rsidRDefault="002335A7">
      <w:pPr>
        <w:pStyle w:val="BodyText"/>
        <w:rPr>
          <w:i/>
          <w:sz w:val="24"/>
        </w:rPr>
      </w:pPr>
    </w:p>
    <w:p w:rsidR="002335A7" w:rsidRDefault="002335A7">
      <w:pPr>
        <w:pStyle w:val="BodyText"/>
        <w:rPr>
          <w:i/>
          <w:sz w:val="24"/>
        </w:rPr>
      </w:pPr>
    </w:p>
    <w:p w:rsidR="002335A7" w:rsidRDefault="002335A7">
      <w:pPr>
        <w:pStyle w:val="BodyText"/>
        <w:rPr>
          <w:i/>
          <w:sz w:val="24"/>
        </w:rPr>
      </w:pPr>
    </w:p>
    <w:p w:rsidR="002335A7" w:rsidRDefault="002335A7">
      <w:pPr>
        <w:pStyle w:val="BodyText"/>
        <w:rPr>
          <w:i/>
          <w:sz w:val="24"/>
        </w:rPr>
      </w:pPr>
    </w:p>
    <w:p w:rsidR="002335A7" w:rsidRDefault="002335A7">
      <w:pPr>
        <w:pStyle w:val="BodyText"/>
        <w:rPr>
          <w:i/>
          <w:sz w:val="24"/>
        </w:rPr>
      </w:pPr>
    </w:p>
    <w:p w:rsidR="002335A7" w:rsidRDefault="002335A7">
      <w:pPr>
        <w:pStyle w:val="BodyText"/>
        <w:rPr>
          <w:i/>
          <w:sz w:val="24"/>
        </w:rPr>
      </w:pPr>
    </w:p>
    <w:p w:rsidR="002335A7" w:rsidRDefault="002335A7">
      <w:pPr>
        <w:pStyle w:val="BodyText"/>
        <w:rPr>
          <w:i/>
          <w:sz w:val="24"/>
        </w:rPr>
      </w:pPr>
    </w:p>
    <w:p w:rsidR="002335A7" w:rsidRDefault="002335A7">
      <w:pPr>
        <w:pStyle w:val="BodyText"/>
        <w:rPr>
          <w:i/>
          <w:sz w:val="24"/>
        </w:rPr>
      </w:pPr>
    </w:p>
    <w:p w:rsidR="002335A7" w:rsidRDefault="002335A7">
      <w:pPr>
        <w:pStyle w:val="BodyText"/>
        <w:rPr>
          <w:i/>
          <w:sz w:val="24"/>
        </w:rPr>
      </w:pPr>
    </w:p>
    <w:p w:rsidR="002335A7" w:rsidRDefault="002335A7">
      <w:pPr>
        <w:pStyle w:val="BodyText"/>
        <w:rPr>
          <w:i/>
          <w:sz w:val="24"/>
        </w:rPr>
      </w:pPr>
    </w:p>
    <w:p w:rsidR="002335A7" w:rsidRDefault="002335A7">
      <w:pPr>
        <w:pStyle w:val="BodyText"/>
        <w:rPr>
          <w:i/>
          <w:sz w:val="24"/>
        </w:rPr>
      </w:pPr>
    </w:p>
    <w:p w:rsidR="002335A7" w:rsidRDefault="002335A7">
      <w:pPr>
        <w:pStyle w:val="BodyText"/>
        <w:rPr>
          <w:i/>
          <w:sz w:val="24"/>
        </w:rPr>
      </w:pPr>
    </w:p>
    <w:p w:rsidR="002335A7" w:rsidRDefault="002335A7">
      <w:pPr>
        <w:pStyle w:val="BodyText"/>
        <w:rPr>
          <w:i/>
          <w:sz w:val="24"/>
        </w:rPr>
      </w:pPr>
    </w:p>
    <w:p w:rsidR="002335A7" w:rsidRDefault="002335A7">
      <w:pPr>
        <w:pStyle w:val="BodyText"/>
        <w:rPr>
          <w:i/>
          <w:sz w:val="24"/>
        </w:rPr>
      </w:pPr>
    </w:p>
    <w:p w:rsidR="002335A7" w:rsidRDefault="002335A7">
      <w:pPr>
        <w:pStyle w:val="BodyText"/>
        <w:rPr>
          <w:i/>
          <w:sz w:val="24"/>
        </w:rPr>
      </w:pPr>
    </w:p>
    <w:p w:rsidR="002335A7" w:rsidRDefault="002335A7">
      <w:pPr>
        <w:pStyle w:val="BodyText"/>
        <w:rPr>
          <w:i/>
          <w:sz w:val="24"/>
        </w:rPr>
      </w:pPr>
    </w:p>
    <w:p w:rsidR="002335A7" w:rsidRDefault="002335A7">
      <w:pPr>
        <w:pStyle w:val="BodyText"/>
        <w:rPr>
          <w:i/>
          <w:sz w:val="24"/>
        </w:rPr>
      </w:pPr>
    </w:p>
    <w:p w:rsidR="002335A7" w:rsidRDefault="002335A7">
      <w:pPr>
        <w:pStyle w:val="BodyText"/>
        <w:rPr>
          <w:i/>
          <w:sz w:val="24"/>
        </w:rPr>
      </w:pPr>
    </w:p>
    <w:p w:rsidR="002335A7" w:rsidRDefault="002335A7">
      <w:pPr>
        <w:pStyle w:val="BodyText"/>
        <w:spacing w:before="7"/>
        <w:rPr>
          <w:i/>
          <w:sz w:val="25"/>
        </w:rPr>
      </w:pPr>
    </w:p>
    <w:p w:rsidR="002335A7" w:rsidRDefault="00DD1394">
      <w:pPr>
        <w:tabs>
          <w:tab w:val="left" w:pos="8951"/>
        </w:tabs>
        <w:ind w:left="918"/>
        <w:rPr>
          <w:rFonts w:ascii="Times New Roman" w:hAnsi="Times New Roman"/>
          <w:sz w:val="16"/>
        </w:rPr>
      </w:pPr>
      <w:r>
        <w:rPr>
          <w:rFonts w:ascii="Times New Roman" w:hAnsi="Times New Roman"/>
          <w:sz w:val="16"/>
        </w:rPr>
        <w:t>Research Ethics</w:t>
      </w:r>
      <w:r>
        <w:rPr>
          <w:rFonts w:ascii="Times New Roman" w:hAnsi="Times New Roman"/>
          <w:spacing w:val="-4"/>
          <w:sz w:val="16"/>
        </w:rPr>
        <w:t xml:space="preserve"> </w:t>
      </w:r>
      <w:r>
        <w:rPr>
          <w:rFonts w:ascii="Times New Roman" w:hAnsi="Times New Roman"/>
          <w:sz w:val="16"/>
        </w:rPr>
        <w:t>Policy</w:t>
      </w:r>
      <w:r>
        <w:rPr>
          <w:rFonts w:ascii="Times New Roman" w:hAnsi="Times New Roman"/>
          <w:spacing w:val="-5"/>
          <w:sz w:val="16"/>
        </w:rPr>
        <w:t xml:space="preserve"> </w:t>
      </w:r>
      <w:r>
        <w:rPr>
          <w:rFonts w:ascii="Times New Roman" w:hAnsi="Times New Roman"/>
          <w:sz w:val="16"/>
        </w:rPr>
        <w:t>–</w:t>
      </w:r>
      <w:r>
        <w:rPr>
          <w:rFonts w:ascii="Times New Roman" w:hAnsi="Times New Roman"/>
          <w:sz w:val="16"/>
        </w:rPr>
        <w:tab/>
        <w:t>Page 71 of</w:t>
      </w:r>
      <w:r>
        <w:rPr>
          <w:rFonts w:ascii="Times New Roman" w:hAnsi="Times New Roman"/>
          <w:spacing w:val="-3"/>
          <w:sz w:val="16"/>
        </w:rPr>
        <w:t xml:space="preserve"> </w:t>
      </w:r>
      <w:r>
        <w:rPr>
          <w:rFonts w:ascii="Times New Roman" w:hAnsi="Times New Roman"/>
          <w:sz w:val="16"/>
        </w:rPr>
        <w:t>23</w:t>
      </w:r>
    </w:p>
    <w:p w:rsidR="002335A7" w:rsidRDefault="002335A7">
      <w:pPr>
        <w:rPr>
          <w:rFonts w:ascii="Times New Roman" w:hAnsi="Times New Roman"/>
          <w:sz w:val="16"/>
        </w:rPr>
        <w:sectPr w:rsidR="002335A7">
          <w:headerReference w:type="default" r:id="rId200"/>
          <w:footerReference w:type="default" r:id="rId201"/>
          <w:pgSz w:w="11920" w:h="16850"/>
          <w:pgMar w:top="1360" w:right="320" w:bottom="280" w:left="500" w:header="0" w:footer="0" w:gutter="0"/>
          <w:cols w:space="720"/>
        </w:sectPr>
      </w:pPr>
    </w:p>
    <w:tbl>
      <w:tblPr>
        <w:tblW w:w="0" w:type="auto"/>
        <w:tblInd w:w="347" w:type="dxa"/>
        <w:tblLayout w:type="fixed"/>
        <w:tblCellMar>
          <w:left w:w="0" w:type="dxa"/>
          <w:right w:w="0" w:type="dxa"/>
        </w:tblCellMar>
        <w:tblLook w:val="01E0" w:firstRow="1" w:lastRow="1" w:firstColumn="1" w:lastColumn="1" w:noHBand="0" w:noVBand="0"/>
      </w:tblPr>
      <w:tblGrid>
        <w:gridCol w:w="10032"/>
      </w:tblGrid>
      <w:tr w:rsidR="002335A7">
        <w:trPr>
          <w:trHeight w:val="1007"/>
        </w:trPr>
        <w:tc>
          <w:tcPr>
            <w:tcW w:w="10032" w:type="dxa"/>
            <w:tcBorders>
              <w:top w:val="single" w:sz="4" w:space="0" w:color="000000"/>
            </w:tcBorders>
            <w:shd w:val="clear" w:color="auto" w:fill="D9D9D9"/>
          </w:tcPr>
          <w:p w:rsidR="002335A7" w:rsidRDefault="00DD1394">
            <w:pPr>
              <w:pStyle w:val="TableParagraph"/>
              <w:ind w:left="215" w:right="163"/>
              <w:rPr>
                <w:b/>
              </w:rPr>
            </w:pPr>
            <w:r>
              <w:rPr>
                <w:b/>
              </w:rPr>
              <w:lastRenderedPageBreak/>
              <w:t xml:space="preserve">C6b. Is the process of the study and/or its results likely to produce distress, anxiety or harm in the participants </w:t>
            </w:r>
            <w:r>
              <w:rPr>
                <w:b/>
                <w:u w:val="thick"/>
              </w:rPr>
              <w:t>even</w:t>
            </w:r>
            <w:r>
              <w:rPr>
                <w:b/>
              </w:rPr>
              <w:t xml:space="preserve"> if this would be what they would normally experience in your work with them?</w:t>
            </w:r>
          </w:p>
          <w:p w:rsidR="002335A7" w:rsidRDefault="00DD1394">
            <w:pPr>
              <w:pStyle w:val="TableParagraph"/>
              <w:spacing w:line="234" w:lineRule="exact"/>
              <w:ind w:left="215"/>
              <w:rPr>
                <w:i/>
              </w:rPr>
            </w:pPr>
            <w:r>
              <w:rPr>
                <w:i/>
              </w:rPr>
              <w:t>See section 5 of the REP.</w:t>
            </w:r>
          </w:p>
        </w:tc>
      </w:tr>
      <w:tr w:rsidR="002335A7">
        <w:trPr>
          <w:trHeight w:val="746"/>
        </w:trPr>
        <w:tc>
          <w:tcPr>
            <w:tcW w:w="10032" w:type="dxa"/>
          </w:tcPr>
          <w:p w:rsidR="002335A7" w:rsidRDefault="002335A7">
            <w:pPr>
              <w:pStyle w:val="TableParagraph"/>
              <w:spacing w:before="10"/>
              <w:rPr>
                <w:rFonts w:ascii="Times New Roman"/>
                <w:sz w:val="20"/>
              </w:rPr>
            </w:pPr>
          </w:p>
          <w:p w:rsidR="002335A7" w:rsidRDefault="00DD1394">
            <w:pPr>
              <w:pStyle w:val="TableParagraph"/>
              <w:spacing w:line="252" w:lineRule="exact"/>
              <w:ind w:left="215"/>
              <w:rPr>
                <w:b/>
              </w:rPr>
            </w:pPr>
            <w:r>
              <w:rPr>
                <w:b/>
              </w:rPr>
              <w:t>Answer: Yes/No</w:t>
            </w:r>
          </w:p>
          <w:p w:rsidR="002335A7" w:rsidRDefault="00DD1394">
            <w:pPr>
              <w:pStyle w:val="TableParagraph"/>
              <w:spacing w:line="234" w:lineRule="exact"/>
              <w:ind w:left="215"/>
              <w:rPr>
                <w:i/>
              </w:rPr>
            </w:pPr>
            <w:r>
              <w:rPr>
                <w:i/>
              </w:rPr>
              <w:t>If you answered Yes to 6b, please answer 6c below:</w:t>
            </w:r>
          </w:p>
        </w:tc>
      </w:tr>
      <w:tr w:rsidR="002335A7">
        <w:trPr>
          <w:trHeight w:val="667"/>
        </w:trPr>
        <w:tc>
          <w:tcPr>
            <w:tcW w:w="10032" w:type="dxa"/>
            <w:shd w:val="clear" w:color="auto" w:fill="D9D9D9"/>
          </w:tcPr>
          <w:p w:rsidR="002335A7" w:rsidRDefault="00DD1394">
            <w:pPr>
              <w:pStyle w:val="TableParagraph"/>
              <w:ind w:left="215" w:right="187"/>
              <w:rPr>
                <w:b/>
              </w:rPr>
            </w:pPr>
            <w:r>
              <w:rPr>
                <w:b/>
              </w:rPr>
              <w:t xml:space="preserve">C6c. Is the process of the study and/or its results likely to produce distress or anxiety in the participants </w:t>
            </w:r>
            <w:r>
              <w:rPr>
                <w:b/>
                <w:i/>
                <w:u w:val="thick"/>
              </w:rPr>
              <w:t>beyond</w:t>
            </w:r>
            <w:r>
              <w:rPr>
                <w:b/>
                <w:i/>
              </w:rPr>
              <w:t xml:space="preserve"> </w:t>
            </w:r>
            <w:r>
              <w:rPr>
                <w:b/>
              </w:rPr>
              <w:t>what they would normally experience in your work with them?</w:t>
            </w:r>
          </w:p>
        </w:tc>
      </w:tr>
      <w:tr w:rsidR="002335A7">
        <w:trPr>
          <w:trHeight w:val="1482"/>
        </w:trPr>
        <w:tc>
          <w:tcPr>
            <w:tcW w:w="10032" w:type="dxa"/>
            <w:tcBorders>
              <w:bottom w:val="single" w:sz="4" w:space="0" w:color="000000"/>
            </w:tcBorders>
          </w:tcPr>
          <w:p w:rsidR="002335A7" w:rsidRDefault="002335A7">
            <w:pPr>
              <w:pStyle w:val="TableParagraph"/>
              <w:spacing w:before="10"/>
              <w:rPr>
                <w:rFonts w:ascii="Times New Roman"/>
                <w:sz w:val="20"/>
              </w:rPr>
            </w:pPr>
          </w:p>
          <w:p w:rsidR="002335A7" w:rsidRDefault="00DD1394">
            <w:pPr>
              <w:pStyle w:val="TableParagraph"/>
              <w:spacing w:line="252" w:lineRule="exact"/>
              <w:ind w:left="215"/>
              <w:rPr>
                <w:b/>
              </w:rPr>
            </w:pPr>
            <w:r>
              <w:rPr>
                <w:b/>
              </w:rPr>
              <w:t>Answer: Yes/No</w:t>
            </w:r>
          </w:p>
          <w:p w:rsidR="002335A7" w:rsidRDefault="00DD1394">
            <w:pPr>
              <w:pStyle w:val="TableParagraph"/>
              <w:ind w:left="216" w:right="5088"/>
              <w:rPr>
                <w:i/>
              </w:rPr>
            </w:pPr>
            <w:r>
              <w:rPr>
                <w:i/>
              </w:rPr>
              <w:t>If yes this Application must be categorised as ‘B’ Please provide details:</w:t>
            </w:r>
          </w:p>
        </w:tc>
      </w:tr>
      <w:tr w:rsidR="002335A7">
        <w:trPr>
          <w:trHeight w:val="921"/>
        </w:trPr>
        <w:tc>
          <w:tcPr>
            <w:tcW w:w="10032" w:type="dxa"/>
            <w:tcBorders>
              <w:top w:val="single" w:sz="4" w:space="0" w:color="000000"/>
              <w:bottom w:val="single" w:sz="4" w:space="0" w:color="000000"/>
              <w:right w:val="single" w:sz="4" w:space="0" w:color="000000"/>
            </w:tcBorders>
          </w:tcPr>
          <w:p w:rsidR="002335A7" w:rsidRDefault="002335A7">
            <w:pPr>
              <w:pStyle w:val="TableParagraph"/>
              <w:rPr>
                <w:rFonts w:ascii="Times New Roman"/>
                <w:sz w:val="20"/>
              </w:rPr>
            </w:pPr>
          </w:p>
        </w:tc>
      </w:tr>
      <w:tr w:rsidR="002335A7">
        <w:trPr>
          <w:trHeight w:val="1012"/>
        </w:trPr>
        <w:tc>
          <w:tcPr>
            <w:tcW w:w="10032" w:type="dxa"/>
            <w:tcBorders>
              <w:top w:val="single" w:sz="4" w:space="0" w:color="000000"/>
              <w:bottom w:val="single" w:sz="4" w:space="0" w:color="000000"/>
            </w:tcBorders>
          </w:tcPr>
          <w:p w:rsidR="002335A7" w:rsidRDefault="002335A7">
            <w:pPr>
              <w:pStyle w:val="TableParagraph"/>
              <w:spacing w:before="1"/>
              <w:rPr>
                <w:rFonts w:ascii="Times New Roman"/>
              </w:rPr>
            </w:pPr>
          </w:p>
          <w:p w:rsidR="002335A7" w:rsidRDefault="00DD1394">
            <w:pPr>
              <w:pStyle w:val="TableParagraph"/>
              <w:tabs>
                <w:tab w:val="left" w:pos="9952"/>
              </w:tabs>
              <w:spacing w:line="252" w:lineRule="exact"/>
              <w:ind w:left="187"/>
              <w:rPr>
                <w:b/>
              </w:rPr>
            </w:pPr>
            <w:r>
              <w:rPr>
                <w:b/>
                <w:spacing w:val="-33"/>
                <w:shd w:val="clear" w:color="auto" w:fill="D9D9D9"/>
              </w:rPr>
              <w:t xml:space="preserve"> </w:t>
            </w:r>
            <w:r>
              <w:rPr>
                <w:b/>
                <w:shd w:val="clear" w:color="auto" w:fill="D9D9D9"/>
              </w:rPr>
              <w:t>C6d. What steps will you take to deal with any distress or anxiety</w:t>
            </w:r>
            <w:r>
              <w:rPr>
                <w:b/>
                <w:spacing w:val="-32"/>
                <w:shd w:val="clear" w:color="auto" w:fill="D9D9D9"/>
              </w:rPr>
              <w:t xml:space="preserve"> </w:t>
            </w:r>
            <w:r>
              <w:rPr>
                <w:b/>
                <w:shd w:val="clear" w:color="auto" w:fill="D9D9D9"/>
              </w:rPr>
              <w:t>produced?</w:t>
            </w:r>
            <w:r>
              <w:rPr>
                <w:b/>
                <w:shd w:val="clear" w:color="auto" w:fill="D9D9D9"/>
              </w:rPr>
              <w:tab/>
            </w:r>
          </w:p>
          <w:p w:rsidR="002335A7" w:rsidRDefault="00DD1394">
            <w:pPr>
              <w:pStyle w:val="TableParagraph"/>
              <w:spacing w:before="3" w:line="254" w:lineRule="exact"/>
              <w:ind w:left="215" w:right="783"/>
              <w:rPr>
                <w:i/>
              </w:rPr>
            </w:pPr>
            <w:r>
              <w:rPr>
                <w:i/>
              </w:rPr>
              <w:t>E.g. have a relevant professional on-hand to support distressed/anxious participants. Careful signposting to counselling or other relevant professional services. Other follow-up support.</w:t>
            </w:r>
          </w:p>
        </w:tc>
      </w:tr>
      <w:tr w:rsidR="002335A7">
        <w:trPr>
          <w:trHeight w:val="752"/>
        </w:trPr>
        <w:tc>
          <w:tcPr>
            <w:tcW w:w="10032" w:type="dxa"/>
            <w:tcBorders>
              <w:top w:val="single" w:sz="4" w:space="0" w:color="000000"/>
              <w:bottom w:val="single" w:sz="4" w:space="0" w:color="000000"/>
              <w:right w:val="single" w:sz="4" w:space="0" w:color="000000"/>
            </w:tcBorders>
          </w:tcPr>
          <w:p w:rsidR="002335A7" w:rsidRDefault="002335A7">
            <w:pPr>
              <w:pStyle w:val="TableParagraph"/>
              <w:rPr>
                <w:rFonts w:ascii="Times New Roman"/>
                <w:sz w:val="20"/>
              </w:rPr>
            </w:pPr>
          </w:p>
        </w:tc>
      </w:tr>
      <w:tr w:rsidR="002335A7">
        <w:trPr>
          <w:trHeight w:val="714"/>
        </w:trPr>
        <w:tc>
          <w:tcPr>
            <w:tcW w:w="10032" w:type="dxa"/>
            <w:tcBorders>
              <w:top w:val="single" w:sz="4" w:space="0" w:color="000000"/>
            </w:tcBorders>
          </w:tcPr>
          <w:p w:rsidR="002335A7" w:rsidRDefault="002335A7">
            <w:pPr>
              <w:pStyle w:val="TableParagraph"/>
              <w:rPr>
                <w:rFonts w:ascii="Times New Roman"/>
                <w:sz w:val="24"/>
              </w:rPr>
            </w:pPr>
          </w:p>
          <w:p w:rsidR="002335A7" w:rsidRDefault="00DD1394">
            <w:pPr>
              <w:pStyle w:val="TableParagraph"/>
              <w:tabs>
                <w:tab w:val="left" w:pos="10029"/>
              </w:tabs>
              <w:spacing w:before="182" w:line="236" w:lineRule="exact"/>
              <w:ind w:left="107"/>
              <w:rPr>
                <w:b/>
              </w:rPr>
            </w:pPr>
            <w:r>
              <w:rPr>
                <w:b/>
                <w:shd w:val="clear" w:color="auto" w:fill="D9D9D9"/>
              </w:rPr>
              <w:t xml:space="preserve"> </w:t>
            </w:r>
            <w:r>
              <w:rPr>
                <w:b/>
                <w:spacing w:val="-15"/>
                <w:shd w:val="clear" w:color="auto" w:fill="D9D9D9"/>
              </w:rPr>
              <w:t xml:space="preserve"> </w:t>
            </w:r>
            <w:r>
              <w:rPr>
                <w:b/>
                <w:shd w:val="clear" w:color="auto" w:fill="D9D9D9"/>
              </w:rPr>
              <w:t>C6e. What is the potential for benefit to research participants, if</w:t>
            </w:r>
            <w:r>
              <w:rPr>
                <w:b/>
                <w:spacing w:val="-34"/>
                <w:shd w:val="clear" w:color="auto" w:fill="D9D9D9"/>
              </w:rPr>
              <w:t xml:space="preserve"> </w:t>
            </w:r>
            <w:r>
              <w:rPr>
                <w:b/>
                <w:shd w:val="clear" w:color="auto" w:fill="D9D9D9"/>
              </w:rPr>
              <w:t>any?</w:t>
            </w:r>
            <w:r>
              <w:rPr>
                <w:b/>
                <w:shd w:val="clear" w:color="auto" w:fill="D9D9D9"/>
              </w:rPr>
              <w:tab/>
            </w:r>
          </w:p>
        </w:tc>
      </w:tr>
      <w:tr w:rsidR="002335A7">
        <w:trPr>
          <w:trHeight w:val="249"/>
        </w:trPr>
        <w:tc>
          <w:tcPr>
            <w:tcW w:w="10032" w:type="dxa"/>
          </w:tcPr>
          <w:p w:rsidR="002335A7" w:rsidRDefault="00DD1394">
            <w:pPr>
              <w:pStyle w:val="TableParagraph"/>
              <w:spacing w:line="229" w:lineRule="exact"/>
              <w:ind w:left="215"/>
              <w:rPr>
                <w:i/>
              </w:rPr>
            </w:pPr>
            <w:r>
              <w:rPr>
                <w:i/>
              </w:rPr>
              <w:t>E.g. Participants may gain an increased awareness of some issue or some aspect of themselves.</w:t>
            </w:r>
          </w:p>
        </w:tc>
      </w:tr>
    </w:tbl>
    <w:p w:rsidR="002335A7" w:rsidRDefault="00C959E4">
      <w:pPr>
        <w:pStyle w:val="BodyText"/>
        <w:spacing w:before="2"/>
        <w:rPr>
          <w:rFonts w:ascii="Times New Roman"/>
          <w:sz w:val="18"/>
        </w:rPr>
      </w:pPr>
      <w:r>
        <w:pict>
          <v:rect id="_x0000_s1052" style="position:absolute;margin-left:47.4pt;margin-top:72.5pt;width:496.1pt;height:50.65pt;z-index:-18439680;mso-position-horizontal-relative:page;mso-position-vertical-relative:page" fillcolor="#d9d9d9" stroked="f">
            <w10:wrap anchorx="page" anchory="page"/>
          </v:rect>
        </w:pict>
      </w:r>
      <w:r>
        <w:pict>
          <v:rect id="_x0000_s1051" style="position:absolute;margin-left:47.4pt;margin-top:160.45pt;width:496.1pt;height:33.35pt;z-index:-18439168;mso-position-horizontal-relative:page;mso-position-vertical-relative:page" fillcolor="#d9d9d9" stroked="f">
            <w10:wrap anchorx="page" anchory="page"/>
          </v:rect>
        </w:pict>
      </w:r>
      <w:r>
        <w:pict>
          <v:rect id="_x0000_s1050" style="position:absolute;margin-left:47.15pt;margin-top:268.45pt;width:.5pt;height:46.1pt;z-index:-18438656;mso-position-horizontal-relative:page;mso-position-vertical-relative:page" fillcolor="black" stroked="f">
            <w10:wrap anchorx="page" anchory="page"/>
          </v:rect>
        </w:pict>
      </w:r>
      <w:r>
        <w:pict>
          <v:rect id="_x0000_s1049" style="position:absolute;margin-left:47.15pt;margin-top:366.1pt;width:.5pt;height:37.9pt;z-index:-18438144;mso-position-horizontal-relative:page;mso-position-vertical-relative:page" fillcolor="black" stroked="f">
            <w10:wrap anchorx="page" anchory="page"/>
          </v:rect>
        </w:pict>
      </w:r>
    </w:p>
    <w:tbl>
      <w:tblPr>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4"/>
      </w:tblGrid>
      <w:tr w:rsidR="002335A7">
        <w:trPr>
          <w:trHeight w:val="758"/>
        </w:trPr>
        <w:tc>
          <w:tcPr>
            <w:tcW w:w="9924" w:type="dxa"/>
          </w:tcPr>
          <w:p w:rsidR="002335A7" w:rsidRDefault="002335A7">
            <w:pPr>
              <w:pStyle w:val="TableParagraph"/>
              <w:rPr>
                <w:rFonts w:ascii="Times New Roman"/>
                <w:sz w:val="20"/>
              </w:rPr>
            </w:pPr>
          </w:p>
        </w:tc>
      </w:tr>
    </w:tbl>
    <w:p w:rsidR="002335A7" w:rsidRDefault="002335A7">
      <w:pPr>
        <w:pStyle w:val="BodyText"/>
        <w:rPr>
          <w:rFonts w:ascii="Times New Roman"/>
        </w:rPr>
      </w:pPr>
    </w:p>
    <w:p w:rsidR="002335A7" w:rsidRDefault="002335A7">
      <w:pPr>
        <w:pStyle w:val="BodyText"/>
        <w:rPr>
          <w:rFonts w:ascii="Times New Roman"/>
        </w:rPr>
      </w:pPr>
    </w:p>
    <w:p w:rsidR="002335A7" w:rsidRDefault="00C959E4">
      <w:pPr>
        <w:pStyle w:val="BodyText"/>
        <w:spacing w:before="9"/>
        <w:rPr>
          <w:rFonts w:ascii="Times New Roman"/>
          <w:sz w:val="22"/>
        </w:rPr>
      </w:pPr>
      <w:r>
        <w:pict>
          <v:shape id="_x0000_s1048" type="#_x0000_t202" style="position:absolute;margin-left:42pt;margin-top:14.3pt;width:496.1pt;height:63.25pt;z-index:-15687680;mso-wrap-distance-left:0;mso-wrap-distance-right:0;mso-position-horizontal-relative:page" fillcolor="#d9d9d9" stroked="f">
            <v:textbox inset="0,0,0,0">
              <w:txbxContent>
                <w:p w:rsidR="002335A7" w:rsidRDefault="00DD1394">
                  <w:pPr>
                    <w:ind w:left="107"/>
                    <w:rPr>
                      <w:b/>
                    </w:rPr>
                  </w:pPr>
                  <w:r>
                    <w:rPr>
                      <w:b/>
                    </w:rPr>
                    <w:t>C7. Are there any conflicts of interests which need to be considered and addressed?</w:t>
                  </w:r>
                </w:p>
                <w:p w:rsidR="002335A7" w:rsidRDefault="00DD1394">
                  <w:pPr>
                    <w:spacing w:before="1"/>
                    <w:ind w:left="107"/>
                  </w:pPr>
                  <w:r>
                    <w:t xml:space="preserve">(For example, does the research involve students whom you teach, colleagues, fellow students, family members? Do the funders, researchers, participants or others involved in the research have any vested interest in achieving a particular outcome? </w:t>
                  </w:r>
                  <w:r>
                    <w:rPr>
                      <w:i/>
                    </w:rPr>
                    <w:t>See section 9 of the Research Ethics Policy (REP)</w:t>
                  </w:r>
                  <w:r>
                    <w:t>)</w:t>
                  </w:r>
                </w:p>
              </w:txbxContent>
            </v:textbox>
            <w10:wrap type="topAndBottom" anchorx="page"/>
          </v:shape>
        </w:pict>
      </w:r>
    </w:p>
    <w:p w:rsidR="002335A7" w:rsidRDefault="002335A7">
      <w:pPr>
        <w:pStyle w:val="BodyText"/>
        <w:spacing w:before="5"/>
        <w:rPr>
          <w:rFonts w:ascii="Times New Roman"/>
          <w:sz w:val="11"/>
        </w:rPr>
      </w:pPr>
    </w:p>
    <w:p w:rsidR="002335A7" w:rsidRDefault="00DD1394">
      <w:pPr>
        <w:pStyle w:val="Heading4"/>
        <w:spacing w:before="93"/>
        <w:ind w:left="448"/>
      </w:pPr>
      <w:r>
        <w:t>Answer: Yes/No</w:t>
      </w:r>
    </w:p>
    <w:p w:rsidR="002335A7" w:rsidRDefault="00DD1394">
      <w:pPr>
        <w:spacing w:before="2"/>
        <w:ind w:left="448"/>
        <w:rPr>
          <w:i/>
        </w:rPr>
      </w:pPr>
      <w:r>
        <w:rPr>
          <w:i/>
        </w:rPr>
        <w:t>If conflicts of interest are envisaged, indicate how they have been addressed:</w:t>
      </w: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2"/>
      </w:tblGrid>
      <w:tr w:rsidR="002335A7">
        <w:trPr>
          <w:trHeight w:val="757"/>
        </w:trPr>
        <w:tc>
          <w:tcPr>
            <w:tcW w:w="9922" w:type="dxa"/>
          </w:tcPr>
          <w:p w:rsidR="002335A7" w:rsidRDefault="002335A7">
            <w:pPr>
              <w:pStyle w:val="TableParagraph"/>
              <w:rPr>
                <w:rFonts w:ascii="Times New Roman"/>
                <w:sz w:val="20"/>
              </w:rPr>
            </w:pPr>
          </w:p>
        </w:tc>
      </w:tr>
    </w:tbl>
    <w:p w:rsidR="002335A7" w:rsidRDefault="002335A7">
      <w:pPr>
        <w:pStyle w:val="BodyText"/>
        <w:rPr>
          <w:i/>
        </w:rPr>
      </w:pPr>
    </w:p>
    <w:p w:rsidR="002335A7" w:rsidRDefault="00C959E4">
      <w:pPr>
        <w:pStyle w:val="BodyText"/>
        <w:spacing w:before="6"/>
        <w:rPr>
          <w:i/>
          <w:sz w:val="25"/>
        </w:rPr>
      </w:pPr>
      <w:r>
        <w:pict>
          <v:rect id="_x0000_s1047" style="position:absolute;margin-left:42pt;margin-top:16.65pt;width:496.1pt;height:.5pt;z-index:-15687168;mso-wrap-distance-left:0;mso-wrap-distance-right:0;mso-position-horizontal-relative:page" fillcolor="black" stroked="f">
            <w10:wrap type="topAndBottom" anchorx="page"/>
          </v:rect>
        </w:pict>
      </w:r>
    </w:p>
    <w:p w:rsidR="002335A7" w:rsidRDefault="00DD1394">
      <w:pPr>
        <w:tabs>
          <w:tab w:val="left" w:pos="8951"/>
        </w:tabs>
        <w:spacing w:before="148" w:after="119"/>
        <w:ind w:left="918"/>
        <w:rPr>
          <w:rFonts w:ascii="Times New Roman" w:hAnsi="Times New Roman"/>
          <w:sz w:val="16"/>
        </w:rPr>
      </w:pPr>
      <w:r>
        <w:rPr>
          <w:rFonts w:ascii="Times New Roman" w:hAnsi="Times New Roman"/>
          <w:sz w:val="16"/>
        </w:rPr>
        <w:t>Research Ethics</w:t>
      </w:r>
      <w:r>
        <w:rPr>
          <w:rFonts w:ascii="Times New Roman" w:hAnsi="Times New Roman"/>
          <w:spacing w:val="-4"/>
          <w:sz w:val="16"/>
        </w:rPr>
        <w:t xml:space="preserve"> </w:t>
      </w:r>
      <w:r>
        <w:rPr>
          <w:rFonts w:ascii="Times New Roman" w:hAnsi="Times New Roman"/>
          <w:sz w:val="16"/>
        </w:rPr>
        <w:t>Policy</w:t>
      </w:r>
      <w:r>
        <w:rPr>
          <w:rFonts w:ascii="Times New Roman" w:hAnsi="Times New Roman"/>
          <w:spacing w:val="-5"/>
          <w:sz w:val="16"/>
        </w:rPr>
        <w:t xml:space="preserve"> </w:t>
      </w:r>
      <w:r>
        <w:rPr>
          <w:rFonts w:ascii="Times New Roman" w:hAnsi="Times New Roman"/>
          <w:sz w:val="16"/>
        </w:rPr>
        <w:t>–</w:t>
      </w:r>
      <w:r>
        <w:rPr>
          <w:rFonts w:ascii="Times New Roman" w:hAnsi="Times New Roman"/>
          <w:sz w:val="16"/>
        </w:rPr>
        <w:tab/>
        <w:t>Page 72 of</w:t>
      </w:r>
      <w:r>
        <w:rPr>
          <w:rFonts w:ascii="Times New Roman" w:hAnsi="Times New Roman"/>
          <w:spacing w:val="-3"/>
          <w:sz w:val="16"/>
        </w:rPr>
        <w:t xml:space="preserve"> </w:t>
      </w:r>
      <w:r>
        <w:rPr>
          <w:rFonts w:ascii="Times New Roman" w:hAnsi="Times New Roman"/>
          <w:sz w:val="16"/>
        </w:rPr>
        <w:t>23</w:t>
      </w:r>
    </w:p>
    <w:p w:rsidR="002335A7" w:rsidRDefault="00C959E4">
      <w:pPr>
        <w:pStyle w:val="BodyText"/>
        <w:ind w:left="340"/>
        <w:rPr>
          <w:rFonts w:ascii="Times New Roman"/>
        </w:rPr>
      </w:pPr>
      <w:r>
        <w:rPr>
          <w:rFonts w:ascii="Times New Roman"/>
        </w:rPr>
      </w:r>
      <w:r>
        <w:rPr>
          <w:rFonts w:ascii="Times New Roman"/>
        </w:rPr>
        <w:pict>
          <v:shape id="_x0000_s1309" type="#_x0000_t202" style="width:496.1pt;height:25.35pt;mso-left-percent:-10001;mso-top-percent:-10001;mso-position-horizontal:absolute;mso-position-horizontal-relative:char;mso-position-vertical:absolute;mso-position-vertical-relative:line;mso-left-percent:-10001;mso-top-percent:-10001" fillcolor="#d9d9d9" stroked="f">
            <v:textbox inset="0,0,0,0">
              <w:txbxContent>
                <w:p w:rsidR="002335A7" w:rsidRDefault="00DD1394">
                  <w:pPr>
                    <w:ind w:left="107" w:right="280"/>
                    <w:rPr>
                      <w:i/>
                    </w:rPr>
                  </w:pPr>
                  <w:r>
                    <w:rPr>
                      <w:b/>
                    </w:rPr>
                    <w:t xml:space="preserve">C8. Will any payment, gifts, rewards or inducements be offered to participants to take part in the study? </w:t>
                  </w:r>
                  <w:r>
                    <w:rPr>
                      <w:i/>
                    </w:rPr>
                    <w:t>See section 11 of the REP.</w:t>
                  </w:r>
                </w:p>
              </w:txbxContent>
            </v:textbox>
            <w10:anchorlock/>
          </v:shape>
        </w:pict>
      </w:r>
    </w:p>
    <w:p w:rsidR="002335A7" w:rsidRDefault="002335A7">
      <w:pPr>
        <w:rPr>
          <w:rFonts w:ascii="Times New Roman"/>
        </w:rPr>
        <w:sectPr w:rsidR="002335A7">
          <w:headerReference w:type="default" r:id="rId202"/>
          <w:footerReference w:type="default" r:id="rId203"/>
          <w:pgSz w:w="11920" w:h="16850"/>
          <w:pgMar w:top="1440" w:right="320" w:bottom="280" w:left="500" w:header="0" w:footer="0" w:gutter="0"/>
          <w:cols w:space="720"/>
        </w:sectPr>
      </w:pPr>
    </w:p>
    <w:p w:rsidR="002335A7" w:rsidRDefault="00DD1394">
      <w:pPr>
        <w:pStyle w:val="Heading4"/>
        <w:spacing w:before="79" w:line="252" w:lineRule="exact"/>
        <w:ind w:left="448"/>
      </w:pPr>
      <w:r>
        <w:lastRenderedPageBreak/>
        <w:t>Answer: Yes/No</w:t>
      </w:r>
    </w:p>
    <w:p w:rsidR="002335A7" w:rsidRDefault="00C959E4">
      <w:pPr>
        <w:spacing w:line="252" w:lineRule="exact"/>
        <w:ind w:left="448"/>
        <w:rPr>
          <w:i/>
        </w:rPr>
      </w:pPr>
      <w:r>
        <w:pict>
          <v:rect id="_x0000_s1045" style="position:absolute;left:0;text-align:left;margin-left:47.4pt;margin-top:239.25pt;width:484.8pt;height:29.05pt;z-index:-18437632;mso-position-horizontal-relative:page" fillcolor="#d9d9d9" stroked="f">
            <w10:wrap anchorx="page"/>
          </v:rect>
        </w:pict>
      </w:r>
      <w:r w:rsidR="00DD1394">
        <w:rPr>
          <w:i/>
        </w:rPr>
        <w:t>Please provide brief details and a justification:</w:t>
      </w: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2"/>
      </w:tblGrid>
      <w:tr w:rsidR="002335A7">
        <w:trPr>
          <w:trHeight w:val="832"/>
        </w:trPr>
        <w:tc>
          <w:tcPr>
            <w:tcW w:w="9922" w:type="dxa"/>
          </w:tcPr>
          <w:p w:rsidR="002335A7" w:rsidRDefault="002335A7">
            <w:pPr>
              <w:pStyle w:val="TableParagraph"/>
              <w:rPr>
                <w:rFonts w:ascii="Times New Roman"/>
                <w:sz w:val="20"/>
              </w:rPr>
            </w:pPr>
          </w:p>
        </w:tc>
      </w:tr>
    </w:tbl>
    <w:p w:rsidR="002335A7" w:rsidRDefault="002335A7">
      <w:pPr>
        <w:pStyle w:val="BodyText"/>
        <w:spacing w:before="10"/>
        <w:rPr>
          <w:i/>
          <w:sz w:val="21"/>
        </w:rPr>
      </w:pPr>
    </w:p>
    <w:tbl>
      <w:tblPr>
        <w:tblW w:w="0" w:type="auto"/>
        <w:tblInd w:w="347" w:type="dxa"/>
        <w:tblLayout w:type="fixed"/>
        <w:tblCellMar>
          <w:left w:w="0" w:type="dxa"/>
          <w:right w:w="0" w:type="dxa"/>
        </w:tblCellMar>
        <w:tblLook w:val="01E0" w:firstRow="1" w:lastRow="1" w:firstColumn="1" w:lastColumn="1" w:noHBand="0" w:noVBand="0"/>
      </w:tblPr>
      <w:tblGrid>
        <w:gridCol w:w="9922"/>
      </w:tblGrid>
      <w:tr w:rsidR="002335A7">
        <w:trPr>
          <w:trHeight w:val="566"/>
        </w:trPr>
        <w:tc>
          <w:tcPr>
            <w:tcW w:w="9922" w:type="dxa"/>
            <w:shd w:val="clear" w:color="auto" w:fill="D9D9D9"/>
          </w:tcPr>
          <w:p w:rsidR="002335A7" w:rsidRDefault="00DD1394">
            <w:pPr>
              <w:pStyle w:val="TableParagraph"/>
              <w:ind w:left="112" w:right="280"/>
              <w:rPr>
                <w:i/>
              </w:rPr>
            </w:pPr>
            <w:r>
              <w:rPr>
                <w:b/>
              </w:rPr>
              <w:t xml:space="preserve">C9a. Will the study involve withholding information or misleading participants as part of its methodology? </w:t>
            </w:r>
            <w:r>
              <w:rPr>
                <w:i/>
              </w:rPr>
              <w:t>(Please refer to sections 6.2 and 10 of the REP for further guidance)</w:t>
            </w:r>
          </w:p>
        </w:tc>
      </w:tr>
      <w:tr w:rsidR="002335A7">
        <w:trPr>
          <w:trHeight w:val="1665"/>
        </w:trPr>
        <w:tc>
          <w:tcPr>
            <w:tcW w:w="9922" w:type="dxa"/>
            <w:tcBorders>
              <w:bottom w:val="single" w:sz="4" w:space="0" w:color="000000"/>
            </w:tcBorders>
          </w:tcPr>
          <w:p w:rsidR="002335A7" w:rsidRDefault="002335A7">
            <w:pPr>
              <w:pStyle w:val="TableParagraph"/>
              <w:spacing w:before="10"/>
              <w:rPr>
                <w:i/>
                <w:sz w:val="20"/>
              </w:rPr>
            </w:pPr>
          </w:p>
          <w:p w:rsidR="002335A7" w:rsidRDefault="00DD1394">
            <w:pPr>
              <w:pStyle w:val="TableParagraph"/>
              <w:ind w:left="112"/>
              <w:rPr>
                <w:b/>
              </w:rPr>
            </w:pPr>
            <w:r>
              <w:rPr>
                <w:b/>
              </w:rPr>
              <w:t>Answer: Yes/No</w:t>
            </w:r>
          </w:p>
          <w:p w:rsidR="002335A7" w:rsidRDefault="00DD1394">
            <w:pPr>
              <w:pStyle w:val="TableParagraph"/>
              <w:spacing w:before="1"/>
              <w:ind w:left="112"/>
              <w:rPr>
                <w:i/>
              </w:rPr>
            </w:pPr>
            <w:r>
              <w:rPr>
                <w:i/>
              </w:rPr>
              <w:t>Please provide details if this has not already been explained in section 3a:</w:t>
            </w:r>
          </w:p>
        </w:tc>
      </w:tr>
      <w:tr w:rsidR="002335A7">
        <w:trPr>
          <w:trHeight w:val="803"/>
        </w:trPr>
        <w:tc>
          <w:tcPr>
            <w:tcW w:w="9922" w:type="dxa"/>
            <w:tcBorders>
              <w:top w:val="single" w:sz="4" w:space="0" w:color="000000"/>
              <w:left w:val="single" w:sz="4" w:space="0" w:color="000000"/>
              <w:bottom w:val="single" w:sz="4" w:space="0" w:color="000000"/>
              <w:right w:val="single" w:sz="4" w:space="0" w:color="000000"/>
            </w:tcBorders>
          </w:tcPr>
          <w:p w:rsidR="002335A7" w:rsidRDefault="002335A7">
            <w:pPr>
              <w:pStyle w:val="TableParagraph"/>
              <w:rPr>
                <w:rFonts w:ascii="Times New Roman"/>
                <w:sz w:val="20"/>
              </w:rPr>
            </w:pPr>
          </w:p>
        </w:tc>
      </w:tr>
      <w:tr w:rsidR="002335A7">
        <w:trPr>
          <w:trHeight w:val="371"/>
        </w:trPr>
        <w:tc>
          <w:tcPr>
            <w:tcW w:w="9922" w:type="dxa"/>
            <w:tcBorders>
              <w:top w:val="single" w:sz="4" w:space="0" w:color="000000"/>
            </w:tcBorders>
          </w:tcPr>
          <w:p w:rsidR="002335A7" w:rsidRDefault="002335A7">
            <w:pPr>
              <w:pStyle w:val="TableParagraph"/>
              <w:rPr>
                <w:rFonts w:ascii="Times New Roman"/>
                <w:sz w:val="20"/>
              </w:rPr>
            </w:pPr>
          </w:p>
        </w:tc>
      </w:tr>
      <w:tr w:rsidR="002335A7">
        <w:trPr>
          <w:trHeight w:val="1458"/>
        </w:trPr>
        <w:tc>
          <w:tcPr>
            <w:tcW w:w="9922" w:type="dxa"/>
            <w:tcBorders>
              <w:bottom w:val="single" w:sz="4" w:space="0" w:color="000000"/>
            </w:tcBorders>
          </w:tcPr>
          <w:p w:rsidR="002335A7" w:rsidRDefault="00DD1394">
            <w:pPr>
              <w:pStyle w:val="TableParagraph"/>
              <w:spacing w:before="119"/>
              <w:ind w:left="220" w:right="280"/>
              <w:rPr>
                <w:b/>
                <w:sz w:val="20"/>
              </w:rPr>
            </w:pPr>
            <w:r>
              <w:rPr>
                <w:b/>
                <w:sz w:val="20"/>
              </w:rPr>
              <w:t>C9b. Do you envisage that withholding information or misleading participants in this way will lead to any anxiety, distress or harm?</w:t>
            </w:r>
          </w:p>
          <w:p w:rsidR="002335A7" w:rsidRDefault="002335A7">
            <w:pPr>
              <w:pStyle w:val="TableParagraph"/>
              <w:spacing w:before="5"/>
              <w:rPr>
                <w:i/>
                <w:sz w:val="32"/>
              </w:rPr>
            </w:pPr>
          </w:p>
          <w:p w:rsidR="002335A7" w:rsidRDefault="00DD1394">
            <w:pPr>
              <w:pStyle w:val="TableParagraph"/>
              <w:spacing w:before="1"/>
              <w:ind w:left="112"/>
              <w:rPr>
                <w:b/>
              </w:rPr>
            </w:pPr>
            <w:r>
              <w:rPr>
                <w:b/>
              </w:rPr>
              <w:t>Answer: Yes/No</w:t>
            </w:r>
          </w:p>
          <w:p w:rsidR="002335A7" w:rsidRDefault="00DD1394">
            <w:pPr>
              <w:pStyle w:val="TableParagraph"/>
              <w:spacing w:before="1" w:line="232" w:lineRule="exact"/>
              <w:ind w:left="112"/>
              <w:rPr>
                <w:i/>
              </w:rPr>
            </w:pPr>
            <w:r>
              <w:rPr>
                <w:i/>
              </w:rPr>
              <w:t>Please justify your answer to 9b:</w:t>
            </w:r>
          </w:p>
        </w:tc>
      </w:tr>
      <w:tr w:rsidR="002335A7">
        <w:trPr>
          <w:trHeight w:val="609"/>
        </w:trPr>
        <w:tc>
          <w:tcPr>
            <w:tcW w:w="9922" w:type="dxa"/>
            <w:tcBorders>
              <w:top w:val="single" w:sz="4" w:space="0" w:color="000000"/>
              <w:left w:val="single" w:sz="4" w:space="0" w:color="000000"/>
              <w:bottom w:val="single" w:sz="4" w:space="0" w:color="000000"/>
              <w:right w:val="single" w:sz="4" w:space="0" w:color="000000"/>
            </w:tcBorders>
          </w:tcPr>
          <w:p w:rsidR="002335A7" w:rsidRDefault="002335A7">
            <w:pPr>
              <w:pStyle w:val="TableParagraph"/>
              <w:rPr>
                <w:rFonts w:ascii="Times New Roman"/>
                <w:sz w:val="20"/>
              </w:rPr>
            </w:pPr>
          </w:p>
        </w:tc>
      </w:tr>
      <w:tr w:rsidR="002335A7">
        <w:trPr>
          <w:trHeight w:val="758"/>
        </w:trPr>
        <w:tc>
          <w:tcPr>
            <w:tcW w:w="9922" w:type="dxa"/>
            <w:tcBorders>
              <w:top w:val="single" w:sz="4" w:space="0" w:color="000000"/>
            </w:tcBorders>
          </w:tcPr>
          <w:p w:rsidR="002335A7" w:rsidRDefault="00DD1394">
            <w:pPr>
              <w:pStyle w:val="TableParagraph"/>
              <w:spacing w:before="4" w:line="252" w:lineRule="exact"/>
              <w:ind w:left="112" w:right="177"/>
              <w:rPr>
                <w:i/>
              </w:rPr>
            </w:pPr>
            <w:r>
              <w:rPr>
                <w:i/>
              </w:rPr>
              <w:t>It is the University Research Ethics Policy that all projects with the exception of double-blind placebo trials (or similar) will be categorise as Category B. Double-blind placebo trails (or similar) may be categorised as Category A+.</w:t>
            </w:r>
          </w:p>
        </w:tc>
      </w:tr>
      <w:tr w:rsidR="002335A7">
        <w:trPr>
          <w:trHeight w:val="504"/>
        </w:trPr>
        <w:tc>
          <w:tcPr>
            <w:tcW w:w="9922" w:type="dxa"/>
            <w:shd w:val="clear" w:color="auto" w:fill="D9D9D9"/>
          </w:tcPr>
          <w:p w:rsidR="002335A7" w:rsidRDefault="00DD1394">
            <w:pPr>
              <w:pStyle w:val="TableParagraph"/>
              <w:spacing w:before="3" w:line="252" w:lineRule="exact"/>
              <w:ind w:left="112" w:right="547"/>
              <w:rPr>
                <w:b/>
              </w:rPr>
            </w:pPr>
            <w:r>
              <w:rPr>
                <w:b/>
              </w:rPr>
              <w:t>C10a. Does your proposal raise other ethical issues apart from the potential for distress, anxiety, or harm?</w:t>
            </w:r>
          </w:p>
        </w:tc>
      </w:tr>
      <w:tr w:rsidR="002335A7">
        <w:trPr>
          <w:trHeight w:val="633"/>
        </w:trPr>
        <w:tc>
          <w:tcPr>
            <w:tcW w:w="9922" w:type="dxa"/>
          </w:tcPr>
          <w:p w:rsidR="002335A7" w:rsidRDefault="002335A7">
            <w:pPr>
              <w:pStyle w:val="TableParagraph"/>
              <w:spacing w:before="7"/>
              <w:rPr>
                <w:i/>
                <w:sz w:val="20"/>
              </w:rPr>
            </w:pPr>
          </w:p>
          <w:p w:rsidR="002335A7" w:rsidRDefault="00DD1394">
            <w:pPr>
              <w:pStyle w:val="TableParagraph"/>
              <w:ind w:left="112"/>
              <w:rPr>
                <w:b/>
              </w:rPr>
            </w:pPr>
            <w:r>
              <w:rPr>
                <w:b/>
              </w:rPr>
              <w:t>Answer: Yes/No</w:t>
            </w:r>
          </w:p>
        </w:tc>
      </w:tr>
      <w:tr w:rsidR="002335A7">
        <w:trPr>
          <w:trHeight w:val="758"/>
        </w:trPr>
        <w:tc>
          <w:tcPr>
            <w:tcW w:w="9922" w:type="dxa"/>
            <w:shd w:val="clear" w:color="auto" w:fill="D9D9D9"/>
          </w:tcPr>
          <w:p w:rsidR="002335A7" w:rsidRDefault="00DD1394">
            <w:pPr>
              <w:pStyle w:val="TableParagraph"/>
              <w:ind w:left="112"/>
              <w:rPr>
                <w:b/>
              </w:rPr>
            </w:pPr>
            <w:r>
              <w:rPr>
                <w:b/>
              </w:rPr>
              <w:t>C10b. If your answer to C10a. was ‘yes’, please briefly describe those ethical issues and how</w:t>
            </w:r>
          </w:p>
          <w:p w:rsidR="002335A7" w:rsidRDefault="00DD1394">
            <w:pPr>
              <w:pStyle w:val="TableParagraph"/>
              <w:spacing w:before="6" w:line="252" w:lineRule="exact"/>
              <w:ind w:left="112" w:right="341"/>
              <w:rPr>
                <w:b/>
              </w:rPr>
            </w:pPr>
            <w:r>
              <w:rPr>
                <w:b/>
              </w:rPr>
              <w:t>you intend to mitigate them and/or manage them in the proposed study, otherwise jump to C10c.</w:t>
            </w:r>
          </w:p>
        </w:tc>
      </w:tr>
      <w:tr w:rsidR="002335A7">
        <w:trPr>
          <w:trHeight w:val="285"/>
        </w:trPr>
        <w:tc>
          <w:tcPr>
            <w:tcW w:w="9922" w:type="dxa"/>
            <w:tcBorders>
              <w:bottom w:val="single" w:sz="4" w:space="0" w:color="000000"/>
            </w:tcBorders>
          </w:tcPr>
          <w:p w:rsidR="002335A7" w:rsidRDefault="002335A7">
            <w:pPr>
              <w:pStyle w:val="TableParagraph"/>
              <w:rPr>
                <w:rFonts w:ascii="Times New Roman"/>
                <w:sz w:val="20"/>
              </w:rPr>
            </w:pPr>
          </w:p>
        </w:tc>
      </w:tr>
      <w:tr w:rsidR="002335A7">
        <w:trPr>
          <w:trHeight w:val="505"/>
        </w:trPr>
        <w:tc>
          <w:tcPr>
            <w:tcW w:w="9922" w:type="dxa"/>
            <w:tcBorders>
              <w:top w:val="single" w:sz="4" w:space="0" w:color="000000"/>
              <w:left w:val="single" w:sz="4" w:space="0" w:color="000000"/>
              <w:bottom w:val="single" w:sz="4" w:space="0" w:color="000000"/>
              <w:right w:val="single" w:sz="4" w:space="0" w:color="000000"/>
            </w:tcBorders>
          </w:tcPr>
          <w:p w:rsidR="002335A7" w:rsidRDefault="002335A7">
            <w:pPr>
              <w:pStyle w:val="TableParagraph"/>
              <w:rPr>
                <w:rFonts w:ascii="Times New Roman"/>
                <w:sz w:val="20"/>
              </w:rPr>
            </w:pPr>
          </w:p>
        </w:tc>
      </w:tr>
      <w:tr w:rsidR="002335A7">
        <w:trPr>
          <w:trHeight w:val="429"/>
        </w:trPr>
        <w:tc>
          <w:tcPr>
            <w:tcW w:w="9922" w:type="dxa"/>
            <w:tcBorders>
              <w:top w:val="single" w:sz="4" w:space="0" w:color="000000"/>
            </w:tcBorders>
          </w:tcPr>
          <w:p w:rsidR="002335A7" w:rsidRDefault="002335A7">
            <w:pPr>
              <w:pStyle w:val="TableParagraph"/>
              <w:rPr>
                <w:rFonts w:ascii="Times New Roman"/>
                <w:sz w:val="20"/>
              </w:rPr>
            </w:pPr>
          </w:p>
        </w:tc>
      </w:tr>
      <w:tr w:rsidR="002335A7">
        <w:trPr>
          <w:trHeight w:val="758"/>
        </w:trPr>
        <w:tc>
          <w:tcPr>
            <w:tcW w:w="9922" w:type="dxa"/>
            <w:shd w:val="clear" w:color="auto" w:fill="D9D9D9"/>
          </w:tcPr>
          <w:p w:rsidR="002335A7" w:rsidRDefault="00DD1394">
            <w:pPr>
              <w:pStyle w:val="TableParagraph"/>
              <w:ind w:left="112" w:right="83"/>
              <w:rPr>
                <w:b/>
              </w:rPr>
            </w:pPr>
            <w:r>
              <w:rPr>
                <w:b/>
              </w:rPr>
              <w:t>C10c Does your proposed study give rise to any potential risk of harm or distress to yourself or other members of the research team? OR is there any risk that you could find yourself in</w:t>
            </w:r>
          </w:p>
          <w:p w:rsidR="002335A7" w:rsidRDefault="00DD1394">
            <w:pPr>
              <w:pStyle w:val="TableParagraph"/>
              <w:spacing w:line="232" w:lineRule="exact"/>
              <w:ind w:left="112"/>
              <w:rPr>
                <w:b/>
              </w:rPr>
            </w:pPr>
            <w:r>
              <w:rPr>
                <w:b/>
              </w:rPr>
              <w:t>a vulnerable position as you carry out your study.</w:t>
            </w:r>
          </w:p>
        </w:tc>
      </w:tr>
    </w:tbl>
    <w:p w:rsidR="002335A7" w:rsidRDefault="002335A7">
      <w:pPr>
        <w:pStyle w:val="BodyText"/>
        <w:rPr>
          <w:i/>
          <w:sz w:val="24"/>
        </w:rPr>
      </w:pPr>
    </w:p>
    <w:p w:rsidR="002335A7" w:rsidRDefault="002335A7">
      <w:pPr>
        <w:pStyle w:val="BodyText"/>
        <w:rPr>
          <w:i/>
          <w:sz w:val="24"/>
        </w:rPr>
      </w:pPr>
    </w:p>
    <w:p w:rsidR="002335A7" w:rsidRDefault="002335A7">
      <w:pPr>
        <w:pStyle w:val="BodyText"/>
        <w:spacing w:before="2"/>
        <w:rPr>
          <w:i/>
          <w:sz w:val="26"/>
        </w:rPr>
      </w:pPr>
    </w:p>
    <w:p w:rsidR="002335A7" w:rsidRDefault="00DD1394">
      <w:pPr>
        <w:tabs>
          <w:tab w:val="left" w:pos="8951"/>
        </w:tabs>
        <w:spacing w:before="1"/>
        <w:ind w:left="918"/>
        <w:rPr>
          <w:rFonts w:ascii="Times New Roman" w:hAnsi="Times New Roman"/>
          <w:sz w:val="16"/>
        </w:rPr>
      </w:pPr>
      <w:r>
        <w:rPr>
          <w:rFonts w:ascii="Times New Roman" w:hAnsi="Times New Roman"/>
          <w:sz w:val="16"/>
        </w:rPr>
        <w:t>Research Ethics</w:t>
      </w:r>
      <w:r>
        <w:rPr>
          <w:rFonts w:ascii="Times New Roman" w:hAnsi="Times New Roman"/>
          <w:spacing w:val="-4"/>
          <w:sz w:val="16"/>
        </w:rPr>
        <w:t xml:space="preserve"> </w:t>
      </w:r>
      <w:r>
        <w:rPr>
          <w:rFonts w:ascii="Times New Roman" w:hAnsi="Times New Roman"/>
          <w:sz w:val="16"/>
        </w:rPr>
        <w:t>Policy</w:t>
      </w:r>
      <w:r>
        <w:rPr>
          <w:rFonts w:ascii="Times New Roman" w:hAnsi="Times New Roman"/>
          <w:spacing w:val="-5"/>
          <w:sz w:val="16"/>
        </w:rPr>
        <w:t xml:space="preserve"> </w:t>
      </w:r>
      <w:r>
        <w:rPr>
          <w:rFonts w:ascii="Times New Roman" w:hAnsi="Times New Roman"/>
          <w:sz w:val="16"/>
        </w:rPr>
        <w:t>–</w:t>
      </w:r>
      <w:r>
        <w:rPr>
          <w:rFonts w:ascii="Times New Roman" w:hAnsi="Times New Roman"/>
          <w:sz w:val="16"/>
        </w:rPr>
        <w:tab/>
        <w:t>Page 73 of</w:t>
      </w:r>
      <w:r>
        <w:rPr>
          <w:rFonts w:ascii="Times New Roman" w:hAnsi="Times New Roman"/>
          <w:spacing w:val="-3"/>
          <w:sz w:val="16"/>
        </w:rPr>
        <w:t xml:space="preserve"> </w:t>
      </w:r>
      <w:r>
        <w:rPr>
          <w:rFonts w:ascii="Times New Roman" w:hAnsi="Times New Roman"/>
          <w:sz w:val="16"/>
        </w:rPr>
        <w:t>23</w:t>
      </w:r>
    </w:p>
    <w:p w:rsidR="002335A7" w:rsidRDefault="002335A7">
      <w:pPr>
        <w:rPr>
          <w:rFonts w:ascii="Times New Roman" w:hAnsi="Times New Roman"/>
          <w:sz w:val="16"/>
        </w:rPr>
        <w:sectPr w:rsidR="002335A7">
          <w:headerReference w:type="default" r:id="rId204"/>
          <w:footerReference w:type="default" r:id="rId205"/>
          <w:pgSz w:w="11920" w:h="16850"/>
          <w:pgMar w:top="1600" w:right="320" w:bottom="280" w:left="500" w:header="0" w:footer="0" w:gutter="0"/>
          <w:cols w:space="720"/>
        </w:sectPr>
      </w:pPr>
    </w:p>
    <w:p w:rsidR="002335A7" w:rsidRDefault="002335A7">
      <w:pPr>
        <w:pStyle w:val="BodyText"/>
        <w:spacing w:before="5"/>
        <w:rPr>
          <w:rFonts w:ascii="Times New Roman"/>
          <w:sz w:val="7"/>
        </w:rPr>
      </w:pPr>
    </w:p>
    <w:tbl>
      <w:tblPr>
        <w:tblW w:w="0" w:type="auto"/>
        <w:tblInd w:w="347" w:type="dxa"/>
        <w:tblLayout w:type="fixed"/>
        <w:tblCellMar>
          <w:left w:w="0" w:type="dxa"/>
          <w:right w:w="0" w:type="dxa"/>
        </w:tblCellMar>
        <w:tblLook w:val="01E0" w:firstRow="1" w:lastRow="1" w:firstColumn="1" w:lastColumn="1" w:noHBand="0" w:noVBand="0"/>
      </w:tblPr>
      <w:tblGrid>
        <w:gridCol w:w="9922"/>
      </w:tblGrid>
      <w:tr w:rsidR="002335A7">
        <w:trPr>
          <w:trHeight w:val="1764"/>
        </w:trPr>
        <w:tc>
          <w:tcPr>
            <w:tcW w:w="9922" w:type="dxa"/>
            <w:tcBorders>
              <w:bottom w:val="single" w:sz="4" w:space="0" w:color="000000"/>
            </w:tcBorders>
          </w:tcPr>
          <w:p w:rsidR="002335A7" w:rsidRDefault="00DD1394">
            <w:pPr>
              <w:pStyle w:val="TableParagraph"/>
              <w:spacing w:line="246" w:lineRule="exact"/>
              <w:ind w:left="112"/>
              <w:rPr>
                <w:b/>
              </w:rPr>
            </w:pPr>
            <w:r>
              <w:rPr>
                <w:b/>
              </w:rPr>
              <w:t>Answer: Yes/No</w:t>
            </w:r>
          </w:p>
          <w:p w:rsidR="002335A7" w:rsidRDefault="00DD1394">
            <w:pPr>
              <w:pStyle w:val="TableParagraph"/>
              <w:ind w:left="112" w:right="190"/>
              <w:rPr>
                <w:i/>
              </w:rPr>
            </w:pPr>
            <w:r>
              <w:rPr>
                <w:i/>
              </w:rPr>
              <w:t>If you answer ‘yes’ to either of these points please explain briefly what the risks are and what steps you are taking in order to minimise and manage those risks.</w:t>
            </w:r>
          </w:p>
          <w:p w:rsidR="002335A7" w:rsidRDefault="00DD1394">
            <w:pPr>
              <w:pStyle w:val="TableParagraph"/>
              <w:ind w:left="112"/>
              <w:rPr>
                <w:i/>
              </w:rPr>
            </w:pPr>
            <w:r>
              <w:rPr>
                <w:i/>
              </w:rPr>
              <w:t>For example does your study involve you in 1-1 interviews in a private setting that might suggest precautions need to be taken relating to lone-working (See section 9 of the REP), Have you</w:t>
            </w:r>
          </w:p>
          <w:p w:rsidR="002335A7" w:rsidRDefault="00DD1394">
            <w:pPr>
              <w:pStyle w:val="TableParagraph"/>
              <w:spacing w:before="5" w:line="252" w:lineRule="exact"/>
              <w:ind w:left="112" w:right="361"/>
              <w:rPr>
                <w:i/>
              </w:rPr>
            </w:pPr>
            <w:r>
              <w:rPr>
                <w:i/>
              </w:rPr>
              <w:t>considered the likelihood of a participant(s) disclosing sensitive information to you about illegal or harmful behaviour and what actions you would take in such circumstances?</w:t>
            </w:r>
          </w:p>
        </w:tc>
      </w:tr>
      <w:tr w:rsidR="002335A7">
        <w:trPr>
          <w:trHeight w:val="1101"/>
        </w:trPr>
        <w:tc>
          <w:tcPr>
            <w:tcW w:w="9922" w:type="dxa"/>
            <w:tcBorders>
              <w:top w:val="single" w:sz="4" w:space="0" w:color="000000"/>
              <w:left w:val="single" w:sz="4" w:space="0" w:color="000000"/>
              <w:bottom w:val="single" w:sz="4" w:space="0" w:color="000000"/>
              <w:right w:val="single" w:sz="4" w:space="0" w:color="000000"/>
            </w:tcBorders>
          </w:tcPr>
          <w:p w:rsidR="002335A7" w:rsidRDefault="002335A7">
            <w:pPr>
              <w:pStyle w:val="TableParagraph"/>
              <w:rPr>
                <w:rFonts w:ascii="Times New Roman"/>
                <w:sz w:val="20"/>
              </w:rPr>
            </w:pPr>
          </w:p>
        </w:tc>
      </w:tr>
      <w:tr w:rsidR="002335A7">
        <w:trPr>
          <w:trHeight w:val="915"/>
        </w:trPr>
        <w:tc>
          <w:tcPr>
            <w:tcW w:w="9922" w:type="dxa"/>
            <w:tcBorders>
              <w:top w:val="single" w:sz="4" w:space="0" w:color="000000"/>
            </w:tcBorders>
          </w:tcPr>
          <w:p w:rsidR="002335A7" w:rsidRDefault="002335A7">
            <w:pPr>
              <w:pStyle w:val="TableParagraph"/>
              <w:rPr>
                <w:rFonts w:ascii="Times New Roman"/>
                <w:sz w:val="24"/>
              </w:rPr>
            </w:pPr>
          </w:p>
          <w:p w:rsidR="002335A7" w:rsidRDefault="002335A7">
            <w:pPr>
              <w:pStyle w:val="TableParagraph"/>
              <w:rPr>
                <w:rFonts w:ascii="Times New Roman"/>
                <w:sz w:val="20"/>
              </w:rPr>
            </w:pPr>
          </w:p>
          <w:p w:rsidR="002335A7" w:rsidRDefault="00DD1394">
            <w:pPr>
              <w:pStyle w:val="TableParagraph"/>
              <w:tabs>
                <w:tab w:val="left" w:pos="9926"/>
              </w:tabs>
              <w:ind w:left="4" w:right="-15"/>
              <w:rPr>
                <w:b/>
              </w:rPr>
            </w:pPr>
            <w:r>
              <w:rPr>
                <w:b/>
                <w:shd w:val="clear" w:color="auto" w:fill="D9D9D9"/>
              </w:rPr>
              <w:t xml:space="preserve"> </w:t>
            </w:r>
            <w:r>
              <w:rPr>
                <w:b/>
                <w:spacing w:val="-15"/>
                <w:shd w:val="clear" w:color="auto" w:fill="D9D9D9"/>
              </w:rPr>
              <w:t xml:space="preserve"> </w:t>
            </w:r>
            <w:r>
              <w:rPr>
                <w:b/>
                <w:shd w:val="clear" w:color="auto" w:fill="D9D9D9"/>
              </w:rPr>
              <w:t>C11a.  Will informed consent of the participants be obtained and if so,</w:t>
            </w:r>
            <w:r>
              <w:rPr>
                <w:b/>
                <w:spacing w:val="-23"/>
                <w:shd w:val="clear" w:color="auto" w:fill="D9D9D9"/>
              </w:rPr>
              <w:t xml:space="preserve"> </w:t>
            </w:r>
            <w:r>
              <w:rPr>
                <w:b/>
                <w:shd w:val="clear" w:color="auto" w:fill="D9D9D9"/>
              </w:rPr>
              <w:t>how?</w:t>
            </w:r>
            <w:r>
              <w:rPr>
                <w:b/>
                <w:shd w:val="clear" w:color="auto" w:fill="D9D9D9"/>
              </w:rPr>
              <w:tab/>
            </w:r>
          </w:p>
        </w:tc>
      </w:tr>
      <w:tr w:rsidR="002335A7">
        <w:trPr>
          <w:trHeight w:val="2139"/>
        </w:trPr>
        <w:tc>
          <w:tcPr>
            <w:tcW w:w="9922" w:type="dxa"/>
            <w:tcBorders>
              <w:bottom w:val="single" w:sz="4" w:space="0" w:color="000000"/>
            </w:tcBorders>
          </w:tcPr>
          <w:p w:rsidR="002335A7" w:rsidRDefault="00DD1394">
            <w:pPr>
              <w:pStyle w:val="TableParagraph"/>
              <w:spacing w:before="116" w:line="252" w:lineRule="exact"/>
              <w:ind w:left="112"/>
              <w:rPr>
                <w:b/>
              </w:rPr>
            </w:pPr>
            <w:r>
              <w:rPr>
                <w:b/>
              </w:rPr>
              <w:t>Answer: Yes/No</w:t>
            </w:r>
          </w:p>
          <w:p w:rsidR="002335A7" w:rsidRDefault="00DD1394">
            <w:pPr>
              <w:pStyle w:val="TableParagraph"/>
              <w:ind w:left="113" w:right="103" w:hanging="1"/>
              <w:rPr>
                <w:i/>
              </w:rPr>
            </w:pPr>
            <w:r>
              <w:rPr>
                <w:i/>
              </w:rPr>
              <w:t>See section 6 of the REP to help you answer this question. Section 6.3.1 covers research that involves observing behaviour in a public place where gaining informed consent may not be practical or feasible.</w:t>
            </w:r>
          </w:p>
          <w:p w:rsidR="002335A7" w:rsidRDefault="00DD1394">
            <w:pPr>
              <w:pStyle w:val="TableParagraph"/>
              <w:ind w:left="113" w:right="115"/>
              <w:rPr>
                <w:i/>
              </w:rPr>
            </w:pPr>
            <w:r>
              <w:rPr>
                <w:i/>
              </w:rPr>
              <w:t>When and how will informed consent be obtained? Will it be written or oral consent bearing mind that oral consent will not be considered adequate other than in exceptional circumstances and must be appropriately justified in your application?</w:t>
            </w:r>
          </w:p>
          <w:p w:rsidR="002335A7" w:rsidRDefault="00DD1394">
            <w:pPr>
              <w:pStyle w:val="TableParagraph"/>
              <w:spacing w:before="1" w:line="232" w:lineRule="exact"/>
              <w:ind w:left="112"/>
              <w:rPr>
                <w:i/>
              </w:rPr>
            </w:pPr>
            <w:r>
              <w:rPr>
                <w:i/>
              </w:rPr>
              <w:t>NB: Ethical approval should, as a principle, be sought before research participants are approached.</w:t>
            </w:r>
          </w:p>
        </w:tc>
      </w:tr>
      <w:tr w:rsidR="002335A7">
        <w:trPr>
          <w:trHeight w:val="1600"/>
        </w:trPr>
        <w:tc>
          <w:tcPr>
            <w:tcW w:w="9922" w:type="dxa"/>
            <w:tcBorders>
              <w:top w:val="single" w:sz="4" w:space="0" w:color="000000"/>
              <w:left w:val="single" w:sz="4" w:space="0" w:color="000000"/>
              <w:bottom w:val="single" w:sz="4" w:space="0" w:color="000000"/>
              <w:right w:val="single" w:sz="4" w:space="0" w:color="000000"/>
            </w:tcBorders>
          </w:tcPr>
          <w:p w:rsidR="002335A7" w:rsidRDefault="002335A7">
            <w:pPr>
              <w:pStyle w:val="TableParagraph"/>
              <w:rPr>
                <w:rFonts w:ascii="Times New Roman"/>
                <w:sz w:val="20"/>
              </w:rPr>
            </w:pPr>
          </w:p>
        </w:tc>
      </w:tr>
      <w:tr w:rsidR="002335A7">
        <w:trPr>
          <w:trHeight w:val="451"/>
        </w:trPr>
        <w:tc>
          <w:tcPr>
            <w:tcW w:w="9922" w:type="dxa"/>
            <w:tcBorders>
              <w:top w:val="single" w:sz="4" w:space="0" w:color="000000"/>
            </w:tcBorders>
          </w:tcPr>
          <w:p w:rsidR="002335A7" w:rsidRDefault="002335A7">
            <w:pPr>
              <w:pStyle w:val="TableParagraph"/>
              <w:rPr>
                <w:rFonts w:ascii="Times New Roman"/>
                <w:sz w:val="20"/>
              </w:rPr>
            </w:pPr>
          </w:p>
        </w:tc>
      </w:tr>
      <w:tr w:rsidR="002335A7">
        <w:trPr>
          <w:trHeight w:val="506"/>
        </w:trPr>
        <w:tc>
          <w:tcPr>
            <w:tcW w:w="9922" w:type="dxa"/>
            <w:shd w:val="clear" w:color="auto" w:fill="D9D9D9"/>
          </w:tcPr>
          <w:p w:rsidR="002335A7" w:rsidRDefault="00DD1394">
            <w:pPr>
              <w:pStyle w:val="TableParagraph"/>
              <w:spacing w:line="252" w:lineRule="exact"/>
              <w:ind w:left="112"/>
              <w:rPr>
                <w:b/>
              </w:rPr>
            </w:pPr>
            <w:r>
              <w:rPr>
                <w:b/>
              </w:rPr>
              <w:t>C11b. Is there anyone whose permission should be sought in order to conduct your study?</w:t>
            </w:r>
          </w:p>
          <w:p w:rsidR="002335A7" w:rsidRDefault="00DD1394">
            <w:pPr>
              <w:pStyle w:val="TableParagraph"/>
              <w:spacing w:line="234" w:lineRule="exact"/>
              <w:ind w:left="112"/>
            </w:pPr>
            <w:r>
              <w:t>E.g. Head teacher of a school, parents/guardians of child participants.</w:t>
            </w:r>
          </w:p>
        </w:tc>
      </w:tr>
      <w:tr w:rsidR="002335A7">
        <w:trPr>
          <w:trHeight w:val="1756"/>
        </w:trPr>
        <w:tc>
          <w:tcPr>
            <w:tcW w:w="9922" w:type="dxa"/>
            <w:tcBorders>
              <w:bottom w:val="single" w:sz="4" w:space="0" w:color="000000"/>
            </w:tcBorders>
          </w:tcPr>
          <w:p w:rsidR="002335A7" w:rsidRDefault="002335A7">
            <w:pPr>
              <w:pStyle w:val="TableParagraph"/>
              <w:spacing w:before="10"/>
              <w:rPr>
                <w:rFonts w:ascii="Times New Roman"/>
                <w:sz w:val="20"/>
              </w:rPr>
            </w:pPr>
          </w:p>
          <w:p w:rsidR="002335A7" w:rsidRDefault="00DD1394">
            <w:pPr>
              <w:pStyle w:val="TableParagraph"/>
              <w:spacing w:line="252" w:lineRule="exact"/>
              <w:ind w:left="112"/>
              <w:rPr>
                <w:b/>
              </w:rPr>
            </w:pPr>
            <w:r>
              <w:rPr>
                <w:b/>
              </w:rPr>
              <w:t>Answer: Yes/No</w:t>
            </w:r>
          </w:p>
          <w:p w:rsidR="002335A7" w:rsidRDefault="00DD1394">
            <w:pPr>
              <w:pStyle w:val="TableParagraph"/>
              <w:ind w:left="112" w:right="178"/>
              <w:rPr>
                <w:i/>
              </w:rPr>
            </w:pPr>
            <w:r>
              <w:rPr>
                <w:i/>
              </w:rPr>
              <w:t>When and how will informed consent be obtained and from whom? Will it be written or oral consent bearing mind that oral consent will not be considered adequate other than in exceptional circumstances and must be appropriately justified in your application? If you are seeking to gain ‘loco parentis’ consent from a school rather than seeking individual parental consent please</w:t>
            </w:r>
          </w:p>
          <w:p w:rsidR="002335A7" w:rsidRDefault="00DD1394">
            <w:pPr>
              <w:pStyle w:val="TableParagraph"/>
              <w:spacing w:line="232" w:lineRule="exact"/>
              <w:ind w:left="112"/>
              <w:rPr>
                <w:i/>
              </w:rPr>
            </w:pPr>
            <w:r>
              <w:rPr>
                <w:i/>
              </w:rPr>
              <w:t>describe your reasoning.</w:t>
            </w:r>
          </w:p>
        </w:tc>
      </w:tr>
      <w:tr w:rsidR="002335A7">
        <w:trPr>
          <w:trHeight w:val="760"/>
        </w:trPr>
        <w:tc>
          <w:tcPr>
            <w:tcW w:w="9922" w:type="dxa"/>
            <w:tcBorders>
              <w:top w:val="single" w:sz="4" w:space="0" w:color="000000"/>
              <w:left w:val="single" w:sz="4" w:space="0" w:color="000000"/>
              <w:bottom w:val="single" w:sz="4" w:space="0" w:color="000000"/>
              <w:right w:val="single" w:sz="4" w:space="0" w:color="000000"/>
            </w:tcBorders>
          </w:tcPr>
          <w:p w:rsidR="002335A7" w:rsidRDefault="002335A7">
            <w:pPr>
              <w:pStyle w:val="TableParagraph"/>
              <w:rPr>
                <w:rFonts w:ascii="Times New Roman"/>
                <w:sz w:val="20"/>
              </w:rPr>
            </w:pPr>
          </w:p>
        </w:tc>
      </w:tr>
      <w:tr w:rsidR="002335A7">
        <w:trPr>
          <w:trHeight w:val="539"/>
        </w:trPr>
        <w:tc>
          <w:tcPr>
            <w:tcW w:w="9922" w:type="dxa"/>
            <w:tcBorders>
              <w:top w:val="single" w:sz="4" w:space="0" w:color="000000"/>
            </w:tcBorders>
          </w:tcPr>
          <w:p w:rsidR="002335A7" w:rsidRDefault="002335A7">
            <w:pPr>
              <w:pStyle w:val="TableParagraph"/>
              <w:rPr>
                <w:rFonts w:ascii="Times New Roman"/>
                <w:sz w:val="20"/>
              </w:rPr>
            </w:pPr>
          </w:p>
        </w:tc>
      </w:tr>
      <w:tr w:rsidR="002335A7">
        <w:trPr>
          <w:trHeight w:val="1011"/>
        </w:trPr>
        <w:tc>
          <w:tcPr>
            <w:tcW w:w="9922" w:type="dxa"/>
            <w:shd w:val="clear" w:color="auto" w:fill="D9D9D9"/>
          </w:tcPr>
          <w:p w:rsidR="002335A7" w:rsidRDefault="00DD1394">
            <w:pPr>
              <w:pStyle w:val="TableParagraph"/>
              <w:ind w:left="112"/>
            </w:pPr>
            <w:r>
              <w:rPr>
                <w:b/>
              </w:rPr>
              <w:t xml:space="preserve">C11c. Do you need to seek the permission of any other organisations, individuals or groups other than outlined in 11b? </w:t>
            </w:r>
            <w:r>
              <w:t>E.g. the Research Ethics Committee of partner or participating</w:t>
            </w:r>
          </w:p>
          <w:p w:rsidR="002335A7" w:rsidRDefault="00DD1394">
            <w:pPr>
              <w:pStyle w:val="TableParagraph"/>
              <w:spacing w:before="5" w:line="252" w:lineRule="exact"/>
              <w:ind w:left="112" w:right="177"/>
            </w:pPr>
            <w:r>
              <w:t>organisations. Organisations like the NHS and the Prison Service have specific systems for granting ethical approval for research.</w:t>
            </w:r>
          </w:p>
        </w:tc>
      </w:tr>
      <w:tr w:rsidR="002335A7">
        <w:trPr>
          <w:trHeight w:val="486"/>
        </w:trPr>
        <w:tc>
          <w:tcPr>
            <w:tcW w:w="9922" w:type="dxa"/>
          </w:tcPr>
          <w:p w:rsidR="002335A7" w:rsidRDefault="00DD1394">
            <w:pPr>
              <w:pStyle w:val="TableParagraph"/>
              <w:tabs>
                <w:tab w:val="left" w:pos="8615"/>
              </w:tabs>
              <w:spacing w:before="23"/>
              <w:ind w:left="583"/>
              <w:rPr>
                <w:rFonts w:ascii="Times New Roman" w:hAnsi="Times New Roman"/>
                <w:sz w:val="16"/>
              </w:rPr>
            </w:pPr>
            <w:r>
              <w:rPr>
                <w:rFonts w:ascii="Times New Roman" w:hAnsi="Times New Roman"/>
                <w:sz w:val="16"/>
              </w:rPr>
              <w:t>Research Ethics</w:t>
            </w:r>
            <w:r>
              <w:rPr>
                <w:rFonts w:ascii="Times New Roman" w:hAnsi="Times New Roman"/>
                <w:spacing w:val="-4"/>
                <w:sz w:val="16"/>
              </w:rPr>
              <w:t xml:space="preserve"> </w:t>
            </w:r>
            <w:r>
              <w:rPr>
                <w:rFonts w:ascii="Times New Roman" w:hAnsi="Times New Roman"/>
                <w:sz w:val="16"/>
              </w:rPr>
              <w:t>Policy</w:t>
            </w:r>
            <w:r>
              <w:rPr>
                <w:rFonts w:ascii="Times New Roman" w:hAnsi="Times New Roman"/>
                <w:spacing w:val="-5"/>
                <w:sz w:val="16"/>
              </w:rPr>
              <w:t xml:space="preserve"> </w:t>
            </w:r>
            <w:r>
              <w:rPr>
                <w:rFonts w:ascii="Times New Roman" w:hAnsi="Times New Roman"/>
                <w:sz w:val="16"/>
              </w:rPr>
              <w:t>–</w:t>
            </w:r>
            <w:r>
              <w:rPr>
                <w:rFonts w:ascii="Times New Roman" w:hAnsi="Times New Roman"/>
                <w:sz w:val="16"/>
              </w:rPr>
              <w:tab/>
              <w:t>Page 74 of</w:t>
            </w:r>
            <w:r>
              <w:rPr>
                <w:rFonts w:ascii="Times New Roman" w:hAnsi="Times New Roman"/>
                <w:spacing w:val="-3"/>
                <w:sz w:val="16"/>
              </w:rPr>
              <w:t xml:space="preserve"> </w:t>
            </w:r>
            <w:r>
              <w:rPr>
                <w:rFonts w:ascii="Times New Roman" w:hAnsi="Times New Roman"/>
                <w:sz w:val="16"/>
              </w:rPr>
              <w:t>23</w:t>
            </w:r>
          </w:p>
          <w:p w:rsidR="002335A7" w:rsidRDefault="00DD1394">
            <w:pPr>
              <w:pStyle w:val="TableParagraph"/>
              <w:spacing w:before="28" w:line="233" w:lineRule="exact"/>
              <w:ind w:left="112"/>
              <w:rPr>
                <w:b/>
              </w:rPr>
            </w:pPr>
            <w:r>
              <w:rPr>
                <w:b/>
              </w:rPr>
              <w:t>Answer: Yes/No</w:t>
            </w:r>
          </w:p>
        </w:tc>
      </w:tr>
    </w:tbl>
    <w:p w:rsidR="002335A7" w:rsidRDefault="002335A7">
      <w:pPr>
        <w:spacing w:line="233" w:lineRule="exact"/>
        <w:sectPr w:rsidR="002335A7">
          <w:headerReference w:type="default" r:id="rId206"/>
          <w:footerReference w:type="default" r:id="rId207"/>
          <w:pgSz w:w="11920" w:h="16850"/>
          <w:pgMar w:top="1600" w:right="320" w:bottom="280" w:left="500" w:header="0" w:footer="0" w:gutter="0"/>
          <w:cols w:space="720"/>
        </w:sectPr>
      </w:pPr>
    </w:p>
    <w:tbl>
      <w:tblPr>
        <w:tblW w:w="0" w:type="auto"/>
        <w:tblInd w:w="347" w:type="dxa"/>
        <w:tblLayout w:type="fixed"/>
        <w:tblCellMar>
          <w:left w:w="0" w:type="dxa"/>
          <w:right w:w="0" w:type="dxa"/>
        </w:tblCellMar>
        <w:tblLook w:val="01E0" w:firstRow="1" w:lastRow="1" w:firstColumn="1" w:lastColumn="1" w:noHBand="0" w:noVBand="0"/>
      </w:tblPr>
      <w:tblGrid>
        <w:gridCol w:w="9922"/>
      </w:tblGrid>
      <w:tr w:rsidR="002335A7">
        <w:trPr>
          <w:trHeight w:val="2333"/>
        </w:trPr>
        <w:tc>
          <w:tcPr>
            <w:tcW w:w="9922" w:type="dxa"/>
          </w:tcPr>
          <w:p w:rsidR="002335A7" w:rsidRDefault="00DD1394">
            <w:pPr>
              <w:pStyle w:val="TableParagraph"/>
              <w:ind w:left="112" w:right="109"/>
              <w:rPr>
                <w:i/>
              </w:rPr>
            </w:pPr>
            <w:r>
              <w:rPr>
                <w:i/>
              </w:rPr>
              <w:lastRenderedPageBreak/>
              <w:t>Please note that all applications must go through the University of Chichester Application for Ethical Approval process and that they must meet the Research Ethics Policy (REP) requirements. Other prior approval will be taken into account but will not in itself be sufficient to gain University Research Ethics Approval. Each application must normally be accompanied by evidence (e.g. formal statement from the appropriate Ethics Committee) confirming approval by the external body (and any concerns/issues identified). In cases where an external body requires prior approval from the University Research Ethics Policy (such as some NHS work) the Research Ethics Committee (REC) may grant in principle approval pending written confirmation of ethical approval by the external</w:t>
            </w:r>
            <w:r>
              <w:rPr>
                <w:i/>
                <w:spacing w:val="-1"/>
              </w:rPr>
              <w:t xml:space="preserve"> </w:t>
            </w:r>
            <w:r>
              <w:rPr>
                <w:i/>
              </w:rPr>
              <w:t>body.</w:t>
            </w:r>
          </w:p>
        </w:tc>
      </w:tr>
      <w:tr w:rsidR="002335A7">
        <w:trPr>
          <w:trHeight w:val="815"/>
        </w:trPr>
        <w:tc>
          <w:tcPr>
            <w:tcW w:w="9922" w:type="dxa"/>
            <w:tcBorders>
              <w:bottom w:val="single" w:sz="4" w:space="0" w:color="000000"/>
            </w:tcBorders>
          </w:tcPr>
          <w:p w:rsidR="002335A7" w:rsidRDefault="00DD1394">
            <w:pPr>
              <w:pStyle w:val="TableParagraph"/>
              <w:spacing w:before="62" w:line="252" w:lineRule="exact"/>
              <w:ind w:left="112" w:right="617"/>
              <w:rPr>
                <w:i/>
              </w:rPr>
            </w:pPr>
            <w:r>
              <w:rPr>
                <w:i/>
              </w:rPr>
              <w:t>Please describe the permission that is required and how you will be seeking that permission: Please attach any relevant documentation e.g. letter, that relates to the seeking of the relevant permissions.</w:t>
            </w:r>
          </w:p>
        </w:tc>
      </w:tr>
      <w:tr w:rsidR="002335A7">
        <w:trPr>
          <w:trHeight w:val="537"/>
        </w:trPr>
        <w:tc>
          <w:tcPr>
            <w:tcW w:w="9922" w:type="dxa"/>
            <w:tcBorders>
              <w:top w:val="single" w:sz="4" w:space="0" w:color="000000"/>
              <w:left w:val="single" w:sz="4" w:space="0" w:color="000000"/>
              <w:bottom w:val="single" w:sz="4" w:space="0" w:color="000000"/>
              <w:right w:val="single" w:sz="4" w:space="0" w:color="000000"/>
            </w:tcBorders>
          </w:tcPr>
          <w:p w:rsidR="002335A7" w:rsidRDefault="002335A7">
            <w:pPr>
              <w:pStyle w:val="TableParagraph"/>
              <w:rPr>
                <w:rFonts w:ascii="Times New Roman"/>
              </w:rPr>
            </w:pPr>
          </w:p>
        </w:tc>
      </w:tr>
      <w:tr w:rsidR="002335A7">
        <w:trPr>
          <w:trHeight w:val="453"/>
        </w:trPr>
        <w:tc>
          <w:tcPr>
            <w:tcW w:w="9922" w:type="dxa"/>
            <w:tcBorders>
              <w:top w:val="single" w:sz="4" w:space="0" w:color="000000"/>
            </w:tcBorders>
          </w:tcPr>
          <w:p w:rsidR="002335A7" w:rsidRDefault="002335A7">
            <w:pPr>
              <w:pStyle w:val="TableParagraph"/>
              <w:rPr>
                <w:rFonts w:ascii="Times New Roman"/>
              </w:rPr>
            </w:pPr>
          </w:p>
        </w:tc>
      </w:tr>
      <w:tr w:rsidR="002335A7">
        <w:trPr>
          <w:trHeight w:val="758"/>
        </w:trPr>
        <w:tc>
          <w:tcPr>
            <w:tcW w:w="9922" w:type="dxa"/>
            <w:shd w:val="clear" w:color="auto" w:fill="D9D9D9"/>
          </w:tcPr>
          <w:p w:rsidR="002335A7" w:rsidRDefault="00DD1394">
            <w:pPr>
              <w:pStyle w:val="TableParagraph"/>
              <w:ind w:left="112"/>
              <w:rPr>
                <w:b/>
              </w:rPr>
            </w:pPr>
            <w:r>
              <w:rPr>
                <w:b/>
              </w:rPr>
              <w:t>C12a. It is normally required that a participant’s data is treated confidentiality and stored securely at the outset of, during and after the research study. Will this be the case?</w:t>
            </w:r>
          </w:p>
          <w:p w:rsidR="002335A7" w:rsidRDefault="00DD1394">
            <w:pPr>
              <w:pStyle w:val="TableParagraph"/>
              <w:spacing w:line="232" w:lineRule="exact"/>
              <w:ind w:left="112"/>
            </w:pPr>
            <w:r>
              <w:t>How long will data be stored before being destroyed?</w:t>
            </w:r>
          </w:p>
        </w:tc>
      </w:tr>
      <w:tr w:rsidR="002335A7">
        <w:trPr>
          <w:trHeight w:val="4286"/>
        </w:trPr>
        <w:tc>
          <w:tcPr>
            <w:tcW w:w="9922" w:type="dxa"/>
            <w:tcBorders>
              <w:bottom w:val="single" w:sz="4" w:space="0" w:color="000000"/>
            </w:tcBorders>
          </w:tcPr>
          <w:p w:rsidR="002335A7" w:rsidRDefault="002335A7">
            <w:pPr>
              <w:pStyle w:val="TableParagraph"/>
              <w:spacing w:before="10"/>
              <w:rPr>
                <w:rFonts w:ascii="Times New Roman"/>
                <w:sz w:val="20"/>
              </w:rPr>
            </w:pPr>
          </w:p>
          <w:p w:rsidR="002335A7" w:rsidRDefault="00DD1394">
            <w:pPr>
              <w:pStyle w:val="TableParagraph"/>
              <w:spacing w:line="252" w:lineRule="exact"/>
              <w:ind w:left="112"/>
              <w:rPr>
                <w:b/>
              </w:rPr>
            </w:pPr>
            <w:r>
              <w:rPr>
                <w:b/>
              </w:rPr>
              <w:t>Answer: Yes/No</w:t>
            </w:r>
          </w:p>
          <w:p w:rsidR="002335A7" w:rsidRDefault="00DD1394">
            <w:pPr>
              <w:pStyle w:val="TableParagraph"/>
              <w:ind w:left="112" w:right="153"/>
              <w:rPr>
                <w:i/>
              </w:rPr>
            </w:pPr>
            <w:r>
              <w:rPr>
                <w:i/>
              </w:rPr>
              <w:t>If the answer is ‘yes’ please describe how you will be maintaining the confidentiality of participants’ data. If the answer is ‘no’ please justify the exceptional circumstances that mean that confidentiality will not be guaranteed. See section 7 of the REP.</w:t>
            </w:r>
          </w:p>
          <w:p w:rsidR="002335A7" w:rsidRDefault="00DD1394">
            <w:pPr>
              <w:pStyle w:val="TableParagraph"/>
              <w:ind w:left="113" w:right="121"/>
              <w:rPr>
                <w:i/>
              </w:rPr>
            </w:pPr>
            <w:r>
              <w:rPr>
                <w:i/>
              </w:rPr>
              <w:t>Please make reference to measures you are taking to ensure security of data from the point of data collection, transfer from notebooks/voice recorders etc., onto secure devices, to the point of analysis, sharing and final storage. If you are planning to store sensitive data on portable devices or media, you should only store such data if there is an immediate need and should remove these data when this immediate need no longer exists. All sensitive data stored on portable devices or media must be strongly encrypted greatly reducing the risk of the data falling into the wrong hands if the device or media is</w:t>
            </w:r>
            <w:r>
              <w:rPr>
                <w:i/>
                <w:spacing w:val="-6"/>
              </w:rPr>
              <w:t xml:space="preserve"> </w:t>
            </w:r>
            <w:r>
              <w:rPr>
                <w:i/>
              </w:rPr>
              <w:t>stolen.</w:t>
            </w:r>
          </w:p>
          <w:p w:rsidR="002335A7" w:rsidRDefault="00DD1394">
            <w:pPr>
              <w:pStyle w:val="TableParagraph"/>
              <w:ind w:left="112" w:right="165"/>
              <w:rPr>
                <w:i/>
              </w:rPr>
            </w:pPr>
            <w:r>
              <w:rPr>
                <w:i/>
              </w:rPr>
              <w:t xml:space="preserve">Research projects should be undertaken in accordance with the University’s </w:t>
            </w:r>
            <w:r>
              <w:rPr>
                <w:i/>
                <w:color w:val="0000FF"/>
                <w:u w:val="single" w:color="0000FF"/>
              </w:rPr>
              <w:t>Electronic Information</w:t>
            </w:r>
            <w:r>
              <w:rPr>
                <w:i/>
                <w:color w:val="0000FF"/>
              </w:rPr>
              <w:t xml:space="preserve"> </w:t>
            </w:r>
            <w:r>
              <w:rPr>
                <w:i/>
                <w:color w:val="0000FF"/>
                <w:u w:val="single" w:color="0000FF"/>
              </w:rPr>
              <w:t>Security Polic</w:t>
            </w:r>
            <w:r>
              <w:rPr>
                <w:i/>
              </w:rPr>
              <w:t xml:space="preserve">y and </w:t>
            </w:r>
            <w:hyperlink r:id="rId208">
              <w:r>
                <w:rPr>
                  <w:i/>
                  <w:color w:val="0000FF"/>
                  <w:u w:val="single" w:color="0000FF"/>
                </w:rPr>
                <w:t>Privacy Standard</w:t>
              </w:r>
            </w:hyperlink>
            <w:r>
              <w:rPr>
                <w:i/>
              </w:rPr>
              <w:t xml:space="preserve">. Staff should also refer to the </w:t>
            </w:r>
            <w:hyperlink r:id="rId209">
              <w:r>
                <w:rPr>
                  <w:i/>
                  <w:color w:val="0000FF"/>
                  <w:u w:val="single" w:color="0000FF"/>
                </w:rPr>
                <w:t>Data Protection Guidance for</w:t>
              </w:r>
            </w:hyperlink>
            <w:r>
              <w:rPr>
                <w:i/>
                <w:color w:val="0000FF"/>
              </w:rPr>
              <w:t xml:space="preserve"> </w:t>
            </w:r>
            <w:hyperlink r:id="rId210">
              <w:r>
                <w:rPr>
                  <w:i/>
                  <w:color w:val="0000FF"/>
                  <w:u w:val="single" w:color="0000FF"/>
                </w:rPr>
                <w:t xml:space="preserve">Staff </w:t>
              </w:r>
            </w:hyperlink>
            <w:r>
              <w:rPr>
                <w:i/>
              </w:rPr>
              <w:t>(Section 9 on Research). Completed consent forms should be stored securely and the agreed retention period for these is 5 years, after which they should be securely destroyed/deleted.</w:t>
            </w:r>
          </w:p>
          <w:p w:rsidR="002335A7" w:rsidRDefault="00DD1394">
            <w:pPr>
              <w:pStyle w:val="TableParagraph"/>
              <w:spacing w:line="232" w:lineRule="exact"/>
              <w:ind w:left="112"/>
            </w:pPr>
            <w:r>
              <w:t>Please provide details:</w:t>
            </w:r>
          </w:p>
        </w:tc>
      </w:tr>
      <w:tr w:rsidR="002335A7">
        <w:trPr>
          <w:trHeight w:val="505"/>
        </w:trPr>
        <w:tc>
          <w:tcPr>
            <w:tcW w:w="9922" w:type="dxa"/>
            <w:tcBorders>
              <w:top w:val="single" w:sz="4" w:space="0" w:color="000000"/>
              <w:left w:val="single" w:sz="4" w:space="0" w:color="000000"/>
              <w:bottom w:val="single" w:sz="4" w:space="0" w:color="000000"/>
              <w:right w:val="single" w:sz="4" w:space="0" w:color="000000"/>
            </w:tcBorders>
          </w:tcPr>
          <w:p w:rsidR="002335A7" w:rsidRDefault="002335A7">
            <w:pPr>
              <w:pStyle w:val="TableParagraph"/>
              <w:rPr>
                <w:rFonts w:ascii="Times New Roman"/>
              </w:rPr>
            </w:pPr>
          </w:p>
        </w:tc>
      </w:tr>
      <w:tr w:rsidR="002335A7">
        <w:trPr>
          <w:trHeight w:val="453"/>
        </w:trPr>
        <w:tc>
          <w:tcPr>
            <w:tcW w:w="9922" w:type="dxa"/>
            <w:tcBorders>
              <w:top w:val="single" w:sz="4" w:space="0" w:color="000000"/>
            </w:tcBorders>
          </w:tcPr>
          <w:p w:rsidR="002335A7" w:rsidRDefault="002335A7">
            <w:pPr>
              <w:pStyle w:val="TableParagraph"/>
              <w:rPr>
                <w:rFonts w:ascii="Times New Roman"/>
              </w:rPr>
            </w:pPr>
          </w:p>
        </w:tc>
      </w:tr>
      <w:tr w:rsidR="002335A7">
        <w:trPr>
          <w:trHeight w:val="563"/>
        </w:trPr>
        <w:tc>
          <w:tcPr>
            <w:tcW w:w="9922" w:type="dxa"/>
            <w:shd w:val="clear" w:color="auto" w:fill="D9D9D9"/>
          </w:tcPr>
          <w:p w:rsidR="002335A7" w:rsidRDefault="00DD1394">
            <w:pPr>
              <w:pStyle w:val="TableParagraph"/>
              <w:ind w:left="112"/>
              <w:rPr>
                <w:b/>
              </w:rPr>
            </w:pPr>
            <w:r>
              <w:rPr>
                <w:b/>
              </w:rPr>
              <w:t>C12b. It is normally required that the anonymity of participants is maintained and/or that an individual’s responses are not linked with their identity. Will this be the case?</w:t>
            </w:r>
          </w:p>
        </w:tc>
      </w:tr>
      <w:tr w:rsidR="002335A7">
        <w:trPr>
          <w:trHeight w:val="3090"/>
        </w:trPr>
        <w:tc>
          <w:tcPr>
            <w:tcW w:w="9922" w:type="dxa"/>
            <w:tcBorders>
              <w:bottom w:val="single" w:sz="4" w:space="0" w:color="000000"/>
            </w:tcBorders>
          </w:tcPr>
          <w:p w:rsidR="002335A7" w:rsidRDefault="002335A7">
            <w:pPr>
              <w:pStyle w:val="TableParagraph"/>
              <w:spacing w:before="10"/>
              <w:rPr>
                <w:rFonts w:ascii="Times New Roman"/>
                <w:sz w:val="20"/>
              </w:rPr>
            </w:pPr>
          </w:p>
          <w:p w:rsidR="002335A7" w:rsidRDefault="00DD1394">
            <w:pPr>
              <w:pStyle w:val="TableParagraph"/>
              <w:spacing w:line="252" w:lineRule="exact"/>
              <w:ind w:left="112"/>
              <w:rPr>
                <w:b/>
              </w:rPr>
            </w:pPr>
            <w:r>
              <w:rPr>
                <w:b/>
              </w:rPr>
              <w:t>Answer: Yes/No</w:t>
            </w:r>
          </w:p>
          <w:p w:rsidR="002335A7" w:rsidRDefault="00DD1394">
            <w:pPr>
              <w:pStyle w:val="TableParagraph"/>
              <w:tabs>
                <w:tab w:val="left" w:pos="8615"/>
              </w:tabs>
              <w:ind w:left="112" w:right="135"/>
              <w:rPr>
                <w:rFonts w:ascii="Times New Roman" w:hAnsi="Times New Roman"/>
                <w:sz w:val="16"/>
              </w:rPr>
            </w:pPr>
            <w:r>
              <w:rPr>
                <w:i/>
              </w:rPr>
              <w:t xml:space="preserve">If the answer is ‘yes’ please describe how you will be maintaining the anonymity of participants. If the answer is ‘no’ please justify the circumstances that mean that anonymity will not be guaranteed. See section 7 of the REP. NB: in group studies it is likely that each individual in the group will be aware that others in the group are participating in the study – they are therefore not anonymous to each other. However, their identity should not normally be associated with their individual responses. In some studies individual participants may not want their identify known to other </w:t>
            </w:r>
            <w:r>
              <w:rPr>
                <w:i/>
                <w:spacing w:val="-1"/>
              </w:rPr>
              <w:t>pa</w:t>
            </w:r>
            <w:r>
              <w:rPr>
                <w:i/>
              </w:rPr>
              <w:t>r</w:t>
            </w:r>
            <w:r>
              <w:rPr>
                <w:i/>
                <w:spacing w:val="1"/>
              </w:rPr>
              <w:t>t</w:t>
            </w:r>
            <w:r>
              <w:rPr>
                <w:i/>
                <w:spacing w:val="-2"/>
              </w:rPr>
              <w:t>i</w:t>
            </w:r>
            <w:r>
              <w:rPr>
                <w:i/>
                <w:spacing w:val="-70"/>
              </w:rPr>
              <w:t>c</w:t>
            </w:r>
            <w:r>
              <w:rPr>
                <w:rFonts w:ascii="Times New Roman" w:hAnsi="Times New Roman"/>
                <w:spacing w:val="-38"/>
                <w:position w:val="-5"/>
                <w:sz w:val="16"/>
              </w:rPr>
              <w:t>R</w:t>
            </w:r>
            <w:r>
              <w:rPr>
                <w:i/>
                <w:spacing w:val="-11"/>
              </w:rPr>
              <w:t>i</w:t>
            </w:r>
            <w:r>
              <w:rPr>
                <w:rFonts w:ascii="Times New Roman" w:hAnsi="Times New Roman"/>
                <w:spacing w:val="-62"/>
                <w:position w:val="-5"/>
                <w:sz w:val="16"/>
              </w:rPr>
              <w:t>e</w:t>
            </w:r>
            <w:r>
              <w:rPr>
                <w:i/>
                <w:spacing w:val="-63"/>
              </w:rPr>
              <w:t>p</w:t>
            </w:r>
            <w:r>
              <w:rPr>
                <w:rFonts w:ascii="Times New Roman" w:hAnsi="Times New Roman"/>
                <w:spacing w:val="-1"/>
                <w:position w:val="-5"/>
                <w:sz w:val="16"/>
              </w:rPr>
              <w:t>s</w:t>
            </w:r>
            <w:r>
              <w:rPr>
                <w:i/>
                <w:spacing w:val="-123"/>
              </w:rPr>
              <w:t>a</w:t>
            </w:r>
            <w:r>
              <w:rPr>
                <w:rFonts w:ascii="Times New Roman" w:hAnsi="Times New Roman"/>
                <w:spacing w:val="-2"/>
                <w:position w:val="-5"/>
                <w:sz w:val="16"/>
              </w:rPr>
              <w:t>e</w:t>
            </w:r>
            <w:r>
              <w:rPr>
                <w:rFonts w:ascii="Times New Roman" w:hAnsi="Times New Roman"/>
                <w:spacing w:val="-19"/>
                <w:position w:val="-5"/>
                <w:sz w:val="16"/>
              </w:rPr>
              <w:t>a</w:t>
            </w:r>
            <w:r>
              <w:rPr>
                <w:i/>
                <w:spacing w:val="-104"/>
              </w:rPr>
              <w:t>n</w:t>
            </w:r>
            <w:r>
              <w:rPr>
                <w:rFonts w:ascii="Times New Roman" w:hAnsi="Times New Roman"/>
                <w:spacing w:val="-1"/>
                <w:position w:val="-5"/>
                <w:sz w:val="16"/>
              </w:rPr>
              <w:t>r</w:t>
            </w:r>
            <w:r>
              <w:rPr>
                <w:rFonts w:ascii="Times New Roman" w:hAnsi="Times New Roman"/>
                <w:spacing w:val="-22"/>
                <w:position w:val="-5"/>
                <w:sz w:val="16"/>
              </w:rPr>
              <w:t>c</w:t>
            </w:r>
            <w:r>
              <w:rPr>
                <w:i/>
                <w:spacing w:val="-40"/>
              </w:rPr>
              <w:t>t</w:t>
            </w:r>
            <w:r>
              <w:rPr>
                <w:rFonts w:ascii="Times New Roman" w:hAnsi="Times New Roman"/>
                <w:spacing w:val="-41"/>
                <w:position w:val="-5"/>
                <w:sz w:val="16"/>
              </w:rPr>
              <w:t>h</w:t>
            </w:r>
            <w:r>
              <w:rPr>
                <w:i/>
                <w:spacing w:val="-29"/>
              </w:rPr>
              <w:t>s</w:t>
            </w:r>
            <w:r>
              <w:rPr>
                <w:rFonts w:ascii="Times New Roman" w:hAnsi="Times New Roman"/>
                <w:spacing w:val="-11"/>
                <w:position w:val="-5"/>
                <w:sz w:val="16"/>
              </w:rPr>
              <w:t>E</w:t>
            </w:r>
            <w:r>
              <w:rPr>
                <w:i/>
                <w:spacing w:val="-116"/>
              </w:rPr>
              <w:t>a</w:t>
            </w:r>
            <w:r>
              <w:rPr>
                <w:rFonts w:ascii="Times New Roman" w:hAnsi="Times New Roman"/>
                <w:position w:val="-5"/>
                <w:sz w:val="16"/>
              </w:rPr>
              <w:t>t</w:t>
            </w:r>
            <w:r>
              <w:rPr>
                <w:rFonts w:ascii="Times New Roman" w:hAnsi="Times New Roman"/>
                <w:spacing w:val="-12"/>
                <w:position w:val="-5"/>
                <w:sz w:val="16"/>
              </w:rPr>
              <w:t>h</w:t>
            </w:r>
            <w:r>
              <w:rPr>
                <w:i/>
                <w:spacing w:val="-113"/>
              </w:rPr>
              <w:t>n</w:t>
            </w:r>
            <w:r>
              <w:rPr>
                <w:rFonts w:ascii="Times New Roman" w:hAnsi="Times New Roman"/>
                <w:position w:val="-5"/>
                <w:sz w:val="16"/>
              </w:rPr>
              <w:t>i</w:t>
            </w:r>
            <w:r>
              <w:rPr>
                <w:rFonts w:ascii="Times New Roman" w:hAnsi="Times New Roman"/>
                <w:spacing w:val="-5"/>
                <w:position w:val="-5"/>
                <w:sz w:val="16"/>
              </w:rPr>
              <w:t>c</w:t>
            </w:r>
            <w:r>
              <w:rPr>
                <w:i/>
                <w:spacing w:val="-118"/>
              </w:rPr>
              <w:t>d</w:t>
            </w:r>
            <w:r>
              <w:rPr>
                <w:rFonts w:ascii="Times New Roman" w:hAnsi="Times New Roman"/>
                <w:position w:val="-5"/>
                <w:sz w:val="16"/>
              </w:rPr>
              <w:t>s</w:t>
            </w:r>
            <w:r>
              <w:rPr>
                <w:rFonts w:ascii="Times New Roman" w:hAnsi="Times New Roman"/>
                <w:spacing w:val="-2"/>
                <w:position w:val="-5"/>
                <w:sz w:val="16"/>
              </w:rPr>
              <w:t xml:space="preserve"> </w:t>
            </w:r>
            <w:r>
              <w:rPr>
                <w:rFonts w:ascii="Times New Roman" w:hAnsi="Times New Roman"/>
                <w:spacing w:val="-14"/>
                <w:position w:val="-5"/>
                <w:sz w:val="16"/>
              </w:rPr>
              <w:t>P</w:t>
            </w:r>
            <w:r>
              <w:rPr>
                <w:i/>
                <w:spacing w:val="-49"/>
              </w:rPr>
              <w:t>t</w:t>
            </w:r>
            <w:r>
              <w:rPr>
                <w:rFonts w:ascii="Times New Roman" w:hAnsi="Times New Roman"/>
                <w:spacing w:val="-32"/>
                <w:position w:val="-5"/>
                <w:sz w:val="16"/>
              </w:rPr>
              <w:t>o</w:t>
            </w:r>
            <w:r>
              <w:rPr>
                <w:i/>
                <w:spacing w:val="-93"/>
              </w:rPr>
              <w:t>h</w:t>
            </w:r>
            <w:r>
              <w:rPr>
                <w:rFonts w:ascii="Times New Roman" w:hAnsi="Times New Roman"/>
                <w:spacing w:val="-2"/>
                <w:position w:val="-5"/>
                <w:sz w:val="16"/>
              </w:rPr>
              <w:t>l</w:t>
            </w:r>
            <w:r>
              <w:rPr>
                <w:rFonts w:ascii="Times New Roman" w:hAnsi="Times New Roman"/>
                <w:position w:val="-5"/>
                <w:sz w:val="16"/>
              </w:rPr>
              <w:t>i</w:t>
            </w:r>
            <w:r>
              <w:rPr>
                <w:rFonts w:ascii="Times New Roman" w:hAnsi="Times New Roman"/>
                <w:spacing w:val="-68"/>
                <w:position w:val="-5"/>
                <w:sz w:val="16"/>
              </w:rPr>
              <w:t>c</w:t>
            </w:r>
            <w:r>
              <w:rPr>
                <w:i/>
                <w:spacing w:val="-55"/>
              </w:rPr>
              <w:t>e</w:t>
            </w:r>
            <w:r>
              <w:rPr>
                <w:rFonts w:ascii="Times New Roman" w:hAnsi="Times New Roman"/>
                <w:position w:val="-5"/>
                <w:sz w:val="16"/>
              </w:rPr>
              <w:t>y</w:t>
            </w:r>
            <w:r>
              <w:rPr>
                <w:rFonts w:ascii="Times New Roman" w:hAnsi="Times New Roman"/>
                <w:spacing w:val="-7"/>
                <w:position w:val="-5"/>
                <w:sz w:val="16"/>
              </w:rPr>
              <w:t xml:space="preserve"> </w:t>
            </w:r>
            <w:r>
              <w:rPr>
                <w:i/>
                <w:spacing w:val="-107"/>
              </w:rPr>
              <w:t>s</w:t>
            </w:r>
            <w:r>
              <w:rPr>
                <w:rFonts w:ascii="Times New Roman" w:hAnsi="Times New Roman"/>
                <w:position w:val="-5"/>
                <w:sz w:val="16"/>
              </w:rPr>
              <w:t>–</w:t>
            </w:r>
            <w:r>
              <w:rPr>
                <w:rFonts w:ascii="Times New Roman" w:hAnsi="Times New Roman"/>
                <w:spacing w:val="-14"/>
                <w:position w:val="-5"/>
                <w:sz w:val="16"/>
              </w:rPr>
              <w:t xml:space="preserve"> </w:t>
            </w:r>
            <w:r>
              <w:rPr>
                <w:i/>
                <w:spacing w:val="1"/>
              </w:rPr>
              <w:t>t</w:t>
            </w:r>
            <w:r>
              <w:rPr>
                <w:i/>
                <w:spacing w:val="-1"/>
              </w:rPr>
              <w:t>u</w:t>
            </w:r>
            <w:r>
              <w:rPr>
                <w:i/>
                <w:spacing w:val="-3"/>
              </w:rPr>
              <w:t>d</w:t>
            </w:r>
            <w:r>
              <w:rPr>
                <w:i/>
              </w:rPr>
              <w:t>y</w:t>
            </w:r>
            <w:r>
              <w:rPr>
                <w:i/>
                <w:spacing w:val="1"/>
              </w:rPr>
              <w:t xml:space="preserve"> </w:t>
            </w:r>
            <w:r>
              <w:rPr>
                <w:i/>
              </w:rPr>
              <w:t>m</w:t>
            </w:r>
            <w:r>
              <w:rPr>
                <w:i/>
                <w:spacing w:val="-3"/>
              </w:rPr>
              <w:t>u</w:t>
            </w:r>
            <w:r>
              <w:rPr>
                <w:i/>
              </w:rPr>
              <w:t xml:space="preserve">st </w:t>
            </w:r>
            <w:r>
              <w:rPr>
                <w:i/>
                <w:spacing w:val="-1"/>
              </w:rPr>
              <w:t>b</w:t>
            </w:r>
            <w:r>
              <w:rPr>
                <w:i/>
              </w:rPr>
              <w:t xml:space="preserve">e </w:t>
            </w:r>
            <w:r>
              <w:rPr>
                <w:i/>
                <w:spacing w:val="-1"/>
              </w:rPr>
              <w:t>des</w:t>
            </w:r>
            <w:r>
              <w:rPr>
                <w:i/>
                <w:spacing w:val="-2"/>
              </w:rPr>
              <w:t>i</w:t>
            </w:r>
            <w:r>
              <w:rPr>
                <w:i/>
                <w:spacing w:val="-1"/>
              </w:rPr>
              <w:t>gne</w:t>
            </w:r>
            <w:r>
              <w:rPr>
                <w:i/>
              </w:rPr>
              <w:t>d</w:t>
            </w:r>
            <w:r>
              <w:rPr>
                <w:i/>
                <w:spacing w:val="-2"/>
              </w:rPr>
              <w:t xml:space="preserve"> </w:t>
            </w:r>
            <w:r>
              <w:rPr>
                <w:i/>
                <w:spacing w:val="-1"/>
              </w:rPr>
              <w:t>an</w:t>
            </w:r>
            <w:r>
              <w:rPr>
                <w:i/>
              </w:rPr>
              <w:t>d</w:t>
            </w:r>
            <w:r>
              <w:rPr>
                <w:i/>
                <w:spacing w:val="-2"/>
              </w:rPr>
              <w:t xml:space="preserve"> </w:t>
            </w:r>
            <w:r>
              <w:rPr>
                <w:i/>
                <w:spacing w:val="-1"/>
              </w:rPr>
              <w:t>unde</w:t>
            </w:r>
            <w:r>
              <w:rPr>
                <w:i/>
              </w:rPr>
              <w:t>r</w:t>
            </w:r>
            <w:r>
              <w:rPr>
                <w:i/>
                <w:spacing w:val="1"/>
              </w:rPr>
              <w:t>t</w:t>
            </w:r>
            <w:r>
              <w:rPr>
                <w:i/>
                <w:spacing w:val="-1"/>
              </w:rPr>
              <w:t>ake</w:t>
            </w:r>
            <w:r>
              <w:rPr>
                <w:i/>
              </w:rPr>
              <w:t>n</w:t>
            </w:r>
            <w:r>
              <w:rPr>
                <w:i/>
                <w:spacing w:val="-2"/>
              </w:rPr>
              <w:t xml:space="preserve"> </w:t>
            </w:r>
            <w:r>
              <w:rPr>
                <w:i/>
                <w:spacing w:val="-1"/>
              </w:rPr>
              <w:t>ac</w:t>
            </w:r>
            <w:r>
              <w:rPr>
                <w:i/>
              </w:rPr>
              <w:t>c</w:t>
            </w:r>
            <w:r>
              <w:rPr>
                <w:i/>
                <w:spacing w:val="-3"/>
              </w:rPr>
              <w:t>o</w:t>
            </w:r>
            <w:r>
              <w:rPr>
                <w:i/>
              </w:rPr>
              <w:t>r</w:t>
            </w:r>
            <w:r>
              <w:rPr>
                <w:i/>
                <w:spacing w:val="-1"/>
              </w:rPr>
              <w:t>d</w:t>
            </w:r>
            <w:r>
              <w:rPr>
                <w:i/>
                <w:spacing w:val="-2"/>
              </w:rPr>
              <w:t>i</w:t>
            </w:r>
            <w:r>
              <w:rPr>
                <w:i/>
                <w:spacing w:val="-1"/>
              </w:rPr>
              <w:t>ng</w:t>
            </w:r>
            <w:r>
              <w:rPr>
                <w:i/>
                <w:spacing w:val="-2"/>
              </w:rPr>
              <w:t>l</w:t>
            </w:r>
            <w:r>
              <w:rPr>
                <w:i/>
              </w:rPr>
              <w:t>y.</w:t>
            </w:r>
            <w:r>
              <w:rPr>
                <w:i/>
              </w:rPr>
              <w:tab/>
            </w:r>
            <w:r>
              <w:rPr>
                <w:rFonts w:ascii="Times New Roman" w:hAnsi="Times New Roman"/>
                <w:spacing w:val="-1"/>
                <w:position w:val="-5"/>
                <w:sz w:val="16"/>
              </w:rPr>
              <w:t>P</w:t>
            </w:r>
            <w:r>
              <w:rPr>
                <w:rFonts w:ascii="Times New Roman" w:hAnsi="Times New Roman"/>
                <w:position w:val="-5"/>
                <w:sz w:val="16"/>
              </w:rPr>
              <w:t>a</w:t>
            </w:r>
            <w:r>
              <w:rPr>
                <w:rFonts w:ascii="Times New Roman" w:hAnsi="Times New Roman"/>
                <w:spacing w:val="-2"/>
                <w:position w:val="-5"/>
                <w:sz w:val="16"/>
              </w:rPr>
              <w:t>g</w:t>
            </w:r>
            <w:r>
              <w:rPr>
                <w:rFonts w:ascii="Times New Roman" w:hAnsi="Times New Roman"/>
                <w:position w:val="-5"/>
                <w:sz w:val="16"/>
              </w:rPr>
              <w:t>e</w:t>
            </w:r>
            <w:r>
              <w:rPr>
                <w:rFonts w:ascii="Times New Roman" w:hAnsi="Times New Roman"/>
                <w:spacing w:val="-1"/>
                <w:position w:val="-5"/>
                <w:sz w:val="16"/>
              </w:rPr>
              <w:t xml:space="preserve"> </w:t>
            </w:r>
            <w:r>
              <w:rPr>
                <w:rFonts w:ascii="Times New Roman" w:hAnsi="Times New Roman"/>
                <w:spacing w:val="1"/>
                <w:position w:val="-5"/>
                <w:sz w:val="16"/>
              </w:rPr>
              <w:t>7</w:t>
            </w:r>
            <w:r>
              <w:rPr>
                <w:rFonts w:ascii="Times New Roman" w:hAnsi="Times New Roman"/>
                <w:position w:val="-5"/>
                <w:sz w:val="16"/>
              </w:rPr>
              <w:t>5</w:t>
            </w:r>
            <w:r>
              <w:rPr>
                <w:rFonts w:ascii="Times New Roman" w:hAnsi="Times New Roman"/>
                <w:spacing w:val="2"/>
                <w:position w:val="-5"/>
                <w:sz w:val="16"/>
              </w:rPr>
              <w:t xml:space="preserve"> </w:t>
            </w:r>
            <w:r>
              <w:rPr>
                <w:rFonts w:ascii="Times New Roman" w:hAnsi="Times New Roman"/>
                <w:spacing w:val="-2"/>
                <w:position w:val="-5"/>
                <w:sz w:val="16"/>
              </w:rPr>
              <w:t>o</w:t>
            </w:r>
            <w:r>
              <w:rPr>
                <w:rFonts w:ascii="Times New Roman" w:hAnsi="Times New Roman"/>
                <w:position w:val="-5"/>
                <w:sz w:val="16"/>
              </w:rPr>
              <w:t>f</w:t>
            </w:r>
            <w:r>
              <w:rPr>
                <w:rFonts w:ascii="Times New Roman" w:hAnsi="Times New Roman"/>
                <w:spacing w:val="-3"/>
                <w:position w:val="-5"/>
                <w:sz w:val="16"/>
              </w:rPr>
              <w:t xml:space="preserve"> </w:t>
            </w:r>
            <w:r>
              <w:rPr>
                <w:rFonts w:ascii="Times New Roman" w:hAnsi="Times New Roman"/>
                <w:spacing w:val="-2"/>
                <w:position w:val="-5"/>
                <w:sz w:val="16"/>
              </w:rPr>
              <w:t>23</w:t>
            </w:r>
          </w:p>
          <w:p w:rsidR="002335A7" w:rsidRDefault="00DD1394">
            <w:pPr>
              <w:pStyle w:val="TableParagraph"/>
              <w:spacing w:line="205" w:lineRule="exact"/>
              <w:ind w:left="112"/>
            </w:pPr>
            <w:r>
              <w:t>Please provide details:</w:t>
            </w:r>
          </w:p>
        </w:tc>
      </w:tr>
    </w:tbl>
    <w:p w:rsidR="002335A7" w:rsidRDefault="00C959E4">
      <w:pPr>
        <w:rPr>
          <w:sz w:val="2"/>
          <w:szCs w:val="2"/>
        </w:rPr>
      </w:pPr>
      <w:r>
        <w:pict>
          <v:shape id="_x0000_s1044" style="position:absolute;margin-left:42.25pt;margin-top:735.6pt;width:495.6pt;height:.5pt;z-index:-18437120;mso-position-horizontal-relative:page;mso-position-vertical-relative:page" coordorigin="845,14712" coordsize="9912,10" path="m10757,14712r-9903,l845,14712r,10l854,14722r9903,l10757,14712xe" fillcolor="black" stroked="f">
            <v:path arrowok="t"/>
            <w10:wrap anchorx="page" anchory="page"/>
          </v:shape>
        </w:pict>
      </w:r>
    </w:p>
    <w:p w:rsidR="002335A7" w:rsidRDefault="002335A7">
      <w:pPr>
        <w:rPr>
          <w:sz w:val="2"/>
          <w:szCs w:val="2"/>
        </w:rPr>
        <w:sectPr w:rsidR="002335A7">
          <w:headerReference w:type="default" r:id="rId211"/>
          <w:footerReference w:type="default" r:id="rId212"/>
          <w:pgSz w:w="11920" w:h="16850"/>
          <w:pgMar w:top="1440" w:right="320" w:bottom="280" w:left="500" w:header="0" w:footer="0" w:gutter="0"/>
          <w:cols w:space="720"/>
        </w:sectPr>
      </w:pPr>
    </w:p>
    <w:p w:rsidR="002335A7" w:rsidRDefault="00C959E4">
      <w:pPr>
        <w:pStyle w:val="BodyText"/>
        <w:spacing w:line="20" w:lineRule="exact"/>
        <w:ind w:left="340"/>
        <w:rPr>
          <w:rFonts w:ascii="Times New Roman"/>
          <w:sz w:val="2"/>
        </w:rPr>
      </w:pPr>
      <w:r>
        <w:rPr>
          <w:rFonts w:ascii="Times New Roman"/>
          <w:sz w:val="2"/>
        </w:rPr>
      </w:r>
      <w:r>
        <w:rPr>
          <w:rFonts w:ascii="Times New Roman"/>
          <w:sz w:val="2"/>
        </w:rPr>
        <w:pict>
          <v:group id="_x0000_s1042" style="width:496.1pt;height:.5pt;mso-position-horizontal-relative:char;mso-position-vertical-relative:line" coordsize="9922,10">
            <v:rect id="_x0000_s1043" style="position:absolute;width:9922;height:10" fillcolor="black" stroked="f"/>
            <w10:anchorlock/>
          </v:group>
        </w:pict>
      </w:r>
    </w:p>
    <w:p w:rsidR="002335A7" w:rsidRDefault="002335A7">
      <w:pPr>
        <w:pStyle w:val="BodyText"/>
        <w:rPr>
          <w:rFonts w:ascii="Times New Roman"/>
        </w:rPr>
      </w:pPr>
    </w:p>
    <w:p w:rsidR="002335A7" w:rsidRDefault="002335A7">
      <w:pPr>
        <w:pStyle w:val="BodyText"/>
        <w:rPr>
          <w:rFonts w:ascii="Times New Roman"/>
        </w:rPr>
      </w:pPr>
    </w:p>
    <w:p w:rsidR="002335A7" w:rsidRDefault="002335A7">
      <w:pPr>
        <w:pStyle w:val="BodyText"/>
        <w:rPr>
          <w:rFonts w:ascii="Times New Roman"/>
        </w:rPr>
      </w:pPr>
    </w:p>
    <w:p w:rsidR="002335A7" w:rsidRDefault="002335A7">
      <w:pPr>
        <w:pStyle w:val="BodyText"/>
        <w:rPr>
          <w:rFonts w:ascii="Times New Roman"/>
        </w:rPr>
      </w:pPr>
    </w:p>
    <w:p w:rsidR="002335A7" w:rsidRDefault="002335A7">
      <w:pPr>
        <w:pStyle w:val="BodyText"/>
        <w:spacing w:before="9"/>
        <w:rPr>
          <w:rFonts w:ascii="Times New Roman"/>
          <w:sz w:val="10"/>
        </w:rPr>
      </w:pPr>
    </w:p>
    <w:tbl>
      <w:tblPr>
        <w:tblW w:w="0" w:type="auto"/>
        <w:tblInd w:w="347" w:type="dxa"/>
        <w:tblLayout w:type="fixed"/>
        <w:tblCellMar>
          <w:left w:w="0" w:type="dxa"/>
          <w:right w:w="0" w:type="dxa"/>
        </w:tblCellMar>
        <w:tblLook w:val="01E0" w:firstRow="1" w:lastRow="1" w:firstColumn="1" w:lastColumn="1" w:noHBand="0" w:noVBand="0"/>
      </w:tblPr>
      <w:tblGrid>
        <w:gridCol w:w="9922"/>
      </w:tblGrid>
      <w:tr w:rsidR="002335A7">
        <w:trPr>
          <w:trHeight w:val="370"/>
        </w:trPr>
        <w:tc>
          <w:tcPr>
            <w:tcW w:w="9922" w:type="dxa"/>
          </w:tcPr>
          <w:p w:rsidR="002335A7" w:rsidRDefault="00DD1394">
            <w:pPr>
              <w:pStyle w:val="TableParagraph"/>
              <w:tabs>
                <w:tab w:val="left" w:pos="9926"/>
              </w:tabs>
              <w:spacing w:line="247" w:lineRule="exact"/>
              <w:ind w:left="4" w:right="-15"/>
              <w:jc w:val="center"/>
              <w:rPr>
                <w:b/>
              </w:rPr>
            </w:pPr>
            <w:r>
              <w:rPr>
                <w:b/>
                <w:shd w:val="clear" w:color="auto" w:fill="D9D9D9"/>
              </w:rPr>
              <w:t xml:space="preserve"> </w:t>
            </w:r>
            <w:r>
              <w:rPr>
                <w:b/>
                <w:spacing w:val="-15"/>
                <w:shd w:val="clear" w:color="auto" w:fill="D9D9D9"/>
              </w:rPr>
              <w:t xml:space="preserve"> </w:t>
            </w:r>
            <w:r>
              <w:rPr>
                <w:b/>
                <w:shd w:val="clear" w:color="auto" w:fill="D9D9D9"/>
              </w:rPr>
              <w:t xml:space="preserve">C13.  Will participants have a right to comment or veto material </w:t>
            </w:r>
            <w:r>
              <w:rPr>
                <w:b/>
                <w:spacing w:val="-3"/>
                <w:shd w:val="clear" w:color="auto" w:fill="D9D9D9"/>
              </w:rPr>
              <w:t xml:space="preserve">you </w:t>
            </w:r>
            <w:r>
              <w:rPr>
                <w:b/>
                <w:shd w:val="clear" w:color="auto" w:fill="D9D9D9"/>
              </w:rPr>
              <w:t>produce about</w:t>
            </w:r>
            <w:r>
              <w:rPr>
                <w:b/>
                <w:spacing w:val="-21"/>
                <w:shd w:val="clear" w:color="auto" w:fill="D9D9D9"/>
              </w:rPr>
              <w:t xml:space="preserve"> </w:t>
            </w:r>
            <w:r>
              <w:rPr>
                <w:b/>
                <w:shd w:val="clear" w:color="auto" w:fill="D9D9D9"/>
              </w:rPr>
              <w:t>them?</w:t>
            </w:r>
            <w:r>
              <w:rPr>
                <w:b/>
                <w:shd w:val="clear" w:color="auto" w:fill="D9D9D9"/>
              </w:rPr>
              <w:tab/>
            </w:r>
          </w:p>
        </w:tc>
      </w:tr>
      <w:tr w:rsidR="002335A7">
        <w:trPr>
          <w:trHeight w:val="621"/>
        </w:trPr>
        <w:tc>
          <w:tcPr>
            <w:tcW w:w="9922" w:type="dxa"/>
            <w:tcBorders>
              <w:bottom w:val="single" w:sz="4" w:space="0" w:color="000000"/>
            </w:tcBorders>
          </w:tcPr>
          <w:p w:rsidR="002335A7" w:rsidRDefault="00DD1394">
            <w:pPr>
              <w:pStyle w:val="TableParagraph"/>
              <w:spacing w:before="117" w:line="252" w:lineRule="exact"/>
              <w:ind w:left="112"/>
              <w:rPr>
                <w:b/>
              </w:rPr>
            </w:pPr>
            <w:r>
              <w:rPr>
                <w:b/>
              </w:rPr>
              <w:t>Answer: Yes/No</w:t>
            </w:r>
          </w:p>
          <w:p w:rsidR="002335A7" w:rsidRDefault="00DD1394">
            <w:pPr>
              <w:pStyle w:val="TableParagraph"/>
              <w:spacing w:line="231" w:lineRule="exact"/>
              <w:ind w:left="112"/>
              <w:rPr>
                <w:i/>
              </w:rPr>
            </w:pPr>
            <w:r>
              <w:rPr>
                <w:i/>
              </w:rPr>
              <w:t>Please give details and if your answer is ‘no’ then please provide a justification.</w:t>
            </w:r>
          </w:p>
        </w:tc>
      </w:tr>
      <w:tr w:rsidR="002335A7">
        <w:trPr>
          <w:trHeight w:val="760"/>
        </w:trPr>
        <w:tc>
          <w:tcPr>
            <w:tcW w:w="9922" w:type="dxa"/>
            <w:tcBorders>
              <w:top w:val="single" w:sz="4" w:space="0" w:color="000000"/>
              <w:left w:val="single" w:sz="4" w:space="0" w:color="000000"/>
              <w:bottom w:val="single" w:sz="4" w:space="0" w:color="000000"/>
              <w:right w:val="single" w:sz="4" w:space="0" w:color="000000"/>
            </w:tcBorders>
          </w:tcPr>
          <w:p w:rsidR="002335A7" w:rsidRDefault="002335A7">
            <w:pPr>
              <w:pStyle w:val="TableParagraph"/>
              <w:rPr>
                <w:rFonts w:ascii="Times New Roman"/>
              </w:rPr>
            </w:pPr>
          </w:p>
        </w:tc>
      </w:tr>
      <w:tr w:rsidR="002335A7">
        <w:trPr>
          <w:trHeight w:val="251"/>
        </w:trPr>
        <w:tc>
          <w:tcPr>
            <w:tcW w:w="9922" w:type="dxa"/>
            <w:tcBorders>
              <w:top w:val="single" w:sz="4" w:space="0" w:color="000000"/>
            </w:tcBorders>
          </w:tcPr>
          <w:p w:rsidR="002335A7" w:rsidRDefault="002335A7">
            <w:pPr>
              <w:pStyle w:val="TableParagraph"/>
              <w:rPr>
                <w:rFonts w:ascii="Times New Roman"/>
                <w:sz w:val="18"/>
              </w:rPr>
            </w:pPr>
          </w:p>
        </w:tc>
      </w:tr>
      <w:tr w:rsidR="002335A7">
        <w:trPr>
          <w:trHeight w:val="507"/>
        </w:trPr>
        <w:tc>
          <w:tcPr>
            <w:tcW w:w="9922" w:type="dxa"/>
            <w:shd w:val="clear" w:color="auto" w:fill="D9D9D9"/>
          </w:tcPr>
          <w:p w:rsidR="002335A7" w:rsidRDefault="00DD1394">
            <w:pPr>
              <w:pStyle w:val="TableParagraph"/>
              <w:spacing w:before="3" w:line="254" w:lineRule="exact"/>
              <w:ind w:left="112" w:right="646"/>
              <w:rPr>
                <w:b/>
              </w:rPr>
            </w:pPr>
            <w:r>
              <w:rPr>
                <w:b/>
              </w:rPr>
              <w:t>C14. Does the project involve the use of or generation/creation of audio, audio visual or electronic material or recordings directly relating to the participants?</w:t>
            </w:r>
          </w:p>
        </w:tc>
      </w:tr>
      <w:tr w:rsidR="002335A7">
        <w:trPr>
          <w:trHeight w:val="2004"/>
        </w:trPr>
        <w:tc>
          <w:tcPr>
            <w:tcW w:w="9922" w:type="dxa"/>
            <w:tcBorders>
              <w:bottom w:val="single" w:sz="4" w:space="0" w:color="000000"/>
            </w:tcBorders>
          </w:tcPr>
          <w:p w:rsidR="002335A7" w:rsidRDefault="002335A7">
            <w:pPr>
              <w:pStyle w:val="TableParagraph"/>
              <w:spacing w:before="5"/>
              <w:rPr>
                <w:rFonts w:ascii="Times New Roman"/>
                <w:sz w:val="20"/>
              </w:rPr>
            </w:pPr>
          </w:p>
          <w:p w:rsidR="002335A7" w:rsidRDefault="00DD1394">
            <w:pPr>
              <w:pStyle w:val="TableParagraph"/>
              <w:ind w:left="112"/>
              <w:rPr>
                <w:b/>
              </w:rPr>
            </w:pPr>
            <w:r>
              <w:rPr>
                <w:b/>
              </w:rPr>
              <w:t>Answer: Yes/No</w:t>
            </w:r>
          </w:p>
          <w:p w:rsidR="002335A7" w:rsidRDefault="00DD1394">
            <w:pPr>
              <w:pStyle w:val="TableParagraph"/>
              <w:spacing w:before="2"/>
              <w:ind w:left="113" w:right="189" w:hanging="1"/>
              <w:rPr>
                <w:i/>
              </w:rPr>
            </w:pPr>
            <w:r>
              <w:rPr>
                <w:i/>
              </w:rPr>
              <w:t>If yes, please describe how the collection and storage of this will be managed bearing in mind data protection, confidentiality and anonymity issues (see section 7 of the REP). If you are planning to store sensitive data on portable devices or media, you should only store such data if there is an immediate need and should remove these data when this immediate need no longer exists. All sensitive data stored on portable devices or media must be strongly encrypted greatly reducing the</w:t>
            </w:r>
          </w:p>
          <w:p w:rsidR="002335A7" w:rsidRDefault="00DD1394">
            <w:pPr>
              <w:pStyle w:val="TableParagraph"/>
              <w:spacing w:line="232" w:lineRule="exact"/>
              <w:ind w:left="112"/>
              <w:rPr>
                <w:i/>
              </w:rPr>
            </w:pPr>
            <w:r>
              <w:rPr>
                <w:i/>
              </w:rPr>
              <w:t>risk of the data falling into the wrong hands if the device or media is stolen</w:t>
            </w:r>
          </w:p>
        </w:tc>
      </w:tr>
      <w:tr w:rsidR="002335A7">
        <w:trPr>
          <w:trHeight w:val="757"/>
        </w:trPr>
        <w:tc>
          <w:tcPr>
            <w:tcW w:w="9922" w:type="dxa"/>
            <w:tcBorders>
              <w:top w:val="single" w:sz="4" w:space="0" w:color="000000"/>
              <w:left w:val="single" w:sz="4" w:space="0" w:color="000000"/>
              <w:bottom w:val="single" w:sz="4" w:space="0" w:color="000000"/>
              <w:right w:val="single" w:sz="4" w:space="0" w:color="000000"/>
            </w:tcBorders>
          </w:tcPr>
          <w:p w:rsidR="002335A7" w:rsidRDefault="002335A7">
            <w:pPr>
              <w:pStyle w:val="TableParagraph"/>
              <w:rPr>
                <w:rFonts w:ascii="Times New Roman"/>
              </w:rPr>
            </w:pPr>
          </w:p>
        </w:tc>
      </w:tr>
      <w:tr w:rsidR="002335A7">
        <w:trPr>
          <w:trHeight w:val="510"/>
        </w:trPr>
        <w:tc>
          <w:tcPr>
            <w:tcW w:w="9922" w:type="dxa"/>
            <w:tcBorders>
              <w:top w:val="single" w:sz="4" w:space="0" w:color="000000"/>
            </w:tcBorders>
          </w:tcPr>
          <w:p w:rsidR="002335A7" w:rsidRDefault="002335A7">
            <w:pPr>
              <w:pStyle w:val="TableParagraph"/>
              <w:spacing w:before="1"/>
              <w:rPr>
                <w:rFonts w:ascii="Times New Roman"/>
              </w:rPr>
            </w:pPr>
          </w:p>
          <w:p w:rsidR="002335A7" w:rsidRDefault="00DD1394">
            <w:pPr>
              <w:pStyle w:val="TableParagraph"/>
              <w:tabs>
                <w:tab w:val="left" w:pos="9926"/>
              </w:tabs>
              <w:spacing w:line="236" w:lineRule="exact"/>
              <w:ind w:left="4" w:right="-15"/>
              <w:jc w:val="center"/>
              <w:rPr>
                <w:b/>
              </w:rPr>
            </w:pPr>
            <w:r>
              <w:rPr>
                <w:b/>
                <w:shd w:val="clear" w:color="auto" w:fill="D9D9D9"/>
              </w:rPr>
              <w:t xml:space="preserve"> </w:t>
            </w:r>
            <w:r>
              <w:rPr>
                <w:b/>
                <w:spacing w:val="-15"/>
                <w:shd w:val="clear" w:color="auto" w:fill="D9D9D9"/>
              </w:rPr>
              <w:t xml:space="preserve"> </w:t>
            </w:r>
            <w:r>
              <w:rPr>
                <w:b/>
                <w:shd w:val="clear" w:color="auto" w:fill="D9D9D9"/>
              </w:rPr>
              <w:t>C15. How will the participants be</w:t>
            </w:r>
            <w:r>
              <w:rPr>
                <w:b/>
                <w:spacing w:val="-19"/>
                <w:shd w:val="clear" w:color="auto" w:fill="D9D9D9"/>
              </w:rPr>
              <w:t xml:space="preserve"> </w:t>
            </w:r>
            <w:r>
              <w:rPr>
                <w:b/>
                <w:shd w:val="clear" w:color="auto" w:fill="D9D9D9"/>
              </w:rPr>
              <w:t>debriefed?</w:t>
            </w:r>
            <w:r>
              <w:rPr>
                <w:b/>
                <w:shd w:val="clear" w:color="auto" w:fill="D9D9D9"/>
              </w:rPr>
              <w:tab/>
            </w:r>
          </w:p>
        </w:tc>
      </w:tr>
      <w:tr w:rsidR="002335A7">
        <w:trPr>
          <w:trHeight w:val="1515"/>
        </w:trPr>
        <w:tc>
          <w:tcPr>
            <w:tcW w:w="9922" w:type="dxa"/>
            <w:tcBorders>
              <w:bottom w:val="single" w:sz="4" w:space="0" w:color="000000"/>
            </w:tcBorders>
          </w:tcPr>
          <w:p w:rsidR="002335A7" w:rsidRDefault="00DD1394">
            <w:pPr>
              <w:pStyle w:val="TableParagraph"/>
              <w:ind w:left="112" w:right="104"/>
              <w:rPr>
                <w:i/>
              </w:rPr>
            </w:pPr>
            <w:r>
              <w:rPr>
                <w:i/>
              </w:rPr>
              <w:t>It is expected that wherever possible all participants will receive some form of debriefing. This might be a verbal debriefing or a written debriefing depending on the context of the study. Debriefing provides an opportunity to remind participants of the procedures and outcomes of the research, and to provide further assurances on areas such as confidentiality, anonymity, and retention of data.</w:t>
            </w:r>
          </w:p>
          <w:p w:rsidR="002335A7" w:rsidRDefault="00DD1394">
            <w:pPr>
              <w:pStyle w:val="TableParagraph"/>
              <w:spacing w:line="254" w:lineRule="exact"/>
              <w:ind w:left="112" w:right="165"/>
              <w:rPr>
                <w:i/>
              </w:rPr>
            </w:pPr>
            <w:r>
              <w:rPr>
                <w:i/>
              </w:rPr>
              <w:t>Projects that intentionally withhold information or deceive as part of their methodology must include a written debrief sheet. (Please refer to sections 6.1 and 6.2 of the REP for further guidance)</w:t>
            </w:r>
          </w:p>
        </w:tc>
      </w:tr>
      <w:tr w:rsidR="002335A7">
        <w:trPr>
          <w:trHeight w:val="1228"/>
        </w:trPr>
        <w:tc>
          <w:tcPr>
            <w:tcW w:w="9922" w:type="dxa"/>
            <w:tcBorders>
              <w:top w:val="single" w:sz="4" w:space="0" w:color="000000"/>
              <w:left w:val="single" w:sz="4" w:space="0" w:color="000000"/>
              <w:bottom w:val="single" w:sz="4" w:space="0" w:color="000000"/>
              <w:right w:val="single" w:sz="4" w:space="0" w:color="000000"/>
            </w:tcBorders>
          </w:tcPr>
          <w:p w:rsidR="002335A7" w:rsidRDefault="002335A7">
            <w:pPr>
              <w:pStyle w:val="TableParagraph"/>
              <w:rPr>
                <w:rFonts w:ascii="Times New Roman"/>
              </w:rPr>
            </w:pPr>
          </w:p>
        </w:tc>
      </w:tr>
      <w:tr w:rsidR="002335A7">
        <w:trPr>
          <w:trHeight w:val="580"/>
        </w:trPr>
        <w:tc>
          <w:tcPr>
            <w:tcW w:w="9922" w:type="dxa"/>
            <w:tcBorders>
              <w:top w:val="single" w:sz="4" w:space="0" w:color="000000"/>
            </w:tcBorders>
          </w:tcPr>
          <w:p w:rsidR="002335A7" w:rsidRDefault="002335A7">
            <w:pPr>
              <w:pStyle w:val="TableParagraph"/>
              <w:rPr>
                <w:rFonts w:ascii="Times New Roman"/>
              </w:rPr>
            </w:pPr>
          </w:p>
        </w:tc>
      </w:tr>
      <w:tr w:rsidR="002335A7">
        <w:trPr>
          <w:trHeight w:val="759"/>
        </w:trPr>
        <w:tc>
          <w:tcPr>
            <w:tcW w:w="9922" w:type="dxa"/>
            <w:shd w:val="clear" w:color="auto" w:fill="D9D9D9"/>
          </w:tcPr>
          <w:p w:rsidR="002335A7" w:rsidRDefault="00DD1394">
            <w:pPr>
              <w:pStyle w:val="TableParagraph"/>
              <w:ind w:left="112" w:right="116"/>
            </w:pPr>
            <w:r>
              <w:rPr>
                <w:b/>
              </w:rPr>
              <w:t xml:space="preserve">C16a. Will your results be available in the public arena? </w:t>
            </w:r>
            <w:r>
              <w:t>(e.g. publication in journals, books, shown or performed in a public space, presented at a conference, internet publication and placing a</w:t>
            </w:r>
          </w:p>
          <w:p w:rsidR="002335A7" w:rsidRDefault="00DD1394">
            <w:pPr>
              <w:pStyle w:val="TableParagraph"/>
              <w:spacing w:line="232" w:lineRule="exact"/>
              <w:ind w:left="112"/>
            </w:pPr>
            <w:r>
              <w:t>dissertation in the library) s</w:t>
            </w:r>
            <w:r>
              <w:rPr>
                <w:i/>
              </w:rPr>
              <w:t>ee section 8 of the REP</w:t>
            </w:r>
            <w:r>
              <w:t>.</w:t>
            </w:r>
          </w:p>
        </w:tc>
      </w:tr>
      <w:tr w:rsidR="002335A7">
        <w:trPr>
          <w:trHeight w:val="749"/>
        </w:trPr>
        <w:tc>
          <w:tcPr>
            <w:tcW w:w="9922" w:type="dxa"/>
          </w:tcPr>
          <w:p w:rsidR="002335A7" w:rsidRDefault="002335A7">
            <w:pPr>
              <w:pStyle w:val="TableParagraph"/>
              <w:spacing w:before="10"/>
              <w:rPr>
                <w:rFonts w:ascii="Times New Roman"/>
                <w:sz w:val="20"/>
              </w:rPr>
            </w:pPr>
          </w:p>
          <w:p w:rsidR="002335A7" w:rsidRDefault="00DD1394">
            <w:pPr>
              <w:pStyle w:val="TableParagraph"/>
              <w:ind w:left="112"/>
              <w:rPr>
                <w:b/>
              </w:rPr>
            </w:pPr>
            <w:r>
              <w:rPr>
                <w:b/>
              </w:rPr>
              <w:t>Answer: Yes/No</w:t>
            </w:r>
          </w:p>
          <w:p w:rsidR="002335A7" w:rsidRDefault="00DD1394">
            <w:pPr>
              <w:pStyle w:val="TableParagraph"/>
              <w:spacing w:before="1" w:line="236" w:lineRule="exact"/>
              <w:ind w:left="112"/>
            </w:pPr>
            <w:r>
              <w:t>If yes, please provide brief details:</w:t>
            </w:r>
          </w:p>
        </w:tc>
      </w:tr>
      <w:tr w:rsidR="002335A7">
        <w:trPr>
          <w:trHeight w:val="1514"/>
        </w:trPr>
        <w:tc>
          <w:tcPr>
            <w:tcW w:w="9922" w:type="dxa"/>
          </w:tcPr>
          <w:p w:rsidR="002335A7" w:rsidRDefault="00DD1394">
            <w:pPr>
              <w:pStyle w:val="TableParagraph"/>
              <w:ind w:left="112" w:right="177"/>
              <w:rPr>
                <w:i/>
              </w:rPr>
            </w:pPr>
            <w:r>
              <w:rPr>
                <w:i/>
              </w:rPr>
              <w:t>NB: Please note that if participants wish to exercise their right to withdraw or request erasure of their personal data following collection and analysis this may not be possible having regard to permitted exemptions for research under data protection legislation i.e. where it would seriously impair the achievement of the research objectives. Notwithstanding the above, data subjects must s</w:t>
            </w:r>
            <w:r>
              <w:rPr>
                <w:i/>
                <w:spacing w:val="1"/>
              </w:rPr>
              <w:t>t</w:t>
            </w:r>
            <w:r>
              <w:rPr>
                <w:i/>
                <w:spacing w:val="-2"/>
              </w:rPr>
              <w:t>il</w:t>
            </w:r>
            <w:r>
              <w:rPr>
                <w:i/>
              </w:rPr>
              <w:t xml:space="preserve">l </w:t>
            </w:r>
            <w:r>
              <w:rPr>
                <w:i/>
                <w:spacing w:val="-32"/>
              </w:rPr>
              <w:t>b</w:t>
            </w:r>
            <w:r>
              <w:rPr>
                <w:rFonts w:ascii="Times New Roman" w:hAnsi="Times New Roman"/>
                <w:spacing w:val="-76"/>
                <w:position w:val="-5"/>
                <w:sz w:val="16"/>
              </w:rPr>
              <w:t>R</w:t>
            </w:r>
            <w:r>
              <w:rPr>
                <w:i/>
                <w:spacing w:val="-47"/>
              </w:rPr>
              <w:t>e</w:t>
            </w:r>
            <w:r>
              <w:rPr>
                <w:rFonts w:ascii="Times New Roman" w:hAnsi="Times New Roman"/>
                <w:spacing w:val="-2"/>
                <w:position w:val="-5"/>
                <w:sz w:val="16"/>
              </w:rPr>
              <w:t>e</w:t>
            </w:r>
            <w:r>
              <w:rPr>
                <w:rFonts w:ascii="Times New Roman" w:hAnsi="Times New Roman"/>
                <w:spacing w:val="-24"/>
                <w:position w:val="-5"/>
                <w:sz w:val="16"/>
              </w:rPr>
              <w:t>s</w:t>
            </w:r>
            <w:r>
              <w:rPr>
                <w:i/>
                <w:spacing w:val="-99"/>
              </w:rPr>
              <w:t>a</w:t>
            </w:r>
            <w:r>
              <w:rPr>
                <w:rFonts w:ascii="Times New Roman" w:hAnsi="Times New Roman"/>
                <w:spacing w:val="-2"/>
                <w:position w:val="-5"/>
                <w:sz w:val="16"/>
              </w:rPr>
              <w:t>e</w:t>
            </w:r>
            <w:r>
              <w:rPr>
                <w:rFonts w:ascii="Times New Roman" w:hAnsi="Times New Roman"/>
                <w:spacing w:val="-43"/>
                <w:position w:val="-5"/>
                <w:sz w:val="16"/>
              </w:rPr>
              <w:t>a</w:t>
            </w:r>
            <w:r>
              <w:rPr>
                <w:i/>
                <w:spacing w:val="-80"/>
              </w:rPr>
              <w:t>d</w:t>
            </w:r>
            <w:r>
              <w:rPr>
                <w:rFonts w:ascii="Times New Roman" w:hAnsi="Times New Roman"/>
                <w:spacing w:val="-1"/>
                <w:position w:val="-5"/>
                <w:sz w:val="16"/>
              </w:rPr>
              <w:t>r</w:t>
            </w:r>
            <w:r>
              <w:rPr>
                <w:rFonts w:ascii="Times New Roman" w:hAnsi="Times New Roman"/>
                <w:spacing w:val="-46"/>
                <w:position w:val="-5"/>
                <w:sz w:val="16"/>
              </w:rPr>
              <w:t>c</w:t>
            </w:r>
            <w:r>
              <w:rPr>
                <w:i/>
                <w:spacing w:val="-65"/>
              </w:rPr>
              <w:t>v</w:t>
            </w:r>
            <w:r>
              <w:rPr>
                <w:rFonts w:ascii="Times New Roman" w:hAnsi="Times New Roman"/>
                <w:spacing w:val="-16"/>
                <w:position w:val="-5"/>
                <w:sz w:val="16"/>
              </w:rPr>
              <w:t>h</w:t>
            </w:r>
            <w:r>
              <w:rPr>
                <w:i/>
                <w:spacing w:val="-2"/>
              </w:rPr>
              <w:t>i</w:t>
            </w:r>
            <w:r>
              <w:rPr>
                <w:i/>
                <w:spacing w:val="-101"/>
              </w:rPr>
              <w:t>s</w:t>
            </w:r>
            <w:r>
              <w:rPr>
                <w:rFonts w:ascii="Times New Roman" w:hAnsi="Times New Roman"/>
                <w:spacing w:val="-3"/>
                <w:position w:val="-5"/>
                <w:sz w:val="16"/>
              </w:rPr>
              <w:t>E</w:t>
            </w:r>
            <w:r>
              <w:rPr>
                <w:rFonts w:ascii="Times New Roman" w:hAnsi="Times New Roman"/>
                <w:spacing w:val="-41"/>
                <w:position w:val="-5"/>
                <w:sz w:val="16"/>
              </w:rPr>
              <w:t>t</w:t>
            </w:r>
            <w:r>
              <w:rPr>
                <w:i/>
                <w:spacing w:val="-82"/>
              </w:rPr>
              <w:t>e</w:t>
            </w:r>
            <w:r>
              <w:rPr>
                <w:rFonts w:ascii="Times New Roman" w:hAnsi="Times New Roman"/>
                <w:spacing w:val="-2"/>
                <w:position w:val="-5"/>
                <w:sz w:val="16"/>
              </w:rPr>
              <w:t>h</w:t>
            </w:r>
            <w:r>
              <w:rPr>
                <w:rFonts w:ascii="Times New Roman" w:hAnsi="Times New Roman"/>
                <w:spacing w:val="-43"/>
                <w:position w:val="-5"/>
                <w:sz w:val="16"/>
              </w:rPr>
              <w:t>i</w:t>
            </w:r>
            <w:r>
              <w:rPr>
                <w:i/>
                <w:spacing w:val="-80"/>
              </w:rPr>
              <w:t>d</w:t>
            </w:r>
            <w:r>
              <w:rPr>
                <w:rFonts w:ascii="Times New Roman" w:hAnsi="Times New Roman"/>
                <w:position w:val="-5"/>
                <w:sz w:val="16"/>
              </w:rPr>
              <w:t>c</w:t>
            </w:r>
            <w:r>
              <w:rPr>
                <w:rFonts w:ascii="Times New Roman" w:hAnsi="Times New Roman"/>
                <w:spacing w:val="6"/>
                <w:position w:val="-5"/>
                <w:sz w:val="16"/>
              </w:rPr>
              <w:t>s</w:t>
            </w:r>
            <w:r>
              <w:rPr>
                <w:i/>
                <w:spacing w:val="-92"/>
              </w:rPr>
              <w:t>o</w:t>
            </w:r>
            <w:r>
              <w:rPr>
                <w:rFonts w:ascii="Times New Roman" w:hAnsi="Times New Roman"/>
                <w:spacing w:val="-2"/>
                <w:position w:val="-5"/>
                <w:sz w:val="16"/>
              </w:rPr>
              <w:t>P</w:t>
            </w:r>
            <w:r>
              <w:rPr>
                <w:i/>
                <w:spacing w:val="-61"/>
              </w:rPr>
              <w:t>f</w:t>
            </w:r>
            <w:r>
              <w:rPr>
                <w:rFonts w:ascii="Times New Roman" w:hAnsi="Times New Roman"/>
                <w:spacing w:val="-2"/>
                <w:position w:val="-5"/>
                <w:sz w:val="16"/>
              </w:rPr>
              <w:t>ol</w:t>
            </w:r>
            <w:r>
              <w:rPr>
                <w:i/>
                <w:spacing w:val="-61"/>
              </w:rPr>
              <w:t>t</w:t>
            </w:r>
            <w:r>
              <w:rPr>
                <w:rFonts w:ascii="Times New Roman" w:hAnsi="Times New Roman"/>
                <w:position w:val="-5"/>
                <w:sz w:val="16"/>
              </w:rPr>
              <w:t>i</w:t>
            </w:r>
            <w:r>
              <w:rPr>
                <w:rFonts w:ascii="Times New Roman" w:hAnsi="Times New Roman"/>
                <w:spacing w:val="-56"/>
                <w:position w:val="-5"/>
                <w:sz w:val="16"/>
              </w:rPr>
              <w:t>c</w:t>
            </w:r>
            <w:r>
              <w:rPr>
                <w:i/>
                <w:spacing w:val="-68"/>
              </w:rPr>
              <w:t>h</w:t>
            </w:r>
            <w:r>
              <w:rPr>
                <w:rFonts w:ascii="Times New Roman" w:hAnsi="Times New Roman"/>
                <w:spacing w:val="-14"/>
                <w:position w:val="-5"/>
                <w:sz w:val="16"/>
              </w:rPr>
              <w:t>y</w:t>
            </w:r>
            <w:r>
              <w:rPr>
                <w:i/>
                <w:spacing w:val="-73"/>
              </w:rPr>
              <w:t>e</w:t>
            </w:r>
            <w:r>
              <w:rPr>
                <w:rFonts w:ascii="Times New Roman" w:hAnsi="Times New Roman"/>
                <w:spacing w:val="-9"/>
                <w:position w:val="-5"/>
                <w:sz w:val="16"/>
              </w:rPr>
              <w:t>–</w:t>
            </w:r>
            <w:r>
              <w:rPr>
                <w:i/>
                <w:spacing w:val="-2"/>
              </w:rPr>
              <w:t>i</w:t>
            </w:r>
            <w:r>
              <w:rPr>
                <w:i/>
              </w:rPr>
              <w:t>r r</w:t>
            </w:r>
            <w:r>
              <w:rPr>
                <w:i/>
                <w:spacing w:val="-4"/>
              </w:rPr>
              <w:t>i</w:t>
            </w:r>
            <w:r>
              <w:rPr>
                <w:i/>
                <w:spacing w:val="-1"/>
              </w:rPr>
              <w:t>gh</w:t>
            </w:r>
            <w:r>
              <w:rPr>
                <w:i/>
              </w:rPr>
              <w:t xml:space="preserve">ts </w:t>
            </w:r>
            <w:r>
              <w:rPr>
                <w:i/>
                <w:spacing w:val="1"/>
              </w:rPr>
              <w:t>t</w:t>
            </w:r>
            <w:r>
              <w:rPr>
                <w:i/>
              </w:rPr>
              <w:t xml:space="preserve">o </w:t>
            </w:r>
            <w:r>
              <w:rPr>
                <w:i/>
                <w:spacing w:val="-1"/>
              </w:rPr>
              <w:t>ob</w:t>
            </w:r>
            <w:r>
              <w:rPr>
                <w:i/>
                <w:spacing w:val="-2"/>
              </w:rPr>
              <w:t>j</w:t>
            </w:r>
            <w:r>
              <w:rPr>
                <w:i/>
                <w:spacing w:val="-1"/>
              </w:rPr>
              <w:t>e</w:t>
            </w:r>
            <w:r>
              <w:rPr>
                <w:i/>
                <w:spacing w:val="-3"/>
              </w:rPr>
              <w:t>c</w:t>
            </w:r>
            <w:r>
              <w:rPr>
                <w:i/>
              </w:rPr>
              <w:t xml:space="preserve">t </w:t>
            </w:r>
            <w:r>
              <w:rPr>
                <w:i/>
                <w:spacing w:val="-2"/>
              </w:rPr>
              <w:t>i</w:t>
            </w:r>
            <w:r>
              <w:rPr>
                <w:i/>
              </w:rPr>
              <w:t xml:space="preserve">n </w:t>
            </w:r>
            <w:r>
              <w:rPr>
                <w:i/>
                <w:spacing w:val="1"/>
              </w:rPr>
              <w:t>t</w:t>
            </w:r>
            <w:r>
              <w:rPr>
                <w:i/>
                <w:spacing w:val="-1"/>
              </w:rPr>
              <w:t>h</w:t>
            </w:r>
            <w:r>
              <w:rPr>
                <w:i/>
              </w:rPr>
              <w:t xml:space="preserve">e </w:t>
            </w:r>
            <w:r>
              <w:rPr>
                <w:i/>
                <w:spacing w:val="-2"/>
              </w:rPr>
              <w:t>i</w:t>
            </w:r>
            <w:r>
              <w:rPr>
                <w:i/>
                <w:spacing w:val="-1"/>
              </w:rPr>
              <w:t>n</w:t>
            </w:r>
            <w:r>
              <w:rPr>
                <w:i/>
              </w:rPr>
              <w:t>f</w:t>
            </w:r>
            <w:r>
              <w:rPr>
                <w:i/>
                <w:spacing w:val="-1"/>
              </w:rPr>
              <w:t>o</w:t>
            </w:r>
            <w:r>
              <w:rPr>
                <w:i/>
                <w:spacing w:val="-2"/>
              </w:rPr>
              <w:t>r</w:t>
            </w:r>
            <w:r>
              <w:rPr>
                <w:i/>
              </w:rPr>
              <w:t>m</w:t>
            </w:r>
            <w:r>
              <w:rPr>
                <w:i/>
                <w:spacing w:val="-1"/>
              </w:rPr>
              <w:t>a</w:t>
            </w:r>
            <w:r>
              <w:rPr>
                <w:i/>
              </w:rPr>
              <w:t>t</w:t>
            </w:r>
            <w:r>
              <w:rPr>
                <w:i/>
                <w:spacing w:val="-2"/>
              </w:rPr>
              <w:t>i</w:t>
            </w:r>
            <w:r>
              <w:rPr>
                <w:i/>
                <w:spacing w:val="-1"/>
              </w:rPr>
              <w:t>o</w:t>
            </w:r>
            <w:r>
              <w:rPr>
                <w:i/>
              </w:rPr>
              <w:t>n s</w:t>
            </w:r>
            <w:r>
              <w:rPr>
                <w:i/>
                <w:spacing w:val="-1"/>
              </w:rPr>
              <w:t>heet</w:t>
            </w:r>
            <w:r>
              <w:rPr>
                <w:i/>
              </w:rPr>
              <w:t xml:space="preserve">, </w:t>
            </w:r>
            <w:r>
              <w:rPr>
                <w:i/>
                <w:spacing w:val="1"/>
              </w:rPr>
              <w:t>w</w:t>
            </w:r>
            <w:r>
              <w:rPr>
                <w:i/>
                <w:spacing w:val="-1"/>
              </w:rPr>
              <w:t>h</w:t>
            </w:r>
            <w:r>
              <w:rPr>
                <w:i/>
                <w:spacing w:val="-2"/>
              </w:rPr>
              <w:t>i</w:t>
            </w:r>
            <w:r>
              <w:rPr>
                <w:i/>
              </w:rPr>
              <w:t xml:space="preserve">ch </w:t>
            </w:r>
            <w:r>
              <w:rPr>
                <w:i/>
                <w:spacing w:val="-3"/>
              </w:rPr>
              <w:t>c</w:t>
            </w:r>
            <w:r>
              <w:rPr>
                <w:i/>
                <w:spacing w:val="-1"/>
              </w:rPr>
              <w:t>a</w:t>
            </w:r>
            <w:r>
              <w:rPr>
                <w:i/>
              </w:rPr>
              <w:t xml:space="preserve">n </w:t>
            </w:r>
            <w:r>
              <w:rPr>
                <w:i/>
                <w:spacing w:val="-1"/>
              </w:rPr>
              <w:t>on</w:t>
            </w:r>
            <w:r>
              <w:rPr>
                <w:i/>
                <w:spacing w:val="-2"/>
              </w:rPr>
              <w:t>l</w:t>
            </w:r>
            <w:r>
              <w:rPr>
                <w:i/>
              </w:rPr>
              <w:t xml:space="preserve">y </w:t>
            </w:r>
            <w:r>
              <w:rPr>
                <w:i/>
                <w:spacing w:val="-1"/>
              </w:rPr>
              <w:t>b</w:t>
            </w:r>
            <w:r>
              <w:rPr>
                <w:i/>
              </w:rPr>
              <w:t xml:space="preserve">e </w:t>
            </w:r>
            <w:r>
              <w:rPr>
                <w:i/>
                <w:spacing w:val="-1"/>
              </w:rPr>
              <w:t>ov</w:t>
            </w:r>
            <w:r>
              <w:rPr>
                <w:i/>
                <w:spacing w:val="-3"/>
              </w:rPr>
              <w:t>e</w:t>
            </w:r>
            <w:r>
              <w:rPr>
                <w:i/>
              </w:rPr>
              <w:t>rr</w:t>
            </w:r>
            <w:r>
              <w:rPr>
                <w:i/>
                <w:spacing w:val="-2"/>
              </w:rPr>
              <w:t>i</w:t>
            </w:r>
            <w:r>
              <w:rPr>
                <w:i/>
                <w:spacing w:val="-121"/>
              </w:rPr>
              <w:t>d</w:t>
            </w:r>
            <w:r>
              <w:rPr>
                <w:rFonts w:ascii="Times New Roman" w:hAnsi="Times New Roman"/>
                <w:spacing w:val="-1"/>
                <w:position w:val="-5"/>
                <w:sz w:val="16"/>
              </w:rPr>
              <w:t>P</w:t>
            </w:r>
            <w:r>
              <w:rPr>
                <w:rFonts w:ascii="Times New Roman" w:hAnsi="Times New Roman"/>
                <w:spacing w:val="-41"/>
                <w:position w:val="-5"/>
                <w:sz w:val="16"/>
              </w:rPr>
              <w:t>a</w:t>
            </w:r>
            <w:r>
              <w:rPr>
                <w:i/>
                <w:spacing w:val="-82"/>
              </w:rPr>
              <w:t>d</w:t>
            </w:r>
            <w:r>
              <w:rPr>
                <w:rFonts w:ascii="Times New Roman" w:hAnsi="Times New Roman"/>
                <w:spacing w:val="-2"/>
                <w:position w:val="-5"/>
                <w:sz w:val="16"/>
              </w:rPr>
              <w:t>g</w:t>
            </w:r>
            <w:r>
              <w:rPr>
                <w:rFonts w:ascii="Times New Roman" w:hAnsi="Times New Roman"/>
                <w:spacing w:val="-70"/>
                <w:position w:val="-5"/>
                <w:sz w:val="16"/>
              </w:rPr>
              <w:t>e</w:t>
            </w:r>
            <w:r>
              <w:rPr>
                <w:i/>
                <w:spacing w:val="-15"/>
              </w:rPr>
              <w:t>e</w:t>
            </w:r>
            <w:r>
              <w:rPr>
                <w:rFonts w:ascii="Times New Roman" w:hAnsi="Times New Roman"/>
                <w:spacing w:val="-67"/>
                <w:position w:val="-5"/>
                <w:sz w:val="16"/>
              </w:rPr>
              <w:t>7</w:t>
            </w:r>
            <w:r>
              <w:rPr>
                <w:i/>
                <w:spacing w:val="-56"/>
              </w:rPr>
              <w:t>n</w:t>
            </w:r>
            <w:r>
              <w:rPr>
                <w:rFonts w:ascii="Times New Roman" w:hAnsi="Times New Roman"/>
                <w:position w:val="-5"/>
                <w:sz w:val="16"/>
              </w:rPr>
              <w:t xml:space="preserve">6 </w:t>
            </w:r>
            <w:r>
              <w:rPr>
                <w:i/>
                <w:spacing w:val="-44"/>
              </w:rPr>
              <w:t>i</w:t>
            </w:r>
            <w:r>
              <w:rPr>
                <w:rFonts w:ascii="Times New Roman" w:hAnsi="Times New Roman"/>
                <w:spacing w:val="-38"/>
                <w:position w:val="-5"/>
                <w:sz w:val="16"/>
              </w:rPr>
              <w:t>o</w:t>
            </w:r>
            <w:r>
              <w:rPr>
                <w:i/>
                <w:spacing w:val="-25"/>
              </w:rPr>
              <w:t>f</w:t>
            </w:r>
            <w:r>
              <w:rPr>
                <w:rFonts w:ascii="Times New Roman" w:hAnsi="Times New Roman"/>
                <w:position w:val="-5"/>
                <w:sz w:val="16"/>
              </w:rPr>
              <w:t xml:space="preserve">f </w:t>
            </w:r>
            <w:r>
              <w:rPr>
                <w:i/>
                <w:spacing w:val="-54"/>
              </w:rPr>
              <w:t>t</w:t>
            </w:r>
            <w:r>
              <w:rPr>
                <w:rFonts w:ascii="Times New Roman" w:hAnsi="Times New Roman"/>
                <w:spacing w:val="-26"/>
                <w:position w:val="-5"/>
                <w:sz w:val="16"/>
              </w:rPr>
              <w:t>2</w:t>
            </w:r>
            <w:r>
              <w:rPr>
                <w:i/>
                <w:spacing w:val="-99"/>
              </w:rPr>
              <w:t>h</w:t>
            </w:r>
            <w:r>
              <w:rPr>
                <w:rFonts w:ascii="Times New Roman" w:hAnsi="Times New Roman"/>
                <w:position w:val="-5"/>
                <w:sz w:val="16"/>
              </w:rPr>
              <w:t xml:space="preserve">3 </w:t>
            </w:r>
            <w:r>
              <w:rPr>
                <w:i/>
                <w:spacing w:val="-1"/>
              </w:rPr>
              <w:t>e</w:t>
            </w:r>
          </w:p>
          <w:p w:rsidR="002335A7" w:rsidRDefault="00DD1394">
            <w:pPr>
              <w:pStyle w:val="TableParagraph"/>
              <w:tabs>
                <w:tab w:val="left" w:pos="9926"/>
              </w:tabs>
              <w:spacing w:line="185" w:lineRule="exact"/>
              <w:ind w:left="-10" w:right="-15"/>
              <w:rPr>
                <w:i/>
              </w:rPr>
            </w:pPr>
            <w:r>
              <w:rPr>
                <w:i/>
                <w:u w:val="single"/>
              </w:rPr>
              <w:t xml:space="preserve"> </w:t>
            </w:r>
            <w:r>
              <w:rPr>
                <w:i/>
                <w:spacing w:val="-1"/>
                <w:u w:val="single"/>
              </w:rPr>
              <w:t xml:space="preserve"> </w:t>
            </w:r>
            <w:r>
              <w:rPr>
                <w:i/>
                <w:u w:val="single"/>
              </w:rPr>
              <w:t>"research is necessary for a task carried out for reasons of public</w:t>
            </w:r>
            <w:r>
              <w:rPr>
                <w:i/>
                <w:spacing w:val="-39"/>
                <w:u w:val="single"/>
              </w:rPr>
              <w:t xml:space="preserve"> </w:t>
            </w:r>
            <w:r>
              <w:rPr>
                <w:i/>
                <w:u w:val="single"/>
              </w:rPr>
              <w:t>interest”.</w:t>
            </w:r>
            <w:r>
              <w:rPr>
                <w:i/>
                <w:u w:val="single"/>
              </w:rPr>
              <w:tab/>
            </w:r>
          </w:p>
        </w:tc>
      </w:tr>
    </w:tbl>
    <w:p w:rsidR="002335A7" w:rsidRDefault="002335A7">
      <w:pPr>
        <w:spacing w:line="185" w:lineRule="exact"/>
        <w:sectPr w:rsidR="002335A7">
          <w:headerReference w:type="default" r:id="rId213"/>
          <w:footerReference w:type="default" r:id="rId214"/>
          <w:pgSz w:w="11920" w:h="16850"/>
          <w:pgMar w:top="1440" w:right="320" w:bottom="280" w:left="500" w:header="0" w:footer="0" w:gutter="0"/>
          <w:cols w:space="720"/>
        </w:sect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2"/>
      </w:tblGrid>
      <w:tr w:rsidR="002335A7">
        <w:trPr>
          <w:trHeight w:val="2022"/>
        </w:trPr>
        <w:tc>
          <w:tcPr>
            <w:tcW w:w="9922" w:type="dxa"/>
          </w:tcPr>
          <w:p w:rsidR="002335A7" w:rsidRDefault="002335A7">
            <w:pPr>
              <w:pStyle w:val="TableParagraph"/>
              <w:rPr>
                <w:rFonts w:ascii="Times New Roman"/>
                <w:sz w:val="20"/>
              </w:rPr>
            </w:pPr>
          </w:p>
        </w:tc>
      </w:tr>
    </w:tbl>
    <w:p w:rsidR="002335A7" w:rsidRDefault="002335A7">
      <w:pPr>
        <w:pStyle w:val="BodyText"/>
        <w:spacing w:before="7"/>
        <w:rPr>
          <w:rFonts w:ascii="Times New Roman"/>
          <w:sz w:val="22"/>
        </w:rPr>
      </w:pPr>
    </w:p>
    <w:tbl>
      <w:tblPr>
        <w:tblW w:w="0" w:type="auto"/>
        <w:tblInd w:w="354" w:type="dxa"/>
        <w:tblLayout w:type="fixed"/>
        <w:tblCellMar>
          <w:left w:w="0" w:type="dxa"/>
          <w:right w:w="0" w:type="dxa"/>
        </w:tblCellMar>
        <w:tblLook w:val="01E0" w:firstRow="1" w:lastRow="1" w:firstColumn="1" w:lastColumn="1" w:noHBand="0" w:noVBand="0"/>
      </w:tblPr>
      <w:tblGrid>
        <w:gridCol w:w="9907"/>
      </w:tblGrid>
      <w:tr w:rsidR="002335A7">
        <w:trPr>
          <w:trHeight w:val="3017"/>
        </w:trPr>
        <w:tc>
          <w:tcPr>
            <w:tcW w:w="9907" w:type="dxa"/>
            <w:tcBorders>
              <w:bottom w:val="single" w:sz="4" w:space="0" w:color="000000"/>
            </w:tcBorders>
          </w:tcPr>
          <w:p w:rsidR="002335A7" w:rsidRDefault="00DD1394">
            <w:pPr>
              <w:pStyle w:val="TableParagraph"/>
              <w:spacing w:line="246" w:lineRule="exact"/>
              <w:ind w:left="105"/>
              <w:rPr>
                <w:b/>
              </w:rPr>
            </w:pPr>
            <w:r>
              <w:rPr>
                <w:b/>
              </w:rPr>
              <w:t>C16b. Will your research data be made available in the public arena?</w:t>
            </w:r>
          </w:p>
          <w:p w:rsidR="002335A7" w:rsidRDefault="00DD1394">
            <w:pPr>
              <w:pStyle w:val="TableParagraph"/>
              <w:ind w:left="105" w:right="160"/>
              <w:rPr>
                <w:i/>
              </w:rPr>
            </w:pPr>
            <w:r>
              <w:rPr>
                <w:i/>
              </w:rPr>
              <w:t xml:space="preserve">Certain research funding bodies require that research data is made Open Access i.e. freely available to the public. The University has an </w:t>
            </w:r>
            <w:hyperlink r:id="rId215">
              <w:r>
                <w:rPr>
                  <w:color w:val="0000FF"/>
                  <w:u w:val="single" w:color="0000FF"/>
                </w:rPr>
                <w:t>Open Access Policy</w:t>
              </w:r>
              <w:r>
                <w:rPr>
                  <w:color w:val="0000FF"/>
                </w:rPr>
                <w:t xml:space="preserve"> </w:t>
              </w:r>
            </w:hyperlink>
            <w:r>
              <w:rPr>
                <w:i/>
              </w:rPr>
              <w:t>that outlines the expectations and requirements for researchers at the University. Contact the Chair of the Research Ethics Committee in the first instance if you are unsure as to how to proceed.</w:t>
            </w:r>
          </w:p>
          <w:p w:rsidR="002335A7" w:rsidRDefault="002335A7">
            <w:pPr>
              <w:pStyle w:val="TableParagraph"/>
              <w:spacing w:before="10"/>
              <w:rPr>
                <w:rFonts w:ascii="Times New Roman"/>
                <w:sz w:val="20"/>
              </w:rPr>
            </w:pPr>
          </w:p>
          <w:p w:rsidR="002335A7" w:rsidRDefault="00DD1394">
            <w:pPr>
              <w:pStyle w:val="TableParagraph"/>
              <w:spacing w:line="252" w:lineRule="exact"/>
              <w:ind w:left="105"/>
              <w:rPr>
                <w:b/>
              </w:rPr>
            </w:pPr>
            <w:r>
              <w:rPr>
                <w:b/>
              </w:rPr>
              <w:t>Answer: Yes/No</w:t>
            </w:r>
          </w:p>
          <w:p w:rsidR="002335A7" w:rsidRDefault="00DD1394">
            <w:pPr>
              <w:pStyle w:val="TableParagraph"/>
              <w:ind w:left="105" w:right="84"/>
              <w:rPr>
                <w:i/>
              </w:rPr>
            </w:pPr>
            <w:r>
              <w:rPr>
                <w:i/>
              </w:rPr>
              <w:t>If yes, please provide brief details as to how the data will be prepared for public access including an overview of the meta-data that will accompany published data sets. Please also confirm that your intentions with respect to making data open access are clearly communicated to participants so that they can provide informed consent:</w:t>
            </w:r>
          </w:p>
        </w:tc>
      </w:tr>
      <w:tr w:rsidR="002335A7">
        <w:trPr>
          <w:trHeight w:val="1283"/>
        </w:trPr>
        <w:tc>
          <w:tcPr>
            <w:tcW w:w="9907" w:type="dxa"/>
            <w:tcBorders>
              <w:top w:val="single" w:sz="4" w:space="0" w:color="000000"/>
              <w:left w:val="single" w:sz="4" w:space="0" w:color="000000"/>
              <w:bottom w:val="single" w:sz="4" w:space="0" w:color="000000"/>
              <w:right w:val="single" w:sz="4" w:space="0" w:color="000000"/>
            </w:tcBorders>
          </w:tcPr>
          <w:p w:rsidR="002335A7" w:rsidRDefault="002335A7">
            <w:pPr>
              <w:pStyle w:val="TableParagraph"/>
              <w:rPr>
                <w:rFonts w:ascii="Times New Roman"/>
                <w:sz w:val="20"/>
              </w:rPr>
            </w:pPr>
          </w:p>
        </w:tc>
      </w:tr>
      <w:tr w:rsidR="002335A7">
        <w:trPr>
          <w:trHeight w:val="254"/>
        </w:trPr>
        <w:tc>
          <w:tcPr>
            <w:tcW w:w="9907" w:type="dxa"/>
            <w:tcBorders>
              <w:top w:val="single" w:sz="4" w:space="0" w:color="000000"/>
            </w:tcBorders>
          </w:tcPr>
          <w:p w:rsidR="002335A7" w:rsidRDefault="002335A7">
            <w:pPr>
              <w:pStyle w:val="TableParagraph"/>
              <w:rPr>
                <w:rFonts w:ascii="Times New Roman"/>
                <w:sz w:val="18"/>
              </w:rPr>
            </w:pPr>
          </w:p>
        </w:tc>
      </w:tr>
      <w:tr w:rsidR="002335A7">
        <w:trPr>
          <w:trHeight w:val="518"/>
        </w:trPr>
        <w:tc>
          <w:tcPr>
            <w:tcW w:w="9907" w:type="dxa"/>
            <w:shd w:val="clear" w:color="auto" w:fill="D9D9D9"/>
          </w:tcPr>
          <w:p w:rsidR="002335A7" w:rsidRDefault="00DD1394">
            <w:pPr>
              <w:pStyle w:val="TableParagraph"/>
              <w:spacing w:before="5" w:line="252" w:lineRule="exact"/>
              <w:ind w:left="105"/>
              <w:rPr>
                <w:b/>
              </w:rPr>
            </w:pPr>
            <w:r>
              <w:rPr>
                <w:b/>
              </w:rPr>
              <w:t>C17. Are there any additional comments or information you consider relevant, or any additional information that you require from the Committee?</w:t>
            </w:r>
          </w:p>
        </w:tc>
      </w:tr>
    </w:tbl>
    <w:p w:rsidR="002335A7" w:rsidRDefault="002335A7">
      <w:pPr>
        <w:pStyle w:val="BodyText"/>
        <w:spacing w:before="1"/>
        <w:rPr>
          <w:rFonts w:ascii="Times New Roman"/>
          <w:sz w:val="22"/>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2"/>
      </w:tblGrid>
      <w:tr w:rsidR="002335A7">
        <w:trPr>
          <w:trHeight w:val="801"/>
        </w:trPr>
        <w:tc>
          <w:tcPr>
            <w:tcW w:w="9922" w:type="dxa"/>
          </w:tcPr>
          <w:p w:rsidR="002335A7" w:rsidRDefault="002335A7">
            <w:pPr>
              <w:pStyle w:val="TableParagraph"/>
              <w:rPr>
                <w:rFonts w:ascii="Times New Roman"/>
                <w:sz w:val="20"/>
              </w:rPr>
            </w:pPr>
          </w:p>
        </w:tc>
      </w:tr>
    </w:tbl>
    <w:p w:rsidR="002335A7" w:rsidRDefault="00DD1394">
      <w:pPr>
        <w:spacing w:before="120"/>
        <w:ind w:left="4823" w:right="5000"/>
        <w:jc w:val="center"/>
        <w:rPr>
          <w:i/>
        </w:rPr>
      </w:pPr>
      <w:r>
        <w:rPr>
          <w:i/>
        </w:rPr>
        <w:t>[end of form]</w:t>
      </w:r>
    </w:p>
    <w:p w:rsidR="002335A7" w:rsidRDefault="002335A7">
      <w:pPr>
        <w:pStyle w:val="BodyText"/>
        <w:rPr>
          <w:i/>
        </w:rPr>
      </w:pPr>
    </w:p>
    <w:p w:rsidR="002335A7" w:rsidRDefault="002335A7">
      <w:pPr>
        <w:pStyle w:val="BodyText"/>
        <w:rPr>
          <w:i/>
        </w:rPr>
      </w:pPr>
    </w:p>
    <w:p w:rsidR="002335A7" w:rsidRDefault="002335A7">
      <w:pPr>
        <w:pStyle w:val="BodyText"/>
        <w:rPr>
          <w:i/>
        </w:rPr>
      </w:pPr>
    </w:p>
    <w:p w:rsidR="002335A7" w:rsidRDefault="002335A7">
      <w:pPr>
        <w:pStyle w:val="BodyText"/>
        <w:rPr>
          <w:i/>
        </w:rPr>
      </w:pPr>
    </w:p>
    <w:p w:rsidR="002335A7" w:rsidRDefault="002335A7">
      <w:pPr>
        <w:pStyle w:val="BodyText"/>
        <w:rPr>
          <w:i/>
        </w:rPr>
      </w:pPr>
    </w:p>
    <w:p w:rsidR="002335A7" w:rsidRDefault="002335A7">
      <w:pPr>
        <w:pStyle w:val="BodyText"/>
        <w:rPr>
          <w:i/>
        </w:rPr>
      </w:pPr>
    </w:p>
    <w:p w:rsidR="002335A7" w:rsidRDefault="002335A7">
      <w:pPr>
        <w:pStyle w:val="BodyText"/>
        <w:rPr>
          <w:i/>
        </w:rPr>
      </w:pPr>
    </w:p>
    <w:p w:rsidR="002335A7" w:rsidRDefault="002335A7">
      <w:pPr>
        <w:pStyle w:val="BodyText"/>
        <w:rPr>
          <w:i/>
        </w:rPr>
      </w:pPr>
    </w:p>
    <w:p w:rsidR="002335A7" w:rsidRDefault="002335A7">
      <w:pPr>
        <w:pStyle w:val="BodyText"/>
        <w:rPr>
          <w:i/>
        </w:rPr>
      </w:pPr>
    </w:p>
    <w:p w:rsidR="002335A7" w:rsidRDefault="002335A7">
      <w:pPr>
        <w:pStyle w:val="BodyText"/>
        <w:rPr>
          <w:i/>
        </w:rPr>
      </w:pPr>
    </w:p>
    <w:p w:rsidR="002335A7" w:rsidRDefault="002335A7">
      <w:pPr>
        <w:pStyle w:val="BodyText"/>
        <w:rPr>
          <w:i/>
        </w:rPr>
      </w:pPr>
    </w:p>
    <w:p w:rsidR="002335A7" w:rsidRDefault="002335A7">
      <w:pPr>
        <w:pStyle w:val="BodyText"/>
        <w:rPr>
          <w:i/>
        </w:rPr>
      </w:pPr>
    </w:p>
    <w:p w:rsidR="002335A7" w:rsidRDefault="002335A7">
      <w:pPr>
        <w:pStyle w:val="BodyText"/>
        <w:rPr>
          <w:i/>
        </w:rPr>
      </w:pPr>
    </w:p>
    <w:p w:rsidR="002335A7" w:rsidRDefault="002335A7">
      <w:pPr>
        <w:pStyle w:val="BodyText"/>
        <w:rPr>
          <w:i/>
        </w:rPr>
      </w:pPr>
    </w:p>
    <w:p w:rsidR="002335A7" w:rsidRDefault="002335A7">
      <w:pPr>
        <w:pStyle w:val="BodyText"/>
        <w:rPr>
          <w:i/>
        </w:rPr>
      </w:pPr>
    </w:p>
    <w:p w:rsidR="002335A7" w:rsidRDefault="002335A7">
      <w:pPr>
        <w:pStyle w:val="BodyText"/>
        <w:rPr>
          <w:i/>
        </w:rPr>
      </w:pPr>
    </w:p>
    <w:p w:rsidR="002335A7" w:rsidRDefault="002335A7">
      <w:pPr>
        <w:pStyle w:val="BodyText"/>
        <w:spacing w:before="11"/>
        <w:rPr>
          <w:i/>
          <w:sz w:val="22"/>
        </w:rPr>
      </w:pPr>
    </w:p>
    <w:p w:rsidR="002335A7" w:rsidRDefault="00DD1394">
      <w:pPr>
        <w:tabs>
          <w:tab w:val="left" w:pos="8951"/>
        </w:tabs>
        <w:spacing w:before="94"/>
        <w:ind w:left="918"/>
        <w:rPr>
          <w:rFonts w:ascii="Times New Roman" w:hAnsi="Times New Roman"/>
          <w:sz w:val="16"/>
        </w:rPr>
      </w:pPr>
      <w:r>
        <w:rPr>
          <w:rFonts w:ascii="Times New Roman" w:hAnsi="Times New Roman"/>
          <w:sz w:val="16"/>
        </w:rPr>
        <w:t>Research Ethics</w:t>
      </w:r>
      <w:r>
        <w:rPr>
          <w:rFonts w:ascii="Times New Roman" w:hAnsi="Times New Roman"/>
          <w:spacing w:val="-4"/>
          <w:sz w:val="16"/>
        </w:rPr>
        <w:t xml:space="preserve"> </w:t>
      </w:r>
      <w:r>
        <w:rPr>
          <w:rFonts w:ascii="Times New Roman" w:hAnsi="Times New Roman"/>
          <w:sz w:val="16"/>
        </w:rPr>
        <w:t>Policy</w:t>
      </w:r>
      <w:r>
        <w:rPr>
          <w:rFonts w:ascii="Times New Roman" w:hAnsi="Times New Roman"/>
          <w:spacing w:val="-5"/>
          <w:sz w:val="16"/>
        </w:rPr>
        <w:t xml:space="preserve"> </w:t>
      </w:r>
      <w:r>
        <w:rPr>
          <w:rFonts w:ascii="Times New Roman" w:hAnsi="Times New Roman"/>
          <w:sz w:val="16"/>
        </w:rPr>
        <w:t>–</w:t>
      </w:r>
      <w:r>
        <w:rPr>
          <w:rFonts w:ascii="Times New Roman" w:hAnsi="Times New Roman"/>
          <w:sz w:val="16"/>
        </w:rPr>
        <w:tab/>
        <w:t>Page 77 of</w:t>
      </w:r>
      <w:r>
        <w:rPr>
          <w:rFonts w:ascii="Times New Roman" w:hAnsi="Times New Roman"/>
          <w:spacing w:val="-3"/>
          <w:sz w:val="16"/>
        </w:rPr>
        <w:t xml:space="preserve"> </w:t>
      </w:r>
      <w:r>
        <w:rPr>
          <w:rFonts w:ascii="Times New Roman" w:hAnsi="Times New Roman"/>
          <w:sz w:val="16"/>
        </w:rPr>
        <w:t>23</w:t>
      </w:r>
    </w:p>
    <w:p w:rsidR="002335A7" w:rsidRDefault="002335A7">
      <w:pPr>
        <w:rPr>
          <w:rFonts w:ascii="Times New Roman" w:hAnsi="Times New Roman"/>
          <w:sz w:val="16"/>
        </w:rPr>
        <w:sectPr w:rsidR="002335A7">
          <w:headerReference w:type="default" r:id="rId216"/>
          <w:footerReference w:type="default" r:id="rId217"/>
          <w:pgSz w:w="11920" w:h="16850"/>
          <w:pgMar w:top="1440" w:right="320" w:bottom="280" w:left="500" w:header="0" w:footer="0" w:gutter="0"/>
          <w:cols w:space="720"/>
        </w:sectPr>
      </w:pPr>
    </w:p>
    <w:p w:rsidR="002335A7" w:rsidRDefault="00DD1394">
      <w:pPr>
        <w:pStyle w:val="Heading1"/>
        <w:spacing w:before="72" w:line="276" w:lineRule="auto"/>
        <w:ind w:right="1925"/>
      </w:pPr>
      <w:bookmarkStart w:id="111" w:name="Appendix_9:_Guidance_on_roles_and_respon"/>
      <w:bookmarkEnd w:id="111"/>
      <w:r>
        <w:lastRenderedPageBreak/>
        <w:t>Appendix 9: Guidance on roles and responsibilities within the Research Ethics approvals process</w:t>
      </w:r>
    </w:p>
    <w:p w:rsidR="002335A7" w:rsidRDefault="00DD1394">
      <w:pPr>
        <w:pStyle w:val="BodyText"/>
        <w:spacing w:before="268" w:line="276" w:lineRule="auto"/>
        <w:ind w:left="940" w:right="1613"/>
      </w:pPr>
      <w:r>
        <w:t>This guidance has been developed to help all applicants and their supervisors or line managers produce concise, good quality applications. The guidance is drawn from the experience of supervisors and the Research Ethics Committee Sub-Group in dealing with real applications and should help supervisors advise on common errors at an early stage.</w:t>
      </w:r>
    </w:p>
    <w:p w:rsidR="002335A7" w:rsidRDefault="002335A7">
      <w:pPr>
        <w:pStyle w:val="BodyText"/>
        <w:spacing w:before="4"/>
        <w:rPr>
          <w:sz w:val="17"/>
        </w:rPr>
      </w:pPr>
    </w:p>
    <w:p w:rsidR="002335A7" w:rsidRDefault="00DD1394">
      <w:pPr>
        <w:pStyle w:val="BodyText"/>
        <w:spacing w:before="1" w:line="276" w:lineRule="auto"/>
        <w:ind w:left="940" w:right="1279"/>
      </w:pPr>
      <w:r>
        <w:t>A schematic of all of the roles in the ethics approval process is provided below (Figure A1). The schematic identifies the points in the process where an individual (gatekeeper) will review the quality of the application and make a decision accordingly; these have been described as ‘filters’. There are four gatekeepers in the process:</w:t>
      </w:r>
    </w:p>
    <w:p w:rsidR="002335A7" w:rsidRDefault="00DD1394">
      <w:pPr>
        <w:pStyle w:val="ListParagraph"/>
        <w:numPr>
          <w:ilvl w:val="1"/>
          <w:numId w:val="11"/>
        </w:numPr>
        <w:tabs>
          <w:tab w:val="left" w:pos="1660"/>
        </w:tabs>
        <w:spacing w:line="228" w:lineRule="exact"/>
        <w:rPr>
          <w:sz w:val="20"/>
        </w:rPr>
      </w:pPr>
      <w:r>
        <w:rPr>
          <w:sz w:val="20"/>
        </w:rPr>
        <w:t>Supervisor / Line</w:t>
      </w:r>
      <w:r>
        <w:rPr>
          <w:spacing w:val="-3"/>
          <w:sz w:val="20"/>
        </w:rPr>
        <w:t xml:space="preserve"> </w:t>
      </w:r>
      <w:r>
        <w:rPr>
          <w:sz w:val="20"/>
        </w:rPr>
        <w:t>manager</w:t>
      </w:r>
    </w:p>
    <w:p w:rsidR="002335A7" w:rsidRDefault="00DD1394">
      <w:pPr>
        <w:pStyle w:val="ListParagraph"/>
        <w:numPr>
          <w:ilvl w:val="1"/>
          <w:numId w:val="11"/>
        </w:numPr>
        <w:tabs>
          <w:tab w:val="left" w:pos="1660"/>
        </w:tabs>
        <w:spacing w:before="34"/>
        <w:rPr>
          <w:sz w:val="20"/>
        </w:rPr>
      </w:pPr>
      <w:r>
        <w:rPr>
          <w:sz w:val="20"/>
        </w:rPr>
        <w:t>Clerk of</w:t>
      </w:r>
      <w:r>
        <w:rPr>
          <w:spacing w:val="6"/>
          <w:sz w:val="20"/>
        </w:rPr>
        <w:t xml:space="preserve"> </w:t>
      </w:r>
      <w:r>
        <w:rPr>
          <w:sz w:val="20"/>
        </w:rPr>
        <w:t>sub-group</w:t>
      </w:r>
    </w:p>
    <w:p w:rsidR="002335A7" w:rsidRDefault="00DD1394">
      <w:pPr>
        <w:pStyle w:val="ListParagraph"/>
        <w:numPr>
          <w:ilvl w:val="1"/>
          <w:numId w:val="11"/>
        </w:numPr>
        <w:tabs>
          <w:tab w:val="left" w:pos="1660"/>
        </w:tabs>
        <w:spacing w:before="34"/>
        <w:rPr>
          <w:sz w:val="20"/>
        </w:rPr>
      </w:pPr>
      <w:r>
        <w:rPr>
          <w:sz w:val="20"/>
        </w:rPr>
        <w:t>Sub-Group/ Sub-Group</w:t>
      </w:r>
      <w:r>
        <w:rPr>
          <w:spacing w:val="-1"/>
          <w:sz w:val="20"/>
        </w:rPr>
        <w:t xml:space="preserve"> </w:t>
      </w:r>
      <w:r>
        <w:rPr>
          <w:sz w:val="20"/>
        </w:rPr>
        <w:t>Convenor</w:t>
      </w:r>
    </w:p>
    <w:p w:rsidR="002335A7" w:rsidRDefault="00DD1394">
      <w:pPr>
        <w:pStyle w:val="ListParagraph"/>
        <w:numPr>
          <w:ilvl w:val="1"/>
          <w:numId w:val="11"/>
        </w:numPr>
        <w:tabs>
          <w:tab w:val="left" w:pos="1660"/>
        </w:tabs>
        <w:spacing w:before="34"/>
        <w:rPr>
          <w:sz w:val="20"/>
        </w:rPr>
      </w:pPr>
      <w:r>
        <w:rPr>
          <w:sz w:val="20"/>
        </w:rPr>
        <w:t>Chair of the Research Ethics Committee.</w:t>
      </w:r>
    </w:p>
    <w:p w:rsidR="002335A7" w:rsidRDefault="00DD1394">
      <w:pPr>
        <w:spacing w:before="151" w:line="280" w:lineRule="auto"/>
        <w:ind w:left="940" w:right="1146"/>
        <w:rPr>
          <w:i/>
          <w:sz w:val="20"/>
        </w:rPr>
      </w:pPr>
      <w:r>
        <w:rPr>
          <w:i/>
          <w:sz w:val="20"/>
        </w:rPr>
        <w:t xml:space="preserve">Figure A1: Schematic of approvals process for approval of </w:t>
      </w:r>
      <w:r>
        <w:rPr>
          <w:i/>
          <w:sz w:val="20"/>
          <w:u w:val="single"/>
        </w:rPr>
        <w:t>student</w:t>
      </w:r>
      <w:r>
        <w:rPr>
          <w:i/>
          <w:sz w:val="20"/>
        </w:rPr>
        <w:t xml:space="preserve"> projects showing different points at which applications are considered and ‘filtered’ (or approved)</w:t>
      </w:r>
    </w:p>
    <w:p w:rsidR="002335A7" w:rsidRDefault="00DD1394">
      <w:pPr>
        <w:pStyle w:val="BodyText"/>
        <w:spacing w:before="4"/>
        <w:rPr>
          <w:i/>
          <w:sz w:val="17"/>
        </w:rPr>
      </w:pPr>
      <w:r>
        <w:rPr>
          <w:noProof/>
        </w:rPr>
        <w:drawing>
          <wp:anchor distT="0" distB="0" distL="0" distR="0" simplePos="0" relativeHeight="90" behindDoc="0" locked="0" layoutInCell="1" allowOverlap="1">
            <wp:simplePos x="0" y="0"/>
            <wp:positionH relativeFrom="page">
              <wp:posOffset>387997</wp:posOffset>
            </wp:positionH>
            <wp:positionV relativeFrom="paragraph">
              <wp:posOffset>151842</wp:posOffset>
            </wp:positionV>
            <wp:extent cx="6211166" cy="3510438"/>
            <wp:effectExtent l="0" t="0" r="0" b="0"/>
            <wp:wrapTopAndBottom/>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18" cstate="print"/>
                    <a:stretch>
                      <a:fillRect/>
                    </a:stretch>
                  </pic:blipFill>
                  <pic:spPr>
                    <a:xfrm>
                      <a:off x="0" y="0"/>
                      <a:ext cx="6211166" cy="3510438"/>
                    </a:xfrm>
                    <a:prstGeom prst="rect">
                      <a:avLst/>
                    </a:prstGeom>
                  </pic:spPr>
                </pic:pic>
              </a:graphicData>
            </a:graphic>
          </wp:anchor>
        </w:drawing>
      </w:r>
    </w:p>
    <w:p w:rsidR="002335A7" w:rsidRDefault="00DD1394">
      <w:pPr>
        <w:pStyle w:val="Heading5"/>
        <w:ind w:left="940"/>
      </w:pPr>
      <w:bookmarkStart w:id="112" w:name="Quality_criteria_within_the_ethical_revi"/>
      <w:bookmarkEnd w:id="112"/>
      <w:r>
        <w:t>Quality criteria within the ethical review process</w:t>
      </w:r>
    </w:p>
    <w:p w:rsidR="002335A7" w:rsidRDefault="00DD1394">
      <w:pPr>
        <w:pStyle w:val="BodyText"/>
        <w:spacing w:before="36" w:line="276" w:lineRule="auto"/>
        <w:ind w:left="939" w:right="1213"/>
      </w:pPr>
      <w:r>
        <w:t>At each ‘filter’ point, there are three criteria against which the authoriser will evaluate the quality of an application for ethical approval:</w:t>
      </w:r>
    </w:p>
    <w:p w:rsidR="002335A7" w:rsidRDefault="00DD1394">
      <w:pPr>
        <w:pStyle w:val="ListParagraph"/>
        <w:numPr>
          <w:ilvl w:val="0"/>
          <w:numId w:val="10"/>
        </w:numPr>
        <w:tabs>
          <w:tab w:val="left" w:pos="1660"/>
        </w:tabs>
        <w:spacing w:line="278" w:lineRule="auto"/>
        <w:ind w:left="1659" w:right="1409"/>
        <w:rPr>
          <w:sz w:val="20"/>
        </w:rPr>
      </w:pPr>
      <w:r>
        <w:rPr>
          <w:b/>
          <w:sz w:val="20"/>
        </w:rPr>
        <w:t xml:space="preserve">Is the documentation complete? </w:t>
      </w:r>
      <w:r>
        <w:rPr>
          <w:sz w:val="20"/>
        </w:rPr>
        <w:t>(are all the appropriate fields and tick boxes, signatures etc. complete? Are there the required attachments – information sheet(s), consent forms, debrief sheets, health questionnaires</w:t>
      </w:r>
      <w:r>
        <w:rPr>
          <w:spacing w:val="-4"/>
          <w:sz w:val="20"/>
        </w:rPr>
        <w:t xml:space="preserve"> </w:t>
      </w:r>
      <w:r>
        <w:rPr>
          <w:sz w:val="20"/>
        </w:rPr>
        <w:t>etc.)</w:t>
      </w:r>
    </w:p>
    <w:p w:rsidR="002335A7" w:rsidRDefault="00DD1394">
      <w:pPr>
        <w:pStyle w:val="ListParagraph"/>
        <w:numPr>
          <w:ilvl w:val="0"/>
          <w:numId w:val="10"/>
        </w:numPr>
        <w:tabs>
          <w:tab w:val="left" w:pos="1660"/>
        </w:tabs>
        <w:spacing w:line="278" w:lineRule="auto"/>
        <w:ind w:right="1418" w:hanging="361"/>
        <w:rPr>
          <w:sz w:val="20"/>
        </w:rPr>
      </w:pPr>
      <w:r>
        <w:rPr>
          <w:b/>
          <w:sz w:val="20"/>
        </w:rPr>
        <w:t>Is</w:t>
      </w:r>
      <w:r>
        <w:rPr>
          <w:b/>
          <w:spacing w:val="-9"/>
          <w:sz w:val="20"/>
        </w:rPr>
        <w:t xml:space="preserve"> </w:t>
      </w:r>
      <w:r>
        <w:rPr>
          <w:b/>
          <w:sz w:val="20"/>
        </w:rPr>
        <w:t>it</w:t>
      </w:r>
      <w:r>
        <w:rPr>
          <w:b/>
          <w:spacing w:val="-5"/>
          <w:sz w:val="20"/>
        </w:rPr>
        <w:t xml:space="preserve"> </w:t>
      </w:r>
      <w:r>
        <w:rPr>
          <w:b/>
          <w:sz w:val="20"/>
        </w:rPr>
        <w:t>clearly</w:t>
      </w:r>
      <w:r>
        <w:rPr>
          <w:b/>
          <w:spacing w:val="-11"/>
          <w:sz w:val="20"/>
        </w:rPr>
        <w:t xml:space="preserve"> </w:t>
      </w:r>
      <w:r>
        <w:rPr>
          <w:b/>
          <w:sz w:val="20"/>
        </w:rPr>
        <w:t>written</w:t>
      </w:r>
      <w:r>
        <w:rPr>
          <w:b/>
          <w:spacing w:val="-8"/>
          <w:sz w:val="20"/>
        </w:rPr>
        <w:t xml:space="preserve"> </w:t>
      </w:r>
      <w:r>
        <w:rPr>
          <w:b/>
          <w:sz w:val="20"/>
        </w:rPr>
        <w:t>with</w:t>
      </w:r>
      <w:r>
        <w:rPr>
          <w:b/>
          <w:spacing w:val="-6"/>
          <w:sz w:val="20"/>
        </w:rPr>
        <w:t xml:space="preserve"> </w:t>
      </w:r>
      <w:r>
        <w:rPr>
          <w:b/>
          <w:sz w:val="20"/>
        </w:rPr>
        <w:t>no</w:t>
      </w:r>
      <w:r>
        <w:rPr>
          <w:b/>
          <w:spacing w:val="-6"/>
          <w:sz w:val="20"/>
        </w:rPr>
        <w:t xml:space="preserve"> </w:t>
      </w:r>
      <w:r>
        <w:rPr>
          <w:b/>
          <w:sz w:val="20"/>
        </w:rPr>
        <w:t>mistakes?</w:t>
      </w:r>
      <w:r>
        <w:rPr>
          <w:b/>
          <w:spacing w:val="-5"/>
          <w:sz w:val="20"/>
        </w:rPr>
        <w:t xml:space="preserve"> </w:t>
      </w:r>
      <w:r>
        <w:rPr>
          <w:sz w:val="20"/>
        </w:rPr>
        <w:t>(grammar,</w:t>
      </w:r>
      <w:r>
        <w:rPr>
          <w:spacing w:val="-8"/>
          <w:sz w:val="20"/>
        </w:rPr>
        <w:t xml:space="preserve"> </w:t>
      </w:r>
      <w:r>
        <w:rPr>
          <w:sz w:val="20"/>
        </w:rPr>
        <w:t>spelling,</w:t>
      </w:r>
      <w:r>
        <w:rPr>
          <w:spacing w:val="-8"/>
          <w:sz w:val="20"/>
        </w:rPr>
        <w:t xml:space="preserve"> </w:t>
      </w:r>
      <w:r>
        <w:rPr>
          <w:sz w:val="20"/>
        </w:rPr>
        <w:t>types,</w:t>
      </w:r>
      <w:r>
        <w:rPr>
          <w:spacing w:val="-9"/>
          <w:sz w:val="20"/>
        </w:rPr>
        <w:t xml:space="preserve"> </w:t>
      </w:r>
      <w:r>
        <w:rPr>
          <w:sz w:val="20"/>
        </w:rPr>
        <w:t>sense</w:t>
      </w:r>
      <w:r>
        <w:rPr>
          <w:spacing w:val="-6"/>
          <w:sz w:val="20"/>
        </w:rPr>
        <w:t xml:space="preserve"> </w:t>
      </w:r>
      <w:r>
        <w:rPr>
          <w:sz w:val="20"/>
        </w:rPr>
        <w:t>and</w:t>
      </w:r>
      <w:r>
        <w:rPr>
          <w:spacing w:val="-4"/>
          <w:sz w:val="20"/>
        </w:rPr>
        <w:t xml:space="preserve"> </w:t>
      </w:r>
      <w:r>
        <w:rPr>
          <w:sz w:val="20"/>
        </w:rPr>
        <w:t>accessibility) (is the application clear, free of typos, and intelligible to the lay</w:t>
      </w:r>
      <w:r>
        <w:rPr>
          <w:spacing w:val="-34"/>
          <w:sz w:val="20"/>
        </w:rPr>
        <w:t xml:space="preserve"> </w:t>
      </w:r>
      <w:r>
        <w:rPr>
          <w:sz w:val="20"/>
        </w:rPr>
        <w:t>reader?)</w:t>
      </w:r>
    </w:p>
    <w:p w:rsidR="002335A7" w:rsidRDefault="00DD1394">
      <w:pPr>
        <w:spacing w:before="17" w:line="199" w:lineRule="auto"/>
        <w:ind w:left="918"/>
        <w:rPr>
          <w:rFonts w:ascii="Times New Roman" w:hAnsi="Times New Roman"/>
          <w:sz w:val="16"/>
        </w:rPr>
      </w:pPr>
      <w:r>
        <w:rPr>
          <w:rFonts w:ascii="Times New Roman" w:hAnsi="Times New Roman"/>
          <w:position w:val="-7"/>
          <w:sz w:val="16"/>
        </w:rPr>
        <w:t>R</w:t>
      </w:r>
      <w:r>
        <w:rPr>
          <w:rFonts w:ascii="Times New Roman" w:hAnsi="Times New Roman"/>
          <w:spacing w:val="-2"/>
          <w:position w:val="-7"/>
          <w:sz w:val="16"/>
        </w:rPr>
        <w:t>e</w:t>
      </w:r>
      <w:r>
        <w:rPr>
          <w:rFonts w:ascii="Times New Roman" w:hAnsi="Times New Roman"/>
          <w:spacing w:val="-1"/>
          <w:position w:val="-7"/>
          <w:sz w:val="16"/>
        </w:rPr>
        <w:t>s</w:t>
      </w:r>
      <w:r>
        <w:rPr>
          <w:rFonts w:ascii="Times New Roman" w:hAnsi="Times New Roman"/>
          <w:spacing w:val="-2"/>
          <w:position w:val="-7"/>
          <w:sz w:val="16"/>
        </w:rPr>
        <w:t>e</w:t>
      </w:r>
      <w:r>
        <w:rPr>
          <w:rFonts w:ascii="Times New Roman" w:hAnsi="Times New Roman"/>
          <w:position w:val="-7"/>
          <w:sz w:val="16"/>
        </w:rPr>
        <w:t>a</w:t>
      </w:r>
      <w:r>
        <w:rPr>
          <w:rFonts w:ascii="Times New Roman" w:hAnsi="Times New Roman"/>
          <w:spacing w:val="-54"/>
          <w:position w:val="-7"/>
          <w:sz w:val="16"/>
        </w:rPr>
        <w:t>r</w:t>
      </w:r>
      <w:r>
        <w:rPr>
          <w:spacing w:val="-57"/>
          <w:w w:val="98"/>
          <w:sz w:val="20"/>
        </w:rPr>
        <w:t>3</w:t>
      </w:r>
      <w:r>
        <w:rPr>
          <w:rFonts w:ascii="Times New Roman" w:hAnsi="Times New Roman"/>
          <w:spacing w:val="-17"/>
          <w:position w:val="-7"/>
          <w:sz w:val="16"/>
        </w:rPr>
        <w:t>c</w:t>
      </w:r>
      <w:r>
        <w:rPr>
          <w:spacing w:val="-38"/>
          <w:w w:val="98"/>
          <w:sz w:val="20"/>
        </w:rPr>
        <w:t>.</w:t>
      </w:r>
      <w:r>
        <w:rPr>
          <w:rFonts w:ascii="Times New Roman" w:hAnsi="Times New Roman"/>
          <w:position w:val="-7"/>
          <w:sz w:val="16"/>
        </w:rPr>
        <w:t>h</w:t>
      </w:r>
      <w:r>
        <w:rPr>
          <w:rFonts w:ascii="Times New Roman" w:hAnsi="Times New Roman"/>
          <w:spacing w:val="2"/>
          <w:position w:val="-7"/>
          <w:sz w:val="16"/>
        </w:rPr>
        <w:t xml:space="preserve"> </w:t>
      </w:r>
      <w:r>
        <w:rPr>
          <w:rFonts w:ascii="Times New Roman" w:hAnsi="Times New Roman"/>
          <w:spacing w:val="-3"/>
          <w:position w:val="-7"/>
          <w:sz w:val="16"/>
        </w:rPr>
        <w:t>E</w:t>
      </w:r>
      <w:r>
        <w:rPr>
          <w:rFonts w:ascii="Times New Roman" w:hAnsi="Times New Roman"/>
          <w:spacing w:val="-29"/>
          <w:position w:val="-7"/>
          <w:sz w:val="16"/>
        </w:rPr>
        <w:t>t</w:t>
      </w:r>
      <w:r>
        <w:rPr>
          <w:b/>
          <w:spacing w:val="-115"/>
          <w:w w:val="99"/>
          <w:sz w:val="20"/>
        </w:rPr>
        <w:t>H</w:t>
      </w:r>
      <w:r>
        <w:rPr>
          <w:rFonts w:ascii="Times New Roman" w:hAnsi="Times New Roman"/>
          <w:spacing w:val="-2"/>
          <w:position w:val="-7"/>
          <w:sz w:val="16"/>
        </w:rPr>
        <w:t>h</w:t>
      </w:r>
      <w:r>
        <w:rPr>
          <w:rFonts w:ascii="Times New Roman" w:hAnsi="Times New Roman"/>
          <w:spacing w:val="-9"/>
          <w:position w:val="-7"/>
          <w:sz w:val="16"/>
        </w:rPr>
        <w:t>i</w:t>
      </w:r>
      <w:r>
        <w:rPr>
          <w:b/>
          <w:spacing w:val="-102"/>
          <w:w w:val="99"/>
          <w:sz w:val="20"/>
        </w:rPr>
        <w:t>a</w:t>
      </w:r>
      <w:r>
        <w:rPr>
          <w:rFonts w:ascii="Times New Roman" w:hAnsi="Times New Roman"/>
          <w:position w:val="-7"/>
          <w:sz w:val="16"/>
        </w:rPr>
        <w:t>c</w:t>
      </w:r>
      <w:r>
        <w:rPr>
          <w:rFonts w:ascii="Times New Roman" w:hAnsi="Times New Roman"/>
          <w:spacing w:val="-34"/>
          <w:position w:val="-7"/>
          <w:sz w:val="16"/>
        </w:rPr>
        <w:t>s</w:t>
      </w:r>
      <w:r>
        <w:rPr>
          <w:b/>
          <w:spacing w:val="-39"/>
          <w:w w:val="99"/>
          <w:sz w:val="20"/>
        </w:rPr>
        <w:t>s</w:t>
      </w:r>
      <w:r>
        <w:rPr>
          <w:rFonts w:ascii="Times New Roman" w:hAnsi="Times New Roman"/>
          <w:spacing w:val="-1"/>
          <w:position w:val="-7"/>
          <w:sz w:val="16"/>
        </w:rPr>
        <w:t>P</w:t>
      </w:r>
      <w:r>
        <w:rPr>
          <w:rFonts w:ascii="Times New Roman" w:hAnsi="Times New Roman"/>
          <w:spacing w:val="-76"/>
          <w:position w:val="-7"/>
          <w:sz w:val="16"/>
        </w:rPr>
        <w:t>o</w:t>
      </w:r>
      <w:r>
        <w:rPr>
          <w:b/>
          <w:w w:val="99"/>
          <w:sz w:val="20"/>
        </w:rPr>
        <w:t>t</w:t>
      </w:r>
      <w:r>
        <w:rPr>
          <w:b/>
          <w:spacing w:val="-115"/>
          <w:w w:val="99"/>
          <w:sz w:val="20"/>
        </w:rPr>
        <w:t>h</w:t>
      </w:r>
      <w:r>
        <w:rPr>
          <w:rFonts w:ascii="Times New Roman" w:hAnsi="Times New Roman"/>
          <w:spacing w:val="-2"/>
          <w:position w:val="-7"/>
          <w:sz w:val="16"/>
        </w:rPr>
        <w:t>l</w:t>
      </w:r>
      <w:r>
        <w:rPr>
          <w:rFonts w:ascii="Times New Roman" w:hAnsi="Times New Roman"/>
          <w:position w:val="-7"/>
          <w:sz w:val="16"/>
        </w:rPr>
        <w:t>i</w:t>
      </w:r>
      <w:r>
        <w:rPr>
          <w:rFonts w:ascii="Times New Roman" w:hAnsi="Times New Roman"/>
          <w:spacing w:val="-46"/>
          <w:position w:val="-7"/>
          <w:sz w:val="16"/>
        </w:rPr>
        <w:t>c</w:t>
      </w:r>
      <w:r>
        <w:rPr>
          <w:b/>
          <w:spacing w:val="-65"/>
          <w:w w:val="99"/>
          <w:sz w:val="20"/>
        </w:rPr>
        <w:t>e</w:t>
      </w:r>
      <w:r>
        <w:rPr>
          <w:rFonts w:ascii="Times New Roman" w:hAnsi="Times New Roman"/>
          <w:position w:val="-7"/>
          <w:sz w:val="16"/>
        </w:rPr>
        <w:t>y</w:t>
      </w:r>
      <w:r>
        <w:rPr>
          <w:rFonts w:ascii="Times New Roman" w:hAnsi="Times New Roman"/>
          <w:spacing w:val="-4"/>
          <w:position w:val="-7"/>
          <w:sz w:val="16"/>
        </w:rPr>
        <w:t xml:space="preserve"> </w:t>
      </w:r>
      <w:r>
        <w:rPr>
          <w:rFonts w:ascii="Times New Roman" w:hAnsi="Times New Roman"/>
          <w:spacing w:val="-76"/>
          <w:position w:val="-7"/>
          <w:sz w:val="16"/>
        </w:rPr>
        <w:t>–</w:t>
      </w:r>
      <w:r>
        <w:rPr>
          <w:b/>
          <w:spacing w:val="-1"/>
          <w:w w:val="99"/>
          <w:sz w:val="20"/>
        </w:rPr>
        <w:t>a</w:t>
      </w:r>
      <w:r>
        <w:rPr>
          <w:b/>
          <w:w w:val="99"/>
          <w:sz w:val="20"/>
        </w:rPr>
        <w:t>pp</w:t>
      </w:r>
      <w:r>
        <w:rPr>
          <w:b/>
          <w:spacing w:val="-1"/>
          <w:w w:val="99"/>
          <w:sz w:val="20"/>
        </w:rPr>
        <w:t>lica</w:t>
      </w:r>
      <w:r>
        <w:rPr>
          <w:b/>
          <w:w w:val="99"/>
          <w:sz w:val="20"/>
        </w:rPr>
        <w:t>nt</w:t>
      </w:r>
      <w:r>
        <w:rPr>
          <w:b/>
          <w:spacing w:val="2"/>
          <w:sz w:val="20"/>
        </w:rPr>
        <w:t xml:space="preserve"> </w:t>
      </w:r>
      <w:r>
        <w:rPr>
          <w:b/>
          <w:spacing w:val="-1"/>
          <w:w w:val="99"/>
          <w:sz w:val="20"/>
        </w:rPr>
        <w:t>e</w:t>
      </w:r>
      <w:r>
        <w:rPr>
          <w:b/>
          <w:w w:val="99"/>
          <w:sz w:val="20"/>
        </w:rPr>
        <w:t>ng</w:t>
      </w:r>
      <w:r>
        <w:rPr>
          <w:b/>
          <w:spacing w:val="-1"/>
          <w:w w:val="99"/>
          <w:sz w:val="20"/>
        </w:rPr>
        <w:t>a</w:t>
      </w:r>
      <w:r>
        <w:rPr>
          <w:b/>
          <w:w w:val="99"/>
          <w:sz w:val="20"/>
        </w:rPr>
        <w:t>g</w:t>
      </w:r>
      <w:r>
        <w:rPr>
          <w:b/>
          <w:spacing w:val="2"/>
          <w:w w:val="99"/>
          <w:sz w:val="20"/>
        </w:rPr>
        <w:t>e</w:t>
      </w:r>
      <w:r>
        <w:rPr>
          <w:b/>
          <w:w w:val="99"/>
          <w:sz w:val="20"/>
        </w:rPr>
        <w:t>d</w:t>
      </w:r>
      <w:r>
        <w:rPr>
          <w:b/>
          <w:sz w:val="20"/>
        </w:rPr>
        <w:t xml:space="preserve"> </w:t>
      </w:r>
      <w:r>
        <w:rPr>
          <w:b/>
          <w:spacing w:val="-1"/>
          <w:w w:val="99"/>
          <w:sz w:val="20"/>
        </w:rPr>
        <w:t>s</w:t>
      </w:r>
      <w:r>
        <w:rPr>
          <w:b/>
          <w:w w:val="99"/>
          <w:sz w:val="20"/>
        </w:rPr>
        <w:t>uff</w:t>
      </w:r>
      <w:r>
        <w:rPr>
          <w:b/>
          <w:spacing w:val="-1"/>
          <w:w w:val="99"/>
          <w:sz w:val="20"/>
        </w:rPr>
        <w:t>icie</w:t>
      </w:r>
      <w:r>
        <w:rPr>
          <w:b/>
          <w:w w:val="99"/>
          <w:sz w:val="20"/>
        </w:rPr>
        <w:t>nt</w:t>
      </w:r>
      <w:r>
        <w:rPr>
          <w:b/>
          <w:spacing w:val="2"/>
          <w:w w:val="99"/>
          <w:sz w:val="20"/>
        </w:rPr>
        <w:t>l</w:t>
      </w:r>
      <w:r>
        <w:rPr>
          <w:b/>
          <w:w w:val="99"/>
          <w:sz w:val="20"/>
        </w:rPr>
        <w:t>y</w:t>
      </w:r>
      <w:r>
        <w:rPr>
          <w:b/>
          <w:spacing w:val="-4"/>
          <w:sz w:val="20"/>
        </w:rPr>
        <w:t xml:space="preserve"> </w:t>
      </w:r>
      <w:r>
        <w:rPr>
          <w:b/>
          <w:spacing w:val="3"/>
          <w:w w:val="99"/>
          <w:sz w:val="20"/>
        </w:rPr>
        <w:t>w</w:t>
      </w:r>
      <w:r>
        <w:rPr>
          <w:b/>
          <w:spacing w:val="-1"/>
          <w:w w:val="99"/>
          <w:sz w:val="20"/>
        </w:rPr>
        <w:t>i</w:t>
      </w:r>
      <w:r>
        <w:rPr>
          <w:b/>
          <w:w w:val="99"/>
          <w:sz w:val="20"/>
        </w:rPr>
        <w:t>th</w:t>
      </w:r>
      <w:r>
        <w:rPr>
          <w:b/>
          <w:sz w:val="20"/>
        </w:rPr>
        <w:t xml:space="preserve"> </w:t>
      </w:r>
      <w:r>
        <w:rPr>
          <w:b/>
          <w:w w:val="99"/>
          <w:sz w:val="20"/>
        </w:rPr>
        <w:t>the</w:t>
      </w:r>
      <w:r>
        <w:rPr>
          <w:b/>
          <w:spacing w:val="-1"/>
          <w:sz w:val="20"/>
        </w:rPr>
        <w:t xml:space="preserve"> </w:t>
      </w:r>
      <w:r>
        <w:rPr>
          <w:b/>
          <w:w w:val="99"/>
          <w:sz w:val="20"/>
        </w:rPr>
        <w:t>R</w:t>
      </w:r>
      <w:r>
        <w:rPr>
          <w:b/>
          <w:spacing w:val="2"/>
          <w:w w:val="99"/>
          <w:sz w:val="20"/>
        </w:rPr>
        <w:t>e</w:t>
      </w:r>
      <w:r>
        <w:rPr>
          <w:b/>
          <w:spacing w:val="-1"/>
          <w:w w:val="99"/>
          <w:sz w:val="20"/>
        </w:rPr>
        <w:t>sea</w:t>
      </w:r>
      <w:r>
        <w:rPr>
          <w:b/>
          <w:spacing w:val="1"/>
          <w:w w:val="99"/>
          <w:sz w:val="20"/>
        </w:rPr>
        <w:t>r</w:t>
      </w:r>
      <w:r>
        <w:rPr>
          <w:b/>
          <w:spacing w:val="-1"/>
          <w:w w:val="99"/>
          <w:sz w:val="20"/>
        </w:rPr>
        <w:t>c</w:t>
      </w:r>
      <w:r>
        <w:rPr>
          <w:b/>
          <w:w w:val="99"/>
          <w:sz w:val="20"/>
        </w:rPr>
        <w:t>h</w:t>
      </w:r>
      <w:r>
        <w:rPr>
          <w:b/>
          <w:sz w:val="20"/>
        </w:rPr>
        <w:t xml:space="preserve"> </w:t>
      </w:r>
      <w:r>
        <w:rPr>
          <w:b/>
          <w:spacing w:val="-1"/>
          <w:w w:val="99"/>
          <w:sz w:val="20"/>
        </w:rPr>
        <w:t>E</w:t>
      </w:r>
      <w:r>
        <w:rPr>
          <w:b/>
          <w:w w:val="99"/>
          <w:sz w:val="20"/>
        </w:rPr>
        <w:t>th</w:t>
      </w:r>
      <w:r>
        <w:rPr>
          <w:b/>
          <w:spacing w:val="2"/>
          <w:w w:val="99"/>
          <w:sz w:val="20"/>
        </w:rPr>
        <w:t>i</w:t>
      </w:r>
      <w:r>
        <w:rPr>
          <w:b/>
          <w:spacing w:val="-1"/>
          <w:w w:val="99"/>
          <w:sz w:val="20"/>
        </w:rPr>
        <w:t>c</w:t>
      </w:r>
      <w:r>
        <w:rPr>
          <w:b/>
          <w:w w:val="99"/>
          <w:sz w:val="20"/>
        </w:rPr>
        <w:t>s</w:t>
      </w:r>
      <w:r>
        <w:rPr>
          <w:b/>
          <w:spacing w:val="1"/>
          <w:sz w:val="20"/>
        </w:rPr>
        <w:t xml:space="preserve"> </w:t>
      </w:r>
      <w:r>
        <w:rPr>
          <w:b/>
          <w:spacing w:val="-1"/>
          <w:w w:val="99"/>
          <w:sz w:val="20"/>
        </w:rPr>
        <w:t>P</w:t>
      </w:r>
      <w:r>
        <w:rPr>
          <w:b/>
          <w:w w:val="99"/>
          <w:sz w:val="20"/>
        </w:rPr>
        <w:t>o</w:t>
      </w:r>
      <w:r>
        <w:rPr>
          <w:b/>
          <w:spacing w:val="-1"/>
          <w:w w:val="99"/>
          <w:sz w:val="20"/>
        </w:rPr>
        <w:t>li</w:t>
      </w:r>
      <w:r>
        <w:rPr>
          <w:b/>
          <w:spacing w:val="2"/>
          <w:w w:val="99"/>
          <w:sz w:val="20"/>
        </w:rPr>
        <w:t>c</w:t>
      </w:r>
      <w:r>
        <w:rPr>
          <w:b/>
          <w:w w:val="99"/>
          <w:sz w:val="20"/>
        </w:rPr>
        <w:t>y</w:t>
      </w:r>
      <w:r>
        <w:rPr>
          <w:b/>
          <w:spacing w:val="-1"/>
          <w:sz w:val="20"/>
        </w:rPr>
        <w:t xml:space="preserve"> </w:t>
      </w:r>
      <w:r>
        <w:rPr>
          <w:b/>
          <w:spacing w:val="-1"/>
          <w:w w:val="99"/>
          <w:sz w:val="20"/>
        </w:rPr>
        <w:t>a</w:t>
      </w:r>
      <w:r>
        <w:rPr>
          <w:b/>
          <w:w w:val="99"/>
          <w:sz w:val="20"/>
        </w:rPr>
        <w:t>nd</w:t>
      </w:r>
      <w:r>
        <w:rPr>
          <w:b/>
          <w:spacing w:val="2"/>
          <w:sz w:val="20"/>
        </w:rPr>
        <w:t xml:space="preserve"> </w:t>
      </w:r>
      <w:r>
        <w:rPr>
          <w:b/>
          <w:spacing w:val="-1"/>
          <w:w w:val="99"/>
          <w:sz w:val="20"/>
        </w:rPr>
        <w:t>i</w:t>
      </w:r>
      <w:r>
        <w:rPr>
          <w:b/>
          <w:spacing w:val="-55"/>
          <w:w w:val="99"/>
          <w:sz w:val="20"/>
        </w:rPr>
        <w:t>s</w:t>
      </w:r>
      <w:r>
        <w:rPr>
          <w:rFonts w:ascii="Times New Roman" w:hAnsi="Times New Roman"/>
          <w:spacing w:val="-1"/>
          <w:position w:val="-7"/>
          <w:sz w:val="16"/>
        </w:rPr>
        <w:t>P</w:t>
      </w:r>
      <w:r>
        <w:rPr>
          <w:rFonts w:ascii="Times New Roman" w:hAnsi="Times New Roman"/>
          <w:spacing w:val="-51"/>
          <w:position w:val="-7"/>
          <w:sz w:val="16"/>
        </w:rPr>
        <w:t>a</w:t>
      </w:r>
      <w:r>
        <w:rPr>
          <w:b/>
          <w:spacing w:val="-16"/>
          <w:w w:val="99"/>
          <w:sz w:val="20"/>
        </w:rPr>
        <w:t>t</w:t>
      </w:r>
      <w:r>
        <w:rPr>
          <w:rFonts w:ascii="Times New Roman" w:hAnsi="Times New Roman"/>
          <w:spacing w:val="-65"/>
          <w:position w:val="-7"/>
          <w:sz w:val="16"/>
        </w:rPr>
        <w:t>g</w:t>
      </w:r>
      <w:r>
        <w:rPr>
          <w:b/>
          <w:spacing w:val="-59"/>
          <w:w w:val="99"/>
          <w:sz w:val="20"/>
        </w:rPr>
        <w:t>h</w:t>
      </w:r>
      <w:r>
        <w:rPr>
          <w:rFonts w:ascii="Times New Roman" w:hAnsi="Times New Roman"/>
          <w:spacing w:val="-13"/>
          <w:position w:val="-7"/>
          <w:sz w:val="16"/>
        </w:rPr>
        <w:t>e</w:t>
      </w:r>
      <w:r>
        <w:rPr>
          <w:b/>
          <w:spacing w:val="-4"/>
          <w:w w:val="99"/>
          <w:sz w:val="20"/>
        </w:rPr>
        <w:t>i</w:t>
      </w:r>
      <w:r>
        <w:rPr>
          <w:rFonts w:ascii="Times New Roman" w:hAnsi="Times New Roman"/>
          <w:spacing w:val="-77"/>
          <w:position w:val="-7"/>
          <w:sz w:val="16"/>
        </w:rPr>
        <w:t>7</w:t>
      </w:r>
      <w:r>
        <w:rPr>
          <w:b/>
          <w:spacing w:val="-34"/>
          <w:w w:val="99"/>
          <w:sz w:val="20"/>
        </w:rPr>
        <w:t>s</w:t>
      </w:r>
      <w:r>
        <w:rPr>
          <w:rFonts w:ascii="Times New Roman" w:hAnsi="Times New Roman"/>
          <w:position w:val="-7"/>
          <w:sz w:val="16"/>
        </w:rPr>
        <w:t>8</w:t>
      </w:r>
      <w:r>
        <w:rPr>
          <w:rFonts w:ascii="Times New Roman" w:hAnsi="Times New Roman"/>
          <w:spacing w:val="2"/>
          <w:position w:val="-7"/>
          <w:sz w:val="16"/>
        </w:rPr>
        <w:t xml:space="preserve"> </w:t>
      </w:r>
      <w:r>
        <w:rPr>
          <w:rFonts w:ascii="Times New Roman" w:hAnsi="Times New Roman"/>
          <w:spacing w:val="-2"/>
          <w:position w:val="-7"/>
          <w:sz w:val="16"/>
        </w:rPr>
        <w:t>o</w:t>
      </w:r>
      <w:r>
        <w:rPr>
          <w:rFonts w:ascii="Times New Roman" w:hAnsi="Times New Roman"/>
          <w:position w:val="-7"/>
          <w:sz w:val="16"/>
        </w:rPr>
        <w:t>f</w:t>
      </w:r>
      <w:r>
        <w:rPr>
          <w:rFonts w:ascii="Times New Roman" w:hAnsi="Times New Roman"/>
          <w:spacing w:val="-3"/>
          <w:position w:val="-7"/>
          <w:sz w:val="16"/>
        </w:rPr>
        <w:t xml:space="preserve"> </w:t>
      </w:r>
      <w:r>
        <w:rPr>
          <w:rFonts w:ascii="Times New Roman" w:hAnsi="Times New Roman"/>
          <w:spacing w:val="-2"/>
          <w:position w:val="-7"/>
          <w:sz w:val="16"/>
        </w:rPr>
        <w:t>23</w:t>
      </w:r>
    </w:p>
    <w:p w:rsidR="002335A7" w:rsidRDefault="00DD1394">
      <w:pPr>
        <w:spacing w:line="211" w:lineRule="exact"/>
        <w:ind w:left="1660"/>
        <w:rPr>
          <w:sz w:val="20"/>
        </w:rPr>
      </w:pPr>
      <w:r>
        <w:rPr>
          <w:b/>
          <w:sz w:val="20"/>
        </w:rPr>
        <w:t xml:space="preserve">evidenced in the application? </w:t>
      </w:r>
      <w:r>
        <w:rPr>
          <w:sz w:val="20"/>
        </w:rPr>
        <w:t>(has the applicant given enough thought about ethical issues</w:t>
      </w:r>
    </w:p>
    <w:p w:rsidR="002335A7" w:rsidRDefault="00DD1394">
      <w:pPr>
        <w:pStyle w:val="BodyText"/>
        <w:spacing w:before="34" w:line="278" w:lineRule="auto"/>
        <w:ind w:left="1660" w:right="1381"/>
      </w:pPr>
      <w:r>
        <w:t>related to their research? Does the application suggest that the applicant is taking personal responsibility for ensuring that the research activity occurs in an ethical manner?)</w:t>
      </w:r>
    </w:p>
    <w:p w:rsidR="002335A7" w:rsidRDefault="002335A7">
      <w:pPr>
        <w:spacing w:line="278" w:lineRule="auto"/>
        <w:sectPr w:rsidR="002335A7">
          <w:headerReference w:type="default" r:id="rId219"/>
          <w:footerReference w:type="default" r:id="rId220"/>
          <w:pgSz w:w="11920" w:h="16850"/>
          <w:pgMar w:top="1200" w:right="320" w:bottom="280" w:left="500" w:header="0" w:footer="0" w:gutter="0"/>
          <w:cols w:space="720"/>
        </w:sectPr>
      </w:pPr>
    </w:p>
    <w:p w:rsidR="002335A7" w:rsidRDefault="00DD1394">
      <w:pPr>
        <w:pStyle w:val="Heading5"/>
        <w:spacing w:before="76"/>
        <w:ind w:left="940"/>
        <w:jc w:val="both"/>
      </w:pPr>
      <w:bookmarkStart w:id="113" w:name="How_those_involved_in_the_process_apply_"/>
      <w:bookmarkEnd w:id="113"/>
      <w:r>
        <w:lastRenderedPageBreak/>
        <w:t>How those involved in the process apply the criteria</w:t>
      </w:r>
    </w:p>
    <w:p w:rsidR="002335A7" w:rsidRDefault="00DD1394">
      <w:pPr>
        <w:pStyle w:val="BodyText"/>
        <w:spacing w:before="36" w:line="276" w:lineRule="auto"/>
        <w:ind w:left="940" w:right="1131"/>
        <w:jc w:val="both"/>
      </w:pPr>
      <w:r>
        <w:t>Taking the principle of the ethical review process being subject to ‘filters’, each with a responsibility for aspects of quality within the application, the following table (A1) describes who is responsible for each aspect of the process and that for which they are responsible.</w:t>
      </w:r>
    </w:p>
    <w:p w:rsidR="002335A7" w:rsidRDefault="002335A7">
      <w:pPr>
        <w:pStyle w:val="BodyText"/>
        <w:spacing w:before="10"/>
        <w:rPr>
          <w:sz w:val="22"/>
        </w:rPr>
      </w:pPr>
    </w:p>
    <w:p w:rsidR="002335A7" w:rsidRDefault="00DD1394">
      <w:pPr>
        <w:spacing w:after="37"/>
        <w:ind w:left="940"/>
        <w:jc w:val="both"/>
        <w:rPr>
          <w:i/>
          <w:sz w:val="20"/>
        </w:rPr>
      </w:pPr>
      <w:r>
        <w:rPr>
          <w:i/>
          <w:sz w:val="20"/>
        </w:rPr>
        <w:t>Table A1: Roles and their application in the Ethical Review process</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1133"/>
        <w:gridCol w:w="3118"/>
        <w:gridCol w:w="3548"/>
      </w:tblGrid>
      <w:tr w:rsidR="002335A7">
        <w:trPr>
          <w:trHeight w:val="208"/>
        </w:trPr>
        <w:tc>
          <w:tcPr>
            <w:tcW w:w="960" w:type="dxa"/>
            <w:shd w:val="clear" w:color="auto" w:fill="DADADA"/>
          </w:tcPr>
          <w:p w:rsidR="002335A7" w:rsidRDefault="00DD1394">
            <w:pPr>
              <w:pStyle w:val="TableParagraph"/>
              <w:spacing w:line="188" w:lineRule="exact"/>
              <w:ind w:left="112"/>
              <w:rPr>
                <w:b/>
                <w:sz w:val="18"/>
              </w:rPr>
            </w:pPr>
            <w:r>
              <w:rPr>
                <w:b/>
                <w:sz w:val="18"/>
              </w:rPr>
              <w:t>Stage</w:t>
            </w:r>
          </w:p>
        </w:tc>
        <w:tc>
          <w:tcPr>
            <w:tcW w:w="1133" w:type="dxa"/>
            <w:shd w:val="clear" w:color="auto" w:fill="DADADA"/>
          </w:tcPr>
          <w:p w:rsidR="002335A7" w:rsidRDefault="00DD1394">
            <w:pPr>
              <w:pStyle w:val="TableParagraph"/>
              <w:spacing w:line="188" w:lineRule="exact"/>
              <w:ind w:left="112"/>
              <w:rPr>
                <w:b/>
                <w:sz w:val="18"/>
              </w:rPr>
            </w:pPr>
            <w:r>
              <w:rPr>
                <w:b/>
                <w:sz w:val="18"/>
              </w:rPr>
              <w:t>Role</w:t>
            </w:r>
          </w:p>
        </w:tc>
        <w:tc>
          <w:tcPr>
            <w:tcW w:w="3118" w:type="dxa"/>
            <w:shd w:val="clear" w:color="auto" w:fill="DADADA"/>
          </w:tcPr>
          <w:p w:rsidR="002335A7" w:rsidRDefault="00DD1394">
            <w:pPr>
              <w:pStyle w:val="TableParagraph"/>
              <w:spacing w:line="188" w:lineRule="exact"/>
              <w:ind w:left="112"/>
              <w:rPr>
                <w:b/>
                <w:sz w:val="18"/>
              </w:rPr>
            </w:pPr>
            <w:r>
              <w:rPr>
                <w:b/>
                <w:sz w:val="18"/>
              </w:rPr>
              <w:t>Role in process</w:t>
            </w:r>
          </w:p>
        </w:tc>
        <w:tc>
          <w:tcPr>
            <w:tcW w:w="3548" w:type="dxa"/>
            <w:shd w:val="clear" w:color="auto" w:fill="DADADA"/>
          </w:tcPr>
          <w:p w:rsidR="002335A7" w:rsidRDefault="00DD1394">
            <w:pPr>
              <w:pStyle w:val="TableParagraph"/>
              <w:spacing w:line="188" w:lineRule="exact"/>
              <w:ind w:left="112"/>
              <w:rPr>
                <w:b/>
                <w:sz w:val="18"/>
              </w:rPr>
            </w:pPr>
            <w:r>
              <w:rPr>
                <w:b/>
                <w:sz w:val="18"/>
              </w:rPr>
              <w:t>Application of role</w:t>
            </w:r>
          </w:p>
        </w:tc>
      </w:tr>
      <w:tr w:rsidR="002335A7">
        <w:trPr>
          <w:trHeight w:val="2272"/>
        </w:trPr>
        <w:tc>
          <w:tcPr>
            <w:tcW w:w="960" w:type="dxa"/>
          </w:tcPr>
          <w:p w:rsidR="002335A7" w:rsidRDefault="002335A7">
            <w:pPr>
              <w:pStyle w:val="TableParagraph"/>
              <w:rPr>
                <w:i/>
                <w:sz w:val="20"/>
              </w:rPr>
            </w:pPr>
          </w:p>
          <w:p w:rsidR="002335A7" w:rsidRDefault="002335A7">
            <w:pPr>
              <w:pStyle w:val="TableParagraph"/>
              <w:rPr>
                <w:i/>
                <w:sz w:val="20"/>
              </w:rPr>
            </w:pPr>
          </w:p>
          <w:p w:rsidR="002335A7" w:rsidRDefault="002335A7">
            <w:pPr>
              <w:pStyle w:val="TableParagraph"/>
              <w:rPr>
                <w:i/>
                <w:sz w:val="20"/>
              </w:rPr>
            </w:pPr>
          </w:p>
          <w:p w:rsidR="002335A7" w:rsidRDefault="002335A7">
            <w:pPr>
              <w:pStyle w:val="TableParagraph"/>
              <w:spacing w:before="2"/>
              <w:rPr>
                <w:i/>
                <w:sz w:val="29"/>
              </w:rPr>
            </w:pPr>
          </w:p>
          <w:p w:rsidR="002335A7" w:rsidRDefault="00DD1394">
            <w:pPr>
              <w:pStyle w:val="TableParagraph"/>
              <w:ind w:left="112"/>
              <w:rPr>
                <w:b/>
                <w:sz w:val="18"/>
              </w:rPr>
            </w:pPr>
            <w:r>
              <w:rPr>
                <w:b/>
                <w:sz w:val="18"/>
              </w:rPr>
              <w:t>Filter 1</w:t>
            </w:r>
          </w:p>
        </w:tc>
        <w:tc>
          <w:tcPr>
            <w:tcW w:w="1133" w:type="dxa"/>
          </w:tcPr>
          <w:p w:rsidR="002335A7" w:rsidRDefault="002335A7">
            <w:pPr>
              <w:pStyle w:val="TableParagraph"/>
              <w:rPr>
                <w:i/>
                <w:sz w:val="20"/>
              </w:rPr>
            </w:pPr>
          </w:p>
          <w:p w:rsidR="002335A7" w:rsidRDefault="002335A7">
            <w:pPr>
              <w:pStyle w:val="TableParagraph"/>
              <w:rPr>
                <w:i/>
                <w:sz w:val="20"/>
              </w:rPr>
            </w:pPr>
          </w:p>
          <w:p w:rsidR="002335A7" w:rsidRDefault="002335A7">
            <w:pPr>
              <w:pStyle w:val="TableParagraph"/>
              <w:rPr>
                <w:i/>
                <w:sz w:val="20"/>
              </w:rPr>
            </w:pPr>
          </w:p>
          <w:p w:rsidR="002335A7" w:rsidRDefault="00DD1394">
            <w:pPr>
              <w:pStyle w:val="TableParagraph"/>
              <w:spacing w:before="134"/>
              <w:ind w:left="112" w:right="133" w:hanging="3"/>
              <w:rPr>
                <w:sz w:val="18"/>
              </w:rPr>
            </w:pPr>
            <w:r>
              <w:rPr>
                <w:sz w:val="18"/>
              </w:rPr>
              <w:t>Supervisor (or line manager)</w:t>
            </w:r>
          </w:p>
        </w:tc>
        <w:tc>
          <w:tcPr>
            <w:tcW w:w="3118" w:type="dxa"/>
          </w:tcPr>
          <w:p w:rsidR="002335A7" w:rsidRDefault="00DD1394">
            <w:pPr>
              <w:pStyle w:val="TableParagraph"/>
              <w:numPr>
                <w:ilvl w:val="0"/>
                <w:numId w:val="9"/>
              </w:numPr>
              <w:tabs>
                <w:tab w:val="left" w:pos="223"/>
              </w:tabs>
              <w:spacing w:before="102"/>
              <w:ind w:right="149" w:hanging="1"/>
              <w:rPr>
                <w:sz w:val="18"/>
              </w:rPr>
            </w:pPr>
            <w:r>
              <w:rPr>
                <w:sz w:val="18"/>
              </w:rPr>
              <w:t>To support the student in ensuring that the research project is of a suitably high standard and that the research methodology has been appropriately</w:t>
            </w:r>
            <w:r>
              <w:rPr>
                <w:spacing w:val="-4"/>
                <w:sz w:val="18"/>
              </w:rPr>
              <w:t xml:space="preserve"> </w:t>
            </w:r>
            <w:r>
              <w:rPr>
                <w:sz w:val="18"/>
              </w:rPr>
              <w:t>selected.</w:t>
            </w:r>
          </w:p>
          <w:p w:rsidR="002335A7" w:rsidRDefault="00DD1394">
            <w:pPr>
              <w:pStyle w:val="TableParagraph"/>
              <w:ind w:left="112" w:right="174"/>
              <w:rPr>
                <w:sz w:val="18"/>
              </w:rPr>
            </w:pPr>
            <w:r>
              <w:rPr>
                <w:sz w:val="18"/>
              </w:rPr>
              <w:t>To support the student in preparing a good quality application</w:t>
            </w:r>
          </w:p>
          <w:p w:rsidR="002335A7" w:rsidRDefault="00DD1394">
            <w:pPr>
              <w:pStyle w:val="TableParagraph"/>
              <w:numPr>
                <w:ilvl w:val="0"/>
                <w:numId w:val="9"/>
              </w:numPr>
              <w:tabs>
                <w:tab w:val="left" w:pos="223"/>
              </w:tabs>
              <w:spacing w:line="237" w:lineRule="auto"/>
              <w:ind w:right="392" w:hanging="1"/>
              <w:rPr>
                <w:sz w:val="12"/>
              </w:rPr>
            </w:pPr>
            <w:r>
              <w:rPr>
                <w:sz w:val="18"/>
              </w:rPr>
              <w:t xml:space="preserve">To apply their own specialist expertise in assessing first stage </w:t>
            </w:r>
            <w:hyperlink w:anchor="_bookmark24" w:history="1">
              <w:r>
                <w:rPr>
                  <w:sz w:val="18"/>
                </w:rPr>
                <w:t>filter</w:t>
              </w:r>
              <w:r>
                <w:rPr>
                  <w:position w:val="6"/>
                  <w:sz w:val="12"/>
                </w:rPr>
                <w:t>5</w:t>
              </w:r>
            </w:hyperlink>
          </w:p>
        </w:tc>
        <w:tc>
          <w:tcPr>
            <w:tcW w:w="3548" w:type="dxa"/>
          </w:tcPr>
          <w:p w:rsidR="002335A7" w:rsidRDefault="00DD1394">
            <w:pPr>
              <w:pStyle w:val="TableParagraph"/>
              <w:ind w:left="112" w:right="154"/>
              <w:rPr>
                <w:sz w:val="18"/>
              </w:rPr>
            </w:pPr>
            <w:r>
              <w:rPr>
                <w:sz w:val="18"/>
              </w:rPr>
              <w:t>Strong filter. Only applications which meet the standards required for quality criteria 1 and 2 (see above) should pass. There should be good evidence of engagement with the REP (criteria 3), however, there may be some areas for enhancement/development that would benefit from sub-group input.</w:t>
            </w:r>
          </w:p>
          <w:p w:rsidR="002335A7" w:rsidRDefault="00DD1394">
            <w:pPr>
              <w:pStyle w:val="TableParagraph"/>
              <w:ind w:left="112" w:right="164"/>
              <w:rPr>
                <w:sz w:val="18"/>
              </w:rPr>
            </w:pPr>
            <w:r>
              <w:rPr>
                <w:sz w:val="18"/>
              </w:rPr>
              <w:t>All others that do not address criteria 1-3 should be returned to student.</w:t>
            </w:r>
          </w:p>
        </w:tc>
      </w:tr>
      <w:tr w:rsidR="002335A7">
        <w:trPr>
          <w:trHeight w:val="2692"/>
        </w:trPr>
        <w:tc>
          <w:tcPr>
            <w:tcW w:w="960" w:type="dxa"/>
          </w:tcPr>
          <w:p w:rsidR="002335A7" w:rsidRDefault="002335A7">
            <w:pPr>
              <w:pStyle w:val="TableParagraph"/>
              <w:rPr>
                <w:i/>
                <w:sz w:val="20"/>
              </w:rPr>
            </w:pPr>
          </w:p>
          <w:p w:rsidR="002335A7" w:rsidRDefault="002335A7">
            <w:pPr>
              <w:pStyle w:val="TableParagraph"/>
              <w:rPr>
                <w:i/>
                <w:sz w:val="20"/>
              </w:rPr>
            </w:pPr>
          </w:p>
          <w:p w:rsidR="002335A7" w:rsidRDefault="002335A7">
            <w:pPr>
              <w:pStyle w:val="TableParagraph"/>
              <w:rPr>
                <w:i/>
                <w:sz w:val="20"/>
              </w:rPr>
            </w:pPr>
          </w:p>
          <w:p w:rsidR="002335A7" w:rsidRDefault="002335A7">
            <w:pPr>
              <w:pStyle w:val="TableParagraph"/>
              <w:rPr>
                <w:i/>
                <w:sz w:val="20"/>
              </w:rPr>
            </w:pPr>
          </w:p>
          <w:p w:rsidR="002335A7" w:rsidRDefault="002335A7">
            <w:pPr>
              <w:pStyle w:val="TableParagraph"/>
              <w:spacing w:before="6"/>
              <w:rPr>
                <w:i/>
                <w:sz w:val="27"/>
              </w:rPr>
            </w:pPr>
          </w:p>
          <w:p w:rsidR="002335A7" w:rsidRDefault="00DD1394">
            <w:pPr>
              <w:pStyle w:val="TableParagraph"/>
              <w:spacing w:before="1"/>
              <w:ind w:left="112"/>
              <w:rPr>
                <w:b/>
                <w:sz w:val="18"/>
              </w:rPr>
            </w:pPr>
            <w:r>
              <w:rPr>
                <w:b/>
                <w:sz w:val="18"/>
              </w:rPr>
              <w:t>Filter 2</w:t>
            </w:r>
          </w:p>
        </w:tc>
        <w:tc>
          <w:tcPr>
            <w:tcW w:w="1133" w:type="dxa"/>
          </w:tcPr>
          <w:p w:rsidR="002335A7" w:rsidRDefault="002335A7">
            <w:pPr>
              <w:pStyle w:val="TableParagraph"/>
              <w:rPr>
                <w:i/>
                <w:sz w:val="20"/>
              </w:rPr>
            </w:pPr>
          </w:p>
          <w:p w:rsidR="002335A7" w:rsidRDefault="002335A7">
            <w:pPr>
              <w:pStyle w:val="TableParagraph"/>
              <w:rPr>
                <w:i/>
                <w:sz w:val="20"/>
              </w:rPr>
            </w:pPr>
          </w:p>
          <w:p w:rsidR="002335A7" w:rsidRDefault="002335A7">
            <w:pPr>
              <w:pStyle w:val="TableParagraph"/>
              <w:rPr>
                <w:i/>
                <w:sz w:val="20"/>
              </w:rPr>
            </w:pPr>
          </w:p>
          <w:p w:rsidR="002335A7" w:rsidRDefault="002335A7">
            <w:pPr>
              <w:pStyle w:val="TableParagraph"/>
              <w:rPr>
                <w:i/>
                <w:sz w:val="20"/>
              </w:rPr>
            </w:pPr>
          </w:p>
          <w:p w:rsidR="002335A7" w:rsidRDefault="00DD1394">
            <w:pPr>
              <w:pStyle w:val="TableParagraph"/>
              <w:spacing w:before="118"/>
              <w:ind w:left="112" w:right="350"/>
              <w:jc w:val="both"/>
              <w:rPr>
                <w:sz w:val="18"/>
              </w:rPr>
            </w:pPr>
            <w:r>
              <w:rPr>
                <w:sz w:val="18"/>
              </w:rPr>
              <w:t>Clerk of the sub- group</w:t>
            </w:r>
          </w:p>
        </w:tc>
        <w:tc>
          <w:tcPr>
            <w:tcW w:w="3118" w:type="dxa"/>
          </w:tcPr>
          <w:p w:rsidR="002335A7" w:rsidRDefault="002335A7">
            <w:pPr>
              <w:pStyle w:val="TableParagraph"/>
              <w:rPr>
                <w:i/>
                <w:sz w:val="20"/>
              </w:rPr>
            </w:pPr>
          </w:p>
          <w:p w:rsidR="002335A7" w:rsidRDefault="002335A7">
            <w:pPr>
              <w:pStyle w:val="TableParagraph"/>
              <w:rPr>
                <w:i/>
                <w:sz w:val="20"/>
              </w:rPr>
            </w:pPr>
          </w:p>
          <w:p w:rsidR="002335A7" w:rsidRDefault="002335A7">
            <w:pPr>
              <w:pStyle w:val="TableParagraph"/>
              <w:spacing w:before="1"/>
              <w:rPr>
                <w:i/>
                <w:sz w:val="23"/>
              </w:rPr>
            </w:pPr>
          </w:p>
          <w:p w:rsidR="002335A7" w:rsidRDefault="00DD1394">
            <w:pPr>
              <w:pStyle w:val="TableParagraph"/>
              <w:ind w:left="112" w:right="365" w:hanging="1"/>
              <w:rPr>
                <w:sz w:val="18"/>
              </w:rPr>
            </w:pPr>
            <w:r>
              <w:rPr>
                <w:sz w:val="18"/>
              </w:rPr>
              <w:t>- To efficiently manage and track applications as they proceed through the approvals process</w:t>
            </w:r>
          </w:p>
          <w:p w:rsidR="002335A7" w:rsidRDefault="00DD1394">
            <w:pPr>
              <w:pStyle w:val="TableParagraph"/>
              <w:spacing w:line="205" w:lineRule="exact"/>
              <w:ind w:left="112"/>
              <w:rPr>
                <w:sz w:val="18"/>
              </w:rPr>
            </w:pPr>
            <w:r>
              <w:rPr>
                <w:w w:val="96"/>
                <w:sz w:val="18"/>
              </w:rPr>
              <w:t>-</w:t>
            </w:r>
          </w:p>
        </w:tc>
        <w:tc>
          <w:tcPr>
            <w:tcW w:w="3548" w:type="dxa"/>
          </w:tcPr>
          <w:p w:rsidR="002335A7" w:rsidRDefault="00DD1394">
            <w:pPr>
              <w:pStyle w:val="TableParagraph"/>
              <w:spacing w:before="1"/>
              <w:ind w:left="112" w:right="100"/>
              <w:rPr>
                <w:sz w:val="18"/>
              </w:rPr>
            </w:pPr>
            <w:r>
              <w:rPr>
                <w:sz w:val="18"/>
              </w:rPr>
              <w:t>Strong filter. Normally the filtering should have been done at Filter 1. Exceptionally, applications with issues relating to completeness (criteria 1) may get through the first filter and these should be returned to the</w:t>
            </w:r>
            <w:r>
              <w:rPr>
                <w:spacing w:val="-4"/>
                <w:sz w:val="18"/>
              </w:rPr>
              <w:t xml:space="preserve"> </w:t>
            </w:r>
            <w:r>
              <w:rPr>
                <w:sz w:val="18"/>
              </w:rPr>
              <w:t>supervisor.</w:t>
            </w:r>
          </w:p>
        </w:tc>
      </w:tr>
      <w:tr w:rsidR="002335A7">
        <w:trPr>
          <w:trHeight w:val="2068"/>
        </w:trPr>
        <w:tc>
          <w:tcPr>
            <w:tcW w:w="960" w:type="dxa"/>
          </w:tcPr>
          <w:p w:rsidR="002335A7" w:rsidRDefault="002335A7">
            <w:pPr>
              <w:pStyle w:val="TableParagraph"/>
              <w:rPr>
                <w:i/>
                <w:sz w:val="20"/>
              </w:rPr>
            </w:pPr>
          </w:p>
          <w:p w:rsidR="002335A7" w:rsidRDefault="002335A7">
            <w:pPr>
              <w:pStyle w:val="TableParagraph"/>
              <w:rPr>
                <w:i/>
                <w:sz w:val="20"/>
              </w:rPr>
            </w:pPr>
          </w:p>
          <w:p w:rsidR="002335A7" w:rsidRDefault="002335A7">
            <w:pPr>
              <w:pStyle w:val="TableParagraph"/>
              <w:rPr>
                <w:i/>
                <w:sz w:val="20"/>
              </w:rPr>
            </w:pPr>
          </w:p>
          <w:p w:rsidR="002335A7" w:rsidRDefault="002335A7">
            <w:pPr>
              <w:pStyle w:val="TableParagraph"/>
              <w:spacing w:before="5"/>
              <w:rPr>
                <w:i/>
                <w:sz w:val="20"/>
              </w:rPr>
            </w:pPr>
          </w:p>
          <w:p w:rsidR="002335A7" w:rsidRDefault="00DD1394">
            <w:pPr>
              <w:pStyle w:val="TableParagraph"/>
              <w:ind w:left="112"/>
              <w:rPr>
                <w:b/>
                <w:sz w:val="18"/>
              </w:rPr>
            </w:pPr>
            <w:r>
              <w:rPr>
                <w:b/>
                <w:sz w:val="18"/>
              </w:rPr>
              <w:t>Filter 3</w:t>
            </w:r>
          </w:p>
        </w:tc>
        <w:tc>
          <w:tcPr>
            <w:tcW w:w="1133" w:type="dxa"/>
          </w:tcPr>
          <w:p w:rsidR="002335A7" w:rsidRDefault="002335A7">
            <w:pPr>
              <w:pStyle w:val="TableParagraph"/>
              <w:rPr>
                <w:i/>
                <w:sz w:val="20"/>
              </w:rPr>
            </w:pPr>
          </w:p>
          <w:p w:rsidR="002335A7" w:rsidRDefault="002335A7">
            <w:pPr>
              <w:pStyle w:val="TableParagraph"/>
              <w:rPr>
                <w:i/>
                <w:sz w:val="20"/>
              </w:rPr>
            </w:pPr>
          </w:p>
          <w:p w:rsidR="002335A7" w:rsidRDefault="002335A7">
            <w:pPr>
              <w:pStyle w:val="TableParagraph"/>
              <w:rPr>
                <w:i/>
                <w:sz w:val="20"/>
              </w:rPr>
            </w:pPr>
          </w:p>
          <w:p w:rsidR="002335A7" w:rsidRDefault="002335A7">
            <w:pPr>
              <w:pStyle w:val="TableParagraph"/>
              <w:spacing w:before="10"/>
              <w:rPr>
                <w:i/>
                <w:sz w:val="20"/>
              </w:rPr>
            </w:pPr>
          </w:p>
          <w:p w:rsidR="002335A7" w:rsidRDefault="00DD1394">
            <w:pPr>
              <w:pStyle w:val="TableParagraph"/>
              <w:ind w:left="112"/>
              <w:rPr>
                <w:sz w:val="18"/>
              </w:rPr>
            </w:pPr>
            <w:r>
              <w:rPr>
                <w:sz w:val="18"/>
              </w:rPr>
              <w:t>Sub-group</w:t>
            </w:r>
          </w:p>
        </w:tc>
        <w:tc>
          <w:tcPr>
            <w:tcW w:w="3118" w:type="dxa"/>
          </w:tcPr>
          <w:p w:rsidR="002335A7" w:rsidRDefault="002335A7">
            <w:pPr>
              <w:pStyle w:val="TableParagraph"/>
              <w:spacing w:before="9"/>
              <w:rPr>
                <w:i/>
                <w:sz w:val="26"/>
              </w:rPr>
            </w:pPr>
          </w:p>
          <w:p w:rsidR="002335A7" w:rsidRDefault="00DD1394">
            <w:pPr>
              <w:pStyle w:val="TableParagraph"/>
              <w:numPr>
                <w:ilvl w:val="0"/>
                <w:numId w:val="8"/>
              </w:numPr>
              <w:tabs>
                <w:tab w:val="left" w:pos="223"/>
              </w:tabs>
              <w:ind w:right="186" w:hanging="1"/>
              <w:rPr>
                <w:sz w:val="18"/>
              </w:rPr>
            </w:pPr>
            <w:r>
              <w:rPr>
                <w:sz w:val="18"/>
              </w:rPr>
              <w:t>To efficiently review and</w:t>
            </w:r>
            <w:r>
              <w:rPr>
                <w:spacing w:val="-29"/>
                <w:sz w:val="18"/>
              </w:rPr>
              <w:t xml:space="preserve"> </w:t>
            </w:r>
            <w:r>
              <w:rPr>
                <w:sz w:val="18"/>
              </w:rPr>
              <w:t>feedback on applications</w:t>
            </w:r>
          </w:p>
          <w:p w:rsidR="002335A7" w:rsidRDefault="00DD1394">
            <w:pPr>
              <w:pStyle w:val="TableParagraph"/>
              <w:numPr>
                <w:ilvl w:val="0"/>
                <w:numId w:val="8"/>
              </w:numPr>
              <w:tabs>
                <w:tab w:val="left" w:pos="223"/>
              </w:tabs>
              <w:spacing w:before="2"/>
              <w:ind w:right="342" w:hanging="1"/>
              <w:rPr>
                <w:sz w:val="12"/>
              </w:rPr>
            </w:pPr>
            <w:r>
              <w:rPr>
                <w:sz w:val="18"/>
              </w:rPr>
              <w:t>To provide expert comment and feedback in terms of their understanding of research ethics and the REP, but not necessarily detailed subject</w:t>
            </w:r>
            <w:r>
              <w:rPr>
                <w:spacing w:val="-9"/>
                <w:sz w:val="18"/>
              </w:rPr>
              <w:t xml:space="preserve"> </w:t>
            </w:r>
            <w:r>
              <w:rPr>
                <w:sz w:val="18"/>
              </w:rPr>
              <w:t>knowledge</w:t>
            </w:r>
            <w:hyperlink w:anchor="_bookmark25" w:history="1">
              <w:r>
                <w:rPr>
                  <w:position w:val="6"/>
                  <w:sz w:val="12"/>
                </w:rPr>
                <w:t>6</w:t>
              </w:r>
            </w:hyperlink>
          </w:p>
        </w:tc>
        <w:tc>
          <w:tcPr>
            <w:tcW w:w="3548" w:type="dxa"/>
          </w:tcPr>
          <w:p w:rsidR="002335A7" w:rsidRDefault="00DD1394">
            <w:pPr>
              <w:pStyle w:val="TableParagraph"/>
              <w:ind w:left="112" w:right="122"/>
              <w:rPr>
                <w:sz w:val="18"/>
              </w:rPr>
            </w:pPr>
            <w:r>
              <w:rPr>
                <w:sz w:val="18"/>
              </w:rPr>
              <w:t>Strong filter. Normally the filtering should have been done at stage 1 and 2. If bids to come to this group it should only normally be because of a question around criteria 3. Only bids which meet the standards required for criteria 1,2 and 3 should</w:t>
            </w:r>
            <w:r>
              <w:rPr>
                <w:spacing w:val="-4"/>
                <w:sz w:val="18"/>
              </w:rPr>
              <w:t xml:space="preserve"> </w:t>
            </w:r>
            <w:r>
              <w:rPr>
                <w:sz w:val="18"/>
              </w:rPr>
              <w:t>pass.</w:t>
            </w:r>
          </w:p>
          <w:p w:rsidR="002335A7" w:rsidRDefault="00DD1394">
            <w:pPr>
              <w:pStyle w:val="TableParagraph"/>
              <w:ind w:left="112" w:right="264"/>
              <w:rPr>
                <w:sz w:val="18"/>
              </w:rPr>
            </w:pPr>
            <w:r>
              <w:rPr>
                <w:sz w:val="18"/>
              </w:rPr>
              <w:t>All others should be returned to stage 2 (and then onwards to 1).</w:t>
            </w:r>
          </w:p>
        </w:tc>
      </w:tr>
      <w:tr w:rsidR="002335A7">
        <w:trPr>
          <w:trHeight w:val="1242"/>
        </w:trPr>
        <w:tc>
          <w:tcPr>
            <w:tcW w:w="960" w:type="dxa"/>
          </w:tcPr>
          <w:p w:rsidR="002335A7" w:rsidRDefault="002335A7">
            <w:pPr>
              <w:pStyle w:val="TableParagraph"/>
              <w:rPr>
                <w:i/>
                <w:sz w:val="18"/>
              </w:rPr>
            </w:pPr>
          </w:p>
          <w:p w:rsidR="002335A7" w:rsidRDefault="00DD1394">
            <w:pPr>
              <w:pStyle w:val="TableParagraph"/>
              <w:spacing w:before="120"/>
              <w:ind w:left="112" w:right="97"/>
              <w:rPr>
                <w:b/>
                <w:sz w:val="16"/>
              </w:rPr>
            </w:pPr>
            <w:r>
              <w:rPr>
                <w:b/>
                <w:sz w:val="18"/>
              </w:rPr>
              <w:t xml:space="preserve">Filter 4 </w:t>
            </w:r>
            <w:r>
              <w:rPr>
                <w:b/>
                <w:sz w:val="16"/>
              </w:rPr>
              <w:t>(final approval)</w:t>
            </w:r>
          </w:p>
        </w:tc>
        <w:tc>
          <w:tcPr>
            <w:tcW w:w="1133" w:type="dxa"/>
          </w:tcPr>
          <w:p w:rsidR="002335A7" w:rsidRDefault="002335A7">
            <w:pPr>
              <w:pStyle w:val="TableParagraph"/>
              <w:rPr>
                <w:i/>
                <w:sz w:val="20"/>
              </w:rPr>
            </w:pPr>
          </w:p>
          <w:p w:rsidR="002335A7" w:rsidRDefault="002335A7">
            <w:pPr>
              <w:pStyle w:val="TableParagraph"/>
              <w:rPr>
                <w:i/>
                <w:sz w:val="16"/>
              </w:rPr>
            </w:pPr>
          </w:p>
          <w:p w:rsidR="002335A7" w:rsidRDefault="00DD1394">
            <w:pPr>
              <w:pStyle w:val="TableParagraph"/>
              <w:ind w:left="112" w:right="360"/>
              <w:rPr>
                <w:sz w:val="18"/>
              </w:rPr>
            </w:pPr>
            <w:r>
              <w:rPr>
                <w:sz w:val="18"/>
              </w:rPr>
              <w:t>Chair of REC</w:t>
            </w:r>
          </w:p>
        </w:tc>
        <w:tc>
          <w:tcPr>
            <w:tcW w:w="3118" w:type="dxa"/>
          </w:tcPr>
          <w:p w:rsidR="002335A7" w:rsidRDefault="002335A7">
            <w:pPr>
              <w:pStyle w:val="TableParagraph"/>
              <w:rPr>
                <w:i/>
                <w:sz w:val="27"/>
              </w:rPr>
            </w:pPr>
          </w:p>
          <w:p w:rsidR="002335A7" w:rsidRDefault="00DD1394">
            <w:pPr>
              <w:pStyle w:val="TableParagraph"/>
              <w:ind w:left="112" w:right="304"/>
              <w:rPr>
                <w:sz w:val="18"/>
              </w:rPr>
            </w:pPr>
            <w:r>
              <w:rPr>
                <w:sz w:val="18"/>
              </w:rPr>
              <w:t>- To give final approval of applications on behalf of the REC (and the University)</w:t>
            </w:r>
          </w:p>
        </w:tc>
        <w:tc>
          <w:tcPr>
            <w:tcW w:w="3548" w:type="dxa"/>
          </w:tcPr>
          <w:p w:rsidR="002335A7" w:rsidRDefault="00DD1394">
            <w:pPr>
              <w:pStyle w:val="TableParagraph"/>
              <w:spacing w:before="1"/>
              <w:ind w:left="112" w:right="284"/>
              <w:rPr>
                <w:sz w:val="18"/>
              </w:rPr>
            </w:pPr>
            <w:r>
              <w:rPr>
                <w:sz w:val="18"/>
              </w:rPr>
              <w:t>Only bids which meet the standards required for criteria 1, 2 and 3 should pass. Only by exception should bids be returned to earlier stages for further consideration.</w:t>
            </w:r>
          </w:p>
        </w:tc>
      </w:tr>
    </w:tbl>
    <w:p w:rsidR="002335A7" w:rsidRDefault="002335A7">
      <w:pPr>
        <w:pStyle w:val="BodyText"/>
        <w:rPr>
          <w:i/>
        </w:rPr>
      </w:pPr>
    </w:p>
    <w:p w:rsidR="002335A7" w:rsidRDefault="002335A7">
      <w:pPr>
        <w:pStyle w:val="BodyText"/>
        <w:rPr>
          <w:i/>
        </w:rPr>
      </w:pPr>
    </w:p>
    <w:p w:rsidR="002335A7" w:rsidRDefault="002335A7">
      <w:pPr>
        <w:pStyle w:val="BodyText"/>
        <w:rPr>
          <w:i/>
        </w:rPr>
      </w:pPr>
    </w:p>
    <w:p w:rsidR="002335A7" w:rsidRDefault="002335A7">
      <w:pPr>
        <w:pStyle w:val="BodyText"/>
        <w:rPr>
          <w:i/>
        </w:rPr>
      </w:pPr>
    </w:p>
    <w:p w:rsidR="002335A7" w:rsidRDefault="002335A7">
      <w:pPr>
        <w:pStyle w:val="BodyText"/>
        <w:rPr>
          <w:i/>
        </w:rPr>
      </w:pPr>
    </w:p>
    <w:p w:rsidR="002335A7" w:rsidRDefault="002335A7">
      <w:pPr>
        <w:pStyle w:val="BodyText"/>
        <w:rPr>
          <w:i/>
        </w:rPr>
      </w:pPr>
    </w:p>
    <w:p w:rsidR="002335A7" w:rsidRDefault="002335A7">
      <w:pPr>
        <w:pStyle w:val="BodyText"/>
        <w:rPr>
          <w:i/>
        </w:rPr>
      </w:pPr>
    </w:p>
    <w:p w:rsidR="002335A7" w:rsidRDefault="002335A7">
      <w:pPr>
        <w:pStyle w:val="BodyText"/>
        <w:rPr>
          <w:i/>
        </w:rPr>
      </w:pPr>
    </w:p>
    <w:p w:rsidR="002335A7" w:rsidRDefault="002335A7">
      <w:pPr>
        <w:pStyle w:val="BodyText"/>
        <w:rPr>
          <w:i/>
        </w:rPr>
      </w:pPr>
    </w:p>
    <w:p w:rsidR="002335A7" w:rsidRDefault="002335A7">
      <w:pPr>
        <w:pStyle w:val="BodyText"/>
        <w:rPr>
          <w:i/>
        </w:rPr>
      </w:pPr>
    </w:p>
    <w:p w:rsidR="002335A7" w:rsidRDefault="00C959E4">
      <w:pPr>
        <w:pStyle w:val="BodyText"/>
        <w:rPr>
          <w:i/>
          <w:sz w:val="27"/>
        </w:rPr>
      </w:pPr>
      <w:r>
        <w:pict>
          <v:shape id="_x0000_s1041" style="position:absolute;margin-left:1in;margin-top:17.75pt;width:2in;height:.1pt;z-index:-15682048;mso-wrap-distance-left:0;mso-wrap-distance-right:0;mso-position-horizontal-relative:page" coordorigin="1440,355" coordsize="2880,0" path="m1440,355r2880,e" filled="f" strokeweight=".48pt">
            <v:path arrowok="t"/>
            <w10:wrap type="topAndBottom" anchorx="page"/>
          </v:shape>
        </w:pict>
      </w:r>
    </w:p>
    <w:p w:rsidR="002335A7" w:rsidRDefault="00DD1394">
      <w:pPr>
        <w:spacing w:before="33" w:line="244" w:lineRule="auto"/>
        <w:ind w:left="1506" w:right="1254" w:hanging="589"/>
        <w:jc w:val="both"/>
        <w:rPr>
          <w:sz w:val="18"/>
        </w:rPr>
      </w:pPr>
      <w:bookmarkStart w:id="114" w:name="_bookmark24"/>
      <w:bookmarkEnd w:id="114"/>
      <w:r>
        <w:rPr>
          <w:rFonts w:ascii="Times New Roman" w:hAnsi="Times New Roman"/>
          <w:spacing w:val="-86"/>
          <w:sz w:val="16"/>
        </w:rPr>
        <w:t>R</w:t>
      </w:r>
      <w:r>
        <w:rPr>
          <w:w w:val="99"/>
          <w:position w:val="6"/>
          <w:sz w:val="13"/>
        </w:rPr>
        <w:t>5</w:t>
      </w:r>
      <w:r>
        <w:rPr>
          <w:position w:val="6"/>
          <w:sz w:val="13"/>
        </w:rPr>
        <w:t xml:space="preserve"> </w:t>
      </w:r>
      <w:r>
        <w:rPr>
          <w:rFonts w:ascii="Times New Roman" w:hAnsi="Times New Roman"/>
          <w:spacing w:val="-50"/>
          <w:sz w:val="16"/>
        </w:rPr>
        <w:t>e</w:t>
      </w:r>
      <w:r>
        <w:rPr>
          <w:spacing w:val="-62"/>
          <w:sz w:val="18"/>
        </w:rPr>
        <w:t>T</w:t>
      </w:r>
      <w:r>
        <w:rPr>
          <w:rFonts w:ascii="Times New Roman" w:hAnsi="Times New Roman"/>
          <w:spacing w:val="-3"/>
          <w:sz w:val="16"/>
        </w:rPr>
        <w:t>s</w:t>
      </w:r>
      <w:r>
        <w:rPr>
          <w:spacing w:val="-98"/>
          <w:sz w:val="18"/>
        </w:rPr>
        <w:t>h</w:t>
      </w:r>
      <w:r>
        <w:rPr>
          <w:rFonts w:ascii="Times New Roman" w:hAnsi="Times New Roman"/>
          <w:spacing w:val="-2"/>
          <w:sz w:val="16"/>
        </w:rPr>
        <w:t>e</w:t>
      </w:r>
      <w:r>
        <w:rPr>
          <w:rFonts w:ascii="Times New Roman" w:hAnsi="Times New Roman"/>
          <w:spacing w:val="-43"/>
          <w:sz w:val="16"/>
        </w:rPr>
        <w:t>a</w:t>
      </w:r>
      <w:r>
        <w:rPr>
          <w:spacing w:val="-57"/>
          <w:sz w:val="18"/>
        </w:rPr>
        <w:t>e</w:t>
      </w:r>
      <w:r>
        <w:rPr>
          <w:rFonts w:ascii="Times New Roman" w:hAnsi="Times New Roman"/>
          <w:spacing w:val="-1"/>
          <w:sz w:val="16"/>
        </w:rPr>
        <w:t>r</w:t>
      </w:r>
      <w:r>
        <w:rPr>
          <w:rFonts w:ascii="Times New Roman" w:hAnsi="Times New Roman"/>
          <w:spacing w:val="-67"/>
          <w:sz w:val="16"/>
        </w:rPr>
        <w:t>c</w:t>
      </w:r>
      <w:r>
        <w:rPr>
          <w:spacing w:val="-23"/>
          <w:sz w:val="18"/>
        </w:rPr>
        <w:t>y</w:t>
      </w:r>
      <w:r>
        <w:rPr>
          <w:rFonts w:ascii="Times New Roman" w:hAnsi="Times New Roman"/>
          <w:spacing w:val="-9"/>
          <w:sz w:val="16"/>
        </w:rPr>
        <w:t>h</w:t>
      </w:r>
      <w:r>
        <w:rPr>
          <w:spacing w:val="-40"/>
          <w:sz w:val="18"/>
        </w:rPr>
        <w:t>c</w:t>
      </w:r>
      <w:r>
        <w:rPr>
          <w:rFonts w:ascii="Times New Roman" w:hAnsi="Times New Roman"/>
          <w:spacing w:val="-58"/>
          <w:sz w:val="16"/>
        </w:rPr>
        <w:t>E</w:t>
      </w:r>
      <w:r>
        <w:rPr>
          <w:spacing w:val="-45"/>
          <w:sz w:val="18"/>
        </w:rPr>
        <w:t>a</w:t>
      </w:r>
      <w:r>
        <w:rPr>
          <w:rFonts w:ascii="Times New Roman" w:hAnsi="Times New Roman"/>
          <w:sz w:val="16"/>
        </w:rPr>
        <w:t>t</w:t>
      </w:r>
      <w:r>
        <w:rPr>
          <w:spacing w:val="-100"/>
          <w:sz w:val="18"/>
        </w:rPr>
        <w:t>n</w:t>
      </w:r>
      <w:r>
        <w:rPr>
          <w:rFonts w:ascii="Times New Roman" w:hAnsi="Times New Roman"/>
          <w:spacing w:val="-2"/>
          <w:sz w:val="16"/>
        </w:rPr>
        <w:t>h</w:t>
      </w:r>
      <w:r>
        <w:rPr>
          <w:rFonts w:ascii="Times New Roman" w:hAnsi="Times New Roman"/>
          <w:sz w:val="16"/>
        </w:rPr>
        <w:t>i</w:t>
      </w:r>
      <w:r>
        <w:rPr>
          <w:rFonts w:ascii="Times New Roman" w:hAnsi="Times New Roman"/>
          <w:spacing w:val="-46"/>
          <w:sz w:val="16"/>
        </w:rPr>
        <w:t>c</w:t>
      </w:r>
      <w:r>
        <w:rPr>
          <w:spacing w:val="-55"/>
          <w:sz w:val="18"/>
        </w:rPr>
        <w:t>d</w:t>
      </w:r>
      <w:r>
        <w:rPr>
          <w:rFonts w:ascii="Times New Roman" w:hAnsi="Times New Roman"/>
          <w:spacing w:val="-8"/>
          <w:sz w:val="16"/>
        </w:rPr>
        <w:t>s</w:t>
      </w:r>
      <w:r>
        <w:rPr>
          <w:spacing w:val="-14"/>
          <w:sz w:val="18"/>
        </w:rPr>
        <w:t>r</w:t>
      </w:r>
      <w:r>
        <w:rPr>
          <w:rFonts w:ascii="Times New Roman" w:hAnsi="Times New Roman"/>
          <w:spacing w:val="-76"/>
          <w:sz w:val="16"/>
        </w:rPr>
        <w:t>P</w:t>
      </w:r>
      <w:r>
        <w:rPr>
          <w:spacing w:val="-26"/>
          <w:sz w:val="18"/>
        </w:rPr>
        <w:t>a</w:t>
      </w:r>
      <w:r>
        <w:rPr>
          <w:rFonts w:ascii="Times New Roman" w:hAnsi="Times New Roman"/>
          <w:spacing w:val="-55"/>
          <w:sz w:val="16"/>
        </w:rPr>
        <w:t>o</w:t>
      </w:r>
      <w:r>
        <w:rPr>
          <w:spacing w:val="-77"/>
          <w:sz w:val="18"/>
        </w:rPr>
        <w:t>w</w:t>
      </w:r>
      <w:r>
        <w:rPr>
          <w:rFonts w:ascii="Times New Roman" w:hAnsi="Times New Roman"/>
          <w:spacing w:val="-2"/>
          <w:sz w:val="16"/>
        </w:rPr>
        <w:t>l</w:t>
      </w:r>
      <w:r>
        <w:rPr>
          <w:rFonts w:ascii="Times New Roman" w:hAnsi="Times New Roman"/>
          <w:sz w:val="16"/>
        </w:rPr>
        <w:t>i</w:t>
      </w:r>
      <w:r>
        <w:rPr>
          <w:rFonts w:ascii="Times New Roman" w:hAnsi="Times New Roman"/>
          <w:spacing w:val="-36"/>
          <w:sz w:val="16"/>
        </w:rPr>
        <w:t>c</w:t>
      </w:r>
      <w:r>
        <w:rPr>
          <w:spacing w:val="-64"/>
          <w:sz w:val="18"/>
        </w:rPr>
        <w:t>o</w:t>
      </w:r>
      <w:r>
        <w:rPr>
          <w:rFonts w:ascii="Times New Roman" w:hAnsi="Times New Roman"/>
          <w:spacing w:val="-17"/>
          <w:sz w:val="16"/>
        </w:rPr>
        <w:t>y</w:t>
      </w:r>
      <w:r>
        <w:rPr>
          <w:spacing w:val="-48"/>
          <w:sz w:val="18"/>
        </w:rPr>
        <w:t>n</w:t>
      </w:r>
      <w:r>
        <w:rPr>
          <w:rFonts w:ascii="Times New Roman" w:hAnsi="Times New Roman"/>
          <w:sz w:val="16"/>
        </w:rPr>
        <w:t xml:space="preserve">– </w:t>
      </w:r>
      <w:r>
        <w:rPr>
          <w:sz w:val="18"/>
        </w:rPr>
        <w:t>d</w:t>
      </w:r>
      <w:r>
        <w:rPr>
          <w:spacing w:val="-2"/>
          <w:sz w:val="18"/>
        </w:rPr>
        <w:t>e</w:t>
      </w:r>
      <w:r>
        <w:rPr>
          <w:sz w:val="18"/>
        </w:rPr>
        <w:t>par</w:t>
      </w:r>
      <w:r>
        <w:rPr>
          <w:spacing w:val="-2"/>
          <w:sz w:val="18"/>
        </w:rPr>
        <w:t>t</w:t>
      </w:r>
      <w:r>
        <w:rPr>
          <w:spacing w:val="1"/>
          <w:sz w:val="18"/>
        </w:rPr>
        <w:t>m</w:t>
      </w:r>
      <w:r>
        <w:rPr>
          <w:sz w:val="18"/>
        </w:rPr>
        <w:t>e</w:t>
      </w:r>
      <w:r>
        <w:rPr>
          <w:spacing w:val="-2"/>
          <w:sz w:val="18"/>
        </w:rPr>
        <w:t>n</w:t>
      </w:r>
      <w:r>
        <w:rPr>
          <w:sz w:val="18"/>
        </w:rPr>
        <w:t xml:space="preserve">tal </w:t>
      </w:r>
      <w:r>
        <w:rPr>
          <w:spacing w:val="-2"/>
          <w:sz w:val="18"/>
        </w:rPr>
        <w:t>l</w:t>
      </w:r>
      <w:r>
        <w:rPr>
          <w:sz w:val="18"/>
        </w:rPr>
        <w:t>e</w:t>
      </w:r>
      <w:r>
        <w:rPr>
          <w:spacing w:val="-2"/>
          <w:sz w:val="18"/>
        </w:rPr>
        <w:t>v</w:t>
      </w:r>
      <w:r>
        <w:rPr>
          <w:sz w:val="18"/>
        </w:rPr>
        <w:t>el e</w:t>
      </w:r>
      <w:r>
        <w:rPr>
          <w:spacing w:val="-4"/>
          <w:sz w:val="18"/>
        </w:rPr>
        <w:t>x</w:t>
      </w:r>
      <w:r>
        <w:rPr>
          <w:sz w:val="18"/>
        </w:rPr>
        <w:t>perti</w:t>
      </w:r>
      <w:r>
        <w:rPr>
          <w:spacing w:val="1"/>
          <w:sz w:val="18"/>
        </w:rPr>
        <w:t>s</w:t>
      </w:r>
      <w:r>
        <w:rPr>
          <w:sz w:val="18"/>
        </w:rPr>
        <w:t>e e.</w:t>
      </w:r>
      <w:r>
        <w:rPr>
          <w:spacing w:val="-2"/>
          <w:sz w:val="18"/>
        </w:rPr>
        <w:t>g</w:t>
      </w:r>
      <w:r>
        <w:rPr>
          <w:sz w:val="18"/>
        </w:rPr>
        <w:t xml:space="preserve">. </w:t>
      </w:r>
      <w:r>
        <w:rPr>
          <w:spacing w:val="-1"/>
          <w:sz w:val="18"/>
        </w:rPr>
        <w:t>R</w:t>
      </w:r>
      <w:r>
        <w:rPr>
          <w:sz w:val="18"/>
        </w:rPr>
        <w:t>e</w:t>
      </w:r>
      <w:r>
        <w:rPr>
          <w:spacing w:val="-2"/>
          <w:sz w:val="18"/>
        </w:rPr>
        <w:t>s</w:t>
      </w:r>
      <w:r>
        <w:rPr>
          <w:sz w:val="18"/>
        </w:rPr>
        <w:t>ea</w:t>
      </w:r>
      <w:r>
        <w:rPr>
          <w:spacing w:val="-3"/>
          <w:sz w:val="18"/>
        </w:rPr>
        <w:t>r</w:t>
      </w:r>
      <w:r>
        <w:rPr>
          <w:spacing w:val="1"/>
          <w:sz w:val="18"/>
        </w:rPr>
        <w:t>c</w:t>
      </w:r>
      <w:r>
        <w:rPr>
          <w:sz w:val="18"/>
        </w:rPr>
        <w:t xml:space="preserve">h </w:t>
      </w:r>
      <w:r>
        <w:rPr>
          <w:spacing w:val="-1"/>
          <w:sz w:val="18"/>
        </w:rPr>
        <w:t>E</w:t>
      </w:r>
      <w:r>
        <w:rPr>
          <w:sz w:val="18"/>
        </w:rPr>
        <w:t>t</w:t>
      </w:r>
      <w:r>
        <w:rPr>
          <w:spacing w:val="-2"/>
          <w:sz w:val="18"/>
        </w:rPr>
        <w:t>h</w:t>
      </w:r>
      <w:r>
        <w:rPr>
          <w:sz w:val="18"/>
        </w:rPr>
        <w:t>i</w:t>
      </w:r>
      <w:r>
        <w:rPr>
          <w:spacing w:val="-2"/>
          <w:sz w:val="18"/>
        </w:rPr>
        <w:t>c</w:t>
      </w:r>
      <w:r>
        <w:rPr>
          <w:sz w:val="18"/>
        </w:rPr>
        <w:t xml:space="preserve">s </w:t>
      </w:r>
      <w:r>
        <w:rPr>
          <w:spacing w:val="-2"/>
          <w:sz w:val="18"/>
        </w:rPr>
        <w:t>c</w:t>
      </w:r>
      <w:r>
        <w:rPr>
          <w:sz w:val="18"/>
        </w:rPr>
        <w:t>oor</w:t>
      </w:r>
      <w:r>
        <w:rPr>
          <w:spacing w:val="-2"/>
          <w:sz w:val="18"/>
        </w:rPr>
        <w:t>d</w:t>
      </w:r>
      <w:r>
        <w:rPr>
          <w:sz w:val="18"/>
        </w:rPr>
        <w:t>ina</w:t>
      </w:r>
      <w:r>
        <w:rPr>
          <w:spacing w:val="-3"/>
          <w:sz w:val="18"/>
        </w:rPr>
        <w:t>t</w:t>
      </w:r>
      <w:r>
        <w:rPr>
          <w:sz w:val="18"/>
        </w:rPr>
        <w:t>or at prog</w:t>
      </w:r>
      <w:r>
        <w:rPr>
          <w:spacing w:val="-3"/>
          <w:sz w:val="18"/>
        </w:rPr>
        <w:t>r</w:t>
      </w:r>
      <w:r>
        <w:rPr>
          <w:spacing w:val="-2"/>
          <w:sz w:val="18"/>
        </w:rPr>
        <w:t>a</w:t>
      </w:r>
      <w:r>
        <w:rPr>
          <w:spacing w:val="1"/>
          <w:sz w:val="18"/>
        </w:rPr>
        <w:t>mm</w:t>
      </w:r>
      <w:r>
        <w:rPr>
          <w:sz w:val="18"/>
        </w:rPr>
        <w:t xml:space="preserve">e or </w:t>
      </w:r>
      <w:r>
        <w:rPr>
          <w:spacing w:val="-23"/>
          <w:sz w:val="18"/>
        </w:rPr>
        <w:t>d</w:t>
      </w:r>
      <w:r>
        <w:rPr>
          <w:rFonts w:ascii="Times New Roman" w:hAnsi="Times New Roman"/>
          <w:spacing w:val="-69"/>
          <w:sz w:val="16"/>
        </w:rPr>
        <w:t>P</w:t>
      </w:r>
      <w:r>
        <w:rPr>
          <w:spacing w:val="-33"/>
          <w:sz w:val="18"/>
        </w:rPr>
        <w:t>e</w:t>
      </w:r>
      <w:r>
        <w:rPr>
          <w:rFonts w:ascii="Times New Roman" w:hAnsi="Times New Roman"/>
          <w:spacing w:val="-39"/>
          <w:sz w:val="16"/>
        </w:rPr>
        <w:t>a</w:t>
      </w:r>
      <w:r>
        <w:rPr>
          <w:spacing w:val="-62"/>
          <w:sz w:val="18"/>
        </w:rPr>
        <w:t>p</w:t>
      </w:r>
      <w:r>
        <w:rPr>
          <w:rFonts w:ascii="Times New Roman" w:hAnsi="Times New Roman"/>
          <w:spacing w:val="-19"/>
          <w:sz w:val="16"/>
        </w:rPr>
        <w:t>g</w:t>
      </w:r>
      <w:r>
        <w:rPr>
          <w:spacing w:val="-83"/>
          <w:sz w:val="18"/>
        </w:rPr>
        <w:t>a</w:t>
      </w:r>
      <w:r>
        <w:rPr>
          <w:rFonts w:ascii="Times New Roman" w:hAnsi="Times New Roman"/>
          <w:sz w:val="16"/>
        </w:rPr>
        <w:t xml:space="preserve">e </w:t>
      </w:r>
      <w:r>
        <w:rPr>
          <w:spacing w:val="-33"/>
          <w:sz w:val="18"/>
        </w:rPr>
        <w:t>r</w:t>
      </w:r>
      <w:r>
        <w:rPr>
          <w:rFonts w:ascii="Times New Roman" w:hAnsi="Times New Roman"/>
          <w:spacing w:val="-48"/>
          <w:sz w:val="16"/>
        </w:rPr>
        <w:t>7</w:t>
      </w:r>
      <w:r>
        <w:rPr>
          <w:spacing w:val="-2"/>
          <w:sz w:val="18"/>
        </w:rPr>
        <w:t>t</w:t>
      </w:r>
      <w:r>
        <w:rPr>
          <w:spacing w:val="-150"/>
          <w:sz w:val="18"/>
        </w:rPr>
        <w:t>m</w:t>
      </w:r>
      <w:r>
        <w:rPr>
          <w:rFonts w:ascii="Times New Roman" w:hAnsi="Times New Roman"/>
          <w:sz w:val="16"/>
        </w:rPr>
        <w:t xml:space="preserve">9 </w:t>
      </w:r>
      <w:r>
        <w:rPr>
          <w:rFonts w:ascii="Times New Roman" w:hAnsi="Times New Roman"/>
          <w:spacing w:val="-53"/>
          <w:sz w:val="16"/>
        </w:rPr>
        <w:t>o</w:t>
      </w:r>
      <w:r>
        <w:rPr>
          <w:spacing w:val="-50"/>
          <w:sz w:val="18"/>
        </w:rPr>
        <w:t>e</w:t>
      </w:r>
      <w:r>
        <w:rPr>
          <w:rFonts w:ascii="Times New Roman" w:hAnsi="Times New Roman"/>
          <w:spacing w:val="-4"/>
          <w:sz w:val="16"/>
        </w:rPr>
        <w:t>f</w:t>
      </w:r>
      <w:r>
        <w:rPr>
          <w:spacing w:val="-59"/>
          <w:sz w:val="18"/>
        </w:rPr>
        <w:t>n</w:t>
      </w:r>
      <w:r>
        <w:rPr>
          <w:rFonts w:ascii="Times New Roman" w:hAnsi="Times New Roman"/>
          <w:spacing w:val="-24"/>
          <w:sz w:val="16"/>
        </w:rPr>
        <w:t>2</w:t>
      </w:r>
      <w:r>
        <w:rPr>
          <w:spacing w:val="-28"/>
          <w:sz w:val="18"/>
        </w:rPr>
        <w:t>t</w:t>
      </w:r>
      <w:r>
        <w:rPr>
          <w:rFonts w:ascii="Times New Roman" w:hAnsi="Times New Roman"/>
          <w:spacing w:val="-2"/>
          <w:sz w:val="16"/>
        </w:rPr>
        <w:t xml:space="preserve">3 </w:t>
      </w:r>
      <w:r>
        <w:rPr>
          <w:sz w:val="18"/>
        </w:rPr>
        <w:t>level</w:t>
      </w:r>
    </w:p>
    <w:p w:rsidR="002335A7" w:rsidRDefault="00DD1394">
      <w:pPr>
        <w:spacing w:before="4"/>
        <w:ind w:left="1506" w:right="1111" w:hanging="567"/>
        <w:jc w:val="both"/>
        <w:rPr>
          <w:sz w:val="18"/>
        </w:rPr>
      </w:pPr>
      <w:bookmarkStart w:id="115" w:name="_bookmark25"/>
      <w:bookmarkEnd w:id="115"/>
      <w:r>
        <w:rPr>
          <w:position w:val="6"/>
          <w:sz w:val="13"/>
        </w:rPr>
        <w:t xml:space="preserve">6 </w:t>
      </w:r>
      <w:r>
        <w:rPr>
          <w:sz w:val="18"/>
        </w:rPr>
        <w:t>On occasion detailed subject knowledge, over and above that applied at the first filter stage, may be required to understand and consider the ethical issues. In such cases the clerk may co-opt appropriate academics to join the sub-group for the relevant application</w:t>
      </w:r>
    </w:p>
    <w:p w:rsidR="002335A7" w:rsidRDefault="002335A7">
      <w:pPr>
        <w:jc w:val="both"/>
        <w:rPr>
          <w:sz w:val="18"/>
        </w:rPr>
        <w:sectPr w:rsidR="002335A7">
          <w:headerReference w:type="default" r:id="rId221"/>
          <w:footerReference w:type="default" r:id="rId222"/>
          <w:pgSz w:w="11920" w:h="16850"/>
          <w:pgMar w:top="1360" w:right="320" w:bottom="280" w:left="500" w:header="0" w:footer="0" w:gutter="0"/>
          <w:cols w:space="720"/>
        </w:sectPr>
      </w:pPr>
    </w:p>
    <w:p w:rsidR="002335A7" w:rsidRDefault="002335A7">
      <w:pPr>
        <w:pStyle w:val="BodyText"/>
        <w:rPr>
          <w:sz w:val="14"/>
        </w:rPr>
      </w:pPr>
    </w:p>
    <w:p w:rsidR="002335A7" w:rsidRDefault="00DD1394">
      <w:pPr>
        <w:pStyle w:val="BodyText"/>
        <w:spacing w:before="93" w:line="276" w:lineRule="auto"/>
        <w:ind w:left="940" w:right="1234"/>
      </w:pPr>
      <w:bookmarkStart w:id="116" w:name="Appendix_10:_Guidance_to_supervisors_of_"/>
      <w:bookmarkEnd w:id="116"/>
      <w:r>
        <w:t xml:space="preserve">As a supervisor of students preparing to carry out an independent research project, the University requires you ensure that all students under your supervision reflect on the ethical dimensions of the work that they plan to undertake. The Ethical Approval process is evidenced by the completion of form and categorisation as either A or B with the supervisor’s guidance and support in understanding the </w:t>
      </w:r>
      <w:r>
        <w:rPr>
          <w:i/>
        </w:rPr>
        <w:t>Research Ethics Policy</w:t>
      </w:r>
      <w:r>
        <w:t>.</w:t>
      </w:r>
    </w:p>
    <w:p w:rsidR="002335A7" w:rsidRDefault="002335A7">
      <w:pPr>
        <w:pStyle w:val="BodyText"/>
        <w:spacing w:before="4"/>
        <w:rPr>
          <w:sz w:val="17"/>
        </w:rPr>
      </w:pPr>
    </w:p>
    <w:p w:rsidR="002335A7" w:rsidRDefault="00DD1394">
      <w:pPr>
        <w:pStyle w:val="BodyText"/>
        <w:spacing w:line="276" w:lineRule="auto"/>
        <w:ind w:left="939" w:right="1246"/>
      </w:pPr>
      <w:r>
        <w:t>As undergraduates, students are effectively ‘researchers in training’ potentially working with vulnerable individuals and groups (e.g. school-age children). The research may place the student in circumstances that require tact and awareness of complex situations that may (if not sensibly managed) lead to significant difficulties or cause distress or harm for the participants or researcher. This could also invalidate the findings of the work undertaken. The role of supervisors is to act as a gatekeeper directed by the interests of the student researcher, the potential subjects of research and the reputation of the University.</w:t>
      </w:r>
    </w:p>
    <w:p w:rsidR="002335A7" w:rsidRDefault="002335A7">
      <w:pPr>
        <w:pStyle w:val="BodyText"/>
        <w:spacing w:before="5"/>
        <w:rPr>
          <w:sz w:val="17"/>
        </w:rPr>
      </w:pPr>
    </w:p>
    <w:p w:rsidR="002335A7" w:rsidRDefault="00DD1394">
      <w:pPr>
        <w:pStyle w:val="BodyText"/>
        <w:spacing w:line="276" w:lineRule="auto"/>
        <w:ind w:left="940" w:right="1346"/>
      </w:pPr>
      <w:r>
        <w:t>In all instances, the Research Ethics Policy will guide applicant and supervisor/authoriser in fulfilling the information requirements for effective completion of form and additional documents.</w:t>
      </w:r>
    </w:p>
    <w:p w:rsidR="002335A7" w:rsidRDefault="00DD1394">
      <w:pPr>
        <w:pStyle w:val="BodyText"/>
        <w:spacing w:before="193" w:line="280" w:lineRule="auto"/>
        <w:ind w:left="940" w:right="1423"/>
      </w:pPr>
      <w:r>
        <w:t>The Research Ethics Policy</w:t>
      </w:r>
      <w:r>
        <w:rPr>
          <w:i/>
        </w:rPr>
        <w:t xml:space="preserve">, </w:t>
      </w:r>
      <w:r>
        <w:t>additional guidance and templates for information sheets and consent forms are available on the Research Ethics Moodle.</w:t>
      </w: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spacing w:before="2"/>
        <w:rPr>
          <w:sz w:val="22"/>
        </w:rPr>
      </w:pPr>
    </w:p>
    <w:p w:rsidR="002335A7" w:rsidRDefault="00DD1394">
      <w:pPr>
        <w:tabs>
          <w:tab w:val="left" w:pos="8951"/>
        </w:tabs>
        <w:spacing w:before="94"/>
        <w:ind w:left="918"/>
        <w:rPr>
          <w:rFonts w:ascii="Times New Roman" w:hAnsi="Times New Roman"/>
          <w:sz w:val="16"/>
        </w:rPr>
      </w:pPr>
      <w:r>
        <w:rPr>
          <w:rFonts w:ascii="Times New Roman" w:hAnsi="Times New Roman"/>
          <w:sz w:val="16"/>
        </w:rPr>
        <w:t>Research Ethics</w:t>
      </w:r>
      <w:r>
        <w:rPr>
          <w:rFonts w:ascii="Times New Roman" w:hAnsi="Times New Roman"/>
          <w:spacing w:val="-4"/>
          <w:sz w:val="16"/>
        </w:rPr>
        <w:t xml:space="preserve"> </w:t>
      </w:r>
      <w:r>
        <w:rPr>
          <w:rFonts w:ascii="Times New Roman" w:hAnsi="Times New Roman"/>
          <w:sz w:val="16"/>
        </w:rPr>
        <w:t>Policy</w:t>
      </w:r>
      <w:r>
        <w:rPr>
          <w:rFonts w:ascii="Times New Roman" w:hAnsi="Times New Roman"/>
          <w:spacing w:val="-5"/>
          <w:sz w:val="16"/>
        </w:rPr>
        <w:t xml:space="preserve"> </w:t>
      </w:r>
      <w:r>
        <w:rPr>
          <w:rFonts w:ascii="Times New Roman" w:hAnsi="Times New Roman"/>
          <w:sz w:val="16"/>
        </w:rPr>
        <w:t>–</w:t>
      </w:r>
      <w:r>
        <w:rPr>
          <w:rFonts w:ascii="Times New Roman" w:hAnsi="Times New Roman"/>
          <w:sz w:val="16"/>
        </w:rPr>
        <w:tab/>
        <w:t>Page 80 of</w:t>
      </w:r>
      <w:r>
        <w:rPr>
          <w:rFonts w:ascii="Times New Roman" w:hAnsi="Times New Roman"/>
          <w:spacing w:val="-3"/>
          <w:sz w:val="16"/>
        </w:rPr>
        <w:t xml:space="preserve"> </w:t>
      </w:r>
      <w:r>
        <w:rPr>
          <w:rFonts w:ascii="Times New Roman" w:hAnsi="Times New Roman"/>
          <w:sz w:val="16"/>
        </w:rPr>
        <w:t>23</w:t>
      </w:r>
    </w:p>
    <w:p w:rsidR="002335A7" w:rsidRDefault="002335A7">
      <w:pPr>
        <w:rPr>
          <w:rFonts w:ascii="Times New Roman" w:hAnsi="Times New Roman"/>
          <w:sz w:val="16"/>
        </w:rPr>
        <w:sectPr w:rsidR="002335A7">
          <w:headerReference w:type="default" r:id="rId223"/>
          <w:footerReference w:type="default" r:id="rId224"/>
          <w:pgSz w:w="11920" w:h="16850"/>
          <w:pgMar w:top="1740" w:right="320" w:bottom="280" w:left="500" w:header="1443" w:footer="0" w:gutter="0"/>
          <w:cols w:space="720"/>
        </w:sectPr>
      </w:pPr>
    </w:p>
    <w:p w:rsidR="002335A7" w:rsidRDefault="00DD1394">
      <w:pPr>
        <w:pStyle w:val="Heading1"/>
        <w:spacing w:before="50"/>
        <w:ind w:left="939"/>
      </w:pPr>
      <w:bookmarkStart w:id="117" w:name="Appendix_11:_Guidelines_on_the_Ethical_A"/>
      <w:bookmarkEnd w:id="117"/>
      <w:r>
        <w:lastRenderedPageBreak/>
        <w:t>Research Projects with Performance-based Outcomes</w:t>
      </w:r>
    </w:p>
    <w:p w:rsidR="002335A7" w:rsidRDefault="002335A7">
      <w:pPr>
        <w:pStyle w:val="BodyText"/>
        <w:rPr>
          <w:b/>
          <w:sz w:val="24"/>
        </w:rPr>
      </w:pPr>
    </w:p>
    <w:p w:rsidR="002335A7" w:rsidRDefault="00DD1394">
      <w:pPr>
        <w:pStyle w:val="BodyText"/>
        <w:spacing w:line="276" w:lineRule="auto"/>
        <w:ind w:left="940" w:right="1191"/>
      </w:pPr>
      <w:r>
        <w:t xml:space="preserve">The following guidelines have been drafted as a response to two issues that arise from the </w:t>
      </w:r>
      <w:r>
        <w:rPr>
          <w:i/>
        </w:rPr>
        <w:t xml:space="preserve">Research Ethics Policy </w:t>
      </w:r>
      <w:r>
        <w:t>when applied to research projects in Dance and Performing Arts that involve performers and artists who are working towards performance-based outcomes (e.g. through work submitted as Practice as research). These are:</w:t>
      </w:r>
    </w:p>
    <w:p w:rsidR="002335A7" w:rsidRDefault="002335A7">
      <w:pPr>
        <w:pStyle w:val="BodyText"/>
        <w:spacing w:before="9"/>
        <w:rPr>
          <w:sz w:val="17"/>
        </w:rPr>
      </w:pPr>
    </w:p>
    <w:p w:rsidR="002335A7" w:rsidRDefault="00DD1394">
      <w:pPr>
        <w:pStyle w:val="ListParagraph"/>
        <w:numPr>
          <w:ilvl w:val="0"/>
          <w:numId w:val="7"/>
        </w:numPr>
        <w:tabs>
          <w:tab w:val="left" w:pos="1659"/>
          <w:tab w:val="left" w:pos="1660"/>
        </w:tabs>
        <w:rPr>
          <w:sz w:val="20"/>
        </w:rPr>
      </w:pPr>
      <w:r>
        <w:rPr>
          <w:sz w:val="20"/>
        </w:rPr>
        <w:t>The question of the status of artists and performers in relation to the research</w:t>
      </w:r>
      <w:r>
        <w:rPr>
          <w:spacing w:val="-23"/>
          <w:sz w:val="20"/>
        </w:rPr>
        <w:t xml:space="preserve"> </w:t>
      </w:r>
      <w:r>
        <w:rPr>
          <w:sz w:val="20"/>
        </w:rPr>
        <w:t>project</w:t>
      </w:r>
    </w:p>
    <w:p w:rsidR="002335A7" w:rsidRDefault="00DD1394">
      <w:pPr>
        <w:pStyle w:val="ListParagraph"/>
        <w:numPr>
          <w:ilvl w:val="0"/>
          <w:numId w:val="7"/>
        </w:numPr>
        <w:tabs>
          <w:tab w:val="left" w:pos="1659"/>
          <w:tab w:val="left" w:pos="1660"/>
        </w:tabs>
        <w:spacing w:before="34"/>
        <w:rPr>
          <w:sz w:val="20"/>
        </w:rPr>
      </w:pPr>
      <w:r>
        <w:rPr>
          <w:sz w:val="20"/>
        </w:rPr>
        <w:t>The principle of anonymity.</w:t>
      </w:r>
    </w:p>
    <w:p w:rsidR="002335A7" w:rsidRDefault="00DD1394">
      <w:pPr>
        <w:pStyle w:val="BodyText"/>
        <w:spacing w:before="152" w:line="278" w:lineRule="auto"/>
        <w:ind w:left="940" w:right="1325"/>
      </w:pPr>
      <w:r>
        <w:t xml:space="preserve">This note accompanies the University’s </w:t>
      </w:r>
      <w:r>
        <w:rPr>
          <w:i/>
        </w:rPr>
        <w:t xml:space="preserve">Research Ethics Policy </w:t>
      </w:r>
      <w:r>
        <w:t>and does not in any way replace the over- arching principles within it.</w:t>
      </w:r>
    </w:p>
    <w:p w:rsidR="002335A7" w:rsidRDefault="002335A7">
      <w:pPr>
        <w:pStyle w:val="BodyText"/>
        <w:spacing w:before="2"/>
        <w:rPr>
          <w:sz w:val="17"/>
        </w:rPr>
      </w:pPr>
    </w:p>
    <w:p w:rsidR="002335A7" w:rsidRDefault="00DD1394">
      <w:pPr>
        <w:pStyle w:val="BodyText"/>
        <w:spacing w:line="276" w:lineRule="auto"/>
        <w:ind w:left="940" w:right="1246"/>
      </w:pPr>
      <w:r>
        <w:t xml:space="preserve">Firstly, the nature of the relationship of the artistic director or choreographer with the performer is seen to be very different to that of a scientist with a subject of, or participant </w:t>
      </w:r>
      <w:r>
        <w:rPr>
          <w:i/>
        </w:rPr>
        <w:t xml:space="preserve">in </w:t>
      </w:r>
      <w:r>
        <w:t>research. In the latter, a category B Application for Ethical Approval (and accompanying forms) is obligatory. In the former, performers play a highly significant role in both the creative process and final outcome of the activity. Such participants can, it may be argued, be seen to be investigative collaborators rather than participants or subjects of the research project. If this is recognised, a strong case can be made that, subject to certain caveats below, a ‘category A’ Application for Ethical Approval would be more appropriate than an Application for Ethical Approval with a ‘category B’ status.</w:t>
      </w:r>
    </w:p>
    <w:p w:rsidR="002335A7" w:rsidRDefault="002335A7">
      <w:pPr>
        <w:pStyle w:val="BodyText"/>
        <w:spacing w:before="5"/>
        <w:rPr>
          <w:sz w:val="17"/>
        </w:rPr>
      </w:pPr>
    </w:p>
    <w:p w:rsidR="002335A7" w:rsidRDefault="00DD1394">
      <w:pPr>
        <w:pStyle w:val="BodyText"/>
        <w:spacing w:line="276" w:lineRule="auto"/>
        <w:ind w:left="940" w:right="1188"/>
      </w:pPr>
      <w:r>
        <w:t>Secondly, the principle of anonymity of the research participant or subject of research found in the standard Application for Ethical Approval is felt strongly to be at odds with the accepted recognition of the performer (both in the final performance and in its preparation). By the same measure where artists are professionally contracted to perform it is recognised that the right to withdraw participation from the research project without good reason would not be appropriate if contractual obligations were in place that govern their involvement in the project.</w:t>
      </w:r>
    </w:p>
    <w:p w:rsidR="002335A7" w:rsidRDefault="00DD1394">
      <w:pPr>
        <w:pStyle w:val="BodyText"/>
        <w:spacing w:before="196" w:line="273" w:lineRule="auto"/>
        <w:ind w:left="940" w:right="1624"/>
        <w:rPr>
          <w:i/>
        </w:rPr>
      </w:pPr>
      <w:r>
        <w:t xml:space="preserve">The principles set out above should, however, not be taken as a formal recognition that ethical approval is not required for projects with performance-based outcomes. Ethical issues should be reviewed on a case by case basis in accordance with the </w:t>
      </w:r>
      <w:r>
        <w:rPr>
          <w:i/>
        </w:rPr>
        <w:t>Research Ethics Policy.</w:t>
      </w:r>
    </w:p>
    <w:p w:rsidR="002335A7" w:rsidRDefault="002335A7">
      <w:pPr>
        <w:pStyle w:val="BodyText"/>
        <w:rPr>
          <w:i/>
          <w:sz w:val="18"/>
        </w:rPr>
      </w:pPr>
    </w:p>
    <w:p w:rsidR="002335A7" w:rsidRDefault="00DD1394">
      <w:pPr>
        <w:pStyle w:val="BodyText"/>
        <w:spacing w:before="1" w:line="276" w:lineRule="auto"/>
        <w:ind w:left="940" w:right="1124"/>
      </w:pPr>
      <w:r>
        <w:t xml:space="preserve">In some cases research projects may involve both performance and ‘traditional’ research involving the study of performers. In these instances, the re-categorisation of artists </w:t>
      </w:r>
      <w:r>
        <w:rPr>
          <w:i/>
        </w:rPr>
        <w:t xml:space="preserve">as </w:t>
      </w:r>
      <w:r>
        <w:t>investigative collaborators will not apply and it would be expected that the lead researcher submit an application using the appropriate classification.</w:t>
      </w:r>
    </w:p>
    <w:p w:rsidR="002335A7" w:rsidRDefault="00DD1394">
      <w:pPr>
        <w:pStyle w:val="BodyText"/>
        <w:spacing w:before="197"/>
        <w:ind w:left="940"/>
      </w:pPr>
      <w:r>
        <w:t>Exclusions from the above</w:t>
      </w:r>
    </w:p>
    <w:p w:rsidR="002335A7" w:rsidRDefault="002335A7">
      <w:pPr>
        <w:pStyle w:val="BodyText"/>
        <w:spacing w:before="5"/>
      </w:pPr>
    </w:p>
    <w:p w:rsidR="002335A7" w:rsidRDefault="00DD1394">
      <w:pPr>
        <w:pStyle w:val="BodyText"/>
        <w:spacing w:before="1" w:line="276" w:lineRule="auto"/>
        <w:ind w:left="939" w:right="1127"/>
        <w:jc w:val="both"/>
      </w:pPr>
      <w:r>
        <w:t xml:space="preserve">Applications will be deemed to have a Category B status should any of the following be characteristics of the project. (Numbers in brackets refer to relevant sections of the </w:t>
      </w:r>
      <w:r>
        <w:rPr>
          <w:i/>
        </w:rPr>
        <w:t>Research Ethics Policy)</w:t>
      </w:r>
      <w:r>
        <w:t>. This is a non-exhaustive list and is provided for general guidance only.</w:t>
      </w:r>
    </w:p>
    <w:p w:rsidR="002335A7" w:rsidRDefault="002335A7">
      <w:pPr>
        <w:pStyle w:val="BodyText"/>
        <w:spacing w:before="6"/>
        <w:rPr>
          <w:sz w:val="17"/>
        </w:rPr>
      </w:pPr>
    </w:p>
    <w:p w:rsidR="002335A7" w:rsidRDefault="00DD1394">
      <w:pPr>
        <w:pStyle w:val="ListParagraph"/>
        <w:numPr>
          <w:ilvl w:val="0"/>
          <w:numId w:val="7"/>
        </w:numPr>
        <w:tabs>
          <w:tab w:val="left" w:pos="1659"/>
          <w:tab w:val="left" w:pos="1660"/>
        </w:tabs>
        <w:spacing w:before="1" w:line="276" w:lineRule="auto"/>
        <w:ind w:right="1314"/>
        <w:rPr>
          <w:sz w:val="20"/>
        </w:rPr>
      </w:pPr>
      <w:r>
        <w:rPr>
          <w:sz w:val="20"/>
        </w:rPr>
        <w:t>Performances with vulnerable groups or individuals as a consequence of age (under 18 and older people), physical and mental health or</w:t>
      </w:r>
      <w:r>
        <w:rPr>
          <w:spacing w:val="-11"/>
          <w:sz w:val="20"/>
        </w:rPr>
        <w:t xml:space="preserve"> </w:t>
      </w:r>
      <w:r>
        <w:rPr>
          <w:sz w:val="20"/>
        </w:rPr>
        <w:t>disability.</w:t>
      </w:r>
    </w:p>
    <w:p w:rsidR="002335A7" w:rsidRDefault="00DD1394">
      <w:pPr>
        <w:pStyle w:val="ListParagraph"/>
        <w:numPr>
          <w:ilvl w:val="0"/>
          <w:numId w:val="7"/>
        </w:numPr>
        <w:tabs>
          <w:tab w:val="left" w:pos="1659"/>
          <w:tab w:val="left" w:pos="1660"/>
        </w:tabs>
        <w:spacing w:line="224" w:lineRule="exact"/>
        <w:rPr>
          <w:sz w:val="20"/>
        </w:rPr>
      </w:pPr>
      <w:r>
        <w:rPr>
          <w:sz w:val="20"/>
        </w:rPr>
        <w:t>Research that involves withholding information or misleading</w:t>
      </w:r>
      <w:r>
        <w:rPr>
          <w:spacing w:val="-4"/>
          <w:sz w:val="20"/>
        </w:rPr>
        <w:t xml:space="preserve"> </w:t>
      </w:r>
      <w:r>
        <w:rPr>
          <w:sz w:val="20"/>
        </w:rPr>
        <w:t>participants.</w:t>
      </w:r>
    </w:p>
    <w:p w:rsidR="002335A7" w:rsidRDefault="00DD1394">
      <w:pPr>
        <w:pStyle w:val="BodyText"/>
        <w:spacing w:before="156" w:line="276" w:lineRule="auto"/>
        <w:ind w:left="918" w:right="1153" w:firstLine="21"/>
      </w:pPr>
      <w:r>
        <w:t xml:space="preserve">It would be expected that an evaluation of the planned performance occurs in respect of Health and Safety (9.1), contracts and indemnity (9.2) and the University’s general policy in relation to the use of </w:t>
      </w:r>
      <w:r>
        <w:rPr>
          <w:rFonts w:ascii="Times New Roman" w:hAnsi="Times New Roman"/>
          <w:spacing w:val="-86"/>
          <w:position w:val="1"/>
          <w:sz w:val="16"/>
        </w:rPr>
        <w:t>R</w:t>
      </w:r>
      <w:r>
        <w:rPr>
          <w:spacing w:val="-25"/>
          <w:w w:val="99"/>
        </w:rPr>
        <w:t>p</w:t>
      </w:r>
      <w:r>
        <w:rPr>
          <w:rFonts w:ascii="Times New Roman" w:hAnsi="Times New Roman"/>
          <w:spacing w:val="-48"/>
          <w:position w:val="1"/>
          <w:sz w:val="16"/>
        </w:rPr>
        <w:t>e</w:t>
      </w:r>
      <w:r>
        <w:rPr>
          <w:spacing w:val="-66"/>
          <w:w w:val="99"/>
        </w:rPr>
        <w:t>h</w:t>
      </w:r>
      <w:r>
        <w:rPr>
          <w:rFonts w:ascii="Times New Roman" w:hAnsi="Times New Roman"/>
          <w:spacing w:val="-1"/>
          <w:position w:val="1"/>
          <w:sz w:val="16"/>
        </w:rPr>
        <w:t>s</w:t>
      </w:r>
      <w:r>
        <w:rPr>
          <w:rFonts w:ascii="Times New Roman" w:hAnsi="Times New Roman"/>
          <w:spacing w:val="-69"/>
          <w:position w:val="1"/>
          <w:sz w:val="16"/>
        </w:rPr>
        <w:t>e</w:t>
      </w:r>
      <w:r>
        <w:rPr>
          <w:spacing w:val="-44"/>
          <w:w w:val="99"/>
        </w:rPr>
        <w:t>o</w:t>
      </w:r>
      <w:r>
        <w:rPr>
          <w:rFonts w:ascii="Times New Roman" w:hAnsi="Times New Roman"/>
          <w:spacing w:val="-29"/>
          <w:position w:val="1"/>
          <w:sz w:val="16"/>
        </w:rPr>
        <w:t>a</w:t>
      </w:r>
      <w:r>
        <w:rPr>
          <w:spacing w:val="-27"/>
          <w:w w:val="99"/>
        </w:rPr>
        <w:t>t</w:t>
      </w:r>
      <w:r>
        <w:rPr>
          <w:rFonts w:ascii="Times New Roman" w:hAnsi="Times New Roman"/>
          <w:spacing w:val="-25"/>
          <w:position w:val="1"/>
          <w:sz w:val="16"/>
        </w:rPr>
        <w:t>r</w:t>
      </w:r>
      <w:r>
        <w:rPr>
          <w:spacing w:val="-87"/>
          <w:w w:val="99"/>
        </w:rPr>
        <w:t>o</w:t>
      </w:r>
      <w:r>
        <w:rPr>
          <w:rFonts w:ascii="Times New Roman" w:hAnsi="Times New Roman"/>
          <w:position w:val="1"/>
          <w:sz w:val="16"/>
        </w:rPr>
        <w:t>c</w:t>
      </w:r>
      <w:r>
        <w:rPr>
          <w:rFonts w:ascii="Times New Roman" w:hAnsi="Times New Roman"/>
          <w:spacing w:val="-67"/>
          <w:position w:val="1"/>
          <w:sz w:val="16"/>
        </w:rPr>
        <w:t>h</w:t>
      </w:r>
      <w:r>
        <w:rPr>
          <w:spacing w:val="-3"/>
          <w:w w:val="99"/>
        </w:rPr>
        <w:t>g</w:t>
      </w:r>
      <w:r>
        <w:rPr>
          <w:rFonts w:ascii="Times New Roman" w:hAnsi="Times New Roman"/>
          <w:spacing w:val="-97"/>
          <w:position w:val="1"/>
          <w:sz w:val="16"/>
        </w:rPr>
        <w:t>E</w:t>
      </w:r>
      <w:r>
        <w:rPr>
          <w:w w:val="99"/>
        </w:rPr>
        <w:t>r</w:t>
      </w:r>
      <w:r>
        <w:rPr>
          <w:spacing w:val="-84"/>
          <w:w w:val="99"/>
        </w:rPr>
        <w:t>a</w:t>
      </w:r>
      <w:r>
        <w:rPr>
          <w:rFonts w:ascii="Times New Roman" w:hAnsi="Times New Roman"/>
          <w:position w:val="1"/>
          <w:sz w:val="16"/>
        </w:rPr>
        <w:t>t</w:t>
      </w:r>
      <w:r>
        <w:rPr>
          <w:rFonts w:ascii="Times New Roman" w:hAnsi="Times New Roman"/>
          <w:spacing w:val="-43"/>
          <w:position w:val="1"/>
          <w:sz w:val="16"/>
        </w:rPr>
        <w:t>h</w:t>
      </w:r>
      <w:r>
        <w:rPr>
          <w:spacing w:val="-70"/>
          <w:w w:val="99"/>
        </w:rPr>
        <w:t>p</w:t>
      </w:r>
      <w:r>
        <w:rPr>
          <w:rFonts w:ascii="Times New Roman" w:hAnsi="Times New Roman"/>
          <w:position w:val="1"/>
          <w:sz w:val="16"/>
        </w:rPr>
        <w:t>i</w:t>
      </w:r>
      <w:r>
        <w:rPr>
          <w:rFonts w:ascii="Times New Roman" w:hAnsi="Times New Roman"/>
          <w:spacing w:val="-46"/>
          <w:position w:val="1"/>
          <w:sz w:val="16"/>
        </w:rPr>
        <w:t>c</w:t>
      </w:r>
      <w:r>
        <w:rPr>
          <w:spacing w:val="-65"/>
          <w:w w:val="99"/>
        </w:rPr>
        <w:t>h</w:t>
      </w:r>
      <w:r>
        <w:rPr>
          <w:rFonts w:ascii="Times New Roman" w:hAnsi="Times New Roman"/>
          <w:spacing w:val="4"/>
          <w:position w:val="1"/>
          <w:sz w:val="16"/>
        </w:rPr>
        <w:t>s</w:t>
      </w:r>
      <w:r>
        <w:rPr>
          <w:spacing w:val="-66"/>
          <w:w w:val="99"/>
        </w:rPr>
        <w:t>y</w:t>
      </w:r>
      <w:r>
        <w:rPr>
          <w:rFonts w:ascii="Times New Roman" w:hAnsi="Times New Roman"/>
          <w:spacing w:val="-1"/>
          <w:position w:val="1"/>
          <w:sz w:val="16"/>
        </w:rPr>
        <w:t>P</w:t>
      </w:r>
      <w:r>
        <w:rPr>
          <w:rFonts w:ascii="Times New Roman" w:hAnsi="Times New Roman"/>
          <w:spacing w:val="-50"/>
          <w:position w:val="1"/>
          <w:sz w:val="16"/>
        </w:rPr>
        <w:t>o</w:t>
      </w:r>
      <w:r>
        <w:rPr>
          <w:spacing w:val="-63"/>
          <w:w w:val="99"/>
        </w:rPr>
        <w:t>a</w:t>
      </w:r>
      <w:r>
        <w:rPr>
          <w:rFonts w:ascii="Times New Roman" w:hAnsi="Times New Roman"/>
          <w:spacing w:val="-2"/>
          <w:position w:val="1"/>
          <w:sz w:val="16"/>
        </w:rPr>
        <w:t>l</w:t>
      </w:r>
      <w:r>
        <w:rPr>
          <w:rFonts w:ascii="Times New Roman" w:hAnsi="Times New Roman"/>
          <w:spacing w:val="-27"/>
          <w:position w:val="1"/>
          <w:sz w:val="16"/>
        </w:rPr>
        <w:t>i</w:t>
      </w:r>
      <w:r>
        <w:rPr>
          <w:spacing w:val="-84"/>
          <w:w w:val="99"/>
        </w:rPr>
        <w:t>n</w:t>
      </w:r>
      <w:r>
        <w:rPr>
          <w:rFonts w:ascii="Times New Roman" w:hAnsi="Times New Roman"/>
          <w:position w:val="1"/>
          <w:sz w:val="16"/>
        </w:rPr>
        <w:t>c</w:t>
      </w:r>
      <w:r>
        <w:rPr>
          <w:rFonts w:ascii="Times New Roman" w:hAnsi="Times New Roman"/>
          <w:spacing w:val="-67"/>
          <w:position w:val="1"/>
          <w:sz w:val="16"/>
        </w:rPr>
        <w:t>y</w:t>
      </w:r>
      <w:r>
        <w:rPr>
          <w:spacing w:val="-8"/>
          <w:w w:val="99"/>
        </w:rPr>
        <w:t>d</w:t>
      </w:r>
      <w:r>
        <w:rPr>
          <w:rFonts w:ascii="Times New Roman" w:hAnsi="Times New Roman"/>
          <w:spacing w:val="-19"/>
          <w:position w:val="1"/>
          <w:sz w:val="16"/>
        </w:rPr>
        <w:t>–</w:t>
      </w:r>
      <w:r>
        <w:rPr>
          <w:spacing w:val="1"/>
          <w:w w:val="99"/>
        </w:rPr>
        <w:t>v</w:t>
      </w:r>
      <w:r>
        <w:rPr>
          <w:spacing w:val="-2"/>
          <w:w w:val="99"/>
        </w:rPr>
        <w:t>i</w:t>
      </w:r>
      <w:r>
        <w:rPr>
          <w:spacing w:val="2"/>
          <w:w w:val="99"/>
        </w:rPr>
        <w:t>d</w:t>
      </w:r>
      <w:r>
        <w:rPr>
          <w:spacing w:val="-1"/>
          <w:w w:val="99"/>
        </w:rPr>
        <w:t>eo</w:t>
      </w:r>
      <w:r>
        <w:rPr>
          <w:w w:val="99"/>
        </w:rPr>
        <w:t>.</w:t>
      </w:r>
      <w:r>
        <w:t xml:space="preserve"> </w:t>
      </w:r>
      <w:r>
        <w:rPr>
          <w:spacing w:val="-1"/>
          <w:w w:val="99"/>
        </w:rPr>
        <w:t>A</w:t>
      </w:r>
      <w:r>
        <w:rPr>
          <w:spacing w:val="2"/>
          <w:w w:val="99"/>
        </w:rPr>
        <w:t>n</w:t>
      </w:r>
      <w:r>
        <w:rPr>
          <w:w w:val="99"/>
        </w:rPr>
        <w:t>y</w:t>
      </w:r>
      <w:r>
        <w:t xml:space="preserve"> </w:t>
      </w:r>
      <w:r>
        <w:rPr>
          <w:spacing w:val="2"/>
          <w:w w:val="99"/>
        </w:rPr>
        <w:t>q</w:t>
      </w:r>
      <w:r>
        <w:rPr>
          <w:spacing w:val="-1"/>
          <w:w w:val="99"/>
        </w:rPr>
        <w:t>ue</w:t>
      </w:r>
      <w:r>
        <w:rPr>
          <w:w w:val="99"/>
        </w:rPr>
        <w:t>r</w:t>
      </w:r>
      <w:r>
        <w:rPr>
          <w:spacing w:val="-2"/>
          <w:w w:val="99"/>
        </w:rPr>
        <w:t>i</w:t>
      </w:r>
      <w:r>
        <w:rPr>
          <w:spacing w:val="-1"/>
          <w:w w:val="99"/>
        </w:rPr>
        <w:t>e</w:t>
      </w:r>
      <w:r>
        <w:rPr>
          <w:w w:val="99"/>
        </w:rPr>
        <w:t>s</w:t>
      </w:r>
      <w:r>
        <w:t xml:space="preserve"> </w:t>
      </w:r>
      <w:r>
        <w:rPr>
          <w:spacing w:val="-1"/>
          <w:w w:val="99"/>
        </w:rPr>
        <w:t>ab</w:t>
      </w:r>
      <w:r>
        <w:rPr>
          <w:spacing w:val="2"/>
          <w:w w:val="99"/>
        </w:rPr>
        <w:t>o</w:t>
      </w:r>
      <w:r>
        <w:rPr>
          <w:spacing w:val="-1"/>
          <w:w w:val="99"/>
        </w:rPr>
        <w:t>u</w:t>
      </w:r>
      <w:r>
        <w:rPr>
          <w:w w:val="99"/>
        </w:rPr>
        <w:t>t</w:t>
      </w:r>
      <w:r>
        <w:t xml:space="preserve"> </w:t>
      </w:r>
      <w:r>
        <w:rPr>
          <w:spacing w:val="2"/>
          <w:w w:val="99"/>
        </w:rPr>
        <w:t>an</w:t>
      </w:r>
      <w:r>
        <w:rPr>
          <w:w w:val="99"/>
        </w:rPr>
        <w:t>y</w:t>
      </w:r>
      <w:r>
        <w:t xml:space="preserve"> </w:t>
      </w:r>
      <w:r>
        <w:rPr>
          <w:spacing w:val="-1"/>
          <w:w w:val="99"/>
        </w:rPr>
        <w:t>a</w:t>
      </w:r>
      <w:r>
        <w:rPr>
          <w:spacing w:val="1"/>
          <w:w w:val="99"/>
        </w:rPr>
        <w:t>s</w:t>
      </w:r>
      <w:r>
        <w:rPr>
          <w:spacing w:val="-1"/>
          <w:w w:val="99"/>
        </w:rPr>
        <w:t>pe</w:t>
      </w:r>
      <w:r>
        <w:rPr>
          <w:spacing w:val="1"/>
          <w:w w:val="99"/>
        </w:rPr>
        <w:t>c</w:t>
      </w:r>
      <w:r>
        <w:rPr>
          <w:w w:val="99"/>
        </w:rPr>
        <w:t>t</w:t>
      </w:r>
      <w:r>
        <w:t xml:space="preserve"> </w:t>
      </w:r>
      <w:r>
        <w:rPr>
          <w:spacing w:val="-1"/>
          <w:w w:val="99"/>
        </w:rPr>
        <w:t>o</w:t>
      </w:r>
      <w:r>
        <w:rPr>
          <w:w w:val="99"/>
        </w:rPr>
        <w:t>f</w:t>
      </w:r>
      <w:r>
        <w:t xml:space="preserve"> </w:t>
      </w:r>
      <w:r>
        <w:rPr>
          <w:spacing w:val="-1"/>
          <w:w w:val="99"/>
        </w:rPr>
        <w:t>th</w:t>
      </w:r>
      <w:r>
        <w:rPr>
          <w:w w:val="99"/>
        </w:rPr>
        <w:t>e</w:t>
      </w:r>
      <w:r>
        <w:t xml:space="preserve"> </w:t>
      </w:r>
      <w:r>
        <w:rPr>
          <w:spacing w:val="-1"/>
          <w:w w:val="99"/>
        </w:rPr>
        <w:t>a</w:t>
      </w:r>
      <w:r>
        <w:rPr>
          <w:spacing w:val="2"/>
          <w:w w:val="99"/>
        </w:rPr>
        <w:t>b</w:t>
      </w:r>
      <w:r>
        <w:rPr>
          <w:spacing w:val="-1"/>
          <w:w w:val="99"/>
        </w:rPr>
        <w:t>o</w:t>
      </w:r>
      <w:r>
        <w:rPr>
          <w:spacing w:val="1"/>
          <w:w w:val="99"/>
        </w:rPr>
        <w:t>v</w:t>
      </w:r>
      <w:r>
        <w:rPr>
          <w:w w:val="99"/>
        </w:rPr>
        <w:t>e</w:t>
      </w:r>
      <w:r>
        <w:t xml:space="preserve"> </w:t>
      </w:r>
      <w:r>
        <w:rPr>
          <w:spacing w:val="1"/>
          <w:w w:val="99"/>
        </w:rPr>
        <w:t>s</w:t>
      </w:r>
      <w:r>
        <w:rPr>
          <w:spacing w:val="-1"/>
          <w:w w:val="99"/>
        </w:rPr>
        <w:t>h</w:t>
      </w:r>
      <w:r>
        <w:rPr>
          <w:spacing w:val="2"/>
          <w:w w:val="99"/>
        </w:rPr>
        <w:t>o</w:t>
      </w:r>
      <w:r>
        <w:rPr>
          <w:spacing w:val="-1"/>
          <w:w w:val="99"/>
        </w:rPr>
        <w:t>u</w:t>
      </w:r>
      <w:r>
        <w:rPr>
          <w:spacing w:val="-2"/>
          <w:w w:val="99"/>
        </w:rPr>
        <w:t>l</w:t>
      </w:r>
      <w:r>
        <w:rPr>
          <w:w w:val="99"/>
        </w:rPr>
        <w:t>d</w:t>
      </w:r>
      <w:r>
        <w:t xml:space="preserve"> </w:t>
      </w:r>
      <w:r>
        <w:rPr>
          <w:spacing w:val="-1"/>
          <w:w w:val="99"/>
        </w:rPr>
        <w:t>b</w:t>
      </w:r>
      <w:r>
        <w:rPr>
          <w:w w:val="99"/>
        </w:rPr>
        <w:t>e</w:t>
      </w:r>
      <w:r>
        <w:t xml:space="preserve"> </w:t>
      </w:r>
      <w:r>
        <w:rPr>
          <w:spacing w:val="-1"/>
          <w:w w:val="99"/>
        </w:rPr>
        <w:t>d</w:t>
      </w:r>
      <w:r>
        <w:rPr>
          <w:spacing w:val="-2"/>
          <w:w w:val="99"/>
        </w:rPr>
        <w:t>i</w:t>
      </w:r>
      <w:r>
        <w:rPr>
          <w:w w:val="99"/>
        </w:rPr>
        <w:t>r</w:t>
      </w:r>
      <w:r>
        <w:rPr>
          <w:spacing w:val="2"/>
          <w:w w:val="99"/>
        </w:rPr>
        <w:t>e</w:t>
      </w:r>
      <w:r>
        <w:rPr>
          <w:spacing w:val="1"/>
          <w:w w:val="99"/>
        </w:rPr>
        <w:t>c</w:t>
      </w:r>
      <w:r>
        <w:rPr>
          <w:spacing w:val="-1"/>
          <w:w w:val="99"/>
        </w:rPr>
        <w:t>te</w:t>
      </w:r>
      <w:r>
        <w:rPr>
          <w:w w:val="99"/>
        </w:rPr>
        <w:t>d</w:t>
      </w:r>
      <w:r>
        <w:t xml:space="preserve"> </w:t>
      </w:r>
      <w:r>
        <w:rPr>
          <w:spacing w:val="2"/>
          <w:w w:val="99"/>
        </w:rPr>
        <w:t>e</w:t>
      </w:r>
      <w:r>
        <w:rPr>
          <w:spacing w:val="-2"/>
          <w:w w:val="99"/>
        </w:rPr>
        <w:t>i</w:t>
      </w:r>
      <w:r>
        <w:rPr>
          <w:spacing w:val="-1"/>
          <w:w w:val="99"/>
        </w:rPr>
        <w:t>th</w:t>
      </w:r>
      <w:r>
        <w:rPr>
          <w:spacing w:val="-99"/>
          <w:w w:val="99"/>
        </w:rPr>
        <w:t>e</w:t>
      </w:r>
      <w:r>
        <w:rPr>
          <w:rFonts w:ascii="Times New Roman" w:hAnsi="Times New Roman"/>
          <w:spacing w:val="-1"/>
          <w:position w:val="1"/>
          <w:sz w:val="16"/>
        </w:rPr>
        <w:t>P</w:t>
      </w:r>
      <w:r>
        <w:rPr>
          <w:rFonts w:ascii="Times New Roman" w:hAnsi="Times New Roman"/>
          <w:spacing w:val="-62"/>
          <w:position w:val="1"/>
          <w:sz w:val="16"/>
        </w:rPr>
        <w:t>a</w:t>
      </w:r>
      <w:r>
        <w:rPr>
          <w:spacing w:val="-5"/>
          <w:w w:val="99"/>
        </w:rPr>
        <w:t>r</w:t>
      </w:r>
      <w:r>
        <w:rPr>
          <w:rFonts w:ascii="Times New Roman" w:hAnsi="Times New Roman"/>
          <w:spacing w:val="-21"/>
          <w:position w:val="1"/>
          <w:sz w:val="16"/>
        </w:rPr>
        <w:t>g</w:t>
      </w:r>
      <w:r>
        <w:rPr>
          <w:spacing w:val="-37"/>
          <w:w w:val="99"/>
        </w:rPr>
        <w:t>t</w:t>
      </w:r>
      <w:r>
        <w:rPr>
          <w:rFonts w:ascii="Times New Roman" w:hAnsi="Times New Roman"/>
          <w:spacing w:val="-33"/>
          <w:position w:val="1"/>
          <w:sz w:val="16"/>
        </w:rPr>
        <w:t>e</w:t>
      </w:r>
      <w:r>
        <w:rPr>
          <w:spacing w:val="-39"/>
          <w:w w:val="99"/>
        </w:rPr>
        <w:t>o</w:t>
      </w:r>
      <w:r>
        <w:rPr>
          <w:rFonts w:ascii="Times New Roman" w:hAnsi="Times New Roman"/>
          <w:spacing w:val="1"/>
          <w:position w:val="1"/>
          <w:sz w:val="16"/>
        </w:rPr>
        <w:t>8</w:t>
      </w:r>
      <w:r>
        <w:rPr>
          <w:rFonts w:ascii="Times New Roman" w:hAnsi="Times New Roman"/>
          <w:spacing w:val="-69"/>
          <w:position w:val="1"/>
          <w:sz w:val="16"/>
        </w:rPr>
        <w:t>1</w:t>
      </w:r>
      <w:r>
        <w:rPr>
          <w:spacing w:val="-1"/>
          <w:w w:val="99"/>
        </w:rPr>
        <w:t>a</w:t>
      </w:r>
      <w:r>
        <w:rPr>
          <w:rFonts w:ascii="Times New Roman" w:hAnsi="Times New Roman"/>
          <w:spacing w:val="-2"/>
          <w:position w:val="1"/>
          <w:sz w:val="16"/>
        </w:rPr>
        <w:t>o</w:t>
      </w:r>
      <w:r>
        <w:rPr>
          <w:rFonts w:ascii="Times New Roman" w:hAnsi="Times New Roman"/>
          <w:position w:val="1"/>
          <w:sz w:val="16"/>
        </w:rPr>
        <w:t xml:space="preserve">f </w:t>
      </w:r>
      <w:r>
        <w:rPr>
          <w:rFonts w:ascii="Times New Roman" w:hAnsi="Times New Roman"/>
          <w:spacing w:val="-2"/>
          <w:position w:val="1"/>
          <w:sz w:val="16"/>
        </w:rPr>
        <w:t xml:space="preserve">23 </w:t>
      </w:r>
      <w:r>
        <w:t>member of the Ethics Committee in the first instance or in writing to the Committee as a whole via the clerk to the Ethics Committee.</w:t>
      </w:r>
    </w:p>
    <w:p w:rsidR="002335A7" w:rsidRDefault="002335A7">
      <w:pPr>
        <w:spacing w:line="276" w:lineRule="auto"/>
        <w:sectPr w:rsidR="002335A7">
          <w:headerReference w:type="default" r:id="rId225"/>
          <w:footerReference w:type="default" r:id="rId226"/>
          <w:pgSz w:w="11920" w:h="16850"/>
          <w:pgMar w:top="1740" w:right="320" w:bottom="280" w:left="500" w:header="1443" w:footer="0" w:gutter="0"/>
          <w:cols w:space="720"/>
        </w:sectPr>
      </w:pPr>
    </w:p>
    <w:p w:rsidR="002335A7" w:rsidRDefault="00DD1394">
      <w:pPr>
        <w:pStyle w:val="Heading1"/>
        <w:spacing w:before="50"/>
      </w:pPr>
      <w:bookmarkStart w:id="118" w:name="Appendix_12:_Record_Keeping_and_Random_S"/>
      <w:bookmarkEnd w:id="118"/>
      <w:r>
        <w:lastRenderedPageBreak/>
        <w:t>Applications for Ethical Approval</w:t>
      </w:r>
    </w:p>
    <w:p w:rsidR="002335A7" w:rsidRDefault="002335A7">
      <w:pPr>
        <w:pStyle w:val="BodyText"/>
        <w:spacing w:before="5"/>
        <w:rPr>
          <w:b/>
          <w:sz w:val="44"/>
        </w:rPr>
      </w:pPr>
    </w:p>
    <w:p w:rsidR="002335A7" w:rsidRDefault="00DD1394">
      <w:pPr>
        <w:pStyle w:val="Heading5"/>
        <w:ind w:left="940"/>
      </w:pPr>
      <w:r>
        <w:t>Background</w:t>
      </w:r>
    </w:p>
    <w:p w:rsidR="002335A7" w:rsidRDefault="002335A7">
      <w:pPr>
        <w:pStyle w:val="BodyText"/>
        <w:spacing w:before="6"/>
        <w:rPr>
          <w:b/>
        </w:rPr>
      </w:pPr>
    </w:p>
    <w:p w:rsidR="002335A7" w:rsidRDefault="00DD1394">
      <w:pPr>
        <w:pStyle w:val="BodyText"/>
        <w:spacing w:line="276" w:lineRule="auto"/>
        <w:ind w:left="939" w:right="1225"/>
      </w:pPr>
      <w:r>
        <w:t xml:space="preserve">The </w:t>
      </w:r>
      <w:r>
        <w:rPr>
          <w:i/>
        </w:rPr>
        <w:t xml:space="preserve">Research Ethics Policy </w:t>
      </w:r>
      <w:r>
        <w:t>stipulates that a record of Undergraduate and Postgraduate taught Masters projects needs to be made. Departments are not required to keep a list of staff and PhD student research projects as these are all sent to the Research Office. However, the Research Office would recommend that departments keep a record of staff research projects for their own reference.</w:t>
      </w:r>
    </w:p>
    <w:p w:rsidR="002335A7" w:rsidRDefault="002335A7">
      <w:pPr>
        <w:pStyle w:val="BodyText"/>
        <w:spacing w:before="4"/>
        <w:rPr>
          <w:sz w:val="17"/>
        </w:rPr>
      </w:pPr>
    </w:p>
    <w:p w:rsidR="002335A7" w:rsidRDefault="00DD1394">
      <w:pPr>
        <w:pStyle w:val="Heading5"/>
        <w:ind w:left="940"/>
      </w:pPr>
      <w:bookmarkStart w:id="119" w:name="Recommendation"/>
      <w:bookmarkEnd w:id="119"/>
      <w:r>
        <w:t>Recommendation</w:t>
      </w:r>
    </w:p>
    <w:p w:rsidR="002335A7" w:rsidRDefault="002335A7">
      <w:pPr>
        <w:pStyle w:val="BodyText"/>
        <w:spacing w:before="5"/>
        <w:rPr>
          <w:b/>
        </w:rPr>
      </w:pPr>
    </w:p>
    <w:p w:rsidR="002335A7" w:rsidRDefault="00DD1394">
      <w:pPr>
        <w:pStyle w:val="BodyText"/>
        <w:spacing w:before="1" w:line="276" w:lineRule="auto"/>
        <w:ind w:left="940" w:right="1213"/>
      </w:pPr>
      <w:r>
        <w:t>The recommendation is that the Research Ethics Committee provides a template to each department for a central departmental record to be kept of all Applications for Ethical Approval. Additionally, a concise system for the Research Ethics Committee to carry out random sample testing should be introduced.</w:t>
      </w:r>
    </w:p>
    <w:p w:rsidR="002335A7" w:rsidRDefault="00DD1394">
      <w:pPr>
        <w:pStyle w:val="Heading5"/>
        <w:spacing w:before="197"/>
        <w:ind w:left="940"/>
      </w:pPr>
      <w:bookmarkStart w:id="120" w:name="Record_Keeping"/>
      <w:bookmarkEnd w:id="120"/>
      <w:r>
        <w:t>Record Keeping</w:t>
      </w:r>
    </w:p>
    <w:p w:rsidR="002335A7" w:rsidRDefault="002335A7">
      <w:pPr>
        <w:pStyle w:val="BodyText"/>
        <w:spacing w:before="8"/>
        <w:rPr>
          <w:b/>
        </w:rPr>
      </w:pPr>
    </w:p>
    <w:p w:rsidR="002335A7" w:rsidRDefault="00DD1394">
      <w:pPr>
        <w:pStyle w:val="BodyText"/>
        <w:spacing w:line="276" w:lineRule="auto"/>
        <w:ind w:left="940" w:right="1224"/>
      </w:pPr>
      <w:r>
        <w:t>A spread sheet will be circulated to each department in order to keep a record of applications (both Category A and B). Each application will be given a unique identification number in the format outlined below. This spread sheet will be maintained by the departmental administrator or nominated academic e.g. programme coordinator. The Research Office can then collect all records at the end of each Academic year for reference and any further scrutiny.</w:t>
      </w:r>
    </w:p>
    <w:p w:rsidR="002335A7" w:rsidRDefault="002335A7">
      <w:pPr>
        <w:pStyle w:val="BodyText"/>
        <w:spacing w:before="6"/>
        <w:rPr>
          <w:sz w:val="17"/>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0"/>
        <w:gridCol w:w="2767"/>
        <w:gridCol w:w="1229"/>
        <w:gridCol w:w="1231"/>
        <w:gridCol w:w="1385"/>
        <w:gridCol w:w="1222"/>
      </w:tblGrid>
      <w:tr w:rsidR="002335A7">
        <w:trPr>
          <w:trHeight w:val="995"/>
        </w:trPr>
        <w:tc>
          <w:tcPr>
            <w:tcW w:w="1500" w:type="dxa"/>
            <w:tcBorders>
              <w:bottom w:val="double" w:sz="1" w:space="0" w:color="000000"/>
            </w:tcBorders>
          </w:tcPr>
          <w:p w:rsidR="002335A7" w:rsidRDefault="002335A7">
            <w:pPr>
              <w:pStyle w:val="TableParagraph"/>
              <w:spacing w:before="5"/>
            </w:pPr>
          </w:p>
          <w:p w:rsidR="002335A7" w:rsidRDefault="00DD1394">
            <w:pPr>
              <w:pStyle w:val="TableParagraph"/>
              <w:ind w:left="112"/>
              <w:rPr>
                <w:b/>
                <w:sz w:val="20"/>
              </w:rPr>
            </w:pPr>
            <w:r>
              <w:rPr>
                <w:b/>
                <w:sz w:val="20"/>
              </w:rPr>
              <w:t>AEA</w:t>
            </w:r>
          </w:p>
          <w:p w:rsidR="002335A7" w:rsidRDefault="00DD1394">
            <w:pPr>
              <w:pStyle w:val="TableParagraph"/>
              <w:spacing w:before="37"/>
              <w:ind w:left="112"/>
              <w:rPr>
                <w:b/>
                <w:sz w:val="20"/>
              </w:rPr>
            </w:pPr>
            <w:r>
              <w:rPr>
                <w:b/>
                <w:sz w:val="20"/>
              </w:rPr>
              <w:t>Reference</w:t>
            </w:r>
          </w:p>
        </w:tc>
        <w:tc>
          <w:tcPr>
            <w:tcW w:w="2767" w:type="dxa"/>
            <w:tcBorders>
              <w:bottom w:val="double" w:sz="1" w:space="0" w:color="000000"/>
            </w:tcBorders>
          </w:tcPr>
          <w:p w:rsidR="002335A7" w:rsidRDefault="002335A7">
            <w:pPr>
              <w:pStyle w:val="TableParagraph"/>
            </w:pPr>
          </w:p>
          <w:p w:rsidR="002335A7" w:rsidRDefault="002335A7">
            <w:pPr>
              <w:pStyle w:val="TableParagraph"/>
              <w:spacing w:before="7"/>
              <w:rPr>
                <w:sz w:val="23"/>
              </w:rPr>
            </w:pPr>
          </w:p>
          <w:p w:rsidR="002335A7" w:rsidRDefault="00DD1394">
            <w:pPr>
              <w:pStyle w:val="TableParagraph"/>
              <w:ind w:left="112"/>
              <w:rPr>
                <w:b/>
                <w:sz w:val="20"/>
              </w:rPr>
            </w:pPr>
            <w:r>
              <w:rPr>
                <w:b/>
                <w:sz w:val="20"/>
              </w:rPr>
              <w:t>Project Title</w:t>
            </w:r>
          </w:p>
        </w:tc>
        <w:tc>
          <w:tcPr>
            <w:tcW w:w="1229" w:type="dxa"/>
            <w:tcBorders>
              <w:bottom w:val="double" w:sz="1" w:space="0" w:color="000000"/>
            </w:tcBorders>
          </w:tcPr>
          <w:p w:rsidR="002335A7" w:rsidRDefault="002335A7">
            <w:pPr>
              <w:pStyle w:val="TableParagraph"/>
              <w:spacing w:before="5"/>
            </w:pPr>
          </w:p>
          <w:p w:rsidR="002335A7" w:rsidRDefault="00DD1394">
            <w:pPr>
              <w:pStyle w:val="TableParagraph"/>
              <w:spacing w:line="278" w:lineRule="auto"/>
              <w:ind w:left="112"/>
              <w:rPr>
                <w:b/>
                <w:sz w:val="20"/>
              </w:rPr>
            </w:pPr>
            <w:r>
              <w:rPr>
                <w:b/>
                <w:w w:val="90"/>
                <w:sz w:val="20"/>
              </w:rPr>
              <w:t xml:space="preserve">Staff/PGR/ </w:t>
            </w:r>
            <w:r>
              <w:rPr>
                <w:b/>
                <w:sz w:val="20"/>
              </w:rPr>
              <w:t>Student</w:t>
            </w:r>
          </w:p>
        </w:tc>
        <w:tc>
          <w:tcPr>
            <w:tcW w:w="1231" w:type="dxa"/>
            <w:tcBorders>
              <w:bottom w:val="double" w:sz="1" w:space="0" w:color="000000"/>
            </w:tcBorders>
          </w:tcPr>
          <w:p w:rsidR="002335A7" w:rsidRDefault="002335A7">
            <w:pPr>
              <w:pStyle w:val="TableParagraph"/>
              <w:spacing w:before="5"/>
            </w:pPr>
          </w:p>
          <w:p w:rsidR="002335A7" w:rsidRDefault="00DD1394">
            <w:pPr>
              <w:pStyle w:val="TableParagraph"/>
              <w:spacing w:line="278" w:lineRule="auto"/>
              <w:ind w:left="112" w:right="222"/>
              <w:rPr>
                <w:b/>
                <w:sz w:val="20"/>
              </w:rPr>
            </w:pPr>
            <w:r>
              <w:rPr>
                <w:b/>
                <w:sz w:val="20"/>
              </w:rPr>
              <w:t>Category (A/B)</w:t>
            </w:r>
          </w:p>
        </w:tc>
        <w:tc>
          <w:tcPr>
            <w:tcW w:w="1385" w:type="dxa"/>
            <w:tcBorders>
              <w:bottom w:val="double" w:sz="1" w:space="0" w:color="000000"/>
            </w:tcBorders>
          </w:tcPr>
          <w:p w:rsidR="002335A7" w:rsidRDefault="00DD1394">
            <w:pPr>
              <w:pStyle w:val="TableParagraph"/>
              <w:spacing w:line="276" w:lineRule="auto"/>
              <w:ind w:left="110" w:right="252"/>
              <w:rPr>
                <w:b/>
                <w:sz w:val="20"/>
              </w:rPr>
            </w:pPr>
            <w:r>
              <w:rPr>
                <w:b/>
                <w:sz w:val="20"/>
              </w:rPr>
              <w:t xml:space="preserve">Date of </w:t>
            </w:r>
            <w:r>
              <w:rPr>
                <w:b/>
                <w:w w:val="95"/>
                <w:sz w:val="20"/>
              </w:rPr>
              <w:t xml:space="preserve">Supervisor </w:t>
            </w:r>
            <w:r>
              <w:rPr>
                <w:b/>
                <w:sz w:val="20"/>
              </w:rPr>
              <w:t>Approval</w:t>
            </w:r>
          </w:p>
        </w:tc>
        <w:tc>
          <w:tcPr>
            <w:tcW w:w="1222" w:type="dxa"/>
            <w:tcBorders>
              <w:bottom w:val="double" w:sz="1" w:space="0" w:color="000000"/>
            </w:tcBorders>
          </w:tcPr>
          <w:p w:rsidR="002335A7" w:rsidRDefault="00DD1394">
            <w:pPr>
              <w:pStyle w:val="TableParagraph"/>
              <w:spacing w:line="276" w:lineRule="auto"/>
              <w:ind w:left="112" w:right="191"/>
              <w:rPr>
                <w:b/>
                <w:sz w:val="20"/>
              </w:rPr>
            </w:pPr>
            <w:r>
              <w:rPr>
                <w:b/>
                <w:sz w:val="20"/>
              </w:rPr>
              <w:t xml:space="preserve">Date </w:t>
            </w:r>
            <w:r>
              <w:rPr>
                <w:b/>
                <w:w w:val="95"/>
                <w:sz w:val="20"/>
              </w:rPr>
              <w:t xml:space="preserve">Approved </w:t>
            </w:r>
            <w:r>
              <w:rPr>
                <w:b/>
                <w:sz w:val="20"/>
              </w:rPr>
              <w:t>(if Cat. B)</w:t>
            </w:r>
          </w:p>
        </w:tc>
      </w:tr>
      <w:tr w:rsidR="002335A7">
        <w:trPr>
          <w:trHeight w:val="988"/>
        </w:trPr>
        <w:tc>
          <w:tcPr>
            <w:tcW w:w="1500" w:type="dxa"/>
            <w:tcBorders>
              <w:top w:val="double" w:sz="1" w:space="0" w:color="000000"/>
            </w:tcBorders>
            <w:shd w:val="clear" w:color="auto" w:fill="C0C0C0"/>
          </w:tcPr>
          <w:p w:rsidR="002335A7" w:rsidRDefault="002335A7">
            <w:pPr>
              <w:pStyle w:val="TableParagraph"/>
            </w:pPr>
          </w:p>
          <w:p w:rsidR="002335A7" w:rsidRDefault="002335A7">
            <w:pPr>
              <w:pStyle w:val="TableParagraph"/>
              <w:spacing w:before="7"/>
              <w:rPr>
                <w:sz w:val="23"/>
              </w:rPr>
            </w:pPr>
          </w:p>
          <w:p w:rsidR="002335A7" w:rsidRDefault="00DD1394">
            <w:pPr>
              <w:pStyle w:val="TableParagraph"/>
              <w:ind w:left="112"/>
              <w:rPr>
                <w:sz w:val="20"/>
              </w:rPr>
            </w:pPr>
            <w:r>
              <w:rPr>
                <w:sz w:val="20"/>
              </w:rPr>
              <w:t>MU_12/13_00</w:t>
            </w:r>
          </w:p>
        </w:tc>
        <w:tc>
          <w:tcPr>
            <w:tcW w:w="2767" w:type="dxa"/>
            <w:tcBorders>
              <w:top w:val="double" w:sz="1" w:space="0" w:color="000000"/>
            </w:tcBorders>
            <w:shd w:val="clear" w:color="auto" w:fill="C0C0C0"/>
          </w:tcPr>
          <w:p w:rsidR="002335A7" w:rsidRDefault="00DD1394">
            <w:pPr>
              <w:pStyle w:val="TableParagraph"/>
              <w:spacing w:line="276" w:lineRule="auto"/>
              <w:ind w:left="112" w:right="213"/>
              <w:rPr>
                <w:sz w:val="20"/>
              </w:rPr>
            </w:pPr>
            <w:r>
              <w:rPr>
                <w:sz w:val="20"/>
              </w:rPr>
              <w:t>If I didn't have ethics I don't know how I would get through the day.</w:t>
            </w:r>
          </w:p>
        </w:tc>
        <w:tc>
          <w:tcPr>
            <w:tcW w:w="1229" w:type="dxa"/>
            <w:tcBorders>
              <w:top w:val="double" w:sz="1" w:space="0" w:color="000000"/>
            </w:tcBorders>
            <w:shd w:val="clear" w:color="auto" w:fill="C0C0C0"/>
          </w:tcPr>
          <w:p w:rsidR="002335A7" w:rsidRDefault="002335A7">
            <w:pPr>
              <w:pStyle w:val="TableParagraph"/>
            </w:pPr>
          </w:p>
          <w:p w:rsidR="002335A7" w:rsidRDefault="002335A7">
            <w:pPr>
              <w:pStyle w:val="TableParagraph"/>
              <w:spacing w:before="7"/>
              <w:rPr>
                <w:sz w:val="23"/>
              </w:rPr>
            </w:pPr>
          </w:p>
          <w:p w:rsidR="002335A7" w:rsidRDefault="00DD1394">
            <w:pPr>
              <w:pStyle w:val="TableParagraph"/>
              <w:ind w:left="112"/>
              <w:rPr>
                <w:sz w:val="20"/>
              </w:rPr>
            </w:pPr>
            <w:r>
              <w:rPr>
                <w:sz w:val="20"/>
              </w:rPr>
              <w:t>Staff</w:t>
            </w:r>
          </w:p>
        </w:tc>
        <w:tc>
          <w:tcPr>
            <w:tcW w:w="1231" w:type="dxa"/>
            <w:tcBorders>
              <w:top w:val="double" w:sz="1" w:space="0" w:color="000000"/>
            </w:tcBorders>
            <w:shd w:val="clear" w:color="auto" w:fill="C0C0C0"/>
          </w:tcPr>
          <w:p w:rsidR="002335A7" w:rsidRDefault="002335A7">
            <w:pPr>
              <w:pStyle w:val="TableParagraph"/>
            </w:pPr>
          </w:p>
          <w:p w:rsidR="002335A7" w:rsidRDefault="002335A7">
            <w:pPr>
              <w:pStyle w:val="TableParagraph"/>
              <w:spacing w:before="7"/>
              <w:rPr>
                <w:sz w:val="23"/>
              </w:rPr>
            </w:pPr>
          </w:p>
          <w:p w:rsidR="002335A7" w:rsidRDefault="00DD1394">
            <w:pPr>
              <w:pStyle w:val="TableParagraph"/>
              <w:ind w:left="112"/>
              <w:rPr>
                <w:sz w:val="20"/>
              </w:rPr>
            </w:pPr>
            <w:r>
              <w:rPr>
                <w:w w:val="98"/>
                <w:sz w:val="20"/>
              </w:rPr>
              <w:t>A</w:t>
            </w:r>
          </w:p>
        </w:tc>
        <w:tc>
          <w:tcPr>
            <w:tcW w:w="1385" w:type="dxa"/>
            <w:tcBorders>
              <w:top w:val="double" w:sz="1" w:space="0" w:color="000000"/>
            </w:tcBorders>
            <w:shd w:val="clear" w:color="auto" w:fill="C0C0C0"/>
          </w:tcPr>
          <w:p w:rsidR="002335A7" w:rsidRDefault="002335A7">
            <w:pPr>
              <w:pStyle w:val="TableParagraph"/>
            </w:pPr>
          </w:p>
          <w:p w:rsidR="002335A7" w:rsidRDefault="002335A7">
            <w:pPr>
              <w:pStyle w:val="TableParagraph"/>
              <w:spacing w:before="7"/>
              <w:rPr>
                <w:sz w:val="23"/>
              </w:rPr>
            </w:pPr>
          </w:p>
          <w:p w:rsidR="002335A7" w:rsidRDefault="00DD1394">
            <w:pPr>
              <w:pStyle w:val="TableParagraph"/>
              <w:ind w:left="110"/>
              <w:rPr>
                <w:sz w:val="20"/>
              </w:rPr>
            </w:pPr>
            <w:r>
              <w:rPr>
                <w:sz w:val="20"/>
              </w:rPr>
              <w:t>01/01/2001</w:t>
            </w:r>
          </w:p>
        </w:tc>
        <w:tc>
          <w:tcPr>
            <w:tcW w:w="1222" w:type="dxa"/>
            <w:tcBorders>
              <w:top w:val="double" w:sz="1" w:space="0" w:color="000000"/>
            </w:tcBorders>
            <w:shd w:val="clear" w:color="auto" w:fill="C0C0C0"/>
          </w:tcPr>
          <w:p w:rsidR="002335A7" w:rsidRDefault="002335A7">
            <w:pPr>
              <w:pStyle w:val="TableParagraph"/>
              <w:rPr>
                <w:rFonts w:ascii="Times New Roman"/>
                <w:sz w:val="20"/>
              </w:rPr>
            </w:pPr>
          </w:p>
        </w:tc>
      </w:tr>
      <w:tr w:rsidR="002335A7">
        <w:trPr>
          <w:trHeight w:val="465"/>
        </w:trPr>
        <w:tc>
          <w:tcPr>
            <w:tcW w:w="1500" w:type="dxa"/>
          </w:tcPr>
          <w:p w:rsidR="002335A7" w:rsidRDefault="00DD1394">
            <w:pPr>
              <w:pStyle w:val="TableParagraph"/>
              <w:spacing w:line="227" w:lineRule="exact"/>
              <w:ind w:left="112"/>
              <w:rPr>
                <w:sz w:val="20"/>
              </w:rPr>
            </w:pPr>
            <w:r>
              <w:rPr>
                <w:sz w:val="20"/>
              </w:rPr>
              <w:t>MU_12/13_01</w:t>
            </w:r>
          </w:p>
        </w:tc>
        <w:tc>
          <w:tcPr>
            <w:tcW w:w="2767" w:type="dxa"/>
          </w:tcPr>
          <w:p w:rsidR="002335A7" w:rsidRDefault="002335A7">
            <w:pPr>
              <w:pStyle w:val="TableParagraph"/>
              <w:rPr>
                <w:rFonts w:ascii="Times New Roman"/>
                <w:sz w:val="20"/>
              </w:rPr>
            </w:pPr>
          </w:p>
        </w:tc>
        <w:tc>
          <w:tcPr>
            <w:tcW w:w="1229" w:type="dxa"/>
          </w:tcPr>
          <w:p w:rsidR="002335A7" w:rsidRDefault="002335A7">
            <w:pPr>
              <w:pStyle w:val="TableParagraph"/>
              <w:rPr>
                <w:rFonts w:ascii="Times New Roman"/>
                <w:sz w:val="20"/>
              </w:rPr>
            </w:pPr>
          </w:p>
        </w:tc>
        <w:tc>
          <w:tcPr>
            <w:tcW w:w="1231" w:type="dxa"/>
          </w:tcPr>
          <w:p w:rsidR="002335A7" w:rsidRDefault="002335A7">
            <w:pPr>
              <w:pStyle w:val="TableParagraph"/>
              <w:rPr>
                <w:rFonts w:ascii="Times New Roman"/>
                <w:sz w:val="20"/>
              </w:rPr>
            </w:pPr>
          </w:p>
        </w:tc>
        <w:tc>
          <w:tcPr>
            <w:tcW w:w="1385" w:type="dxa"/>
          </w:tcPr>
          <w:p w:rsidR="002335A7" w:rsidRDefault="002335A7">
            <w:pPr>
              <w:pStyle w:val="TableParagraph"/>
              <w:rPr>
                <w:rFonts w:ascii="Times New Roman"/>
                <w:sz w:val="20"/>
              </w:rPr>
            </w:pPr>
          </w:p>
        </w:tc>
        <w:tc>
          <w:tcPr>
            <w:tcW w:w="1222" w:type="dxa"/>
          </w:tcPr>
          <w:p w:rsidR="002335A7" w:rsidRDefault="002335A7">
            <w:pPr>
              <w:pStyle w:val="TableParagraph"/>
              <w:rPr>
                <w:rFonts w:ascii="Times New Roman"/>
                <w:sz w:val="20"/>
              </w:rPr>
            </w:pPr>
          </w:p>
        </w:tc>
      </w:tr>
      <w:tr w:rsidR="002335A7">
        <w:trPr>
          <w:trHeight w:val="462"/>
        </w:trPr>
        <w:tc>
          <w:tcPr>
            <w:tcW w:w="1500" w:type="dxa"/>
          </w:tcPr>
          <w:p w:rsidR="002335A7" w:rsidRDefault="00DD1394">
            <w:pPr>
              <w:pStyle w:val="TableParagraph"/>
              <w:spacing w:line="227" w:lineRule="exact"/>
              <w:ind w:left="112"/>
              <w:rPr>
                <w:sz w:val="20"/>
              </w:rPr>
            </w:pPr>
            <w:r>
              <w:rPr>
                <w:sz w:val="20"/>
              </w:rPr>
              <w:t>MU_12/13_02</w:t>
            </w:r>
          </w:p>
        </w:tc>
        <w:tc>
          <w:tcPr>
            <w:tcW w:w="2767" w:type="dxa"/>
          </w:tcPr>
          <w:p w:rsidR="002335A7" w:rsidRDefault="002335A7">
            <w:pPr>
              <w:pStyle w:val="TableParagraph"/>
              <w:rPr>
                <w:rFonts w:ascii="Times New Roman"/>
                <w:sz w:val="20"/>
              </w:rPr>
            </w:pPr>
          </w:p>
        </w:tc>
        <w:tc>
          <w:tcPr>
            <w:tcW w:w="1229" w:type="dxa"/>
          </w:tcPr>
          <w:p w:rsidR="002335A7" w:rsidRDefault="002335A7">
            <w:pPr>
              <w:pStyle w:val="TableParagraph"/>
              <w:rPr>
                <w:rFonts w:ascii="Times New Roman"/>
                <w:sz w:val="20"/>
              </w:rPr>
            </w:pPr>
          </w:p>
        </w:tc>
        <w:tc>
          <w:tcPr>
            <w:tcW w:w="1231" w:type="dxa"/>
          </w:tcPr>
          <w:p w:rsidR="002335A7" w:rsidRDefault="002335A7">
            <w:pPr>
              <w:pStyle w:val="TableParagraph"/>
              <w:rPr>
                <w:rFonts w:ascii="Times New Roman"/>
                <w:sz w:val="20"/>
              </w:rPr>
            </w:pPr>
          </w:p>
        </w:tc>
        <w:tc>
          <w:tcPr>
            <w:tcW w:w="1385" w:type="dxa"/>
          </w:tcPr>
          <w:p w:rsidR="002335A7" w:rsidRDefault="002335A7">
            <w:pPr>
              <w:pStyle w:val="TableParagraph"/>
              <w:rPr>
                <w:rFonts w:ascii="Times New Roman"/>
                <w:sz w:val="20"/>
              </w:rPr>
            </w:pPr>
          </w:p>
        </w:tc>
        <w:tc>
          <w:tcPr>
            <w:tcW w:w="1222" w:type="dxa"/>
          </w:tcPr>
          <w:p w:rsidR="002335A7" w:rsidRDefault="002335A7">
            <w:pPr>
              <w:pStyle w:val="TableParagraph"/>
              <w:rPr>
                <w:rFonts w:ascii="Times New Roman"/>
                <w:sz w:val="20"/>
              </w:rPr>
            </w:pPr>
          </w:p>
        </w:tc>
      </w:tr>
      <w:tr w:rsidR="002335A7">
        <w:trPr>
          <w:trHeight w:val="465"/>
        </w:trPr>
        <w:tc>
          <w:tcPr>
            <w:tcW w:w="1500" w:type="dxa"/>
          </w:tcPr>
          <w:p w:rsidR="002335A7" w:rsidRDefault="00DD1394">
            <w:pPr>
              <w:pStyle w:val="TableParagraph"/>
              <w:spacing w:line="225" w:lineRule="exact"/>
              <w:ind w:left="112"/>
              <w:rPr>
                <w:sz w:val="20"/>
              </w:rPr>
            </w:pPr>
            <w:r>
              <w:rPr>
                <w:sz w:val="20"/>
              </w:rPr>
              <w:t>MU_12/13_03</w:t>
            </w:r>
          </w:p>
        </w:tc>
        <w:tc>
          <w:tcPr>
            <w:tcW w:w="2767" w:type="dxa"/>
          </w:tcPr>
          <w:p w:rsidR="002335A7" w:rsidRDefault="002335A7">
            <w:pPr>
              <w:pStyle w:val="TableParagraph"/>
              <w:rPr>
                <w:rFonts w:ascii="Times New Roman"/>
                <w:sz w:val="20"/>
              </w:rPr>
            </w:pPr>
          </w:p>
        </w:tc>
        <w:tc>
          <w:tcPr>
            <w:tcW w:w="1229" w:type="dxa"/>
          </w:tcPr>
          <w:p w:rsidR="002335A7" w:rsidRDefault="002335A7">
            <w:pPr>
              <w:pStyle w:val="TableParagraph"/>
              <w:rPr>
                <w:rFonts w:ascii="Times New Roman"/>
                <w:sz w:val="20"/>
              </w:rPr>
            </w:pPr>
          </w:p>
        </w:tc>
        <w:tc>
          <w:tcPr>
            <w:tcW w:w="1231" w:type="dxa"/>
          </w:tcPr>
          <w:p w:rsidR="002335A7" w:rsidRDefault="002335A7">
            <w:pPr>
              <w:pStyle w:val="TableParagraph"/>
              <w:rPr>
                <w:rFonts w:ascii="Times New Roman"/>
                <w:sz w:val="20"/>
              </w:rPr>
            </w:pPr>
          </w:p>
        </w:tc>
        <w:tc>
          <w:tcPr>
            <w:tcW w:w="1385" w:type="dxa"/>
          </w:tcPr>
          <w:p w:rsidR="002335A7" w:rsidRDefault="002335A7">
            <w:pPr>
              <w:pStyle w:val="TableParagraph"/>
              <w:rPr>
                <w:rFonts w:ascii="Times New Roman"/>
                <w:sz w:val="20"/>
              </w:rPr>
            </w:pPr>
          </w:p>
        </w:tc>
        <w:tc>
          <w:tcPr>
            <w:tcW w:w="1222" w:type="dxa"/>
          </w:tcPr>
          <w:p w:rsidR="002335A7" w:rsidRDefault="002335A7">
            <w:pPr>
              <w:pStyle w:val="TableParagraph"/>
              <w:rPr>
                <w:rFonts w:ascii="Times New Roman"/>
                <w:sz w:val="20"/>
              </w:rPr>
            </w:pPr>
          </w:p>
        </w:tc>
      </w:tr>
      <w:tr w:rsidR="002335A7">
        <w:trPr>
          <w:trHeight w:val="465"/>
        </w:trPr>
        <w:tc>
          <w:tcPr>
            <w:tcW w:w="1500" w:type="dxa"/>
          </w:tcPr>
          <w:p w:rsidR="002335A7" w:rsidRDefault="00DD1394">
            <w:pPr>
              <w:pStyle w:val="TableParagraph"/>
              <w:spacing w:line="225" w:lineRule="exact"/>
              <w:ind w:left="112"/>
              <w:rPr>
                <w:sz w:val="20"/>
              </w:rPr>
            </w:pPr>
            <w:r>
              <w:rPr>
                <w:sz w:val="20"/>
              </w:rPr>
              <w:t>MU_12/13_04</w:t>
            </w:r>
          </w:p>
        </w:tc>
        <w:tc>
          <w:tcPr>
            <w:tcW w:w="2767" w:type="dxa"/>
          </w:tcPr>
          <w:p w:rsidR="002335A7" w:rsidRDefault="002335A7">
            <w:pPr>
              <w:pStyle w:val="TableParagraph"/>
              <w:rPr>
                <w:rFonts w:ascii="Times New Roman"/>
                <w:sz w:val="20"/>
              </w:rPr>
            </w:pPr>
          </w:p>
        </w:tc>
        <w:tc>
          <w:tcPr>
            <w:tcW w:w="1229" w:type="dxa"/>
          </w:tcPr>
          <w:p w:rsidR="002335A7" w:rsidRDefault="002335A7">
            <w:pPr>
              <w:pStyle w:val="TableParagraph"/>
              <w:rPr>
                <w:rFonts w:ascii="Times New Roman"/>
                <w:sz w:val="20"/>
              </w:rPr>
            </w:pPr>
          </w:p>
        </w:tc>
        <w:tc>
          <w:tcPr>
            <w:tcW w:w="1231" w:type="dxa"/>
          </w:tcPr>
          <w:p w:rsidR="002335A7" w:rsidRDefault="002335A7">
            <w:pPr>
              <w:pStyle w:val="TableParagraph"/>
              <w:rPr>
                <w:rFonts w:ascii="Times New Roman"/>
                <w:sz w:val="20"/>
              </w:rPr>
            </w:pPr>
          </w:p>
        </w:tc>
        <w:tc>
          <w:tcPr>
            <w:tcW w:w="1385" w:type="dxa"/>
          </w:tcPr>
          <w:p w:rsidR="002335A7" w:rsidRDefault="002335A7">
            <w:pPr>
              <w:pStyle w:val="TableParagraph"/>
              <w:rPr>
                <w:rFonts w:ascii="Times New Roman"/>
                <w:sz w:val="20"/>
              </w:rPr>
            </w:pPr>
          </w:p>
        </w:tc>
        <w:tc>
          <w:tcPr>
            <w:tcW w:w="1222" w:type="dxa"/>
          </w:tcPr>
          <w:p w:rsidR="002335A7" w:rsidRDefault="002335A7">
            <w:pPr>
              <w:pStyle w:val="TableParagraph"/>
              <w:rPr>
                <w:rFonts w:ascii="Times New Roman"/>
                <w:sz w:val="20"/>
              </w:rPr>
            </w:pPr>
          </w:p>
        </w:tc>
      </w:tr>
      <w:tr w:rsidR="002335A7">
        <w:trPr>
          <w:trHeight w:val="462"/>
        </w:trPr>
        <w:tc>
          <w:tcPr>
            <w:tcW w:w="1500" w:type="dxa"/>
          </w:tcPr>
          <w:p w:rsidR="002335A7" w:rsidRDefault="00DD1394">
            <w:pPr>
              <w:pStyle w:val="TableParagraph"/>
              <w:spacing w:line="225" w:lineRule="exact"/>
              <w:ind w:left="112"/>
              <w:rPr>
                <w:sz w:val="20"/>
              </w:rPr>
            </w:pPr>
            <w:r>
              <w:rPr>
                <w:sz w:val="20"/>
              </w:rPr>
              <w:t>MU_12/13_05</w:t>
            </w:r>
          </w:p>
        </w:tc>
        <w:tc>
          <w:tcPr>
            <w:tcW w:w="2767" w:type="dxa"/>
          </w:tcPr>
          <w:p w:rsidR="002335A7" w:rsidRDefault="002335A7">
            <w:pPr>
              <w:pStyle w:val="TableParagraph"/>
              <w:rPr>
                <w:rFonts w:ascii="Times New Roman"/>
                <w:sz w:val="20"/>
              </w:rPr>
            </w:pPr>
          </w:p>
        </w:tc>
        <w:tc>
          <w:tcPr>
            <w:tcW w:w="1229" w:type="dxa"/>
          </w:tcPr>
          <w:p w:rsidR="002335A7" w:rsidRDefault="002335A7">
            <w:pPr>
              <w:pStyle w:val="TableParagraph"/>
              <w:rPr>
                <w:rFonts w:ascii="Times New Roman"/>
                <w:sz w:val="20"/>
              </w:rPr>
            </w:pPr>
          </w:p>
        </w:tc>
        <w:tc>
          <w:tcPr>
            <w:tcW w:w="1231" w:type="dxa"/>
          </w:tcPr>
          <w:p w:rsidR="002335A7" w:rsidRDefault="002335A7">
            <w:pPr>
              <w:pStyle w:val="TableParagraph"/>
              <w:rPr>
                <w:rFonts w:ascii="Times New Roman"/>
                <w:sz w:val="20"/>
              </w:rPr>
            </w:pPr>
          </w:p>
        </w:tc>
        <w:tc>
          <w:tcPr>
            <w:tcW w:w="1385" w:type="dxa"/>
          </w:tcPr>
          <w:p w:rsidR="002335A7" w:rsidRDefault="002335A7">
            <w:pPr>
              <w:pStyle w:val="TableParagraph"/>
              <w:rPr>
                <w:rFonts w:ascii="Times New Roman"/>
                <w:sz w:val="20"/>
              </w:rPr>
            </w:pPr>
          </w:p>
        </w:tc>
        <w:tc>
          <w:tcPr>
            <w:tcW w:w="1222" w:type="dxa"/>
          </w:tcPr>
          <w:p w:rsidR="002335A7" w:rsidRDefault="002335A7">
            <w:pPr>
              <w:pStyle w:val="TableParagraph"/>
              <w:rPr>
                <w:rFonts w:ascii="Times New Roman"/>
                <w:sz w:val="20"/>
              </w:rPr>
            </w:pPr>
          </w:p>
        </w:tc>
      </w:tr>
      <w:tr w:rsidR="002335A7">
        <w:trPr>
          <w:trHeight w:val="462"/>
        </w:trPr>
        <w:tc>
          <w:tcPr>
            <w:tcW w:w="1500" w:type="dxa"/>
          </w:tcPr>
          <w:p w:rsidR="002335A7" w:rsidRDefault="00DD1394">
            <w:pPr>
              <w:pStyle w:val="TableParagraph"/>
              <w:spacing w:line="229" w:lineRule="exact"/>
              <w:ind w:left="112"/>
              <w:rPr>
                <w:sz w:val="20"/>
              </w:rPr>
            </w:pPr>
            <w:r>
              <w:rPr>
                <w:sz w:val="20"/>
              </w:rPr>
              <w:t>MU_12/13_06</w:t>
            </w:r>
          </w:p>
        </w:tc>
        <w:tc>
          <w:tcPr>
            <w:tcW w:w="2767" w:type="dxa"/>
          </w:tcPr>
          <w:p w:rsidR="002335A7" w:rsidRDefault="002335A7">
            <w:pPr>
              <w:pStyle w:val="TableParagraph"/>
              <w:rPr>
                <w:rFonts w:ascii="Times New Roman"/>
                <w:sz w:val="20"/>
              </w:rPr>
            </w:pPr>
          </w:p>
        </w:tc>
        <w:tc>
          <w:tcPr>
            <w:tcW w:w="1229" w:type="dxa"/>
          </w:tcPr>
          <w:p w:rsidR="002335A7" w:rsidRDefault="002335A7">
            <w:pPr>
              <w:pStyle w:val="TableParagraph"/>
              <w:rPr>
                <w:rFonts w:ascii="Times New Roman"/>
                <w:sz w:val="20"/>
              </w:rPr>
            </w:pPr>
          </w:p>
        </w:tc>
        <w:tc>
          <w:tcPr>
            <w:tcW w:w="1231" w:type="dxa"/>
          </w:tcPr>
          <w:p w:rsidR="002335A7" w:rsidRDefault="002335A7">
            <w:pPr>
              <w:pStyle w:val="TableParagraph"/>
              <w:rPr>
                <w:rFonts w:ascii="Times New Roman"/>
                <w:sz w:val="20"/>
              </w:rPr>
            </w:pPr>
          </w:p>
        </w:tc>
        <w:tc>
          <w:tcPr>
            <w:tcW w:w="1385" w:type="dxa"/>
          </w:tcPr>
          <w:p w:rsidR="002335A7" w:rsidRDefault="002335A7">
            <w:pPr>
              <w:pStyle w:val="TableParagraph"/>
              <w:rPr>
                <w:rFonts w:ascii="Times New Roman"/>
                <w:sz w:val="20"/>
              </w:rPr>
            </w:pPr>
          </w:p>
        </w:tc>
        <w:tc>
          <w:tcPr>
            <w:tcW w:w="1222" w:type="dxa"/>
          </w:tcPr>
          <w:p w:rsidR="002335A7" w:rsidRDefault="002335A7">
            <w:pPr>
              <w:pStyle w:val="TableParagraph"/>
              <w:rPr>
                <w:rFonts w:ascii="Times New Roman"/>
                <w:sz w:val="20"/>
              </w:rPr>
            </w:pPr>
          </w:p>
        </w:tc>
      </w:tr>
      <w:tr w:rsidR="002335A7">
        <w:trPr>
          <w:trHeight w:val="467"/>
        </w:trPr>
        <w:tc>
          <w:tcPr>
            <w:tcW w:w="1500" w:type="dxa"/>
          </w:tcPr>
          <w:p w:rsidR="002335A7" w:rsidRDefault="00DD1394">
            <w:pPr>
              <w:pStyle w:val="TableParagraph"/>
              <w:spacing w:line="227" w:lineRule="exact"/>
              <w:ind w:left="112"/>
              <w:rPr>
                <w:sz w:val="20"/>
              </w:rPr>
            </w:pPr>
            <w:r>
              <w:rPr>
                <w:sz w:val="20"/>
              </w:rPr>
              <w:t>MU_12/13_07</w:t>
            </w:r>
          </w:p>
        </w:tc>
        <w:tc>
          <w:tcPr>
            <w:tcW w:w="2767" w:type="dxa"/>
          </w:tcPr>
          <w:p w:rsidR="002335A7" w:rsidRDefault="002335A7">
            <w:pPr>
              <w:pStyle w:val="TableParagraph"/>
              <w:rPr>
                <w:rFonts w:ascii="Times New Roman"/>
                <w:sz w:val="20"/>
              </w:rPr>
            </w:pPr>
          </w:p>
        </w:tc>
        <w:tc>
          <w:tcPr>
            <w:tcW w:w="1229" w:type="dxa"/>
          </w:tcPr>
          <w:p w:rsidR="002335A7" w:rsidRDefault="002335A7">
            <w:pPr>
              <w:pStyle w:val="TableParagraph"/>
              <w:rPr>
                <w:rFonts w:ascii="Times New Roman"/>
                <w:sz w:val="20"/>
              </w:rPr>
            </w:pPr>
          </w:p>
        </w:tc>
        <w:tc>
          <w:tcPr>
            <w:tcW w:w="1231" w:type="dxa"/>
          </w:tcPr>
          <w:p w:rsidR="002335A7" w:rsidRDefault="002335A7">
            <w:pPr>
              <w:pStyle w:val="TableParagraph"/>
              <w:rPr>
                <w:rFonts w:ascii="Times New Roman"/>
                <w:sz w:val="20"/>
              </w:rPr>
            </w:pPr>
          </w:p>
        </w:tc>
        <w:tc>
          <w:tcPr>
            <w:tcW w:w="1385" w:type="dxa"/>
          </w:tcPr>
          <w:p w:rsidR="002335A7" w:rsidRDefault="002335A7">
            <w:pPr>
              <w:pStyle w:val="TableParagraph"/>
              <w:rPr>
                <w:rFonts w:ascii="Times New Roman"/>
                <w:sz w:val="20"/>
              </w:rPr>
            </w:pPr>
          </w:p>
        </w:tc>
        <w:tc>
          <w:tcPr>
            <w:tcW w:w="1222" w:type="dxa"/>
          </w:tcPr>
          <w:p w:rsidR="002335A7" w:rsidRDefault="002335A7">
            <w:pPr>
              <w:pStyle w:val="TableParagraph"/>
              <w:rPr>
                <w:rFonts w:ascii="Times New Roman"/>
                <w:sz w:val="20"/>
              </w:rPr>
            </w:pPr>
          </w:p>
        </w:tc>
      </w:tr>
    </w:tbl>
    <w:p w:rsidR="002335A7" w:rsidRDefault="00DD1394">
      <w:pPr>
        <w:pStyle w:val="BodyText"/>
        <w:ind w:left="940"/>
      </w:pPr>
      <w:r>
        <w:t>An example spread sheet to be provided in Excel format (reference number specific to Music dept.)</w:t>
      </w:r>
    </w:p>
    <w:p w:rsidR="002335A7" w:rsidRDefault="002335A7">
      <w:pPr>
        <w:pStyle w:val="BodyText"/>
      </w:pPr>
    </w:p>
    <w:p w:rsidR="002335A7" w:rsidRDefault="00DD1394">
      <w:pPr>
        <w:pStyle w:val="Heading5"/>
        <w:spacing w:before="1"/>
        <w:ind w:left="940"/>
      </w:pPr>
      <w:bookmarkStart w:id="121" w:name="Random_Sample_Testing"/>
      <w:bookmarkEnd w:id="121"/>
      <w:r>
        <w:t>Random Sample Testing</w:t>
      </w:r>
    </w:p>
    <w:p w:rsidR="002335A7" w:rsidRDefault="002335A7">
      <w:pPr>
        <w:pStyle w:val="BodyText"/>
        <w:spacing w:before="9"/>
        <w:rPr>
          <w:b/>
          <w:sz w:val="18"/>
        </w:rPr>
      </w:pPr>
    </w:p>
    <w:p w:rsidR="002335A7" w:rsidRDefault="00DD1394">
      <w:pPr>
        <w:pStyle w:val="BodyText"/>
        <w:spacing w:line="276" w:lineRule="auto"/>
        <w:ind w:left="940" w:right="1201" w:hanging="22"/>
      </w:pPr>
      <w:r>
        <w:rPr>
          <w:rFonts w:ascii="Times New Roman" w:hAnsi="Times New Roman"/>
          <w:spacing w:val="-89"/>
          <w:position w:val="6"/>
          <w:sz w:val="16"/>
        </w:rPr>
        <w:t>R</w:t>
      </w:r>
      <w:r>
        <w:rPr>
          <w:spacing w:val="-45"/>
          <w:w w:val="99"/>
        </w:rPr>
        <w:t>A</w:t>
      </w:r>
      <w:r>
        <w:rPr>
          <w:rFonts w:ascii="Times New Roman" w:hAnsi="Times New Roman"/>
          <w:spacing w:val="-2"/>
          <w:position w:val="6"/>
          <w:sz w:val="16"/>
        </w:rPr>
        <w:t>e</w:t>
      </w:r>
      <w:r>
        <w:rPr>
          <w:rFonts w:ascii="Times New Roman" w:hAnsi="Times New Roman"/>
          <w:spacing w:val="-34"/>
          <w:position w:val="6"/>
          <w:sz w:val="16"/>
        </w:rPr>
        <w:t>s</w:t>
      </w:r>
      <w:r>
        <w:rPr>
          <w:spacing w:val="-66"/>
          <w:w w:val="99"/>
        </w:rPr>
        <w:t>s</w:t>
      </w:r>
      <w:r>
        <w:rPr>
          <w:rFonts w:ascii="Times New Roman" w:hAnsi="Times New Roman"/>
          <w:spacing w:val="-5"/>
          <w:position w:val="6"/>
          <w:sz w:val="16"/>
        </w:rPr>
        <w:t>e</w:t>
      </w:r>
      <w:r>
        <w:rPr>
          <w:spacing w:val="-109"/>
          <w:w w:val="99"/>
        </w:rPr>
        <w:t>a</w:t>
      </w:r>
      <w:r>
        <w:rPr>
          <w:rFonts w:ascii="Times New Roman" w:hAnsi="Times New Roman"/>
          <w:position w:val="6"/>
          <w:sz w:val="16"/>
        </w:rPr>
        <w:t>a</w:t>
      </w:r>
      <w:r>
        <w:rPr>
          <w:rFonts w:ascii="Times New Roman" w:hAnsi="Times New Roman"/>
          <w:spacing w:val="-18"/>
          <w:position w:val="6"/>
          <w:sz w:val="16"/>
        </w:rPr>
        <w:t>r</w:t>
      </w:r>
      <w:r>
        <w:rPr>
          <w:spacing w:val="-149"/>
          <w:w w:val="99"/>
        </w:rPr>
        <w:t>m</w:t>
      </w:r>
      <w:r>
        <w:rPr>
          <w:rFonts w:ascii="Times New Roman" w:hAnsi="Times New Roman"/>
          <w:position w:val="6"/>
          <w:sz w:val="16"/>
        </w:rPr>
        <w:t>ch</w:t>
      </w:r>
      <w:r>
        <w:rPr>
          <w:spacing w:val="-70"/>
          <w:w w:val="99"/>
        </w:rPr>
        <w:t>p</w:t>
      </w:r>
      <w:r>
        <w:rPr>
          <w:rFonts w:ascii="Times New Roman" w:hAnsi="Times New Roman"/>
          <w:spacing w:val="-29"/>
          <w:position w:val="6"/>
          <w:sz w:val="16"/>
        </w:rPr>
        <w:t>E</w:t>
      </w:r>
      <w:r>
        <w:rPr>
          <w:spacing w:val="-18"/>
          <w:w w:val="99"/>
        </w:rPr>
        <w:t>l</w:t>
      </w:r>
      <w:r>
        <w:rPr>
          <w:rFonts w:ascii="Times New Roman" w:hAnsi="Times New Roman"/>
          <w:spacing w:val="-29"/>
          <w:position w:val="6"/>
          <w:sz w:val="16"/>
        </w:rPr>
        <w:t>t</w:t>
      </w:r>
      <w:r>
        <w:rPr>
          <w:spacing w:val="-82"/>
          <w:w w:val="99"/>
        </w:rPr>
        <w:t>e</w:t>
      </w:r>
      <w:r>
        <w:rPr>
          <w:rFonts w:ascii="Times New Roman" w:hAnsi="Times New Roman"/>
          <w:spacing w:val="-2"/>
          <w:position w:val="6"/>
          <w:sz w:val="16"/>
        </w:rPr>
        <w:t>h</w:t>
      </w:r>
      <w:r>
        <w:rPr>
          <w:rFonts w:ascii="Times New Roman" w:hAnsi="Times New Roman"/>
          <w:position w:val="6"/>
          <w:sz w:val="16"/>
        </w:rPr>
        <w:t>i</w:t>
      </w:r>
      <w:r>
        <w:rPr>
          <w:rFonts w:ascii="Times New Roman" w:hAnsi="Times New Roman"/>
          <w:spacing w:val="-60"/>
          <w:position w:val="6"/>
          <w:sz w:val="16"/>
        </w:rPr>
        <w:t>c</w:t>
      </w:r>
      <w:r>
        <w:rPr>
          <w:spacing w:val="-51"/>
          <w:w w:val="99"/>
        </w:rPr>
        <w:t>o</w:t>
      </w:r>
      <w:r>
        <w:rPr>
          <w:rFonts w:ascii="Times New Roman" w:hAnsi="Times New Roman"/>
          <w:spacing w:val="-13"/>
          <w:position w:val="6"/>
          <w:sz w:val="16"/>
        </w:rPr>
        <w:t>s</w:t>
      </w:r>
      <w:r>
        <w:rPr>
          <w:spacing w:val="-5"/>
          <w:w w:val="99"/>
        </w:rPr>
        <w:t>f</w:t>
      </w:r>
      <w:r>
        <w:rPr>
          <w:rFonts w:ascii="Times New Roman" w:hAnsi="Times New Roman"/>
          <w:spacing w:val="-28"/>
          <w:position w:val="6"/>
          <w:sz w:val="16"/>
        </w:rPr>
        <w:t>P</w:t>
      </w:r>
      <w:r>
        <w:rPr>
          <w:spacing w:val="-117"/>
          <w:w w:val="99"/>
        </w:rPr>
        <w:t>U</w:t>
      </w:r>
      <w:r>
        <w:rPr>
          <w:rFonts w:ascii="Times New Roman" w:hAnsi="Times New Roman"/>
          <w:spacing w:val="-2"/>
          <w:position w:val="6"/>
          <w:sz w:val="16"/>
        </w:rPr>
        <w:t>o</w:t>
      </w:r>
      <w:r>
        <w:rPr>
          <w:rFonts w:ascii="Times New Roman" w:hAnsi="Times New Roman"/>
          <w:spacing w:val="-7"/>
          <w:position w:val="6"/>
          <w:sz w:val="16"/>
        </w:rPr>
        <w:t>l</w:t>
      </w:r>
      <w:r>
        <w:rPr>
          <w:spacing w:val="-106"/>
          <w:w w:val="99"/>
        </w:rPr>
        <w:t>n</w:t>
      </w:r>
      <w:r>
        <w:rPr>
          <w:rFonts w:ascii="Times New Roman" w:hAnsi="Times New Roman"/>
          <w:position w:val="6"/>
          <w:sz w:val="16"/>
        </w:rPr>
        <w:t>i</w:t>
      </w:r>
      <w:r>
        <w:rPr>
          <w:rFonts w:ascii="Times New Roman" w:hAnsi="Times New Roman"/>
          <w:spacing w:val="-13"/>
          <w:position w:val="6"/>
          <w:sz w:val="16"/>
        </w:rPr>
        <w:t>c</w:t>
      </w:r>
      <w:r>
        <w:rPr>
          <w:spacing w:val="-99"/>
          <w:w w:val="99"/>
        </w:rPr>
        <w:t>d</w:t>
      </w:r>
      <w:r>
        <w:rPr>
          <w:rFonts w:ascii="Times New Roman" w:hAnsi="Times New Roman"/>
          <w:position w:val="6"/>
          <w:sz w:val="16"/>
        </w:rPr>
        <w:t xml:space="preserve">y </w:t>
      </w:r>
      <w:r>
        <w:rPr>
          <w:spacing w:val="-92"/>
          <w:w w:val="99"/>
        </w:rPr>
        <w:t>e</w:t>
      </w:r>
      <w:r>
        <w:rPr>
          <w:rFonts w:ascii="Times New Roman" w:hAnsi="Times New Roman"/>
          <w:position w:val="6"/>
          <w:sz w:val="16"/>
        </w:rPr>
        <w:t xml:space="preserve">– </w:t>
      </w:r>
      <w:r>
        <w:rPr>
          <w:spacing w:val="3"/>
          <w:w w:val="99"/>
        </w:rPr>
        <w:t>r</w:t>
      </w:r>
      <w:r>
        <w:rPr>
          <w:spacing w:val="-1"/>
          <w:w w:val="99"/>
        </w:rPr>
        <w:t>g</w:t>
      </w:r>
      <w:r>
        <w:rPr>
          <w:w w:val="99"/>
        </w:rPr>
        <w:t>r</w:t>
      </w:r>
      <w:r>
        <w:rPr>
          <w:spacing w:val="-1"/>
          <w:w w:val="99"/>
        </w:rPr>
        <w:t>ad</w:t>
      </w:r>
      <w:r>
        <w:rPr>
          <w:spacing w:val="2"/>
          <w:w w:val="99"/>
        </w:rPr>
        <w:t>u</w:t>
      </w:r>
      <w:r>
        <w:rPr>
          <w:spacing w:val="-1"/>
          <w:w w:val="99"/>
        </w:rPr>
        <w:t>at</w:t>
      </w:r>
      <w:r>
        <w:rPr>
          <w:w w:val="99"/>
        </w:rPr>
        <w:t>e</w:t>
      </w:r>
      <w:r>
        <w:t xml:space="preserve"> </w:t>
      </w:r>
      <w:r>
        <w:rPr>
          <w:spacing w:val="-1"/>
          <w:w w:val="99"/>
        </w:rPr>
        <w:t>an</w:t>
      </w:r>
      <w:r>
        <w:rPr>
          <w:w w:val="99"/>
        </w:rPr>
        <w:t>d</w:t>
      </w:r>
      <w:r>
        <w:t xml:space="preserve"> </w:t>
      </w:r>
      <w:r>
        <w:rPr>
          <w:spacing w:val="-1"/>
          <w:w w:val="99"/>
        </w:rPr>
        <w:t>Po</w:t>
      </w:r>
      <w:r>
        <w:rPr>
          <w:spacing w:val="1"/>
          <w:w w:val="99"/>
        </w:rPr>
        <w:t>s</w:t>
      </w:r>
      <w:r>
        <w:rPr>
          <w:spacing w:val="-1"/>
          <w:w w:val="99"/>
        </w:rPr>
        <w:t>tg</w:t>
      </w:r>
      <w:r>
        <w:rPr>
          <w:spacing w:val="3"/>
          <w:w w:val="99"/>
        </w:rPr>
        <w:t>r</w:t>
      </w:r>
      <w:r>
        <w:rPr>
          <w:spacing w:val="-1"/>
          <w:w w:val="99"/>
        </w:rPr>
        <w:t>ad</w:t>
      </w:r>
      <w:r>
        <w:rPr>
          <w:spacing w:val="2"/>
          <w:w w:val="99"/>
        </w:rPr>
        <w:t>u</w:t>
      </w:r>
      <w:r>
        <w:rPr>
          <w:spacing w:val="-1"/>
          <w:w w:val="99"/>
        </w:rPr>
        <w:t>at</w:t>
      </w:r>
      <w:r>
        <w:rPr>
          <w:w w:val="99"/>
        </w:rPr>
        <w:t>e</w:t>
      </w:r>
      <w:r>
        <w:t xml:space="preserve"> </w:t>
      </w:r>
      <w:r>
        <w:rPr>
          <w:spacing w:val="2"/>
          <w:w w:val="99"/>
        </w:rPr>
        <w:t>t</w:t>
      </w:r>
      <w:r>
        <w:rPr>
          <w:spacing w:val="-1"/>
          <w:w w:val="99"/>
        </w:rPr>
        <w:t>au</w:t>
      </w:r>
      <w:r>
        <w:rPr>
          <w:spacing w:val="2"/>
          <w:w w:val="99"/>
        </w:rPr>
        <w:t>g</w:t>
      </w:r>
      <w:r>
        <w:rPr>
          <w:spacing w:val="-1"/>
          <w:w w:val="99"/>
        </w:rPr>
        <w:t>h</w:t>
      </w:r>
      <w:r>
        <w:rPr>
          <w:w w:val="99"/>
        </w:rPr>
        <w:t>t</w:t>
      </w:r>
      <w:r>
        <w:t xml:space="preserve"> </w:t>
      </w:r>
      <w:r>
        <w:rPr>
          <w:spacing w:val="-1"/>
          <w:w w:val="99"/>
        </w:rPr>
        <w:t>Ma</w:t>
      </w:r>
      <w:r>
        <w:rPr>
          <w:spacing w:val="1"/>
          <w:w w:val="99"/>
        </w:rPr>
        <w:t>s</w:t>
      </w:r>
      <w:r>
        <w:rPr>
          <w:spacing w:val="-1"/>
          <w:w w:val="99"/>
        </w:rPr>
        <w:t>te</w:t>
      </w:r>
      <w:r>
        <w:rPr>
          <w:w w:val="99"/>
        </w:rPr>
        <w:t>rs</w:t>
      </w:r>
      <w:r>
        <w:t xml:space="preserve"> </w:t>
      </w:r>
      <w:r>
        <w:rPr>
          <w:w w:val="99"/>
        </w:rPr>
        <w:t>C</w:t>
      </w:r>
      <w:r>
        <w:rPr>
          <w:spacing w:val="-1"/>
          <w:w w:val="99"/>
        </w:rPr>
        <w:t>a</w:t>
      </w:r>
      <w:r>
        <w:rPr>
          <w:spacing w:val="2"/>
          <w:w w:val="99"/>
        </w:rPr>
        <w:t>t</w:t>
      </w:r>
      <w:r>
        <w:rPr>
          <w:spacing w:val="-1"/>
          <w:w w:val="99"/>
        </w:rPr>
        <w:t>ego</w:t>
      </w:r>
      <w:r>
        <w:rPr>
          <w:spacing w:val="5"/>
          <w:w w:val="99"/>
        </w:rPr>
        <w:t>r</w:t>
      </w:r>
      <w:r>
        <w:rPr>
          <w:w w:val="99"/>
        </w:rPr>
        <w:t>y</w:t>
      </w:r>
      <w:r>
        <w:t xml:space="preserve"> </w:t>
      </w:r>
      <w:r>
        <w:rPr>
          <w:spacing w:val="1"/>
          <w:w w:val="99"/>
        </w:rPr>
        <w:t>‘</w:t>
      </w:r>
      <w:r>
        <w:rPr>
          <w:spacing w:val="-1"/>
          <w:w w:val="99"/>
        </w:rPr>
        <w:t>A</w:t>
      </w:r>
      <w:r>
        <w:rPr>
          <w:w w:val="99"/>
        </w:rPr>
        <w:t>’</w:t>
      </w:r>
      <w:r>
        <w:t xml:space="preserve"> </w:t>
      </w:r>
      <w:r>
        <w:rPr>
          <w:spacing w:val="-1"/>
          <w:w w:val="99"/>
        </w:rPr>
        <w:t>a</w:t>
      </w:r>
      <w:r>
        <w:rPr>
          <w:spacing w:val="2"/>
          <w:w w:val="99"/>
        </w:rPr>
        <w:t>n</w:t>
      </w:r>
      <w:r>
        <w:rPr>
          <w:w w:val="99"/>
        </w:rPr>
        <w:t>d</w:t>
      </w:r>
      <w:r>
        <w:t xml:space="preserve"> </w:t>
      </w:r>
      <w:r>
        <w:rPr>
          <w:spacing w:val="1"/>
          <w:w w:val="99"/>
        </w:rPr>
        <w:t>A</w:t>
      </w:r>
      <w:r>
        <w:rPr>
          <w:w w:val="99"/>
        </w:rPr>
        <w:t>+</w:t>
      </w:r>
      <w:r>
        <w:t xml:space="preserve"> </w:t>
      </w:r>
      <w:r>
        <w:rPr>
          <w:spacing w:val="1"/>
          <w:w w:val="99"/>
        </w:rPr>
        <w:t>A</w:t>
      </w:r>
      <w:r>
        <w:rPr>
          <w:spacing w:val="-1"/>
          <w:w w:val="99"/>
        </w:rPr>
        <w:t>p</w:t>
      </w:r>
      <w:r>
        <w:rPr>
          <w:spacing w:val="2"/>
          <w:w w:val="99"/>
        </w:rPr>
        <w:t>p</w:t>
      </w:r>
      <w:r>
        <w:rPr>
          <w:spacing w:val="-2"/>
          <w:w w:val="99"/>
        </w:rPr>
        <w:t>li</w:t>
      </w:r>
      <w:r>
        <w:rPr>
          <w:spacing w:val="1"/>
          <w:w w:val="99"/>
        </w:rPr>
        <w:t>c</w:t>
      </w:r>
      <w:r>
        <w:rPr>
          <w:spacing w:val="-1"/>
          <w:w w:val="99"/>
        </w:rPr>
        <w:t>a</w:t>
      </w:r>
      <w:r>
        <w:rPr>
          <w:spacing w:val="-48"/>
          <w:w w:val="99"/>
        </w:rPr>
        <w:t>t</w:t>
      </w:r>
      <w:r>
        <w:rPr>
          <w:rFonts w:ascii="Times New Roman" w:hAnsi="Times New Roman"/>
          <w:spacing w:val="-40"/>
          <w:position w:val="6"/>
          <w:sz w:val="16"/>
        </w:rPr>
        <w:t>P</w:t>
      </w:r>
      <w:r>
        <w:rPr>
          <w:spacing w:val="-6"/>
          <w:w w:val="99"/>
        </w:rPr>
        <w:t>i</w:t>
      </w:r>
      <w:r>
        <w:rPr>
          <w:rFonts w:ascii="Times New Roman" w:hAnsi="Times New Roman"/>
          <w:spacing w:val="-68"/>
          <w:position w:val="6"/>
          <w:sz w:val="16"/>
        </w:rPr>
        <w:t>a</w:t>
      </w:r>
      <w:r>
        <w:rPr>
          <w:spacing w:val="-44"/>
          <w:w w:val="99"/>
        </w:rPr>
        <w:t>o</w:t>
      </w:r>
      <w:r>
        <w:rPr>
          <w:rFonts w:ascii="Times New Roman" w:hAnsi="Times New Roman"/>
          <w:spacing w:val="-36"/>
          <w:position w:val="6"/>
          <w:sz w:val="16"/>
        </w:rPr>
        <w:t>g</w:t>
      </w:r>
      <w:r>
        <w:rPr>
          <w:spacing w:val="-77"/>
          <w:w w:val="99"/>
        </w:rPr>
        <w:t>n</w:t>
      </w:r>
      <w:r>
        <w:rPr>
          <w:rFonts w:ascii="Times New Roman" w:hAnsi="Times New Roman"/>
          <w:spacing w:val="4"/>
          <w:position w:val="6"/>
          <w:sz w:val="16"/>
        </w:rPr>
        <w:t>e</w:t>
      </w:r>
      <w:r>
        <w:rPr>
          <w:spacing w:val="-66"/>
          <w:w w:val="99"/>
        </w:rPr>
        <w:t>s</w:t>
      </w:r>
      <w:r>
        <w:rPr>
          <w:rFonts w:ascii="Times New Roman" w:hAnsi="Times New Roman"/>
          <w:spacing w:val="1"/>
          <w:position w:val="6"/>
          <w:sz w:val="16"/>
        </w:rPr>
        <w:t>8</w:t>
      </w:r>
      <w:r>
        <w:rPr>
          <w:rFonts w:ascii="Times New Roman" w:hAnsi="Times New Roman"/>
          <w:spacing w:val="-41"/>
          <w:position w:val="6"/>
          <w:sz w:val="16"/>
        </w:rPr>
        <w:t>2</w:t>
      </w:r>
      <w:r>
        <w:rPr>
          <w:spacing w:val="2"/>
          <w:w w:val="99"/>
        </w:rPr>
        <w:t>f</w:t>
      </w:r>
      <w:r>
        <w:rPr>
          <w:spacing w:val="-87"/>
          <w:w w:val="99"/>
        </w:rPr>
        <w:t>o</w:t>
      </w:r>
      <w:r>
        <w:rPr>
          <w:rFonts w:ascii="Times New Roman" w:hAnsi="Times New Roman"/>
          <w:spacing w:val="-2"/>
          <w:position w:val="6"/>
          <w:sz w:val="16"/>
        </w:rPr>
        <w:t>o</w:t>
      </w:r>
      <w:r>
        <w:rPr>
          <w:rFonts w:ascii="Times New Roman" w:hAnsi="Times New Roman"/>
          <w:spacing w:val="-47"/>
          <w:position w:val="6"/>
          <w:sz w:val="16"/>
        </w:rPr>
        <w:t>f</w:t>
      </w:r>
      <w:r>
        <w:rPr>
          <w:w w:val="99"/>
        </w:rPr>
        <w:t>r</w:t>
      </w:r>
      <w:r>
        <w:t xml:space="preserve"> </w:t>
      </w:r>
      <w:r>
        <w:rPr>
          <w:rFonts w:ascii="Times New Roman" w:hAnsi="Times New Roman"/>
          <w:spacing w:val="-2"/>
          <w:position w:val="6"/>
          <w:sz w:val="16"/>
        </w:rPr>
        <w:t xml:space="preserve">23 </w:t>
      </w:r>
      <w:r>
        <w:t>Ethical Approval will be requested by the Research Office on an annual basis. This is by no means to scrutinise the quality of work, but simply to ensure that due processes are understood and followed consistently across departments.</w:t>
      </w:r>
    </w:p>
    <w:p w:rsidR="002335A7" w:rsidRDefault="002335A7">
      <w:pPr>
        <w:spacing w:line="276" w:lineRule="auto"/>
        <w:sectPr w:rsidR="002335A7">
          <w:headerReference w:type="default" r:id="rId227"/>
          <w:footerReference w:type="default" r:id="rId228"/>
          <w:pgSz w:w="11920" w:h="16850"/>
          <w:pgMar w:top="1740" w:right="320" w:bottom="280" w:left="500" w:header="1443" w:footer="0" w:gutter="0"/>
          <w:cols w:space="720"/>
        </w:sectPr>
      </w:pPr>
    </w:p>
    <w:p w:rsidR="002335A7" w:rsidRDefault="00DD1394">
      <w:pPr>
        <w:pStyle w:val="Heading1"/>
        <w:spacing w:before="50" w:line="276" w:lineRule="auto"/>
        <w:ind w:right="2174"/>
      </w:pPr>
      <w:bookmarkStart w:id="122" w:name="Appendix_13:_Granting_of_special_Categor"/>
      <w:bookmarkEnd w:id="122"/>
      <w:r>
        <w:lastRenderedPageBreak/>
        <w:t>studies where information is withheld/there is an element of deceit or similar</w:t>
      </w:r>
    </w:p>
    <w:p w:rsidR="002335A7" w:rsidRDefault="00DD1394">
      <w:pPr>
        <w:pStyle w:val="Heading5"/>
        <w:spacing w:before="200"/>
        <w:ind w:left="940"/>
      </w:pPr>
      <w:bookmarkStart w:id="123" w:name="Background"/>
      <w:bookmarkEnd w:id="123"/>
      <w:r>
        <w:t>Background</w:t>
      </w:r>
    </w:p>
    <w:p w:rsidR="002335A7" w:rsidRDefault="002335A7">
      <w:pPr>
        <w:pStyle w:val="BodyText"/>
        <w:spacing w:before="6"/>
        <w:rPr>
          <w:b/>
        </w:rPr>
      </w:pPr>
    </w:p>
    <w:p w:rsidR="002335A7" w:rsidRDefault="00DD1394">
      <w:pPr>
        <w:pStyle w:val="BodyText"/>
        <w:spacing w:line="276" w:lineRule="auto"/>
        <w:ind w:left="939" w:right="1203"/>
      </w:pPr>
      <w:r>
        <w:t xml:space="preserve">In some disciplines, for example, Sport and Exercise Sciences, the inclusion of a placebo in studies that seek to determine the effect of a treatment, e.g. a nutritional supplement, an environmental condition, or a garment on performance is common. The placebo is administered in either a single- or double-blind manner, with conditions usually randomised (e.g. a randomised, double-blind, placebo- controlled study representing the </w:t>
      </w:r>
      <w:r>
        <w:rPr>
          <w:i/>
        </w:rPr>
        <w:t xml:space="preserve">gold standard </w:t>
      </w:r>
      <w:r>
        <w:t>research design). For studies following a single- or double-blind design at the time of testing, the participant is not told whether they are receiving the placebo or the treatment as this may influence their psychological and physiological response to the exercise. In addition for a double-blind design, the researcher is not aware of the testing conditions to avoid experimenter bias. However, at the outset of the placebo controlled study, prior to volunteering and giving their written informed consent, potential participants are made aware that they will be tested under different conditions. This being either for each visit or to other participants, and that they will not be told at the time of testing, but will be informed on completion of their involvement in the study.</w:t>
      </w:r>
    </w:p>
    <w:p w:rsidR="002335A7" w:rsidRDefault="002335A7">
      <w:pPr>
        <w:pStyle w:val="BodyText"/>
        <w:spacing w:before="5"/>
        <w:rPr>
          <w:sz w:val="17"/>
        </w:rPr>
      </w:pPr>
    </w:p>
    <w:p w:rsidR="002335A7" w:rsidRDefault="00DD1394">
      <w:pPr>
        <w:spacing w:line="276" w:lineRule="auto"/>
        <w:ind w:left="940" w:right="1150"/>
        <w:rPr>
          <w:sz w:val="20"/>
        </w:rPr>
      </w:pPr>
      <w:r>
        <w:rPr>
          <w:sz w:val="20"/>
        </w:rPr>
        <w:t xml:space="preserve">The Research Ethics Committee have </w:t>
      </w:r>
      <w:r>
        <w:rPr>
          <w:b/>
          <w:sz w:val="20"/>
          <w:u w:val="thick"/>
        </w:rPr>
        <w:t>agreed an exception to the criteria for Category B</w:t>
      </w:r>
      <w:r>
        <w:rPr>
          <w:b/>
          <w:sz w:val="20"/>
        </w:rPr>
        <w:t xml:space="preserve"> </w:t>
      </w:r>
      <w:r>
        <w:rPr>
          <w:b/>
          <w:sz w:val="20"/>
          <w:u w:val="thick"/>
        </w:rPr>
        <w:t>applications</w:t>
      </w:r>
      <w:r>
        <w:rPr>
          <w:b/>
          <w:sz w:val="20"/>
        </w:rPr>
        <w:t xml:space="preserve"> </w:t>
      </w:r>
      <w:r>
        <w:rPr>
          <w:sz w:val="20"/>
        </w:rPr>
        <w:t xml:space="preserve">for ethical approval (10.1.5) for specific cases of withholding information / intentional deceit as occurs in single blind or double blind trials (as described above), </w:t>
      </w:r>
      <w:r>
        <w:rPr>
          <w:b/>
          <w:sz w:val="20"/>
          <w:u w:val="thick"/>
        </w:rPr>
        <w:t>where the only reason</w:t>
      </w:r>
      <w:r>
        <w:rPr>
          <w:b/>
          <w:sz w:val="20"/>
        </w:rPr>
        <w:t xml:space="preserve"> </w:t>
      </w:r>
      <w:r>
        <w:rPr>
          <w:b/>
          <w:sz w:val="20"/>
          <w:u w:val="thick"/>
        </w:rPr>
        <w:t>for identifying the project as a Category B is the withholding of information / intentional deceit</w:t>
      </w:r>
      <w:r>
        <w:rPr>
          <w:sz w:val="20"/>
        </w:rPr>
        <w:t>. If there is any other aspect of the study that would lead to a Category B categorisation (e.g. the study involves a vulnerable group such as children, people with a disability, or those with a mental health problem, who are not persons with whom the applicant normally works: see clause 10.1.5 of Research Ethics Policy) then the exception does not apply and the application for ethical approval is classified as Category B and treated</w:t>
      </w:r>
      <w:r>
        <w:rPr>
          <w:spacing w:val="-16"/>
          <w:sz w:val="20"/>
        </w:rPr>
        <w:t xml:space="preserve"> </w:t>
      </w:r>
      <w:r>
        <w:rPr>
          <w:sz w:val="20"/>
        </w:rPr>
        <w:t>accordingly.</w:t>
      </w:r>
    </w:p>
    <w:p w:rsidR="002335A7" w:rsidRDefault="002335A7">
      <w:pPr>
        <w:pStyle w:val="BodyText"/>
        <w:spacing w:before="4"/>
        <w:rPr>
          <w:sz w:val="17"/>
        </w:rPr>
      </w:pPr>
    </w:p>
    <w:p w:rsidR="002335A7" w:rsidRDefault="00DD1394">
      <w:pPr>
        <w:pStyle w:val="BodyText"/>
        <w:spacing w:line="276" w:lineRule="auto"/>
        <w:ind w:left="940" w:right="1129"/>
      </w:pPr>
      <w:r>
        <w:t>For cases where the exception applies the application for ethical approval will be categorised as ‘Category A+’. The application would be approved by the line manager/supervisor (as with Category A applications) and also by an independent scrutiniser drawn from a pool of experienced researchers within the Institute/Department approved by its Head/Director. Applications will submitted to the Research Ethics Committee (</w:t>
      </w:r>
      <w:hyperlink r:id="rId229">
        <w:r>
          <w:rPr>
            <w:u w:val="single"/>
          </w:rPr>
          <w:t>research@chi.ac.uk</w:t>
        </w:r>
      </w:hyperlink>
      <w:r>
        <w:t>) for note, but not for review by an ethical review</w:t>
      </w:r>
    </w:p>
    <w:p w:rsidR="002335A7" w:rsidRDefault="00DD1394">
      <w:pPr>
        <w:pStyle w:val="BodyText"/>
        <w:spacing w:line="276" w:lineRule="auto"/>
        <w:ind w:left="939" w:right="1189"/>
        <w:jc w:val="both"/>
      </w:pPr>
      <w:r>
        <w:t>sub-group. This would apply to category A+ applications from staff and postgraduates research students including Research Masters and PhD students. Undergraduate and Postgraduate Taught Masters Category A+ applications (Form and documentation) should be retained at Department level. The Research Ethics Committee will monitor the use of Category A+ applications and review a percentage each year as part of that process.</w:t>
      </w:r>
    </w:p>
    <w:p w:rsidR="002335A7" w:rsidRDefault="00DD1394">
      <w:pPr>
        <w:pStyle w:val="Heading5"/>
        <w:spacing w:before="197"/>
        <w:ind w:left="940"/>
      </w:pPr>
      <w:bookmarkStart w:id="124" w:name="Requirements_for_Category_A+_clearance"/>
      <w:bookmarkEnd w:id="124"/>
      <w:r>
        <w:t>Requirements for Category A+ clearance</w:t>
      </w:r>
    </w:p>
    <w:p w:rsidR="002335A7" w:rsidRDefault="002335A7">
      <w:pPr>
        <w:pStyle w:val="BodyText"/>
        <w:spacing w:before="8"/>
        <w:rPr>
          <w:b/>
        </w:rPr>
      </w:pPr>
    </w:p>
    <w:p w:rsidR="002335A7" w:rsidRDefault="00DD1394">
      <w:pPr>
        <w:pStyle w:val="BodyText"/>
        <w:spacing w:line="276" w:lineRule="auto"/>
        <w:ind w:left="940" w:right="1264"/>
        <w:jc w:val="both"/>
      </w:pPr>
      <w:r>
        <w:t>All studies classified as Category A+ must adhere to the following guidance, whereby at the outset in their information form the participants must be clearly informed:</w:t>
      </w:r>
    </w:p>
    <w:p w:rsidR="002335A7" w:rsidRDefault="00DD1394">
      <w:pPr>
        <w:pStyle w:val="ListParagraph"/>
        <w:numPr>
          <w:ilvl w:val="0"/>
          <w:numId w:val="6"/>
        </w:numPr>
        <w:tabs>
          <w:tab w:val="left" w:pos="1300"/>
        </w:tabs>
        <w:spacing w:before="193"/>
        <w:rPr>
          <w:sz w:val="20"/>
        </w:rPr>
      </w:pPr>
      <w:r>
        <w:rPr>
          <w:sz w:val="20"/>
        </w:rPr>
        <w:t>That there will be a placebo and a supplement</w:t>
      </w:r>
      <w:r>
        <w:rPr>
          <w:spacing w:val="-8"/>
          <w:sz w:val="20"/>
        </w:rPr>
        <w:t xml:space="preserve"> </w:t>
      </w:r>
      <w:r>
        <w:rPr>
          <w:sz w:val="20"/>
        </w:rPr>
        <w:t>condition.</w:t>
      </w:r>
    </w:p>
    <w:p w:rsidR="002335A7" w:rsidRDefault="00DD1394">
      <w:pPr>
        <w:pStyle w:val="ListParagraph"/>
        <w:numPr>
          <w:ilvl w:val="0"/>
          <w:numId w:val="6"/>
        </w:numPr>
        <w:tabs>
          <w:tab w:val="left" w:pos="1300"/>
        </w:tabs>
        <w:spacing w:before="1"/>
        <w:rPr>
          <w:sz w:val="20"/>
        </w:rPr>
      </w:pPr>
      <w:r>
        <w:rPr>
          <w:sz w:val="20"/>
        </w:rPr>
        <w:t>If it is single- or double-blind design with an accompanying lay explanation of these</w:t>
      </w:r>
      <w:r>
        <w:rPr>
          <w:spacing w:val="-18"/>
          <w:sz w:val="20"/>
        </w:rPr>
        <w:t xml:space="preserve"> </w:t>
      </w:r>
      <w:r>
        <w:rPr>
          <w:sz w:val="20"/>
        </w:rPr>
        <w:t>terms</w:t>
      </w:r>
    </w:p>
    <w:p w:rsidR="002335A7" w:rsidRDefault="00DD1394">
      <w:pPr>
        <w:pStyle w:val="ListParagraph"/>
        <w:numPr>
          <w:ilvl w:val="0"/>
          <w:numId w:val="6"/>
        </w:numPr>
        <w:tabs>
          <w:tab w:val="left" w:pos="1300"/>
        </w:tabs>
        <w:spacing w:before="3"/>
        <w:rPr>
          <w:sz w:val="20"/>
        </w:rPr>
      </w:pPr>
      <w:r>
        <w:rPr>
          <w:sz w:val="20"/>
        </w:rPr>
        <w:t>If it is a repeated measures design for the conditions* they will</w:t>
      </w:r>
      <w:r>
        <w:rPr>
          <w:spacing w:val="-22"/>
          <w:sz w:val="20"/>
        </w:rPr>
        <w:t xml:space="preserve"> </w:t>
      </w:r>
      <w:r>
        <w:rPr>
          <w:sz w:val="20"/>
        </w:rPr>
        <w:t>be:</w:t>
      </w:r>
    </w:p>
    <w:p w:rsidR="002335A7" w:rsidRDefault="00DD1394">
      <w:pPr>
        <w:pStyle w:val="ListParagraph"/>
        <w:numPr>
          <w:ilvl w:val="1"/>
          <w:numId w:val="6"/>
        </w:numPr>
        <w:tabs>
          <w:tab w:val="left" w:pos="2020"/>
        </w:tabs>
        <w:spacing w:line="172" w:lineRule="exact"/>
        <w:rPr>
          <w:sz w:val="20"/>
        </w:rPr>
      </w:pPr>
      <w:r>
        <w:rPr>
          <w:sz w:val="20"/>
        </w:rPr>
        <w:t>Receiving the placebo for one and the supplement for the</w:t>
      </w:r>
      <w:r>
        <w:rPr>
          <w:spacing w:val="-19"/>
          <w:sz w:val="20"/>
        </w:rPr>
        <w:t xml:space="preserve"> </w:t>
      </w:r>
      <w:r>
        <w:rPr>
          <w:sz w:val="20"/>
        </w:rPr>
        <w:t>other.</w:t>
      </w:r>
    </w:p>
    <w:p w:rsidR="002335A7" w:rsidRDefault="002335A7">
      <w:pPr>
        <w:spacing w:line="172" w:lineRule="exact"/>
        <w:rPr>
          <w:sz w:val="20"/>
        </w:rPr>
        <w:sectPr w:rsidR="002335A7">
          <w:headerReference w:type="default" r:id="rId230"/>
          <w:footerReference w:type="default" r:id="rId231"/>
          <w:pgSz w:w="11920" w:h="16850"/>
          <w:pgMar w:top="1740" w:right="320" w:bottom="280" w:left="500" w:header="1443" w:footer="0" w:gutter="0"/>
          <w:cols w:space="720"/>
        </w:sectPr>
      </w:pPr>
    </w:p>
    <w:p w:rsidR="002335A7" w:rsidRDefault="00DD1394">
      <w:pPr>
        <w:pStyle w:val="BodyText"/>
        <w:ind w:left="1300" w:right="-13" w:hanging="382"/>
      </w:pPr>
      <w:r>
        <w:rPr>
          <w:rFonts w:ascii="Times New Roman" w:hAnsi="Times New Roman"/>
          <w:spacing w:val="-86"/>
          <w:position w:val="10"/>
          <w:sz w:val="16"/>
        </w:rPr>
        <w:t>R</w:t>
      </w:r>
      <w:r>
        <w:rPr>
          <w:spacing w:val="-23"/>
          <w:w w:val="98"/>
        </w:rPr>
        <w:t>4</w:t>
      </w:r>
      <w:r>
        <w:rPr>
          <w:rFonts w:ascii="Times New Roman" w:hAnsi="Times New Roman"/>
          <w:spacing w:val="-50"/>
          <w:position w:val="10"/>
          <w:sz w:val="16"/>
        </w:rPr>
        <w:t>e</w:t>
      </w:r>
      <w:r>
        <w:rPr>
          <w:spacing w:val="-7"/>
          <w:w w:val="98"/>
        </w:rPr>
        <w:t>.</w:t>
      </w:r>
      <w:r>
        <w:rPr>
          <w:rFonts w:ascii="Times New Roman" w:hAnsi="Times New Roman"/>
          <w:spacing w:val="-1"/>
          <w:position w:val="10"/>
          <w:sz w:val="16"/>
        </w:rPr>
        <w:t>s</w:t>
      </w:r>
      <w:r>
        <w:rPr>
          <w:rFonts w:ascii="Times New Roman" w:hAnsi="Times New Roman"/>
          <w:spacing w:val="-2"/>
          <w:position w:val="10"/>
          <w:sz w:val="16"/>
        </w:rPr>
        <w:t>e</w:t>
      </w:r>
      <w:r>
        <w:rPr>
          <w:rFonts w:ascii="Times New Roman" w:hAnsi="Times New Roman"/>
          <w:position w:val="10"/>
          <w:sz w:val="16"/>
        </w:rPr>
        <w:t>a</w:t>
      </w:r>
      <w:r>
        <w:rPr>
          <w:rFonts w:ascii="Times New Roman" w:hAnsi="Times New Roman"/>
          <w:spacing w:val="-54"/>
          <w:position w:val="10"/>
          <w:sz w:val="16"/>
        </w:rPr>
        <w:t>r</w:t>
      </w:r>
      <w:r>
        <w:rPr>
          <w:spacing w:val="-3"/>
          <w:w w:val="99"/>
        </w:rPr>
        <w:t>I</w:t>
      </w:r>
      <w:r>
        <w:rPr>
          <w:rFonts w:ascii="Times New Roman" w:hAnsi="Times New Roman"/>
          <w:spacing w:val="-70"/>
          <w:position w:val="10"/>
          <w:sz w:val="16"/>
        </w:rPr>
        <w:t>c</w:t>
      </w:r>
      <w:r>
        <w:rPr>
          <w:w w:val="99"/>
        </w:rPr>
        <w:t>f</w:t>
      </w:r>
      <w:r>
        <w:t xml:space="preserve"> </w:t>
      </w:r>
      <w:r>
        <w:rPr>
          <w:rFonts w:ascii="Times New Roman" w:hAnsi="Times New Roman"/>
          <w:spacing w:val="-38"/>
          <w:position w:val="10"/>
          <w:sz w:val="16"/>
        </w:rPr>
        <w:t>h</w:t>
      </w:r>
      <w:r>
        <w:rPr>
          <w:spacing w:val="-2"/>
          <w:w w:val="99"/>
        </w:rPr>
        <w:t>i</w:t>
      </w:r>
      <w:r>
        <w:rPr>
          <w:spacing w:val="-20"/>
          <w:w w:val="99"/>
        </w:rPr>
        <w:t>t</w:t>
      </w:r>
      <w:r>
        <w:rPr>
          <w:rFonts w:ascii="Times New Roman" w:hAnsi="Times New Roman"/>
          <w:spacing w:val="-25"/>
          <w:position w:val="10"/>
          <w:sz w:val="16"/>
        </w:rPr>
        <w:t>E</w:t>
      </w:r>
      <w:r>
        <w:rPr>
          <w:spacing w:val="-23"/>
          <w:w w:val="99"/>
        </w:rPr>
        <w:t>i</w:t>
      </w:r>
      <w:r>
        <w:rPr>
          <w:rFonts w:ascii="Times New Roman" w:hAnsi="Times New Roman"/>
          <w:spacing w:val="-24"/>
          <w:position w:val="10"/>
          <w:sz w:val="16"/>
        </w:rPr>
        <w:t>t</w:t>
      </w:r>
      <w:r>
        <w:rPr>
          <w:spacing w:val="-76"/>
          <w:w w:val="99"/>
        </w:rPr>
        <w:t>s</w:t>
      </w:r>
      <w:r>
        <w:rPr>
          <w:rFonts w:ascii="Times New Roman" w:hAnsi="Times New Roman"/>
          <w:spacing w:val="-2"/>
          <w:position w:val="10"/>
          <w:sz w:val="16"/>
        </w:rPr>
        <w:t>h</w:t>
      </w:r>
      <w:r>
        <w:rPr>
          <w:rFonts w:ascii="Times New Roman" w:hAnsi="Times New Roman"/>
          <w:position w:val="10"/>
          <w:sz w:val="16"/>
        </w:rPr>
        <w:t>i</w:t>
      </w:r>
      <w:r>
        <w:rPr>
          <w:rFonts w:ascii="Times New Roman" w:hAnsi="Times New Roman"/>
          <w:spacing w:val="-65"/>
          <w:position w:val="10"/>
          <w:sz w:val="16"/>
        </w:rPr>
        <w:t>c</w:t>
      </w:r>
      <w:r>
        <w:rPr>
          <w:spacing w:val="-46"/>
          <w:w w:val="99"/>
        </w:rPr>
        <w:t>a</w:t>
      </w:r>
      <w:r>
        <w:rPr>
          <w:rFonts w:ascii="Times New Roman" w:hAnsi="Times New Roman"/>
          <w:spacing w:val="-18"/>
          <w:position w:val="10"/>
          <w:sz w:val="16"/>
        </w:rPr>
        <w:t>s</w:t>
      </w:r>
      <w:r>
        <w:rPr>
          <w:spacing w:val="-56"/>
          <w:w w:val="99"/>
        </w:rPr>
        <w:t>n</w:t>
      </w:r>
      <w:r>
        <w:rPr>
          <w:rFonts w:ascii="Times New Roman" w:hAnsi="Times New Roman"/>
          <w:spacing w:val="-1"/>
          <w:position w:val="10"/>
          <w:sz w:val="16"/>
        </w:rPr>
        <w:t>P</w:t>
      </w:r>
      <w:r>
        <w:rPr>
          <w:rFonts w:ascii="Times New Roman" w:hAnsi="Times New Roman"/>
          <w:spacing w:val="-57"/>
          <w:position w:val="10"/>
          <w:sz w:val="16"/>
        </w:rPr>
        <w:t>o</w:t>
      </w:r>
      <w:r>
        <w:rPr>
          <w:spacing w:val="-2"/>
          <w:w w:val="99"/>
        </w:rPr>
        <w:t>i</w:t>
      </w:r>
      <w:r>
        <w:rPr>
          <w:spacing w:val="-99"/>
          <w:w w:val="99"/>
        </w:rPr>
        <w:t>n</w:t>
      </w:r>
      <w:r>
        <w:rPr>
          <w:rFonts w:ascii="Times New Roman" w:hAnsi="Times New Roman"/>
          <w:spacing w:val="-2"/>
          <w:position w:val="10"/>
          <w:sz w:val="16"/>
        </w:rPr>
        <w:t>l</w:t>
      </w:r>
      <w:r>
        <w:rPr>
          <w:rFonts w:ascii="Times New Roman" w:hAnsi="Times New Roman"/>
          <w:position w:val="10"/>
          <w:sz w:val="16"/>
        </w:rPr>
        <w:t>i</w:t>
      </w:r>
      <w:r>
        <w:rPr>
          <w:rFonts w:ascii="Times New Roman" w:hAnsi="Times New Roman"/>
          <w:spacing w:val="-60"/>
          <w:position w:val="10"/>
          <w:sz w:val="16"/>
        </w:rPr>
        <w:t>c</w:t>
      </w:r>
      <w:r>
        <w:rPr>
          <w:spacing w:val="-51"/>
          <w:w w:val="99"/>
        </w:rPr>
        <w:t>d</w:t>
      </w:r>
      <w:r>
        <w:rPr>
          <w:rFonts w:ascii="Times New Roman" w:hAnsi="Times New Roman"/>
          <w:spacing w:val="-31"/>
          <w:position w:val="10"/>
          <w:sz w:val="16"/>
        </w:rPr>
        <w:t>y</w:t>
      </w:r>
      <w:r>
        <w:rPr>
          <w:spacing w:val="-44"/>
          <w:w w:val="99"/>
        </w:rPr>
        <w:t>e</w:t>
      </w:r>
      <w:r>
        <w:rPr>
          <w:rFonts w:ascii="Times New Roman" w:hAnsi="Times New Roman"/>
          <w:spacing w:val="-38"/>
          <w:position w:val="10"/>
          <w:sz w:val="16"/>
        </w:rPr>
        <w:t>–</w:t>
      </w:r>
      <w:r>
        <w:rPr>
          <w:spacing w:val="2"/>
          <w:w w:val="99"/>
        </w:rPr>
        <w:t>p</w:t>
      </w:r>
      <w:r>
        <w:rPr>
          <w:spacing w:val="-1"/>
          <w:w w:val="99"/>
        </w:rPr>
        <w:t>en</w:t>
      </w:r>
      <w:r>
        <w:rPr>
          <w:spacing w:val="2"/>
          <w:w w:val="99"/>
        </w:rPr>
        <w:t>d</w:t>
      </w:r>
      <w:r>
        <w:rPr>
          <w:spacing w:val="-1"/>
          <w:w w:val="99"/>
        </w:rPr>
        <w:t>en</w:t>
      </w:r>
      <w:r>
        <w:rPr>
          <w:w w:val="99"/>
        </w:rPr>
        <w:t>t</w:t>
      </w:r>
      <w:r>
        <w:t xml:space="preserve"> </w:t>
      </w:r>
      <w:r>
        <w:rPr>
          <w:spacing w:val="-1"/>
          <w:w w:val="99"/>
        </w:rPr>
        <w:t>g</w:t>
      </w:r>
      <w:r>
        <w:rPr>
          <w:w w:val="99"/>
        </w:rPr>
        <w:t>r</w:t>
      </w:r>
      <w:r>
        <w:rPr>
          <w:spacing w:val="-1"/>
          <w:w w:val="99"/>
        </w:rPr>
        <w:t>o</w:t>
      </w:r>
      <w:r>
        <w:rPr>
          <w:spacing w:val="2"/>
          <w:w w:val="99"/>
        </w:rPr>
        <w:t>u</w:t>
      </w:r>
      <w:r>
        <w:rPr>
          <w:spacing w:val="-1"/>
          <w:w w:val="99"/>
        </w:rPr>
        <w:t>p</w:t>
      </w:r>
      <w:r>
        <w:rPr>
          <w:w w:val="99"/>
        </w:rPr>
        <w:t>s</w:t>
      </w:r>
      <w:r>
        <w:t xml:space="preserve"> </w:t>
      </w:r>
      <w:r>
        <w:rPr>
          <w:spacing w:val="-1"/>
          <w:w w:val="99"/>
        </w:rPr>
        <w:t>de</w:t>
      </w:r>
      <w:r>
        <w:rPr>
          <w:spacing w:val="1"/>
          <w:w w:val="99"/>
        </w:rPr>
        <w:t>s</w:t>
      </w:r>
      <w:r>
        <w:rPr>
          <w:spacing w:val="-2"/>
          <w:w w:val="99"/>
        </w:rPr>
        <w:t>i</w:t>
      </w:r>
      <w:r>
        <w:rPr>
          <w:spacing w:val="2"/>
          <w:w w:val="99"/>
        </w:rPr>
        <w:t>g</w:t>
      </w:r>
      <w:r>
        <w:rPr>
          <w:spacing w:val="-1"/>
          <w:w w:val="99"/>
        </w:rPr>
        <w:t>n</w:t>
      </w:r>
      <w:r>
        <w:rPr>
          <w:w w:val="99"/>
        </w:rPr>
        <w:t>,</w:t>
      </w:r>
      <w:r>
        <w:t xml:space="preserve"> </w:t>
      </w:r>
      <w:r>
        <w:rPr>
          <w:spacing w:val="2"/>
          <w:w w:val="99"/>
        </w:rPr>
        <w:t>p</w:t>
      </w:r>
      <w:r>
        <w:rPr>
          <w:spacing w:val="-1"/>
          <w:w w:val="99"/>
        </w:rPr>
        <w:t>a</w:t>
      </w:r>
      <w:r>
        <w:rPr>
          <w:w w:val="99"/>
        </w:rPr>
        <w:t>r</w:t>
      </w:r>
      <w:r>
        <w:rPr>
          <w:spacing w:val="-1"/>
          <w:w w:val="99"/>
        </w:rPr>
        <w:t>t</w:t>
      </w:r>
      <w:r>
        <w:rPr>
          <w:spacing w:val="-2"/>
          <w:w w:val="99"/>
        </w:rPr>
        <w:t>i</w:t>
      </w:r>
      <w:r>
        <w:rPr>
          <w:spacing w:val="1"/>
          <w:w w:val="99"/>
        </w:rPr>
        <w:t>ci</w:t>
      </w:r>
      <w:r>
        <w:rPr>
          <w:spacing w:val="-1"/>
          <w:w w:val="99"/>
        </w:rPr>
        <w:t>pa</w:t>
      </w:r>
      <w:r>
        <w:rPr>
          <w:spacing w:val="2"/>
          <w:w w:val="99"/>
        </w:rPr>
        <w:t>n</w:t>
      </w:r>
      <w:r>
        <w:rPr>
          <w:spacing w:val="-1"/>
          <w:w w:val="99"/>
        </w:rPr>
        <w:t>t</w:t>
      </w:r>
      <w:r>
        <w:rPr>
          <w:w w:val="99"/>
        </w:rPr>
        <w:t>s</w:t>
      </w:r>
      <w:r>
        <w:t xml:space="preserve"> </w:t>
      </w:r>
      <w:r>
        <w:rPr>
          <w:spacing w:val="4"/>
          <w:w w:val="99"/>
        </w:rPr>
        <w:t>m</w:t>
      </w:r>
      <w:r>
        <w:rPr>
          <w:spacing w:val="-1"/>
          <w:w w:val="99"/>
        </w:rPr>
        <w:t>u</w:t>
      </w:r>
      <w:r>
        <w:rPr>
          <w:spacing w:val="-2"/>
          <w:w w:val="99"/>
        </w:rPr>
        <w:t>s</w:t>
      </w:r>
      <w:r>
        <w:rPr>
          <w:w w:val="99"/>
        </w:rPr>
        <w:t>t</w:t>
      </w:r>
      <w:r>
        <w:t xml:space="preserve"> </w:t>
      </w:r>
      <w:r>
        <w:rPr>
          <w:spacing w:val="-1"/>
          <w:w w:val="99"/>
        </w:rPr>
        <w:t>b</w:t>
      </w:r>
      <w:r>
        <w:rPr>
          <w:w w:val="99"/>
        </w:rPr>
        <w:t>e</w:t>
      </w:r>
      <w:r>
        <w:t xml:space="preserve"> </w:t>
      </w:r>
      <w:r>
        <w:rPr>
          <w:spacing w:val="-2"/>
          <w:w w:val="99"/>
        </w:rPr>
        <w:t>i</w:t>
      </w:r>
      <w:r>
        <w:rPr>
          <w:spacing w:val="-1"/>
          <w:w w:val="99"/>
        </w:rPr>
        <w:t>n</w:t>
      </w:r>
      <w:r>
        <w:rPr>
          <w:spacing w:val="2"/>
          <w:w w:val="99"/>
        </w:rPr>
        <w:t>f</w:t>
      </w:r>
      <w:r>
        <w:rPr>
          <w:spacing w:val="-1"/>
          <w:w w:val="99"/>
        </w:rPr>
        <w:t>o</w:t>
      </w:r>
      <w:r>
        <w:rPr>
          <w:w w:val="99"/>
        </w:rPr>
        <w:t>r</w:t>
      </w:r>
      <w:r>
        <w:rPr>
          <w:spacing w:val="4"/>
          <w:w w:val="99"/>
        </w:rPr>
        <w:t>m</w:t>
      </w:r>
      <w:r>
        <w:rPr>
          <w:spacing w:val="-1"/>
          <w:w w:val="99"/>
        </w:rPr>
        <w:t>e</w:t>
      </w:r>
      <w:r>
        <w:rPr>
          <w:w w:val="99"/>
        </w:rPr>
        <w:t>d</w:t>
      </w:r>
      <w:r>
        <w:t xml:space="preserve"> </w:t>
      </w:r>
      <w:r>
        <w:rPr>
          <w:spacing w:val="-1"/>
          <w:w w:val="99"/>
        </w:rPr>
        <w:t>tha</w:t>
      </w:r>
      <w:r>
        <w:rPr>
          <w:w w:val="99"/>
        </w:rPr>
        <w:t>t</w:t>
      </w:r>
      <w:r>
        <w:t xml:space="preserve"> </w:t>
      </w:r>
      <w:r>
        <w:rPr>
          <w:spacing w:val="-1"/>
          <w:w w:val="99"/>
        </w:rPr>
        <w:t>t</w:t>
      </w:r>
      <w:r>
        <w:rPr>
          <w:spacing w:val="2"/>
          <w:w w:val="99"/>
        </w:rPr>
        <w:t>he</w:t>
      </w:r>
      <w:r>
        <w:rPr>
          <w:w w:val="99"/>
        </w:rPr>
        <w:t>y</w:t>
      </w:r>
      <w:r>
        <w:t xml:space="preserve"> </w:t>
      </w:r>
      <w:r>
        <w:rPr>
          <w:w w:val="99"/>
        </w:rPr>
        <w:t>w</w:t>
      </w:r>
      <w:r>
        <w:rPr>
          <w:spacing w:val="1"/>
          <w:w w:val="99"/>
        </w:rPr>
        <w:t>i</w:t>
      </w:r>
      <w:r>
        <w:rPr>
          <w:spacing w:val="-2"/>
          <w:w w:val="99"/>
        </w:rPr>
        <w:t>l</w:t>
      </w:r>
      <w:r>
        <w:rPr>
          <w:w w:val="99"/>
        </w:rPr>
        <w:t>l</w:t>
      </w:r>
      <w:r>
        <w:t xml:space="preserve"> </w:t>
      </w:r>
      <w:r>
        <w:rPr>
          <w:spacing w:val="-1"/>
          <w:w w:val="99"/>
        </w:rPr>
        <w:t xml:space="preserve">be </w:t>
      </w:r>
      <w:r>
        <w:t>receiving either a placebo or a supplement.</w:t>
      </w:r>
    </w:p>
    <w:p w:rsidR="002335A7" w:rsidRDefault="00DD1394">
      <w:pPr>
        <w:spacing w:line="178" w:lineRule="exact"/>
        <w:ind w:left="232"/>
        <w:rPr>
          <w:rFonts w:ascii="Times New Roman"/>
          <w:sz w:val="16"/>
        </w:rPr>
      </w:pPr>
      <w:r>
        <w:br w:type="column"/>
      </w:r>
      <w:r>
        <w:rPr>
          <w:rFonts w:ascii="Times New Roman"/>
          <w:sz w:val="16"/>
        </w:rPr>
        <w:t>Page 83 of 23</w:t>
      </w:r>
    </w:p>
    <w:p w:rsidR="002335A7" w:rsidRDefault="002335A7">
      <w:pPr>
        <w:spacing w:line="178" w:lineRule="exact"/>
        <w:rPr>
          <w:rFonts w:ascii="Times New Roman"/>
          <w:sz w:val="16"/>
        </w:rPr>
        <w:sectPr w:rsidR="002335A7">
          <w:type w:val="continuous"/>
          <w:pgSz w:w="11920" w:h="16850"/>
          <w:pgMar w:top="880" w:right="320" w:bottom="2500" w:left="500" w:header="720" w:footer="720" w:gutter="0"/>
          <w:cols w:num="2" w:space="720" w:equalWidth="0">
            <w:col w:w="8679" w:space="40"/>
            <w:col w:w="2381"/>
          </w:cols>
        </w:sectPr>
      </w:pPr>
    </w:p>
    <w:p w:rsidR="002335A7" w:rsidRDefault="00DD1394">
      <w:pPr>
        <w:pStyle w:val="BodyText"/>
        <w:spacing w:before="120" w:line="278" w:lineRule="auto"/>
        <w:ind w:left="940" w:right="1790"/>
      </w:pPr>
      <w:r>
        <w:t>* The phrases condition, receiving and supplement can be modified as necessary to reflect the experimental condition.</w:t>
      </w:r>
    </w:p>
    <w:p w:rsidR="002335A7" w:rsidRDefault="002335A7">
      <w:pPr>
        <w:spacing w:line="278" w:lineRule="auto"/>
        <w:sectPr w:rsidR="002335A7">
          <w:type w:val="continuous"/>
          <w:pgSz w:w="11920" w:h="16850"/>
          <w:pgMar w:top="880" w:right="320" w:bottom="2500" w:left="500" w:header="720" w:footer="720" w:gutter="0"/>
          <w:cols w:space="720"/>
        </w:sectPr>
      </w:pPr>
    </w:p>
    <w:p w:rsidR="002335A7" w:rsidRDefault="00DD1394">
      <w:pPr>
        <w:pStyle w:val="Heading5"/>
        <w:spacing w:before="76"/>
        <w:ind w:left="940"/>
      </w:pPr>
      <w:bookmarkStart w:id="125" w:name="Authorisation_of_a_study_for_Category_A+"/>
      <w:bookmarkEnd w:id="125"/>
      <w:r>
        <w:lastRenderedPageBreak/>
        <w:t>Authorisation of a study for Category A+ clearance</w:t>
      </w:r>
    </w:p>
    <w:p w:rsidR="002335A7" w:rsidRDefault="002335A7">
      <w:pPr>
        <w:pStyle w:val="BodyText"/>
        <w:spacing w:before="8"/>
        <w:rPr>
          <w:b/>
        </w:rPr>
      </w:pPr>
    </w:p>
    <w:p w:rsidR="002335A7" w:rsidRDefault="00DD1394">
      <w:pPr>
        <w:pStyle w:val="BodyText"/>
        <w:spacing w:line="276" w:lineRule="auto"/>
        <w:ind w:left="939" w:right="1757"/>
      </w:pPr>
      <w:r>
        <w:t>The Line Manager/Supervisor is responsible for classifying applications as Category A+ in accordance with the guidance provided above and the Research Ethics Policy; an independent scrutiniser from within the Institute or Department will endorse this decision.</w:t>
      </w:r>
    </w:p>
    <w:p w:rsidR="002335A7" w:rsidRDefault="002335A7">
      <w:pPr>
        <w:pStyle w:val="BodyText"/>
        <w:spacing w:before="2"/>
        <w:rPr>
          <w:sz w:val="17"/>
        </w:rPr>
      </w:pPr>
    </w:p>
    <w:p w:rsidR="002335A7" w:rsidRDefault="00DD1394">
      <w:pPr>
        <w:pStyle w:val="BodyText"/>
        <w:spacing w:line="276" w:lineRule="auto"/>
        <w:ind w:left="939" w:right="1181"/>
      </w:pPr>
      <w:r>
        <w:t>In considering whether to classify an application as Category A+ the Line Manager/Supervisor and scrutinisers should pay particular attention to the level of experience of the researcher and whether this increases the level of risk for participants. It is expected that applications led by inexperienced researchers are unlikely to meet the requirements for Category A+ unless there are particular arrangements in place to mitigate this risk (e.g. close supervision by a more experienced researcher); the application for ethical approval should be clear about these arrangements and the authorisers (Line Manager/Supervisor and Independent Scrutiniser) should comment upon them in the ‘comments’ box of the authorisation section and sign the application form.</w:t>
      </w: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spacing w:before="6"/>
        <w:rPr>
          <w:sz w:val="21"/>
        </w:rPr>
      </w:pPr>
    </w:p>
    <w:p w:rsidR="002335A7" w:rsidRDefault="00DD1394">
      <w:pPr>
        <w:tabs>
          <w:tab w:val="left" w:pos="8951"/>
        </w:tabs>
        <w:spacing w:before="94"/>
        <w:ind w:left="918"/>
        <w:rPr>
          <w:rFonts w:ascii="Times New Roman" w:hAnsi="Times New Roman"/>
          <w:sz w:val="16"/>
        </w:rPr>
      </w:pPr>
      <w:r>
        <w:rPr>
          <w:rFonts w:ascii="Times New Roman" w:hAnsi="Times New Roman"/>
          <w:sz w:val="16"/>
        </w:rPr>
        <w:t>Research Ethics</w:t>
      </w:r>
      <w:r>
        <w:rPr>
          <w:rFonts w:ascii="Times New Roman" w:hAnsi="Times New Roman"/>
          <w:spacing w:val="-4"/>
          <w:sz w:val="16"/>
        </w:rPr>
        <w:t xml:space="preserve"> </w:t>
      </w:r>
      <w:r>
        <w:rPr>
          <w:rFonts w:ascii="Times New Roman" w:hAnsi="Times New Roman"/>
          <w:sz w:val="16"/>
        </w:rPr>
        <w:t>Policy</w:t>
      </w:r>
      <w:r>
        <w:rPr>
          <w:rFonts w:ascii="Times New Roman" w:hAnsi="Times New Roman"/>
          <w:spacing w:val="-5"/>
          <w:sz w:val="16"/>
        </w:rPr>
        <w:t xml:space="preserve"> </w:t>
      </w:r>
      <w:r>
        <w:rPr>
          <w:rFonts w:ascii="Times New Roman" w:hAnsi="Times New Roman"/>
          <w:sz w:val="16"/>
        </w:rPr>
        <w:t>–</w:t>
      </w:r>
      <w:r>
        <w:rPr>
          <w:rFonts w:ascii="Times New Roman" w:hAnsi="Times New Roman"/>
          <w:sz w:val="16"/>
        </w:rPr>
        <w:tab/>
        <w:t>Page 84 of</w:t>
      </w:r>
      <w:r>
        <w:rPr>
          <w:rFonts w:ascii="Times New Roman" w:hAnsi="Times New Roman"/>
          <w:spacing w:val="-3"/>
          <w:sz w:val="16"/>
        </w:rPr>
        <w:t xml:space="preserve"> </w:t>
      </w:r>
      <w:r>
        <w:rPr>
          <w:rFonts w:ascii="Times New Roman" w:hAnsi="Times New Roman"/>
          <w:sz w:val="16"/>
        </w:rPr>
        <w:t>23</w:t>
      </w:r>
    </w:p>
    <w:p w:rsidR="002335A7" w:rsidRDefault="002335A7">
      <w:pPr>
        <w:rPr>
          <w:rFonts w:ascii="Times New Roman" w:hAnsi="Times New Roman"/>
          <w:sz w:val="16"/>
        </w:rPr>
        <w:sectPr w:rsidR="002335A7">
          <w:headerReference w:type="default" r:id="rId232"/>
          <w:footerReference w:type="default" r:id="rId233"/>
          <w:pgSz w:w="11920" w:h="16850"/>
          <w:pgMar w:top="1360" w:right="320" w:bottom="280" w:left="500" w:header="0" w:footer="0" w:gutter="0"/>
          <w:cols w:space="720"/>
        </w:sectPr>
      </w:pPr>
    </w:p>
    <w:p w:rsidR="002335A7" w:rsidRDefault="00DD1394">
      <w:pPr>
        <w:pStyle w:val="Heading1"/>
        <w:spacing w:before="73" w:line="278" w:lineRule="auto"/>
        <w:ind w:right="1443"/>
      </w:pPr>
      <w:bookmarkStart w:id="126" w:name="Appendix_14:_Guidance_Notes_on_Ethical_M"/>
      <w:bookmarkEnd w:id="126"/>
      <w:r>
        <w:lastRenderedPageBreak/>
        <w:t>Appendix 14: Guidance Notes on Ethical Matters Arising from the Open Research Data Agenda</w:t>
      </w:r>
    </w:p>
    <w:p w:rsidR="002335A7" w:rsidRDefault="00DD1394">
      <w:pPr>
        <w:pStyle w:val="BodyText"/>
        <w:spacing w:before="199" w:line="276" w:lineRule="auto"/>
        <w:ind w:left="940" w:right="1302"/>
        <w:jc w:val="both"/>
      </w:pPr>
      <w:r>
        <w:t>The Open Research Data Agenda is based on the principle that research data should be accessible by anyone who wishes to view or use the data for further research. The University has established a Research Data Policy (see Research Moodle) which outlines the steps being taken to fully align with the Concordat.</w:t>
      </w:r>
    </w:p>
    <w:p w:rsidR="002335A7" w:rsidRDefault="00DD1394">
      <w:pPr>
        <w:pStyle w:val="Heading5"/>
        <w:spacing w:before="198"/>
        <w:ind w:left="940"/>
        <w:jc w:val="both"/>
      </w:pPr>
      <w:bookmarkStart w:id="127" w:name="Definition_of_Data"/>
      <w:bookmarkEnd w:id="127"/>
      <w:r>
        <w:rPr>
          <w:u w:val="thick"/>
        </w:rPr>
        <w:t>Definition of Data</w:t>
      </w:r>
    </w:p>
    <w:p w:rsidR="002335A7" w:rsidRDefault="002335A7">
      <w:pPr>
        <w:pStyle w:val="BodyText"/>
        <w:spacing w:before="7"/>
        <w:rPr>
          <w:b/>
          <w:sz w:val="12"/>
        </w:rPr>
      </w:pPr>
    </w:p>
    <w:p w:rsidR="002335A7" w:rsidRDefault="00DD1394">
      <w:pPr>
        <w:pStyle w:val="BodyText"/>
        <w:spacing w:before="93"/>
        <w:ind w:left="940"/>
      </w:pPr>
      <w:r>
        <w:t>The RCUK Concordat on Open Research Data defines data as:</w:t>
      </w:r>
    </w:p>
    <w:p w:rsidR="002335A7" w:rsidRDefault="00DD1394">
      <w:pPr>
        <w:pStyle w:val="BodyText"/>
        <w:spacing w:before="154" w:line="276" w:lineRule="auto"/>
        <w:ind w:left="1660" w:right="1148"/>
        <w:rPr>
          <w:sz w:val="13"/>
        </w:rPr>
      </w:pPr>
      <w:r>
        <w:t>quantitative information or qualitative statements collected by researchers in the course of their work by experimentation, observation, interview or other methods. Data may be raw or primary (e.g. direct from measurement or collection) or derived from primary data for subsequent analysis or interpretation (e.g. cleaned up or as an extract from a larger data set). […] Data may include, for example, statistics, collections of digital images, sound recordings, transcripts of interviews, survey data and fieldwork observations with appropriate annotations</w:t>
      </w:r>
      <w:hyperlink w:anchor="_bookmark26" w:history="1">
        <w:r>
          <w:t>.</w:t>
        </w:r>
        <w:r>
          <w:rPr>
            <w:position w:val="6"/>
            <w:sz w:val="13"/>
          </w:rPr>
          <w:t>7</w:t>
        </w:r>
      </w:hyperlink>
    </w:p>
    <w:p w:rsidR="002335A7" w:rsidRDefault="00DD1394">
      <w:pPr>
        <w:pStyle w:val="Heading5"/>
        <w:spacing w:before="193"/>
        <w:ind w:left="940"/>
      </w:pPr>
      <w:bookmarkStart w:id="128" w:name="Ethical_Recommendations_for_Open_Researc"/>
      <w:bookmarkEnd w:id="128"/>
      <w:r>
        <w:t>Ethical Recommendations for Open Research Data</w:t>
      </w:r>
    </w:p>
    <w:p w:rsidR="002335A7" w:rsidRDefault="002335A7">
      <w:pPr>
        <w:pStyle w:val="BodyText"/>
        <w:spacing w:before="10"/>
        <w:rPr>
          <w:b/>
        </w:rPr>
      </w:pPr>
    </w:p>
    <w:p w:rsidR="002335A7" w:rsidRDefault="00DD1394">
      <w:pPr>
        <w:pStyle w:val="ListParagraph"/>
        <w:numPr>
          <w:ilvl w:val="0"/>
          <w:numId w:val="5"/>
        </w:numPr>
        <w:tabs>
          <w:tab w:val="left" w:pos="1106"/>
        </w:tabs>
        <w:spacing w:before="1" w:line="276" w:lineRule="auto"/>
        <w:ind w:right="1148" w:hanging="1"/>
        <w:rPr>
          <w:sz w:val="20"/>
        </w:rPr>
      </w:pPr>
      <w:r>
        <w:rPr>
          <w:sz w:val="20"/>
        </w:rPr>
        <w:t xml:space="preserve">It is the researcher’s responsibility to ensure that their study has an appropriate data management strategy in place, including consideration of when and how data will be made available, as well as due consideration of ethical issues that arise from this strategy. Furthermore, consideration must be given to the possibility that open data </w:t>
      </w:r>
      <w:r>
        <w:rPr>
          <w:spacing w:val="3"/>
          <w:sz w:val="20"/>
        </w:rPr>
        <w:t xml:space="preserve">may </w:t>
      </w:r>
      <w:r>
        <w:rPr>
          <w:sz w:val="20"/>
        </w:rPr>
        <w:t xml:space="preserve">be used by third parties for unforeseen purposes or agendas. It is not always possible to predict how data </w:t>
      </w:r>
      <w:r>
        <w:rPr>
          <w:spacing w:val="2"/>
          <w:sz w:val="20"/>
        </w:rPr>
        <w:t xml:space="preserve">may </w:t>
      </w:r>
      <w:r>
        <w:rPr>
          <w:sz w:val="20"/>
        </w:rPr>
        <w:t xml:space="preserve">be used or manipulated in the future, but reasonable steps must always be taken to protect research participants from the risk of harm that </w:t>
      </w:r>
      <w:r>
        <w:rPr>
          <w:spacing w:val="3"/>
          <w:sz w:val="20"/>
        </w:rPr>
        <w:t xml:space="preserve">may </w:t>
      </w:r>
      <w:r>
        <w:rPr>
          <w:sz w:val="20"/>
        </w:rPr>
        <w:t>arise from the future use of their</w:t>
      </w:r>
      <w:r>
        <w:rPr>
          <w:spacing w:val="2"/>
          <w:sz w:val="20"/>
        </w:rPr>
        <w:t xml:space="preserve"> </w:t>
      </w:r>
      <w:r>
        <w:rPr>
          <w:sz w:val="20"/>
        </w:rPr>
        <w:t>data.</w:t>
      </w:r>
    </w:p>
    <w:p w:rsidR="002335A7" w:rsidRDefault="002335A7">
      <w:pPr>
        <w:pStyle w:val="BodyText"/>
        <w:spacing w:before="2"/>
        <w:rPr>
          <w:sz w:val="17"/>
        </w:rPr>
      </w:pPr>
    </w:p>
    <w:p w:rsidR="002335A7" w:rsidRDefault="00DD1394">
      <w:pPr>
        <w:pStyle w:val="ListParagraph"/>
        <w:numPr>
          <w:ilvl w:val="0"/>
          <w:numId w:val="5"/>
        </w:numPr>
        <w:tabs>
          <w:tab w:val="left" w:pos="1147"/>
        </w:tabs>
        <w:spacing w:line="276" w:lineRule="auto"/>
        <w:ind w:right="1238" w:firstLine="0"/>
        <w:rPr>
          <w:b/>
          <w:sz w:val="20"/>
        </w:rPr>
      </w:pPr>
      <w:r>
        <w:rPr>
          <w:sz w:val="20"/>
        </w:rPr>
        <w:t xml:space="preserve">While it is not always possible to predict how open data </w:t>
      </w:r>
      <w:r>
        <w:rPr>
          <w:spacing w:val="2"/>
          <w:sz w:val="20"/>
        </w:rPr>
        <w:t xml:space="preserve">may </w:t>
      </w:r>
      <w:r>
        <w:rPr>
          <w:sz w:val="20"/>
        </w:rPr>
        <w:t>be used by a third party</w:t>
      </w:r>
      <w:r>
        <w:rPr>
          <w:b/>
          <w:sz w:val="20"/>
          <w:u w:val="thick"/>
        </w:rPr>
        <w:t>, reasonable steps must be taken by the researcher to ensure that third parties may not be able to use data to identify participants from the study, including, but not limited to, the removal of identifiers such as names, gender, ethnicity, address, sexual orientation, trade union membership and political</w:t>
      </w:r>
      <w:r>
        <w:rPr>
          <w:b/>
          <w:spacing w:val="-2"/>
          <w:sz w:val="20"/>
          <w:u w:val="thick"/>
        </w:rPr>
        <w:t xml:space="preserve"> </w:t>
      </w:r>
      <w:r>
        <w:rPr>
          <w:b/>
          <w:sz w:val="20"/>
          <w:u w:val="thick"/>
        </w:rPr>
        <w:t>affiliations.</w:t>
      </w:r>
    </w:p>
    <w:p w:rsidR="002335A7" w:rsidRDefault="002335A7">
      <w:pPr>
        <w:pStyle w:val="BodyText"/>
        <w:spacing w:before="6"/>
        <w:rPr>
          <w:b/>
          <w:sz w:val="9"/>
        </w:rPr>
      </w:pPr>
    </w:p>
    <w:p w:rsidR="002335A7" w:rsidRDefault="00DD1394">
      <w:pPr>
        <w:pStyle w:val="ListParagraph"/>
        <w:numPr>
          <w:ilvl w:val="0"/>
          <w:numId w:val="5"/>
        </w:numPr>
        <w:tabs>
          <w:tab w:val="left" w:pos="1195"/>
        </w:tabs>
        <w:spacing w:before="92" w:line="276" w:lineRule="auto"/>
        <w:ind w:right="1213" w:firstLine="0"/>
        <w:rPr>
          <w:b/>
          <w:sz w:val="20"/>
        </w:rPr>
      </w:pPr>
      <w:r>
        <w:rPr>
          <w:sz w:val="20"/>
        </w:rPr>
        <w:t xml:space="preserve">Reasonable and robust steps must be taken to anonymise data and metadata before making such data open. It is important to remember that large sets of seemingly anonymous raw data can be aggregated and used to identify individuals or otherwise put participants at risk of harm. </w:t>
      </w:r>
      <w:r>
        <w:rPr>
          <w:b/>
          <w:sz w:val="20"/>
          <w:u w:val="thick"/>
        </w:rPr>
        <w:t>While there is an expectation that ideally all research data should be openly available, it is not always possible to fully anonymise data. Accordingly, participants should be given the option to opt out of their data to be made</w:t>
      </w:r>
      <w:r>
        <w:rPr>
          <w:b/>
          <w:spacing w:val="-13"/>
          <w:sz w:val="20"/>
          <w:u w:val="thick"/>
        </w:rPr>
        <w:t xml:space="preserve"> </w:t>
      </w:r>
      <w:r>
        <w:rPr>
          <w:b/>
          <w:sz w:val="20"/>
          <w:u w:val="thick"/>
        </w:rPr>
        <w:t>open.</w:t>
      </w:r>
    </w:p>
    <w:p w:rsidR="002335A7" w:rsidRDefault="002335A7">
      <w:pPr>
        <w:pStyle w:val="BodyText"/>
        <w:spacing w:before="5"/>
        <w:rPr>
          <w:b/>
          <w:sz w:val="9"/>
        </w:rPr>
      </w:pPr>
    </w:p>
    <w:p w:rsidR="002335A7" w:rsidRDefault="00DD1394">
      <w:pPr>
        <w:pStyle w:val="ListParagraph"/>
        <w:numPr>
          <w:ilvl w:val="0"/>
          <w:numId w:val="5"/>
        </w:numPr>
        <w:tabs>
          <w:tab w:val="left" w:pos="1204"/>
        </w:tabs>
        <w:spacing w:before="93" w:line="276" w:lineRule="auto"/>
        <w:ind w:left="939" w:right="1291" w:firstLine="0"/>
        <w:rPr>
          <w:sz w:val="20"/>
        </w:rPr>
      </w:pPr>
      <w:r>
        <w:rPr>
          <w:sz w:val="20"/>
        </w:rPr>
        <w:t xml:space="preserve">There is an acknowledgement that it </w:t>
      </w:r>
      <w:r>
        <w:rPr>
          <w:spacing w:val="3"/>
          <w:sz w:val="20"/>
        </w:rPr>
        <w:t xml:space="preserve">may </w:t>
      </w:r>
      <w:r>
        <w:rPr>
          <w:sz w:val="20"/>
        </w:rPr>
        <w:t>not always be possible to fully anonymise identifiers while preserving the integrity of the data; for example, a study on gender and educational attainment will necessarily have to discuss both the gender and education of participants. However, this should not undermine the core principle that open research data should not put participants at risk of harm. Considerations will inevitably differ on a case by case basis, and should be discussed with the researcher’s supervisor. Unresolved queries should be directed at the Research Office</w:t>
      </w:r>
      <w:hyperlink r:id="rId234">
        <w:r>
          <w:rPr>
            <w:sz w:val="20"/>
            <w:u w:val="single"/>
          </w:rPr>
          <w:t xml:space="preserve"> research@chi.ac.uk</w:t>
        </w:r>
        <w:r>
          <w:rPr>
            <w:spacing w:val="5"/>
            <w:sz w:val="20"/>
            <w:u w:val="single"/>
          </w:rPr>
          <w:t xml:space="preserve"> </w:t>
        </w:r>
        <w:r>
          <w:rPr>
            <w:sz w:val="20"/>
            <w:u w:val="single"/>
          </w:rPr>
          <w:t>.</w:t>
        </w:r>
      </w:hyperlink>
    </w:p>
    <w:p w:rsidR="002335A7" w:rsidRDefault="00DD1394">
      <w:pPr>
        <w:tabs>
          <w:tab w:val="left" w:pos="8951"/>
        </w:tabs>
        <w:spacing w:before="107"/>
        <w:ind w:left="918"/>
        <w:rPr>
          <w:rFonts w:ascii="Times New Roman" w:hAnsi="Times New Roman"/>
          <w:sz w:val="16"/>
        </w:rPr>
      </w:pPr>
      <w:r>
        <w:rPr>
          <w:rFonts w:ascii="Times New Roman" w:hAnsi="Times New Roman"/>
          <w:sz w:val="16"/>
        </w:rPr>
        <w:t>Research Ethics</w:t>
      </w:r>
      <w:r>
        <w:rPr>
          <w:rFonts w:ascii="Times New Roman" w:hAnsi="Times New Roman"/>
          <w:spacing w:val="-4"/>
          <w:sz w:val="16"/>
        </w:rPr>
        <w:t xml:space="preserve"> </w:t>
      </w:r>
      <w:r>
        <w:rPr>
          <w:rFonts w:ascii="Times New Roman" w:hAnsi="Times New Roman"/>
          <w:sz w:val="16"/>
        </w:rPr>
        <w:t>Policy</w:t>
      </w:r>
      <w:r>
        <w:rPr>
          <w:rFonts w:ascii="Times New Roman" w:hAnsi="Times New Roman"/>
          <w:spacing w:val="-5"/>
          <w:sz w:val="16"/>
        </w:rPr>
        <w:t xml:space="preserve"> </w:t>
      </w:r>
      <w:r>
        <w:rPr>
          <w:rFonts w:ascii="Times New Roman" w:hAnsi="Times New Roman"/>
          <w:sz w:val="16"/>
        </w:rPr>
        <w:t>–</w:t>
      </w:r>
      <w:r>
        <w:rPr>
          <w:rFonts w:ascii="Times New Roman" w:hAnsi="Times New Roman"/>
          <w:sz w:val="16"/>
        </w:rPr>
        <w:tab/>
        <w:t>Page 85 of</w:t>
      </w:r>
      <w:r>
        <w:rPr>
          <w:rFonts w:ascii="Times New Roman" w:hAnsi="Times New Roman"/>
          <w:spacing w:val="-3"/>
          <w:sz w:val="16"/>
        </w:rPr>
        <w:t xml:space="preserve"> </w:t>
      </w:r>
      <w:r>
        <w:rPr>
          <w:rFonts w:ascii="Times New Roman" w:hAnsi="Times New Roman"/>
          <w:sz w:val="16"/>
        </w:rPr>
        <w:t>23</w:t>
      </w:r>
    </w:p>
    <w:p w:rsidR="002335A7" w:rsidRDefault="00C959E4">
      <w:pPr>
        <w:pStyle w:val="BodyText"/>
        <w:spacing w:before="3"/>
        <w:rPr>
          <w:rFonts w:ascii="Times New Roman"/>
          <w:sz w:val="15"/>
        </w:rPr>
      </w:pPr>
      <w:r>
        <w:pict>
          <v:shape id="_x0000_s1040" style="position:absolute;margin-left:1in;margin-top:11pt;width:2in;height:.1pt;z-index:-15681536;mso-wrap-distance-left:0;mso-wrap-distance-right:0;mso-position-horizontal-relative:page" coordorigin="1440,220" coordsize="2880,0" path="m1440,220r2880,e" filled="f" strokeweight=".48pt">
            <v:path arrowok="t"/>
            <w10:wrap type="topAndBottom" anchorx="page"/>
          </v:shape>
        </w:pict>
      </w:r>
    </w:p>
    <w:p w:rsidR="002335A7" w:rsidRDefault="00DD1394">
      <w:pPr>
        <w:spacing w:before="38" w:line="242" w:lineRule="auto"/>
        <w:ind w:left="940" w:right="3482" w:hanging="1"/>
        <w:rPr>
          <w:sz w:val="20"/>
        </w:rPr>
      </w:pPr>
      <w:bookmarkStart w:id="129" w:name="_bookmark26"/>
      <w:bookmarkEnd w:id="129"/>
      <w:r>
        <w:rPr>
          <w:position w:val="6"/>
          <w:sz w:val="13"/>
        </w:rPr>
        <w:t xml:space="preserve">7 </w:t>
      </w:r>
      <w:r>
        <w:rPr>
          <w:sz w:val="20"/>
        </w:rPr>
        <w:t xml:space="preserve">RCUK, </w:t>
      </w:r>
      <w:r>
        <w:rPr>
          <w:i/>
          <w:sz w:val="20"/>
        </w:rPr>
        <w:t xml:space="preserve">Concordat on Open Research Data </w:t>
      </w:r>
      <w:r>
        <w:rPr>
          <w:sz w:val="20"/>
        </w:rPr>
        <w:t xml:space="preserve">(Available at: </w:t>
      </w:r>
      <w:r>
        <w:rPr>
          <w:w w:val="95"/>
          <w:sz w:val="20"/>
        </w:rPr>
        <w:t>https://</w:t>
      </w:r>
      <w:hyperlink r:id="rId235">
        <w:r>
          <w:rPr>
            <w:w w:val="95"/>
            <w:sz w:val="20"/>
          </w:rPr>
          <w:t>www.ukri.org/files/legacy/documents/concordatonopenresearchdata-</w:t>
        </w:r>
      </w:hyperlink>
      <w:r>
        <w:rPr>
          <w:w w:val="95"/>
          <w:sz w:val="20"/>
        </w:rPr>
        <w:t xml:space="preserve"> </w:t>
      </w:r>
      <w:r>
        <w:rPr>
          <w:sz w:val="20"/>
        </w:rPr>
        <w:t>pdf/</w:t>
      </w:r>
      <w:r>
        <w:rPr>
          <w:spacing w:val="-2"/>
          <w:sz w:val="20"/>
        </w:rPr>
        <w:t xml:space="preserve"> </w:t>
      </w:r>
      <w:r>
        <w:rPr>
          <w:sz w:val="20"/>
        </w:rPr>
        <w:t>)</w:t>
      </w:r>
    </w:p>
    <w:p w:rsidR="002335A7" w:rsidRDefault="002335A7">
      <w:pPr>
        <w:spacing w:line="242" w:lineRule="auto"/>
        <w:rPr>
          <w:sz w:val="20"/>
        </w:rPr>
        <w:sectPr w:rsidR="002335A7">
          <w:headerReference w:type="default" r:id="rId236"/>
          <w:footerReference w:type="default" r:id="rId237"/>
          <w:pgSz w:w="11920" w:h="16850"/>
          <w:pgMar w:top="1360" w:right="320" w:bottom="280" w:left="500" w:header="0" w:footer="0" w:gutter="0"/>
          <w:cols w:space="720"/>
        </w:sectPr>
      </w:pPr>
    </w:p>
    <w:p w:rsidR="002335A7" w:rsidRDefault="00DD1394">
      <w:pPr>
        <w:pStyle w:val="ListParagraph"/>
        <w:numPr>
          <w:ilvl w:val="0"/>
          <w:numId w:val="5"/>
        </w:numPr>
        <w:tabs>
          <w:tab w:val="left" w:pos="1156"/>
        </w:tabs>
        <w:spacing w:before="79" w:line="276" w:lineRule="auto"/>
        <w:ind w:right="1213" w:hanging="1"/>
        <w:rPr>
          <w:sz w:val="20"/>
        </w:rPr>
      </w:pPr>
      <w:r>
        <w:rPr>
          <w:sz w:val="20"/>
        </w:rPr>
        <w:lastRenderedPageBreak/>
        <w:t>Where participant consent is required to gather data, researchers should, wherever possible, anticipate the need to archive data. This should be made clear to participants before they give their consent to the study. Furthermore, in those cases where it is relevant, and in accordance with the University’s policy on research data, it should be made clear to participants that the study data will be openly available for access and use by the public and researchers at other</w:t>
      </w:r>
      <w:r>
        <w:rPr>
          <w:spacing w:val="-37"/>
          <w:sz w:val="20"/>
        </w:rPr>
        <w:t xml:space="preserve"> </w:t>
      </w:r>
      <w:r>
        <w:rPr>
          <w:sz w:val="20"/>
        </w:rPr>
        <w:t>institutions.</w:t>
      </w: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pPr>
    </w:p>
    <w:p w:rsidR="002335A7" w:rsidRDefault="002335A7">
      <w:pPr>
        <w:pStyle w:val="BodyText"/>
        <w:spacing w:before="2"/>
        <w:rPr>
          <w:sz w:val="17"/>
        </w:rPr>
      </w:pPr>
    </w:p>
    <w:p w:rsidR="002335A7" w:rsidRDefault="00DD1394">
      <w:pPr>
        <w:tabs>
          <w:tab w:val="left" w:pos="8951"/>
        </w:tabs>
        <w:spacing w:before="94"/>
        <w:ind w:left="918"/>
        <w:rPr>
          <w:rFonts w:ascii="Times New Roman" w:hAnsi="Times New Roman"/>
          <w:sz w:val="16"/>
        </w:rPr>
      </w:pPr>
      <w:r>
        <w:rPr>
          <w:rFonts w:ascii="Times New Roman" w:hAnsi="Times New Roman"/>
          <w:sz w:val="16"/>
        </w:rPr>
        <w:t>Research Ethics</w:t>
      </w:r>
      <w:r>
        <w:rPr>
          <w:rFonts w:ascii="Times New Roman" w:hAnsi="Times New Roman"/>
          <w:spacing w:val="-4"/>
          <w:sz w:val="16"/>
        </w:rPr>
        <w:t xml:space="preserve"> </w:t>
      </w:r>
      <w:r>
        <w:rPr>
          <w:rFonts w:ascii="Times New Roman" w:hAnsi="Times New Roman"/>
          <w:sz w:val="16"/>
        </w:rPr>
        <w:t>Policy</w:t>
      </w:r>
      <w:r>
        <w:rPr>
          <w:rFonts w:ascii="Times New Roman" w:hAnsi="Times New Roman"/>
          <w:spacing w:val="-5"/>
          <w:sz w:val="16"/>
        </w:rPr>
        <w:t xml:space="preserve"> </w:t>
      </w:r>
      <w:r>
        <w:rPr>
          <w:rFonts w:ascii="Times New Roman" w:hAnsi="Times New Roman"/>
          <w:sz w:val="16"/>
        </w:rPr>
        <w:t>–</w:t>
      </w:r>
      <w:r>
        <w:rPr>
          <w:rFonts w:ascii="Times New Roman" w:hAnsi="Times New Roman"/>
          <w:sz w:val="16"/>
        </w:rPr>
        <w:tab/>
        <w:t>Page 86 of</w:t>
      </w:r>
      <w:r>
        <w:rPr>
          <w:rFonts w:ascii="Times New Roman" w:hAnsi="Times New Roman"/>
          <w:spacing w:val="-3"/>
          <w:sz w:val="16"/>
        </w:rPr>
        <w:t xml:space="preserve"> </w:t>
      </w:r>
      <w:r>
        <w:rPr>
          <w:rFonts w:ascii="Times New Roman" w:hAnsi="Times New Roman"/>
          <w:sz w:val="16"/>
        </w:rPr>
        <w:t>23</w:t>
      </w:r>
    </w:p>
    <w:p w:rsidR="002335A7" w:rsidRDefault="002335A7">
      <w:pPr>
        <w:rPr>
          <w:rFonts w:ascii="Times New Roman" w:hAnsi="Times New Roman"/>
          <w:sz w:val="16"/>
        </w:rPr>
        <w:sectPr w:rsidR="002335A7">
          <w:headerReference w:type="default" r:id="rId238"/>
          <w:footerReference w:type="default" r:id="rId239"/>
          <w:pgSz w:w="11920" w:h="16850"/>
          <w:pgMar w:top="1360" w:right="320" w:bottom="280" w:left="500" w:header="0" w:footer="0" w:gutter="0"/>
          <w:cols w:space="720"/>
        </w:sectPr>
      </w:pPr>
    </w:p>
    <w:p w:rsidR="002335A7" w:rsidRDefault="00DD1394">
      <w:pPr>
        <w:pStyle w:val="Heading1"/>
        <w:spacing w:before="73" w:line="278" w:lineRule="auto"/>
        <w:ind w:right="1380"/>
      </w:pPr>
      <w:bookmarkStart w:id="130" w:name="Appendix_15:_Guidance_Notes_on_Research_"/>
      <w:bookmarkEnd w:id="130"/>
      <w:r>
        <w:lastRenderedPageBreak/>
        <w:t>Appendix 15: Guidance Notes on Research Using the Internet and Social Media</w:t>
      </w:r>
    </w:p>
    <w:p w:rsidR="002335A7" w:rsidRDefault="00DD1394">
      <w:pPr>
        <w:pStyle w:val="BodyText"/>
        <w:spacing w:before="199" w:line="276" w:lineRule="auto"/>
        <w:ind w:left="940" w:right="1266"/>
        <w:jc w:val="both"/>
      </w:pPr>
      <w:r>
        <w:t>The internet and social media in particular are useful and innovative resources for research, but also are fraught with ethical implications, many of which, due to social media’s recent emergence, are not yet fully understood.</w:t>
      </w:r>
    </w:p>
    <w:p w:rsidR="002335A7" w:rsidRDefault="002335A7">
      <w:pPr>
        <w:pStyle w:val="BodyText"/>
        <w:spacing w:before="5"/>
        <w:rPr>
          <w:sz w:val="17"/>
        </w:rPr>
      </w:pPr>
    </w:p>
    <w:p w:rsidR="002335A7" w:rsidRDefault="00DD1394">
      <w:pPr>
        <w:pStyle w:val="BodyText"/>
        <w:spacing w:line="276" w:lineRule="auto"/>
        <w:ind w:left="940" w:right="1280"/>
      </w:pPr>
      <w:r>
        <w:t xml:space="preserve">There are two primary issues regarding researchers and social media: 1) The use of social media by researchers as personal and professional networking resources, and 2) the use of the internet and social media to conduct research. For further information, see the government’s </w:t>
      </w:r>
      <w:r>
        <w:rPr>
          <w:u w:val="single"/>
        </w:rPr>
        <w:t>guidelines on using</w:t>
      </w:r>
      <w:r>
        <w:t xml:space="preserve"> </w:t>
      </w:r>
      <w:r>
        <w:rPr>
          <w:u w:val="single"/>
        </w:rPr>
        <w:t>social media for research:</w:t>
      </w:r>
      <w:r>
        <w:t xml:space="preserve"> </w:t>
      </w:r>
      <w:hyperlink r:id="rId240">
        <w:r>
          <w:rPr>
            <w:color w:val="0000FF"/>
            <w:w w:val="95"/>
            <w:u w:val="single" w:color="0000FF"/>
          </w:rPr>
          <w:t>https://www.gov.uk/government/uploads/system/uploads/attachment_data/file/524750/GSR_Social_M</w:t>
        </w:r>
      </w:hyperlink>
      <w:r>
        <w:rPr>
          <w:color w:val="0000FF"/>
          <w:w w:val="95"/>
        </w:rPr>
        <w:t xml:space="preserve"> </w:t>
      </w:r>
      <w:hyperlink r:id="rId241">
        <w:r>
          <w:rPr>
            <w:color w:val="0000FF"/>
            <w:u w:val="single" w:color="0000FF"/>
          </w:rPr>
          <w:t>edia_Research_Guidance_-_Using_social_media_for_social_research.pdf</w:t>
        </w:r>
      </w:hyperlink>
    </w:p>
    <w:p w:rsidR="002335A7" w:rsidRDefault="002335A7">
      <w:pPr>
        <w:pStyle w:val="BodyText"/>
        <w:spacing w:before="9"/>
        <w:rPr>
          <w:sz w:val="8"/>
        </w:rPr>
      </w:pPr>
    </w:p>
    <w:p w:rsidR="002335A7" w:rsidRDefault="00DD1394">
      <w:pPr>
        <w:pStyle w:val="Heading5"/>
        <w:numPr>
          <w:ilvl w:val="0"/>
          <w:numId w:val="4"/>
        </w:numPr>
        <w:tabs>
          <w:tab w:val="left" w:pos="1161"/>
        </w:tabs>
        <w:spacing w:before="93"/>
      </w:pPr>
      <w:bookmarkStart w:id="131" w:name="1._Using_Social_Media_as_a_networking_to"/>
      <w:bookmarkEnd w:id="131"/>
      <w:r>
        <w:rPr>
          <w:u w:val="thick"/>
        </w:rPr>
        <w:t>Using Social Media as a networking</w:t>
      </w:r>
      <w:r>
        <w:rPr>
          <w:spacing w:val="-3"/>
          <w:u w:val="thick"/>
        </w:rPr>
        <w:t xml:space="preserve"> </w:t>
      </w:r>
      <w:r>
        <w:rPr>
          <w:u w:val="thick"/>
        </w:rPr>
        <w:t>tool</w:t>
      </w:r>
    </w:p>
    <w:p w:rsidR="002335A7" w:rsidRDefault="002335A7">
      <w:pPr>
        <w:pStyle w:val="BodyText"/>
        <w:spacing w:before="9"/>
        <w:rPr>
          <w:b/>
          <w:sz w:val="12"/>
        </w:rPr>
      </w:pPr>
    </w:p>
    <w:p w:rsidR="002335A7" w:rsidRDefault="00DD1394">
      <w:pPr>
        <w:pStyle w:val="BodyText"/>
        <w:spacing w:before="93" w:line="276" w:lineRule="auto"/>
        <w:ind w:left="940" w:right="1757"/>
      </w:pPr>
      <w:r>
        <w:t>The extent to which social media is used as a networking tool should be left to the researcher’s discretion, though there are several points of guidance that researchers may wish to follow:</w:t>
      </w:r>
    </w:p>
    <w:p w:rsidR="002335A7" w:rsidRDefault="002335A7">
      <w:pPr>
        <w:pStyle w:val="BodyText"/>
        <w:spacing w:before="5"/>
        <w:rPr>
          <w:sz w:val="17"/>
        </w:rPr>
      </w:pPr>
    </w:p>
    <w:p w:rsidR="002335A7" w:rsidRDefault="00DD1394">
      <w:pPr>
        <w:pStyle w:val="ListParagraph"/>
        <w:numPr>
          <w:ilvl w:val="0"/>
          <w:numId w:val="3"/>
        </w:numPr>
        <w:tabs>
          <w:tab w:val="left" w:pos="1106"/>
        </w:tabs>
        <w:spacing w:before="1" w:line="276" w:lineRule="auto"/>
        <w:ind w:right="1247" w:firstLine="0"/>
        <w:rPr>
          <w:sz w:val="20"/>
        </w:rPr>
      </w:pPr>
      <w:r>
        <w:rPr>
          <w:sz w:val="20"/>
        </w:rPr>
        <w:t>Social media accounts, especially Facebook, should be kept private, and friend requests should only be requested from people whom the account holder already knows. It is not advisable to accept friend</w:t>
      </w:r>
      <w:r>
        <w:rPr>
          <w:spacing w:val="-10"/>
          <w:sz w:val="20"/>
        </w:rPr>
        <w:t xml:space="preserve"> </w:t>
      </w:r>
      <w:r>
        <w:rPr>
          <w:sz w:val="20"/>
        </w:rPr>
        <w:t>requests</w:t>
      </w:r>
      <w:r>
        <w:rPr>
          <w:spacing w:val="-7"/>
          <w:sz w:val="20"/>
        </w:rPr>
        <w:t xml:space="preserve"> </w:t>
      </w:r>
      <w:r>
        <w:rPr>
          <w:sz w:val="20"/>
        </w:rPr>
        <w:t>from</w:t>
      </w:r>
      <w:r>
        <w:rPr>
          <w:spacing w:val="-1"/>
          <w:sz w:val="20"/>
        </w:rPr>
        <w:t xml:space="preserve"> </w:t>
      </w:r>
      <w:r>
        <w:rPr>
          <w:sz w:val="20"/>
        </w:rPr>
        <w:t>colleagues</w:t>
      </w:r>
      <w:r>
        <w:rPr>
          <w:spacing w:val="-5"/>
          <w:sz w:val="20"/>
        </w:rPr>
        <w:t xml:space="preserve"> </w:t>
      </w:r>
      <w:r>
        <w:rPr>
          <w:sz w:val="20"/>
        </w:rPr>
        <w:t>or</w:t>
      </w:r>
      <w:r>
        <w:rPr>
          <w:spacing w:val="-9"/>
          <w:sz w:val="20"/>
        </w:rPr>
        <w:t xml:space="preserve"> </w:t>
      </w:r>
      <w:r>
        <w:rPr>
          <w:sz w:val="20"/>
        </w:rPr>
        <w:t>other</w:t>
      </w:r>
      <w:r>
        <w:rPr>
          <w:spacing w:val="-3"/>
          <w:sz w:val="20"/>
        </w:rPr>
        <w:t xml:space="preserve"> </w:t>
      </w:r>
      <w:r>
        <w:rPr>
          <w:sz w:val="20"/>
        </w:rPr>
        <w:t>professional</w:t>
      </w:r>
      <w:r>
        <w:rPr>
          <w:spacing w:val="-6"/>
          <w:sz w:val="20"/>
        </w:rPr>
        <w:t xml:space="preserve"> </w:t>
      </w:r>
      <w:r>
        <w:rPr>
          <w:sz w:val="20"/>
        </w:rPr>
        <w:t>acquaintances.</w:t>
      </w:r>
      <w:r>
        <w:rPr>
          <w:spacing w:val="-9"/>
          <w:sz w:val="20"/>
        </w:rPr>
        <w:t xml:space="preserve"> </w:t>
      </w:r>
      <w:r>
        <w:rPr>
          <w:sz w:val="20"/>
        </w:rPr>
        <w:t>If</w:t>
      </w:r>
      <w:r>
        <w:rPr>
          <w:spacing w:val="-4"/>
          <w:sz w:val="20"/>
        </w:rPr>
        <w:t xml:space="preserve"> </w:t>
      </w:r>
      <w:r>
        <w:rPr>
          <w:sz w:val="20"/>
        </w:rPr>
        <w:t>necessary,</w:t>
      </w:r>
      <w:r>
        <w:rPr>
          <w:spacing w:val="-5"/>
          <w:sz w:val="20"/>
        </w:rPr>
        <w:t xml:space="preserve"> </w:t>
      </w:r>
      <w:r>
        <w:rPr>
          <w:sz w:val="20"/>
        </w:rPr>
        <w:t>it</w:t>
      </w:r>
      <w:r>
        <w:rPr>
          <w:spacing w:val="-7"/>
          <w:sz w:val="20"/>
        </w:rPr>
        <w:t xml:space="preserve"> </w:t>
      </w:r>
      <w:r>
        <w:rPr>
          <w:sz w:val="20"/>
        </w:rPr>
        <w:t>is</w:t>
      </w:r>
      <w:r>
        <w:rPr>
          <w:spacing w:val="-5"/>
          <w:sz w:val="20"/>
        </w:rPr>
        <w:t xml:space="preserve"> </w:t>
      </w:r>
      <w:r>
        <w:rPr>
          <w:sz w:val="20"/>
        </w:rPr>
        <w:t>possible</w:t>
      </w:r>
      <w:r>
        <w:rPr>
          <w:spacing w:val="-8"/>
          <w:sz w:val="20"/>
        </w:rPr>
        <w:t xml:space="preserve"> </w:t>
      </w:r>
      <w:r>
        <w:rPr>
          <w:sz w:val="20"/>
        </w:rPr>
        <w:t>to</w:t>
      </w:r>
      <w:r>
        <w:rPr>
          <w:spacing w:val="-9"/>
          <w:sz w:val="20"/>
        </w:rPr>
        <w:t xml:space="preserve"> </w:t>
      </w:r>
      <w:r>
        <w:rPr>
          <w:sz w:val="20"/>
        </w:rPr>
        <w:t>set up an alternative Facebook profile for professional</w:t>
      </w:r>
      <w:r>
        <w:rPr>
          <w:spacing w:val="-15"/>
          <w:sz w:val="20"/>
        </w:rPr>
        <w:t xml:space="preserve"> </w:t>
      </w:r>
      <w:r>
        <w:rPr>
          <w:sz w:val="20"/>
        </w:rPr>
        <w:t>contacts.</w:t>
      </w:r>
    </w:p>
    <w:p w:rsidR="002335A7" w:rsidRDefault="00DD1394">
      <w:pPr>
        <w:pStyle w:val="ListParagraph"/>
        <w:numPr>
          <w:ilvl w:val="0"/>
          <w:numId w:val="3"/>
        </w:numPr>
        <w:tabs>
          <w:tab w:val="left" w:pos="1152"/>
        </w:tabs>
        <w:spacing w:before="197" w:line="276" w:lineRule="auto"/>
        <w:ind w:left="940" w:right="1190" w:hanging="1"/>
        <w:rPr>
          <w:sz w:val="20"/>
        </w:rPr>
      </w:pPr>
      <w:r>
        <w:rPr>
          <w:sz w:val="20"/>
        </w:rPr>
        <w:t>Even though social media accounts can be set to ‘private’, there are many ways that information about users and their posts can become public, for example, if someone with an open Facebook profile shares a post, that post will be easily accessible, even if the original poster has strict privacy settings on their account. Accordingly, no content should be shared on social media accounts that users would be uncomfortable sharing publicly, or that has the potential to damage your reputation as a</w:t>
      </w:r>
      <w:r>
        <w:rPr>
          <w:spacing w:val="-9"/>
          <w:sz w:val="20"/>
        </w:rPr>
        <w:t xml:space="preserve"> </w:t>
      </w:r>
      <w:r>
        <w:rPr>
          <w:sz w:val="20"/>
        </w:rPr>
        <w:t>professional</w:t>
      </w:r>
      <w:r>
        <w:rPr>
          <w:spacing w:val="-6"/>
          <w:sz w:val="20"/>
        </w:rPr>
        <w:t xml:space="preserve"> </w:t>
      </w:r>
      <w:r>
        <w:rPr>
          <w:sz w:val="20"/>
        </w:rPr>
        <w:t>or</w:t>
      </w:r>
      <w:r>
        <w:rPr>
          <w:spacing w:val="-8"/>
          <w:sz w:val="20"/>
        </w:rPr>
        <w:t xml:space="preserve"> </w:t>
      </w:r>
      <w:r>
        <w:rPr>
          <w:sz w:val="20"/>
        </w:rPr>
        <w:t>bring your</w:t>
      </w:r>
      <w:r>
        <w:rPr>
          <w:spacing w:val="-6"/>
          <w:sz w:val="20"/>
        </w:rPr>
        <w:t xml:space="preserve"> </w:t>
      </w:r>
      <w:r>
        <w:rPr>
          <w:sz w:val="20"/>
        </w:rPr>
        <w:t>employer,</w:t>
      </w:r>
      <w:r>
        <w:rPr>
          <w:spacing w:val="-6"/>
          <w:sz w:val="20"/>
        </w:rPr>
        <w:t xml:space="preserve"> </w:t>
      </w:r>
      <w:r>
        <w:rPr>
          <w:sz w:val="20"/>
        </w:rPr>
        <w:t>professional</w:t>
      </w:r>
      <w:r>
        <w:rPr>
          <w:spacing w:val="-7"/>
          <w:sz w:val="20"/>
        </w:rPr>
        <w:t xml:space="preserve"> </w:t>
      </w:r>
      <w:r>
        <w:rPr>
          <w:sz w:val="20"/>
        </w:rPr>
        <w:t>organisation</w:t>
      </w:r>
      <w:r>
        <w:rPr>
          <w:spacing w:val="-5"/>
          <w:sz w:val="20"/>
        </w:rPr>
        <w:t xml:space="preserve"> </w:t>
      </w:r>
      <w:r>
        <w:rPr>
          <w:sz w:val="20"/>
        </w:rPr>
        <w:t>or</w:t>
      </w:r>
      <w:r>
        <w:rPr>
          <w:spacing w:val="-8"/>
          <w:sz w:val="20"/>
        </w:rPr>
        <w:t xml:space="preserve"> </w:t>
      </w:r>
      <w:r>
        <w:rPr>
          <w:sz w:val="20"/>
        </w:rPr>
        <w:t>other</w:t>
      </w:r>
      <w:r>
        <w:rPr>
          <w:spacing w:val="-4"/>
          <w:sz w:val="20"/>
        </w:rPr>
        <w:t xml:space="preserve"> </w:t>
      </w:r>
      <w:r>
        <w:rPr>
          <w:sz w:val="20"/>
        </w:rPr>
        <w:t>associates</w:t>
      </w:r>
      <w:r>
        <w:rPr>
          <w:spacing w:val="-2"/>
          <w:sz w:val="20"/>
        </w:rPr>
        <w:t xml:space="preserve"> </w:t>
      </w:r>
      <w:r>
        <w:rPr>
          <w:sz w:val="20"/>
        </w:rPr>
        <w:t>into</w:t>
      </w:r>
      <w:r>
        <w:rPr>
          <w:spacing w:val="-9"/>
          <w:sz w:val="20"/>
        </w:rPr>
        <w:t xml:space="preserve"> </w:t>
      </w:r>
      <w:r>
        <w:rPr>
          <w:sz w:val="20"/>
        </w:rPr>
        <w:t>disrepute.</w:t>
      </w:r>
    </w:p>
    <w:p w:rsidR="002335A7" w:rsidRDefault="002335A7">
      <w:pPr>
        <w:pStyle w:val="BodyText"/>
        <w:spacing w:before="3"/>
        <w:rPr>
          <w:sz w:val="17"/>
        </w:rPr>
      </w:pPr>
    </w:p>
    <w:p w:rsidR="002335A7" w:rsidRDefault="00DD1394">
      <w:pPr>
        <w:pStyle w:val="ListParagraph"/>
        <w:numPr>
          <w:ilvl w:val="0"/>
          <w:numId w:val="3"/>
        </w:numPr>
        <w:tabs>
          <w:tab w:val="left" w:pos="1195"/>
        </w:tabs>
        <w:spacing w:line="278" w:lineRule="auto"/>
        <w:ind w:left="940" w:right="1405" w:hanging="1"/>
        <w:rPr>
          <w:sz w:val="20"/>
        </w:rPr>
      </w:pPr>
      <w:r>
        <w:rPr>
          <w:sz w:val="20"/>
        </w:rPr>
        <w:t>Social media websites routinely update their privacy settings, and it is the user’s responsibility to ensure that they are aware of current privacy</w:t>
      </w:r>
      <w:r>
        <w:rPr>
          <w:spacing w:val="-13"/>
          <w:sz w:val="20"/>
        </w:rPr>
        <w:t xml:space="preserve"> </w:t>
      </w:r>
      <w:r>
        <w:rPr>
          <w:sz w:val="20"/>
        </w:rPr>
        <w:t>settings.</w:t>
      </w:r>
    </w:p>
    <w:p w:rsidR="002335A7" w:rsidRDefault="00DD1394">
      <w:pPr>
        <w:pStyle w:val="ListParagraph"/>
        <w:numPr>
          <w:ilvl w:val="0"/>
          <w:numId w:val="3"/>
        </w:numPr>
        <w:tabs>
          <w:tab w:val="left" w:pos="1207"/>
        </w:tabs>
        <w:spacing w:before="196" w:line="278" w:lineRule="auto"/>
        <w:ind w:left="940" w:right="1579" w:hanging="1"/>
        <w:rPr>
          <w:sz w:val="20"/>
        </w:rPr>
      </w:pPr>
      <w:r>
        <w:rPr>
          <w:sz w:val="20"/>
        </w:rPr>
        <w:t>Social media should not be used for whistle-blowing, defamatory comments, confidential discussions</w:t>
      </w:r>
      <w:r>
        <w:rPr>
          <w:spacing w:val="-6"/>
          <w:sz w:val="20"/>
        </w:rPr>
        <w:t xml:space="preserve"> </w:t>
      </w:r>
      <w:r>
        <w:rPr>
          <w:sz w:val="20"/>
        </w:rPr>
        <w:t>or</w:t>
      </w:r>
      <w:r>
        <w:rPr>
          <w:spacing w:val="-6"/>
          <w:sz w:val="20"/>
        </w:rPr>
        <w:t xml:space="preserve"> </w:t>
      </w:r>
      <w:r>
        <w:rPr>
          <w:sz w:val="20"/>
        </w:rPr>
        <w:t>data</w:t>
      </w:r>
      <w:r>
        <w:rPr>
          <w:spacing w:val="-7"/>
          <w:sz w:val="20"/>
        </w:rPr>
        <w:t xml:space="preserve"> </w:t>
      </w:r>
      <w:r>
        <w:rPr>
          <w:sz w:val="20"/>
        </w:rPr>
        <w:t>sharing</w:t>
      </w:r>
      <w:r>
        <w:rPr>
          <w:spacing w:val="-5"/>
          <w:sz w:val="20"/>
        </w:rPr>
        <w:t xml:space="preserve"> </w:t>
      </w:r>
      <w:r>
        <w:rPr>
          <w:sz w:val="20"/>
        </w:rPr>
        <w:t>or</w:t>
      </w:r>
      <w:r>
        <w:rPr>
          <w:spacing w:val="-5"/>
          <w:sz w:val="20"/>
        </w:rPr>
        <w:t xml:space="preserve"> </w:t>
      </w:r>
      <w:r>
        <w:rPr>
          <w:sz w:val="20"/>
        </w:rPr>
        <w:t>other</w:t>
      </w:r>
      <w:r>
        <w:rPr>
          <w:spacing w:val="-9"/>
          <w:sz w:val="20"/>
        </w:rPr>
        <w:t xml:space="preserve"> </w:t>
      </w:r>
      <w:r>
        <w:rPr>
          <w:sz w:val="20"/>
        </w:rPr>
        <w:t>conduct</w:t>
      </w:r>
      <w:r>
        <w:rPr>
          <w:spacing w:val="-9"/>
          <w:sz w:val="20"/>
        </w:rPr>
        <w:t xml:space="preserve"> </w:t>
      </w:r>
      <w:r>
        <w:rPr>
          <w:sz w:val="20"/>
        </w:rPr>
        <w:t>that</w:t>
      </w:r>
      <w:r>
        <w:rPr>
          <w:spacing w:val="-7"/>
          <w:sz w:val="20"/>
        </w:rPr>
        <w:t xml:space="preserve"> </w:t>
      </w:r>
      <w:r>
        <w:rPr>
          <w:spacing w:val="3"/>
          <w:sz w:val="20"/>
        </w:rPr>
        <w:t>may</w:t>
      </w:r>
      <w:r>
        <w:rPr>
          <w:spacing w:val="-12"/>
          <w:sz w:val="20"/>
        </w:rPr>
        <w:t xml:space="preserve"> </w:t>
      </w:r>
      <w:r>
        <w:rPr>
          <w:sz w:val="20"/>
        </w:rPr>
        <w:t>be</w:t>
      </w:r>
      <w:r>
        <w:rPr>
          <w:spacing w:val="-9"/>
          <w:sz w:val="20"/>
        </w:rPr>
        <w:t xml:space="preserve"> </w:t>
      </w:r>
      <w:r>
        <w:rPr>
          <w:sz w:val="20"/>
        </w:rPr>
        <w:t>considered</w:t>
      </w:r>
      <w:r>
        <w:rPr>
          <w:spacing w:val="-9"/>
          <w:sz w:val="20"/>
        </w:rPr>
        <w:t xml:space="preserve"> </w:t>
      </w:r>
      <w:r>
        <w:rPr>
          <w:sz w:val="20"/>
        </w:rPr>
        <w:t>professionally</w:t>
      </w:r>
      <w:r>
        <w:rPr>
          <w:spacing w:val="-10"/>
          <w:sz w:val="20"/>
        </w:rPr>
        <w:t xml:space="preserve"> </w:t>
      </w:r>
      <w:r>
        <w:rPr>
          <w:sz w:val="20"/>
        </w:rPr>
        <w:t>inappropriate.</w:t>
      </w:r>
    </w:p>
    <w:p w:rsidR="002335A7" w:rsidRDefault="00DD1394">
      <w:pPr>
        <w:pStyle w:val="BodyText"/>
        <w:spacing w:before="196" w:line="276" w:lineRule="auto"/>
        <w:ind w:left="940" w:right="1735"/>
      </w:pPr>
      <w:r>
        <w:t>This is not an exhaustive list and social media users should be mindful of other potential ethical issues that may arise from the use of social media.</w:t>
      </w:r>
    </w:p>
    <w:p w:rsidR="002335A7" w:rsidRDefault="002335A7">
      <w:pPr>
        <w:pStyle w:val="BodyText"/>
        <w:spacing w:before="3"/>
        <w:rPr>
          <w:sz w:val="17"/>
        </w:rPr>
      </w:pPr>
    </w:p>
    <w:p w:rsidR="002335A7" w:rsidRDefault="00DD1394">
      <w:pPr>
        <w:pStyle w:val="Heading5"/>
        <w:numPr>
          <w:ilvl w:val="0"/>
          <w:numId w:val="4"/>
        </w:numPr>
        <w:tabs>
          <w:tab w:val="left" w:pos="1161"/>
        </w:tabs>
      </w:pPr>
      <w:bookmarkStart w:id="132" w:name="2._Using_Social_Media_to_gather_data"/>
      <w:bookmarkEnd w:id="132"/>
      <w:r>
        <w:rPr>
          <w:u w:val="thick"/>
        </w:rPr>
        <w:t>Using Social Media to gather</w:t>
      </w:r>
      <w:r>
        <w:rPr>
          <w:spacing w:val="-7"/>
          <w:u w:val="thick"/>
        </w:rPr>
        <w:t xml:space="preserve"> </w:t>
      </w:r>
      <w:r>
        <w:rPr>
          <w:u w:val="thick"/>
        </w:rPr>
        <w:t>data</w:t>
      </w:r>
    </w:p>
    <w:p w:rsidR="002335A7" w:rsidRDefault="002335A7">
      <w:pPr>
        <w:pStyle w:val="BodyText"/>
        <w:spacing w:before="5"/>
        <w:rPr>
          <w:b/>
          <w:sz w:val="12"/>
        </w:rPr>
      </w:pPr>
    </w:p>
    <w:p w:rsidR="002335A7" w:rsidRDefault="00DD1394">
      <w:pPr>
        <w:spacing w:before="93" w:line="276" w:lineRule="auto"/>
        <w:ind w:left="940" w:right="1159"/>
        <w:rPr>
          <w:b/>
          <w:sz w:val="20"/>
        </w:rPr>
      </w:pPr>
      <w:r>
        <w:rPr>
          <w:sz w:val="20"/>
        </w:rPr>
        <w:t xml:space="preserve">The second ethical point around social media is its use as a tool to gather data. </w:t>
      </w:r>
      <w:r>
        <w:rPr>
          <w:b/>
          <w:sz w:val="20"/>
          <w:u w:val="thick"/>
        </w:rPr>
        <w:t>The use, storage</w:t>
      </w:r>
      <w:r>
        <w:rPr>
          <w:b/>
          <w:sz w:val="20"/>
        </w:rPr>
        <w:t xml:space="preserve"> </w:t>
      </w:r>
      <w:r>
        <w:rPr>
          <w:b/>
          <w:sz w:val="20"/>
          <w:u w:val="thick"/>
        </w:rPr>
        <w:t>and dissemination of data gathered from social media should meet the same ethical standards</w:t>
      </w:r>
      <w:r>
        <w:rPr>
          <w:b/>
          <w:sz w:val="20"/>
        </w:rPr>
        <w:t xml:space="preserve"> </w:t>
      </w:r>
      <w:r>
        <w:rPr>
          <w:b/>
          <w:sz w:val="20"/>
          <w:u w:val="thick"/>
        </w:rPr>
        <w:t>met by other forms of data, especially around the anonymisation of data and protection of</w:t>
      </w:r>
      <w:r>
        <w:rPr>
          <w:b/>
          <w:sz w:val="20"/>
        </w:rPr>
        <w:t xml:space="preserve"> </w:t>
      </w:r>
      <w:r>
        <w:rPr>
          <w:b/>
          <w:sz w:val="20"/>
          <w:u w:val="thick"/>
        </w:rPr>
        <w:t>individual’s identities.</w:t>
      </w:r>
    </w:p>
    <w:p w:rsidR="002335A7" w:rsidRDefault="002335A7">
      <w:pPr>
        <w:pStyle w:val="BodyText"/>
        <w:spacing w:before="5"/>
        <w:rPr>
          <w:b/>
          <w:sz w:val="9"/>
        </w:rPr>
      </w:pPr>
    </w:p>
    <w:p w:rsidR="002335A7" w:rsidRDefault="00DD1394">
      <w:pPr>
        <w:pStyle w:val="BodyText"/>
        <w:spacing w:before="70" w:line="264" w:lineRule="exact"/>
        <w:ind w:left="918" w:right="1244" w:firstLine="21"/>
        <w:rPr>
          <w:rFonts w:ascii="Times New Roman" w:hAnsi="Times New Roman"/>
          <w:sz w:val="16"/>
        </w:rPr>
      </w:pPr>
      <w:r>
        <w:t xml:space="preserve">While a great deal of personal data about individuals is available online, and technically in the public domain, researchers must still abide by the University’s policies on the use of personal data, individual consent and data storage. Data gathered from social media throws up a raft of potential ethical issues that have yet to be fully explored, and so data should only be gathered from these </w:t>
      </w:r>
      <w:r>
        <w:rPr>
          <w:rFonts w:ascii="Times New Roman" w:hAnsi="Times New Roman"/>
          <w:spacing w:val="-86"/>
          <w:position w:val="8"/>
          <w:sz w:val="16"/>
        </w:rPr>
        <w:t>R</w:t>
      </w:r>
      <w:r>
        <w:rPr>
          <w:spacing w:val="-14"/>
          <w:w w:val="99"/>
        </w:rPr>
        <w:t>s</w:t>
      </w:r>
      <w:r>
        <w:rPr>
          <w:rFonts w:ascii="Times New Roman" w:hAnsi="Times New Roman"/>
          <w:spacing w:val="-57"/>
          <w:position w:val="8"/>
          <w:sz w:val="16"/>
        </w:rPr>
        <w:t>e</w:t>
      </w:r>
      <w:r>
        <w:rPr>
          <w:spacing w:val="-56"/>
          <w:w w:val="99"/>
        </w:rPr>
        <w:t>o</w:t>
      </w:r>
      <w:r>
        <w:rPr>
          <w:rFonts w:ascii="Times New Roman" w:hAnsi="Times New Roman"/>
          <w:spacing w:val="-8"/>
          <w:position w:val="8"/>
          <w:sz w:val="16"/>
        </w:rPr>
        <w:t>s</w:t>
      </w:r>
      <w:r>
        <w:rPr>
          <w:spacing w:val="-104"/>
          <w:w w:val="99"/>
        </w:rPr>
        <w:t>u</w:t>
      </w:r>
      <w:r>
        <w:rPr>
          <w:rFonts w:ascii="Times New Roman" w:hAnsi="Times New Roman"/>
          <w:spacing w:val="-2"/>
          <w:position w:val="8"/>
          <w:sz w:val="16"/>
        </w:rPr>
        <w:t>e</w:t>
      </w:r>
      <w:r>
        <w:rPr>
          <w:rFonts w:ascii="Times New Roman" w:hAnsi="Times New Roman"/>
          <w:spacing w:val="-38"/>
          <w:position w:val="8"/>
          <w:sz w:val="16"/>
        </w:rPr>
        <w:t>a</w:t>
      </w:r>
      <w:r>
        <w:rPr>
          <w:spacing w:val="-28"/>
          <w:w w:val="99"/>
        </w:rPr>
        <w:t>r</w:t>
      </w:r>
      <w:r>
        <w:rPr>
          <w:rFonts w:ascii="Times New Roman" w:hAnsi="Times New Roman"/>
          <w:spacing w:val="-25"/>
          <w:position w:val="8"/>
          <w:sz w:val="16"/>
        </w:rPr>
        <w:t>r</w:t>
      </w:r>
      <w:r>
        <w:rPr>
          <w:spacing w:val="-76"/>
          <w:w w:val="99"/>
        </w:rPr>
        <w:t>c</w:t>
      </w:r>
      <w:r>
        <w:rPr>
          <w:rFonts w:ascii="Times New Roman" w:hAnsi="Times New Roman"/>
          <w:position w:val="8"/>
          <w:sz w:val="16"/>
        </w:rPr>
        <w:t>c</w:t>
      </w:r>
      <w:r>
        <w:rPr>
          <w:rFonts w:ascii="Times New Roman" w:hAnsi="Times New Roman"/>
          <w:spacing w:val="-76"/>
          <w:position w:val="8"/>
          <w:sz w:val="16"/>
        </w:rPr>
        <w:t>h</w:t>
      </w:r>
      <w:r>
        <w:rPr>
          <w:spacing w:val="-1"/>
          <w:w w:val="99"/>
        </w:rPr>
        <w:t>e</w:t>
      </w:r>
      <w:r>
        <w:rPr>
          <w:spacing w:val="-93"/>
          <w:w w:val="99"/>
        </w:rPr>
        <w:t>s</w:t>
      </w:r>
      <w:r>
        <w:rPr>
          <w:rFonts w:ascii="Times New Roman" w:hAnsi="Times New Roman"/>
          <w:spacing w:val="-3"/>
          <w:position w:val="8"/>
          <w:sz w:val="16"/>
        </w:rPr>
        <w:t>E</w:t>
      </w:r>
      <w:r>
        <w:rPr>
          <w:rFonts w:ascii="Times New Roman" w:hAnsi="Times New Roman"/>
          <w:position w:val="8"/>
          <w:sz w:val="16"/>
        </w:rPr>
        <w:t>t</w:t>
      </w:r>
      <w:r>
        <w:rPr>
          <w:rFonts w:ascii="Times New Roman" w:hAnsi="Times New Roman"/>
          <w:spacing w:val="-74"/>
          <w:position w:val="8"/>
          <w:sz w:val="16"/>
        </w:rPr>
        <w:t>h</w:t>
      </w:r>
      <w:r>
        <w:rPr>
          <w:spacing w:val="-2"/>
          <w:w w:val="99"/>
        </w:rPr>
        <w:t>i</w:t>
      </w:r>
      <w:r>
        <w:rPr>
          <w:spacing w:val="-27"/>
          <w:w w:val="99"/>
        </w:rPr>
        <w:t>f</w:t>
      </w:r>
      <w:r>
        <w:rPr>
          <w:rFonts w:ascii="Times New Roman" w:hAnsi="Times New Roman"/>
          <w:position w:val="8"/>
          <w:sz w:val="16"/>
        </w:rPr>
        <w:t>i</w:t>
      </w:r>
      <w:r>
        <w:rPr>
          <w:rFonts w:ascii="Times New Roman" w:hAnsi="Times New Roman"/>
          <w:spacing w:val="-34"/>
          <w:position w:val="8"/>
          <w:sz w:val="16"/>
        </w:rPr>
        <w:t>c</w:t>
      </w:r>
      <w:r>
        <w:rPr>
          <w:spacing w:val="-22"/>
          <w:w w:val="99"/>
        </w:rPr>
        <w:t>t</w:t>
      </w:r>
      <w:r>
        <w:rPr>
          <w:rFonts w:ascii="Times New Roman" w:hAnsi="Times New Roman"/>
          <w:spacing w:val="-42"/>
          <w:position w:val="8"/>
          <w:sz w:val="16"/>
        </w:rPr>
        <w:t>s</w:t>
      </w:r>
      <w:r>
        <w:rPr>
          <w:spacing w:val="-32"/>
          <w:w w:val="99"/>
        </w:rPr>
        <w:t>h</w:t>
      </w:r>
      <w:r>
        <w:rPr>
          <w:rFonts w:ascii="Times New Roman" w:hAnsi="Times New Roman"/>
          <w:spacing w:val="-59"/>
          <w:position w:val="8"/>
          <w:sz w:val="16"/>
        </w:rPr>
        <w:t>P</w:t>
      </w:r>
      <w:r>
        <w:rPr>
          <w:spacing w:val="-53"/>
          <w:w w:val="99"/>
        </w:rPr>
        <w:t>e</w:t>
      </w:r>
      <w:r>
        <w:rPr>
          <w:rFonts w:ascii="Times New Roman" w:hAnsi="Times New Roman"/>
          <w:spacing w:val="-29"/>
          <w:position w:val="8"/>
          <w:sz w:val="16"/>
        </w:rPr>
        <w:t>o</w:t>
      </w:r>
      <w:r>
        <w:rPr>
          <w:spacing w:val="-40"/>
          <w:w w:val="99"/>
        </w:rPr>
        <w:t>r</w:t>
      </w:r>
      <w:r>
        <w:rPr>
          <w:rFonts w:ascii="Times New Roman" w:hAnsi="Times New Roman"/>
          <w:spacing w:val="-5"/>
          <w:position w:val="8"/>
          <w:sz w:val="16"/>
        </w:rPr>
        <w:t>l</w:t>
      </w:r>
      <w:r>
        <w:rPr>
          <w:spacing w:val="-108"/>
          <w:w w:val="99"/>
        </w:rPr>
        <w:t>e</w:t>
      </w:r>
      <w:r>
        <w:rPr>
          <w:rFonts w:ascii="Times New Roman" w:hAnsi="Times New Roman"/>
          <w:position w:val="8"/>
          <w:sz w:val="16"/>
        </w:rPr>
        <w:t>ic</w:t>
      </w:r>
      <w:r>
        <w:rPr>
          <w:rFonts w:ascii="Times New Roman" w:hAnsi="Times New Roman"/>
          <w:spacing w:val="-36"/>
          <w:position w:val="8"/>
          <w:sz w:val="16"/>
        </w:rPr>
        <w:t>y</w:t>
      </w:r>
      <w:r>
        <w:rPr>
          <w:spacing w:val="-2"/>
          <w:w w:val="99"/>
        </w:rPr>
        <w:t>i</w:t>
      </w:r>
      <w:r>
        <w:rPr>
          <w:spacing w:val="-71"/>
          <w:w w:val="99"/>
        </w:rPr>
        <w:t>s</w:t>
      </w:r>
      <w:r>
        <w:rPr>
          <w:rFonts w:ascii="Times New Roman" w:hAnsi="Times New Roman"/>
          <w:position w:val="8"/>
          <w:sz w:val="16"/>
        </w:rPr>
        <w:t xml:space="preserve">– </w:t>
      </w:r>
      <w:r>
        <w:rPr>
          <w:spacing w:val="-1"/>
          <w:w w:val="99"/>
        </w:rPr>
        <w:t>n</w:t>
      </w:r>
      <w:r>
        <w:rPr>
          <w:w w:val="99"/>
        </w:rPr>
        <w:t>o</w:t>
      </w:r>
      <w:r>
        <w:t xml:space="preserve"> </w:t>
      </w:r>
      <w:r>
        <w:rPr>
          <w:spacing w:val="2"/>
          <w:w w:val="99"/>
        </w:rPr>
        <w:t>o</w:t>
      </w:r>
      <w:r>
        <w:rPr>
          <w:spacing w:val="-1"/>
          <w:w w:val="99"/>
        </w:rPr>
        <w:t>the</w:t>
      </w:r>
      <w:r>
        <w:rPr>
          <w:w w:val="99"/>
        </w:rPr>
        <w:t>r</w:t>
      </w:r>
      <w:r>
        <w:t xml:space="preserve"> </w:t>
      </w:r>
      <w:r>
        <w:rPr>
          <w:spacing w:val="-1"/>
          <w:w w:val="99"/>
        </w:rPr>
        <w:t>p</w:t>
      </w:r>
      <w:r>
        <w:rPr>
          <w:w w:val="99"/>
        </w:rPr>
        <w:t>r</w:t>
      </w:r>
      <w:r>
        <w:rPr>
          <w:spacing w:val="-1"/>
          <w:w w:val="99"/>
        </w:rPr>
        <w:t>a</w:t>
      </w:r>
      <w:r>
        <w:rPr>
          <w:spacing w:val="1"/>
          <w:w w:val="99"/>
        </w:rPr>
        <w:t>c</w:t>
      </w:r>
      <w:r>
        <w:rPr>
          <w:spacing w:val="-1"/>
          <w:w w:val="99"/>
        </w:rPr>
        <w:t>t</w:t>
      </w:r>
      <w:r>
        <w:rPr>
          <w:spacing w:val="-2"/>
          <w:w w:val="99"/>
        </w:rPr>
        <w:t>i</w:t>
      </w:r>
      <w:r>
        <w:rPr>
          <w:spacing w:val="1"/>
          <w:w w:val="99"/>
        </w:rPr>
        <w:t>c</w:t>
      </w:r>
      <w:r>
        <w:rPr>
          <w:spacing w:val="-1"/>
          <w:w w:val="99"/>
        </w:rPr>
        <w:t>a</w:t>
      </w:r>
      <w:r>
        <w:rPr>
          <w:spacing w:val="2"/>
          <w:w w:val="99"/>
        </w:rPr>
        <w:t>b</w:t>
      </w:r>
      <w:r>
        <w:rPr>
          <w:spacing w:val="-2"/>
          <w:w w:val="99"/>
        </w:rPr>
        <w:t>l</w:t>
      </w:r>
      <w:r>
        <w:rPr>
          <w:w w:val="99"/>
        </w:rPr>
        <w:t>e</w:t>
      </w:r>
      <w:r>
        <w:t xml:space="preserve"> </w:t>
      </w:r>
      <w:r>
        <w:rPr>
          <w:w w:val="99"/>
        </w:rPr>
        <w:t>w</w:t>
      </w:r>
      <w:r>
        <w:rPr>
          <w:spacing w:val="2"/>
          <w:w w:val="99"/>
        </w:rPr>
        <w:t>a</w:t>
      </w:r>
      <w:r>
        <w:rPr>
          <w:w w:val="99"/>
        </w:rPr>
        <w:t>y</w:t>
      </w:r>
      <w:r>
        <w:t xml:space="preserve"> </w:t>
      </w:r>
      <w:r>
        <w:rPr>
          <w:spacing w:val="-1"/>
          <w:w w:val="99"/>
        </w:rPr>
        <w:t>o</w:t>
      </w:r>
      <w:r>
        <w:rPr>
          <w:w w:val="99"/>
        </w:rPr>
        <w:t>f</w:t>
      </w:r>
      <w:r>
        <w:t xml:space="preserve"> </w:t>
      </w:r>
      <w:r>
        <w:rPr>
          <w:spacing w:val="-1"/>
          <w:w w:val="99"/>
        </w:rPr>
        <w:t>do</w:t>
      </w:r>
      <w:r>
        <w:rPr>
          <w:spacing w:val="1"/>
          <w:w w:val="99"/>
        </w:rPr>
        <w:t>i</w:t>
      </w:r>
      <w:r>
        <w:rPr>
          <w:spacing w:val="-1"/>
          <w:w w:val="99"/>
        </w:rPr>
        <w:t>n</w:t>
      </w:r>
      <w:r>
        <w:rPr>
          <w:w w:val="99"/>
        </w:rPr>
        <w:t>g</w:t>
      </w:r>
      <w:r>
        <w:t xml:space="preserve"> </w:t>
      </w:r>
      <w:r>
        <w:rPr>
          <w:spacing w:val="1"/>
          <w:w w:val="99"/>
        </w:rPr>
        <w:t>s</w:t>
      </w:r>
      <w:r>
        <w:rPr>
          <w:spacing w:val="2"/>
          <w:w w:val="99"/>
        </w:rPr>
        <w:t>o</w:t>
      </w:r>
      <w:r>
        <w:rPr>
          <w:w w:val="99"/>
        </w:rPr>
        <w:t>,</w:t>
      </w:r>
      <w:r>
        <w:t xml:space="preserve"> </w:t>
      </w:r>
      <w:r>
        <w:rPr>
          <w:spacing w:val="-1"/>
          <w:w w:val="99"/>
        </w:rPr>
        <w:t>o</w:t>
      </w:r>
      <w:r>
        <w:rPr>
          <w:w w:val="99"/>
        </w:rPr>
        <w:t>r</w:t>
      </w:r>
      <w:r>
        <w:t xml:space="preserve"> </w:t>
      </w:r>
      <w:r>
        <w:rPr>
          <w:spacing w:val="-1"/>
          <w:w w:val="99"/>
        </w:rPr>
        <w:t>th</w:t>
      </w:r>
      <w:r>
        <w:rPr>
          <w:spacing w:val="2"/>
          <w:w w:val="99"/>
        </w:rPr>
        <w:t>a</w:t>
      </w:r>
      <w:r>
        <w:rPr>
          <w:w w:val="99"/>
        </w:rPr>
        <w:t>t</w:t>
      </w:r>
      <w:r>
        <w:t xml:space="preserve"> </w:t>
      </w:r>
      <w:r>
        <w:rPr>
          <w:spacing w:val="-1"/>
          <w:w w:val="99"/>
        </w:rPr>
        <w:t>u</w:t>
      </w:r>
      <w:r>
        <w:rPr>
          <w:spacing w:val="1"/>
          <w:w w:val="99"/>
        </w:rPr>
        <w:t>si</w:t>
      </w:r>
      <w:r>
        <w:rPr>
          <w:spacing w:val="-1"/>
          <w:w w:val="99"/>
        </w:rPr>
        <w:t>n</w:t>
      </w:r>
      <w:r>
        <w:rPr>
          <w:w w:val="99"/>
        </w:rPr>
        <w:t>g</w:t>
      </w:r>
      <w:r>
        <w:t xml:space="preserve"> </w:t>
      </w:r>
      <w:r>
        <w:rPr>
          <w:spacing w:val="2"/>
          <w:w w:val="99"/>
        </w:rPr>
        <w:t>d</w:t>
      </w:r>
      <w:r>
        <w:rPr>
          <w:spacing w:val="-1"/>
          <w:w w:val="99"/>
        </w:rPr>
        <w:t>at</w:t>
      </w:r>
      <w:r>
        <w:rPr>
          <w:w w:val="99"/>
        </w:rPr>
        <w:t>a</w:t>
      </w:r>
      <w:r>
        <w:t xml:space="preserve"> </w:t>
      </w:r>
      <w:r>
        <w:rPr>
          <w:spacing w:val="2"/>
          <w:w w:val="99"/>
        </w:rPr>
        <w:t>f</w:t>
      </w:r>
      <w:r>
        <w:rPr>
          <w:w w:val="99"/>
        </w:rPr>
        <w:t>r</w:t>
      </w:r>
      <w:r>
        <w:rPr>
          <w:spacing w:val="-1"/>
          <w:w w:val="99"/>
        </w:rPr>
        <w:t>o</w:t>
      </w:r>
      <w:r>
        <w:rPr>
          <w:w w:val="99"/>
        </w:rPr>
        <w:t>m</w:t>
      </w:r>
      <w:r>
        <w:t xml:space="preserve"> </w:t>
      </w:r>
      <w:r>
        <w:rPr>
          <w:spacing w:val="1"/>
          <w:w w:val="99"/>
        </w:rPr>
        <w:t>s</w:t>
      </w:r>
      <w:r>
        <w:rPr>
          <w:spacing w:val="-3"/>
          <w:w w:val="99"/>
        </w:rPr>
        <w:t>o</w:t>
      </w:r>
      <w:r>
        <w:rPr>
          <w:spacing w:val="1"/>
          <w:w w:val="99"/>
        </w:rPr>
        <w:t>c</w:t>
      </w:r>
      <w:r>
        <w:rPr>
          <w:spacing w:val="-2"/>
          <w:w w:val="99"/>
        </w:rPr>
        <w:t>i</w:t>
      </w:r>
      <w:r>
        <w:rPr>
          <w:spacing w:val="-1"/>
          <w:w w:val="99"/>
        </w:rPr>
        <w:t>a</w:t>
      </w:r>
      <w:r>
        <w:rPr>
          <w:w w:val="99"/>
        </w:rPr>
        <w:t>l</w:t>
      </w:r>
      <w:r>
        <w:t xml:space="preserve"> </w:t>
      </w:r>
      <w:r>
        <w:rPr>
          <w:spacing w:val="4"/>
          <w:w w:val="99"/>
        </w:rPr>
        <w:t>m</w:t>
      </w:r>
      <w:r>
        <w:rPr>
          <w:spacing w:val="-1"/>
          <w:w w:val="99"/>
        </w:rPr>
        <w:t>ed</w:t>
      </w:r>
      <w:r>
        <w:rPr>
          <w:spacing w:val="-2"/>
          <w:w w:val="99"/>
        </w:rPr>
        <w:t>i</w:t>
      </w:r>
      <w:r>
        <w:rPr>
          <w:spacing w:val="-87"/>
          <w:w w:val="99"/>
        </w:rPr>
        <w:t>a</w:t>
      </w:r>
      <w:r>
        <w:rPr>
          <w:rFonts w:ascii="Times New Roman" w:hAnsi="Times New Roman"/>
          <w:spacing w:val="-1"/>
          <w:position w:val="8"/>
          <w:sz w:val="16"/>
        </w:rPr>
        <w:t>P</w:t>
      </w:r>
      <w:r>
        <w:rPr>
          <w:rFonts w:ascii="Times New Roman" w:hAnsi="Times New Roman"/>
          <w:spacing w:val="-17"/>
          <w:position w:val="8"/>
          <w:sz w:val="16"/>
        </w:rPr>
        <w:t>a</w:t>
      </w:r>
      <w:r>
        <w:rPr>
          <w:spacing w:val="-28"/>
          <w:w w:val="99"/>
        </w:rPr>
        <w:t>i</w:t>
      </w:r>
      <w:r>
        <w:rPr>
          <w:rFonts w:ascii="Times New Roman" w:hAnsi="Times New Roman"/>
          <w:spacing w:val="-54"/>
          <w:position w:val="8"/>
          <w:sz w:val="16"/>
        </w:rPr>
        <w:t>g</w:t>
      </w:r>
      <w:r>
        <w:rPr>
          <w:spacing w:val="-47"/>
          <w:w w:val="99"/>
        </w:rPr>
        <w:t>s</w:t>
      </w:r>
      <w:r>
        <w:rPr>
          <w:rFonts w:ascii="Times New Roman" w:hAnsi="Times New Roman"/>
          <w:position w:val="8"/>
          <w:sz w:val="16"/>
        </w:rPr>
        <w:t xml:space="preserve">e </w:t>
      </w:r>
      <w:r>
        <w:rPr>
          <w:rFonts w:ascii="Times New Roman" w:hAnsi="Times New Roman"/>
          <w:spacing w:val="1"/>
          <w:position w:val="8"/>
          <w:sz w:val="16"/>
        </w:rPr>
        <w:t>8</w:t>
      </w:r>
      <w:r>
        <w:rPr>
          <w:rFonts w:ascii="Times New Roman" w:hAnsi="Times New Roman"/>
          <w:position w:val="8"/>
          <w:sz w:val="16"/>
        </w:rPr>
        <w:t xml:space="preserve">7 </w:t>
      </w:r>
      <w:r>
        <w:rPr>
          <w:rFonts w:ascii="Times New Roman" w:hAnsi="Times New Roman"/>
          <w:spacing w:val="-2"/>
          <w:position w:val="8"/>
          <w:sz w:val="16"/>
        </w:rPr>
        <w:t>o</w:t>
      </w:r>
      <w:r>
        <w:rPr>
          <w:rFonts w:ascii="Times New Roman" w:hAnsi="Times New Roman"/>
          <w:position w:val="8"/>
          <w:sz w:val="16"/>
        </w:rPr>
        <w:t xml:space="preserve">f </w:t>
      </w:r>
      <w:r>
        <w:rPr>
          <w:rFonts w:ascii="Times New Roman" w:hAnsi="Times New Roman"/>
          <w:spacing w:val="-2"/>
          <w:position w:val="8"/>
          <w:sz w:val="16"/>
        </w:rPr>
        <w:t>23</w:t>
      </w:r>
    </w:p>
    <w:p w:rsidR="002335A7" w:rsidRDefault="00DD1394">
      <w:pPr>
        <w:pStyle w:val="BodyText"/>
        <w:spacing w:before="25"/>
        <w:ind w:left="940"/>
      </w:pPr>
      <w:r>
        <w:t>intrinsic to the study.</w:t>
      </w:r>
    </w:p>
    <w:p w:rsidR="002335A7" w:rsidRDefault="002335A7">
      <w:pPr>
        <w:sectPr w:rsidR="002335A7">
          <w:headerReference w:type="default" r:id="rId242"/>
          <w:footerReference w:type="default" r:id="rId243"/>
          <w:pgSz w:w="11920" w:h="16850"/>
          <w:pgMar w:top="1360" w:right="320" w:bottom="280" w:left="500" w:header="0" w:footer="0" w:gutter="0"/>
          <w:cols w:space="720"/>
        </w:sectPr>
      </w:pPr>
    </w:p>
    <w:p w:rsidR="002335A7" w:rsidRDefault="00DD1394">
      <w:pPr>
        <w:spacing w:before="78" w:line="276" w:lineRule="auto"/>
        <w:ind w:left="2200" w:right="1532"/>
        <w:rPr>
          <w:sz w:val="20"/>
        </w:rPr>
      </w:pPr>
      <w:r>
        <w:rPr>
          <w:sz w:val="20"/>
        </w:rPr>
        <w:lastRenderedPageBreak/>
        <w:t>Additionally, data gathered from such resources should wherever possible be used only with the consent of participants, and</w:t>
      </w:r>
      <w:r>
        <w:rPr>
          <w:sz w:val="20"/>
          <w:u w:val="thick"/>
        </w:rPr>
        <w:t xml:space="preserve"> </w:t>
      </w:r>
      <w:r>
        <w:rPr>
          <w:b/>
          <w:sz w:val="20"/>
          <w:u w:val="thick"/>
        </w:rPr>
        <w:t>its use and storage should be ethically</w:t>
      </w:r>
      <w:r>
        <w:rPr>
          <w:b/>
          <w:sz w:val="20"/>
        </w:rPr>
        <w:t xml:space="preserve"> </w:t>
      </w:r>
      <w:r>
        <w:rPr>
          <w:b/>
          <w:sz w:val="20"/>
          <w:u w:val="thick"/>
        </w:rPr>
        <w:t>treated no differently from data gathered by conventional means and the</w:t>
      </w:r>
      <w:r>
        <w:rPr>
          <w:b/>
          <w:sz w:val="20"/>
        </w:rPr>
        <w:t xml:space="preserve"> </w:t>
      </w:r>
      <w:r>
        <w:rPr>
          <w:b/>
          <w:sz w:val="20"/>
          <w:u w:val="thick"/>
        </w:rPr>
        <w:t>collection of personal data should in all cases be minimised.</w:t>
      </w:r>
      <w:r>
        <w:rPr>
          <w:b/>
          <w:sz w:val="20"/>
        </w:rPr>
        <w:t xml:space="preserve"> </w:t>
      </w:r>
      <w:r>
        <w:rPr>
          <w:sz w:val="20"/>
        </w:rPr>
        <w:t>Guidance on the collection and storage of data can be found in the University’s Ethical Policy.</w:t>
      </w:r>
    </w:p>
    <w:p w:rsidR="002335A7" w:rsidRDefault="00DD1394">
      <w:pPr>
        <w:pStyle w:val="Heading5"/>
        <w:spacing w:before="197" w:line="276" w:lineRule="auto"/>
        <w:ind w:left="2200" w:right="1778"/>
      </w:pPr>
      <w:bookmarkStart w:id="133" w:name="If_data_cannot_be_accessed_without_the_i"/>
      <w:bookmarkEnd w:id="133"/>
      <w:r>
        <w:rPr>
          <w:u w:val="thick"/>
        </w:rPr>
        <w:t>If data cannot be accessed without the implicit consent of the social media</w:t>
      </w:r>
      <w:r>
        <w:t xml:space="preserve"> </w:t>
      </w:r>
      <w:r>
        <w:rPr>
          <w:u w:val="thick"/>
        </w:rPr>
        <w:t>user, ie, if data is only accessible to Facebook friends, or members of a</w:t>
      </w:r>
      <w:r>
        <w:t xml:space="preserve"> </w:t>
      </w:r>
      <w:r>
        <w:rPr>
          <w:u w:val="thick"/>
        </w:rPr>
        <w:t>closed or private group, then the researcher must seek explicit informed</w:t>
      </w:r>
      <w:r>
        <w:t xml:space="preserve"> </w:t>
      </w:r>
      <w:r>
        <w:rPr>
          <w:u w:val="thick"/>
        </w:rPr>
        <w:t>consent from the social media user before using that data.</w:t>
      </w:r>
    </w:p>
    <w:p w:rsidR="002335A7" w:rsidRDefault="002335A7">
      <w:pPr>
        <w:pStyle w:val="BodyText"/>
        <w:spacing w:before="5"/>
        <w:rPr>
          <w:b/>
          <w:sz w:val="9"/>
        </w:rPr>
      </w:pPr>
    </w:p>
    <w:p w:rsidR="002335A7" w:rsidRDefault="00DD1394">
      <w:pPr>
        <w:pStyle w:val="BodyText"/>
        <w:spacing w:before="93" w:line="276" w:lineRule="auto"/>
        <w:ind w:left="2200" w:right="1542"/>
      </w:pPr>
      <w:r>
        <w:t>Where it is not possible to obtain contain from participants, such as metadata gathered from large datasets or secondary data that has already been gathered and / or anonymised by an intermediary party, then due consideration and justification for the use of this data must be submitted in the ethical review process.</w:t>
      </w:r>
    </w:p>
    <w:p w:rsidR="002335A7" w:rsidRDefault="002335A7">
      <w:pPr>
        <w:pStyle w:val="BodyText"/>
        <w:spacing w:before="7"/>
        <w:rPr>
          <w:sz w:val="17"/>
        </w:rPr>
      </w:pPr>
    </w:p>
    <w:p w:rsidR="002335A7" w:rsidRDefault="00DD1394">
      <w:pPr>
        <w:pStyle w:val="BodyText"/>
        <w:spacing w:line="276" w:lineRule="auto"/>
        <w:ind w:left="2200" w:right="1487"/>
      </w:pPr>
      <w:r>
        <w:t>The terms and conditions of certain social media sites may include clauses that legally allow users’ data to be used for research without their knowledge. However, even though the use of such data may fall within legality, due consideration should be paid to whether it is ethical to use social media users’ data for purposes to which they might not otherwise have consented. Where possible, researchers should consider seeking informed consent from users. Balancing the benefits of the study against the risk of harm to participants should also form part of the justification for using such data.</w:t>
      </w:r>
    </w:p>
    <w:p w:rsidR="002335A7" w:rsidRDefault="00DD1394">
      <w:pPr>
        <w:pStyle w:val="BodyText"/>
        <w:spacing w:before="197" w:line="276" w:lineRule="auto"/>
        <w:ind w:left="2200" w:right="1431"/>
      </w:pPr>
      <w:r>
        <w:t>It is possible that social media users may delete posts that have been used as part of the researcher’s dataset. Researchers must consider and set out in their application for ethical approval what kinds of data should or should not be disregarded following deletion by the social media user. Decisions to delete or retain gathered data will depend on the sensitivity of the data.</w:t>
      </w:r>
    </w:p>
    <w:p w:rsidR="002335A7" w:rsidRDefault="002335A7">
      <w:pPr>
        <w:spacing w:line="276" w:lineRule="auto"/>
        <w:sectPr w:rsidR="002335A7">
          <w:headerReference w:type="default" r:id="rId244"/>
          <w:footerReference w:type="default" r:id="rId245"/>
          <w:pgSz w:w="11920" w:h="16850"/>
          <w:pgMar w:top="1560" w:right="320" w:bottom="1000" w:left="500" w:header="0" w:footer="815" w:gutter="0"/>
          <w:cols w:space="720"/>
        </w:sectPr>
      </w:pPr>
    </w:p>
    <w:p w:rsidR="002335A7" w:rsidRDefault="00DD1394">
      <w:pPr>
        <w:pStyle w:val="Heading1"/>
        <w:spacing w:before="78"/>
        <w:ind w:left="2200"/>
      </w:pPr>
      <w:bookmarkStart w:id="134" w:name="Appendix_16"/>
      <w:bookmarkEnd w:id="134"/>
      <w:r>
        <w:lastRenderedPageBreak/>
        <w:t>Appendix 16</w:t>
      </w:r>
    </w:p>
    <w:p w:rsidR="002335A7" w:rsidRDefault="002335A7">
      <w:pPr>
        <w:pStyle w:val="BodyText"/>
        <w:rPr>
          <w:b/>
        </w:rPr>
      </w:pPr>
    </w:p>
    <w:p w:rsidR="002335A7" w:rsidRDefault="00C959E4">
      <w:pPr>
        <w:pStyle w:val="BodyText"/>
        <w:spacing w:before="3"/>
        <w:rPr>
          <w:b/>
          <w:sz w:val="18"/>
        </w:rPr>
      </w:pPr>
      <w:r>
        <w:pict>
          <v:shape id="_x0000_s1039" type="#_x0000_t202" style="position:absolute;margin-left:82.55pt;margin-top:11.7pt;width:480.4pt;height:31.7pt;z-index:-15681024;mso-wrap-distance-left:0;mso-wrap-distance-right:0;mso-position-horizontal-relative:page" fillcolor="#bebebe" stroked="f">
            <v:textbox inset="0,0,0,0">
              <w:txbxContent>
                <w:p w:rsidR="002335A7" w:rsidRDefault="00DD1394">
                  <w:pPr>
                    <w:spacing w:line="276" w:lineRule="auto"/>
                    <w:ind w:left="28" w:right="90"/>
                    <w:rPr>
                      <w:b/>
                      <w:sz w:val="24"/>
                    </w:rPr>
                  </w:pPr>
                  <w:r>
                    <w:rPr>
                      <w:b/>
                      <w:sz w:val="24"/>
                    </w:rPr>
                    <w:t>Briefing on undertaking research involving security sensitive, extremist or terrorist materials</w:t>
                  </w:r>
                </w:p>
              </w:txbxContent>
            </v:textbox>
            <w10:wrap type="topAndBottom" anchorx="page"/>
          </v:shape>
        </w:pict>
      </w:r>
    </w:p>
    <w:p w:rsidR="002335A7" w:rsidRDefault="002335A7">
      <w:pPr>
        <w:pStyle w:val="BodyText"/>
        <w:spacing w:before="9"/>
        <w:rPr>
          <w:b/>
          <w:sz w:val="15"/>
        </w:rPr>
      </w:pPr>
    </w:p>
    <w:p w:rsidR="002335A7" w:rsidRDefault="00DD1394">
      <w:pPr>
        <w:spacing w:before="94"/>
        <w:ind w:left="1180"/>
      </w:pPr>
      <w:r>
        <w:t>This briefing note is relevant to all of the University’s:</w:t>
      </w:r>
    </w:p>
    <w:p w:rsidR="002335A7" w:rsidRDefault="00DD1394">
      <w:pPr>
        <w:pStyle w:val="ListParagraph"/>
        <w:numPr>
          <w:ilvl w:val="0"/>
          <w:numId w:val="2"/>
        </w:numPr>
        <w:tabs>
          <w:tab w:val="left" w:pos="1900"/>
          <w:tab w:val="left" w:pos="1901"/>
        </w:tabs>
        <w:spacing w:before="39"/>
      </w:pPr>
      <w:r>
        <w:t>Academic staff</w:t>
      </w:r>
    </w:p>
    <w:p w:rsidR="002335A7" w:rsidRDefault="00DD1394">
      <w:pPr>
        <w:pStyle w:val="ListParagraph"/>
        <w:numPr>
          <w:ilvl w:val="0"/>
          <w:numId w:val="2"/>
        </w:numPr>
        <w:tabs>
          <w:tab w:val="left" w:pos="1900"/>
          <w:tab w:val="left" w:pos="1901"/>
        </w:tabs>
        <w:spacing w:before="38"/>
      </w:pPr>
      <w:r>
        <w:t>Research</w:t>
      </w:r>
      <w:r>
        <w:rPr>
          <w:spacing w:val="-1"/>
        </w:rPr>
        <w:t xml:space="preserve"> </w:t>
      </w:r>
      <w:r>
        <w:t>assistants</w:t>
      </w:r>
    </w:p>
    <w:p w:rsidR="002335A7" w:rsidRDefault="00DD1394">
      <w:pPr>
        <w:pStyle w:val="ListParagraph"/>
        <w:numPr>
          <w:ilvl w:val="0"/>
          <w:numId w:val="2"/>
        </w:numPr>
        <w:tabs>
          <w:tab w:val="left" w:pos="1900"/>
          <w:tab w:val="left" w:pos="1901"/>
        </w:tabs>
        <w:spacing w:before="37"/>
      </w:pPr>
      <w:r>
        <w:t>PhD</w:t>
      </w:r>
      <w:r>
        <w:rPr>
          <w:spacing w:val="-1"/>
        </w:rPr>
        <w:t xml:space="preserve"> </w:t>
      </w:r>
      <w:r>
        <w:t>students</w:t>
      </w:r>
    </w:p>
    <w:p w:rsidR="002335A7" w:rsidRDefault="00DD1394">
      <w:pPr>
        <w:pStyle w:val="ListParagraph"/>
        <w:numPr>
          <w:ilvl w:val="0"/>
          <w:numId w:val="2"/>
        </w:numPr>
        <w:tabs>
          <w:tab w:val="left" w:pos="1900"/>
          <w:tab w:val="left" w:pos="1901"/>
        </w:tabs>
        <w:spacing w:before="38"/>
      </w:pPr>
      <w:r>
        <w:t>Masters students</w:t>
      </w:r>
    </w:p>
    <w:p w:rsidR="002335A7" w:rsidRDefault="00DD1394">
      <w:pPr>
        <w:pStyle w:val="ListParagraph"/>
        <w:numPr>
          <w:ilvl w:val="0"/>
          <w:numId w:val="2"/>
        </w:numPr>
        <w:tabs>
          <w:tab w:val="left" w:pos="1900"/>
          <w:tab w:val="left" w:pos="1901"/>
        </w:tabs>
        <w:spacing w:before="39"/>
      </w:pPr>
      <w:r>
        <w:t>Undergraduate</w:t>
      </w:r>
      <w:r>
        <w:rPr>
          <w:spacing w:val="-3"/>
        </w:rPr>
        <w:t xml:space="preserve"> </w:t>
      </w:r>
      <w:r>
        <w:t>students</w:t>
      </w:r>
    </w:p>
    <w:p w:rsidR="002335A7" w:rsidRDefault="00DD1394">
      <w:pPr>
        <w:pStyle w:val="ListParagraph"/>
        <w:numPr>
          <w:ilvl w:val="0"/>
          <w:numId w:val="2"/>
        </w:numPr>
        <w:tabs>
          <w:tab w:val="left" w:pos="1900"/>
          <w:tab w:val="left" w:pos="1901"/>
        </w:tabs>
        <w:spacing w:before="38"/>
      </w:pPr>
      <w:r>
        <w:t>Technical, administrative or other professional services</w:t>
      </w:r>
      <w:r>
        <w:rPr>
          <w:spacing w:val="-4"/>
        </w:rPr>
        <w:t xml:space="preserve"> </w:t>
      </w:r>
      <w:r>
        <w:t>staff</w:t>
      </w:r>
    </w:p>
    <w:p w:rsidR="002335A7" w:rsidRDefault="00DD1394">
      <w:pPr>
        <w:spacing w:before="37"/>
        <w:ind w:left="1541"/>
      </w:pPr>
      <w:r>
        <w:t>And, other persons undertaking research on behalf of or under the aegis of the University.</w:t>
      </w:r>
    </w:p>
    <w:p w:rsidR="002335A7" w:rsidRDefault="00DD1394">
      <w:pPr>
        <w:spacing w:before="37"/>
        <w:ind w:left="1180"/>
      </w:pPr>
      <w:r>
        <w:t>It is relevant to all disciplines, including but not limited to:</w:t>
      </w:r>
    </w:p>
    <w:p w:rsidR="002335A7" w:rsidRDefault="00DD1394">
      <w:pPr>
        <w:pStyle w:val="ListParagraph"/>
        <w:numPr>
          <w:ilvl w:val="0"/>
          <w:numId w:val="2"/>
        </w:numPr>
        <w:tabs>
          <w:tab w:val="left" w:pos="1900"/>
          <w:tab w:val="left" w:pos="1901"/>
        </w:tabs>
        <w:spacing w:before="38"/>
      </w:pPr>
      <w:r>
        <w:t>Arts</w:t>
      </w:r>
    </w:p>
    <w:p w:rsidR="002335A7" w:rsidRDefault="00DD1394">
      <w:pPr>
        <w:pStyle w:val="ListParagraph"/>
        <w:numPr>
          <w:ilvl w:val="0"/>
          <w:numId w:val="2"/>
        </w:numPr>
        <w:tabs>
          <w:tab w:val="left" w:pos="1901"/>
          <w:tab w:val="left" w:pos="1902"/>
        </w:tabs>
        <w:spacing w:before="40"/>
        <w:ind w:left="1901"/>
      </w:pPr>
      <w:r>
        <w:t>Humanities</w:t>
      </w:r>
    </w:p>
    <w:p w:rsidR="002335A7" w:rsidRDefault="00DD1394">
      <w:pPr>
        <w:pStyle w:val="ListParagraph"/>
        <w:numPr>
          <w:ilvl w:val="0"/>
          <w:numId w:val="2"/>
        </w:numPr>
        <w:tabs>
          <w:tab w:val="left" w:pos="1901"/>
          <w:tab w:val="left" w:pos="1902"/>
        </w:tabs>
        <w:spacing w:before="37"/>
        <w:ind w:left="1901"/>
      </w:pPr>
      <w:r>
        <w:t>Science</w:t>
      </w:r>
    </w:p>
    <w:p w:rsidR="002335A7" w:rsidRDefault="00DD1394">
      <w:pPr>
        <w:pStyle w:val="ListParagraph"/>
        <w:numPr>
          <w:ilvl w:val="0"/>
          <w:numId w:val="2"/>
        </w:numPr>
        <w:tabs>
          <w:tab w:val="left" w:pos="1901"/>
          <w:tab w:val="left" w:pos="1902"/>
        </w:tabs>
        <w:spacing w:before="37"/>
        <w:ind w:left="1901"/>
      </w:pPr>
      <w:r>
        <w:t>Engineering</w:t>
      </w:r>
    </w:p>
    <w:p w:rsidR="002335A7" w:rsidRDefault="00DD1394">
      <w:pPr>
        <w:pStyle w:val="ListParagraph"/>
        <w:numPr>
          <w:ilvl w:val="0"/>
          <w:numId w:val="2"/>
        </w:numPr>
        <w:tabs>
          <w:tab w:val="left" w:pos="1901"/>
          <w:tab w:val="left" w:pos="1902"/>
        </w:tabs>
        <w:spacing w:before="38"/>
        <w:ind w:left="1901"/>
      </w:pPr>
      <w:r>
        <w:t>Social</w:t>
      </w:r>
      <w:r>
        <w:rPr>
          <w:spacing w:val="-1"/>
        </w:rPr>
        <w:t xml:space="preserve"> </w:t>
      </w:r>
      <w:r>
        <w:t>sciences</w:t>
      </w:r>
    </w:p>
    <w:p w:rsidR="002335A7" w:rsidRDefault="00DD1394">
      <w:pPr>
        <w:pStyle w:val="ListParagraph"/>
        <w:numPr>
          <w:ilvl w:val="0"/>
          <w:numId w:val="2"/>
        </w:numPr>
        <w:tabs>
          <w:tab w:val="left" w:pos="1901"/>
          <w:tab w:val="left" w:pos="1902"/>
        </w:tabs>
        <w:spacing w:before="40"/>
        <w:ind w:left="1901"/>
      </w:pPr>
      <w:r>
        <w:t>Medicine.</w:t>
      </w:r>
    </w:p>
    <w:p w:rsidR="002335A7" w:rsidRDefault="00DD1394">
      <w:pPr>
        <w:spacing w:before="37" w:line="276" w:lineRule="auto"/>
        <w:ind w:left="1180" w:right="472" w:firstLine="1"/>
      </w:pPr>
      <w:r>
        <w:t xml:space="preserve">The Counter-Terrorism and Security Act (2015) provides that ‘specified authorities’ must, when exercising their functions, have due regard to the need to prevent people from being drawn into terrorism. Universities are a ‘specified authority’ and from September 2014, have therefore been subject to this requirement, which is referred to as the ‘Prevent Duty’. The Government </w:t>
      </w:r>
      <w:hyperlink r:id="rId246">
        <w:r>
          <w:rPr>
            <w:color w:val="0000FF"/>
            <w:u w:val="single" w:color="0000FF"/>
          </w:rPr>
          <w:t>Guidance</w:t>
        </w:r>
      </w:hyperlink>
      <w:r>
        <w:rPr>
          <w:color w:val="0000FF"/>
        </w:rPr>
        <w:t xml:space="preserve"> </w:t>
      </w:r>
      <w:hyperlink r:id="rId247">
        <w:r>
          <w:rPr>
            <w:color w:val="0000FF"/>
            <w:u w:val="single" w:color="0000FF"/>
          </w:rPr>
          <w:t xml:space="preserve">for Higher Education institutions in England and Wales </w:t>
        </w:r>
      </w:hyperlink>
      <w:r>
        <w:t xml:space="preserve">should be read alongside the </w:t>
      </w:r>
      <w:hyperlink r:id="rId248">
        <w:r>
          <w:rPr>
            <w:color w:val="0000FF"/>
            <w:u w:val="single" w:color="0000FF"/>
          </w:rPr>
          <w:t>Revised</w:t>
        </w:r>
      </w:hyperlink>
      <w:r>
        <w:rPr>
          <w:color w:val="0000FF"/>
        </w:rPr>
        <w:t xml:space="preserve"> </w:t>
      </w:r>
      <w:hyperlink r:id="rId249">
        <w:r>
          <w:rPr>
            <w:color w:val="0000FF"/>
            <w:u w:val="single" w:color="0000FF"/>
          </w:rPr>
          <w:t>Prevent Duty Guidance for England and Wales</w:t>
        </w:r>
        <w:r>
          <w:rPr>
            <w:color w:val="0000FF"/>
          </w:rPr>
          <w:t xml:space="preserve"> </w:t>
        </w:r>
      </w:hyperlink>
      <w:r>
        <w:t xml:space="preserve">(July 2015), and with the Universities UK Guidance </w:t>
      </w:r>
      <w:hyperlink r:id="rId250">
        <w:r>
          <w:rPr>
            <w:color w:val="0000FF"/>
            <w:u w:val="single" w:color="0000FF"/>
          </w:rPr>
          <w:t>Oversight of security-sensitive research material in UK universities: guidance</w:t>
        </w:r>
      </w:hyperlink>
      <w:r>
        <w:t>.</w:t>
      </w:r>
    </w:p>
    <w:p w:rsidR="002335A7" w:rsidRDefault="00C959E4">
      <w:pPr>
        <w:pStyle w:val="BodyText"/>
        <w:spacing w:before="2"/>
        <w:rPr>
          <w:sz w:val="22"/>
        </w:rPr>
      </w:pPr>
      <w:r>
        <w:pict>
          <v:shape id="_x0000_s1038" type="#_x0000_t202" style="position:absolute;margin-left:78.35pt;margin-top:15pt;width:488.8pt;height:75.15pt;z-index:-15680512;mso-wrap-distance-left:0;mso-wrap-distance-right:0;mso-position-horizontal-relative:page" filled="f" strokeweight=".48pt">
            <v:textbox inset="0,0,0,0">
              <w:txbxContent>
                <w:p w:rsidR="002335A7" w:rsidRDefault="00DD1394">
                  <w:pPr>
                    <w:spacing w:before="19"/>
                    <w:ind w:left="107"/>
                  </w:pPr>
                  <w:r>
                    <w:t>In particular the Prevent Duty guidance refers to research as follows:</w:t>
                  </w:r>
                </w:p>
                <w:p w:rsidR="002335A7" w:rsidRDefault="00DD1394">
                  <w:pPr>
                    <w:spacing w:before="35" w:line="276" w:lineRule="auto"/>
                    <w:ind w:left="107" w:right="345"/>
                  </w:pPr>
                  <w:r>
                    <w:t>28. To enable the university to identify and address issues where online materials are accessed for non-research purposes, we would expect to see clear policies and procedures for students and staff working on sensitive or extremism-related research….</w:t>
                  </w:r>
                </w:p>
                <w:p w:rsidR="002335A7" w:rsidRDefault="00DD1394">
                  <w:pPr>
                    <w:spacing w:before="3"/>
                    <w:ind w:left="107"/>
                    <w:rPr>
                      <w:i/>
                    </w:rPr>
                  </w:pPr>
                  <w:r>
                    <w:rPr>
                      <w:i/>
                    </w:rPr>
                    <w:t>Prevent Duty Guidance: for higher education institutions in England and Wales (16/7/2015)</w:t>
                  </w:r>
                </w:p>
              </w:txbxContent>
            </v:textbox>
            <w10:wrap type="topAndBottom" anchorx="page"/>
          </v:shape>
        </w:pict>
      </w:r>
    </w:p>
    <w:p w:rsidR="002335A7" w:rsidRDefault="002335A7">
      <w:pPr>
        <w:pStyle w:val="BodyText"/>
        <w:spacing w:before="6"/>
        <w:rPr>
          <w:sz w:val="14"/>
        </w:rPr>
      </w:pPr>
    </w:p>
    <w:p w:rsidR="002335A7" w:rsidRDefault="00DD1394">
      <w:pPr>
        <w:spacing w:before="94" w:line="276" w:lineRule="auto"/>
        <w:ind w:left="1180" w:right="606"/>
      </w:pPr>
      <w:r>
        <w:t>The Research Ethics Committee have amended the Research Ethics Policy and the Application for Ethical Approval to include reference to the Prevent Duty. These are available on the Research Ethics Moodle.</w:t>
      </w:r>
    </w:p>
    <w:p w:rsidR="002335A7" w:rsidRDefault="00DD1394">
      <w:pPr>
        <w:spacing w:before="1" w:line="276" w:lineRule="auto"/>
        <w:ind w:left="1215" w:right="395" w:hanging="2"/>
        <w:jc w:val="center"/>
        <w:rPr>
          <w:b/>
        </w:rPr>
      </w:pPr>
      <w:r>
        <w:rPr>
          <w:b/>
        </w:rPr>
        <w:t>All research that involves material that might be considered sensitive within the context of the Terrorism Act 2006 or the Prevent Duty in the Counter-Terrorism and Security Act 2015 will be considered as Category B, and will need to be approved by the Research Ethics Committee.</w:t>
      </w:r>
    </w:p>
    <w:p w:rsidR="002335A7" w:rsidRDefault="002335A7">
      <w:pPr>
        <w:pStyle w:val="BodyText"/>
        <w:spacing w:before="2"/>
        <w:rPr>
          <w:b/>
          <w:sz w:val="25"/>
        </w:rPr>
      </w:pPr>
    </w:p>
    <w:p w:rsidR="002335A7" w:rsidRDefault="00DD1394">
      <w:pPr>
        <w:spacing w:before="1" w:line="276" w:lineRule="auto"/>
        <w:ind w:left="1179" w:right="571"/>
      </w:pPr>
      <w:r>
        <w:t xml:space="preserve">In addition, all researchers seeking to undertake research that does not involve human participants that nonetheless involves material that might be considered sensitive within the context of the Terrorism Act 2006 or the Prevent Duty in the Counter-Terrorism and Security Act 2015 must seek approval by completing the a new pro-forma available on the </w:t>
      </w:r>
      <w:hyperlink r:id="rId251">
        <w:r>
          <w:rPr>
            <w:color w:val="0000FF"/>
            <w:u w:val="single" w:color="0000FF"/>
          </w:rPr>
          <w:t>Research Ethics</w:t>
        </w:r>
      </w:hyperlink>
      <w:r>
        <w:rPr>
          <w:color w:val="0000FF"/>
        </w:rPr>
        <w:t xml:space="preserve"> </w:t>
      </w:r>
      <w:hyperlink r:id="rId252">
        <w:r>
          <w:rPr>
            <w:color w:val="0000FF"/>
            <w:u w:val="single" w:color="0000FF"/>
          </w:rPr>
          <w:t>Moodle</w:t>
        </w:r>
        <w:r>
          <w:rPr>
            <w:color w:val="0000FF"/>
          </w:rPr>
          <w:t xml:space="preserve"> </w:t>
        </w:r>
      </w:hyperlink>
      <w:r>
        <w:t>and in Appendix 18 below.</w:t>
      </w:r>
    </w:p>
    <w:p w:rsidR="002335A7" w:rsidRDefault="002335A7">
      <w:pPr>
        <w:spacing w:line="276" w:lineRule="auto"/>
        <w:sectPr w:rsidR="002335A7">
          <w:headerReference w:type="default" r:id="rId253"/>
          <w:footerReference w:type="default" r:id="rId254"/>
          <w:pgSz w:w="11920" w:h="16850"/>
          <w:pgMar w:top="1300" w:right="320" w:bottom="1000" w:left="500" w:header="0" w:footer="815" w:gutter="0"/>
          <w:cols w:space="720"/>
        </w:sectPr>
      </w:pPr>
    </w:p>
    <w:p w:rsidR="002335A7" w:rsidRDefault="00C959E4">
      <w:pPr>
        <w:pStyle w:val="BodyText"/>
        <w:ind w:left="1062"/>
      </w:pPr>
      <w:r>
        <w:pict>
          <v:shape id="_x0000_s1308" type="#_x0000_t202" style="width:488.8pt;height:46.1pt;mso-left-percent:-10001;mso-top-percent:-10001;mso-position-horizontal:absolute;mso-position-horizontal-relative:char;mso-position-vertical:absolute;mso-position-vertical-relative:line;mso-left-percent:-10001;mso-top-percent:-10001" filled="f" strokeweight=".48pt">
            <v:textbox inset="0,0,0,0">
              <w:txbxContent>
                <w:p w:rsidR="002335A7" w:rsidRDefault="00DD1394">
                  <w:pPr>
                    <w:spacing w:before="19" w:line="276" w:lineRule="auto"/>
                    <w:ind w:left="230" w:right="226" w:hanging="4"/>
                    <w:jc w:val="center"/>
                    <w:rPr>
                      <w:b/>
                    </w:rPr>
                  </w:pPr>
                  <w:r>
                    <w:rPr>
                      <w:b/>
                    </w:rPr>
                    <w:t>Please seek advice if you wish to visit websites that may contain material of sensitive, extremist or terrorist nature. Do not disseminate any material. Store on your private H: or S: Drive.</w:t>
                  </w:r>
                </w:p>
              </w:txbxContent>
            </v:textbox>
            <w10:anchorlock/>
          </v:shape>
        </w:pict>
      </w:r>
    </w:p>
    <w:p w:rsidR="002335A7" w:rsidRDefault="002335A7">
      <w:pPr>
        <w:pStyle w:val="BodyText"/>
        <w:spacing w:before="8"/>
        <w:rPr>
          <w:sz w:val="13"/>
        </w:rPr>
      </w:pPr>
    </w:p>
    <w:p w:rsidR="002335A7" w:rsidRDefault="00DD1394">
      <w:pPr>
        <w:spacing w:before="94"/>
        <w:ind w:left="1180"/>
      </w:pPr>
      <w:r>
        <w:t xml:space="preserve">Further information and support is available from the Research Office, </w:t>
      </w:r>
      <w:hyperlink r:id="rId255">
        <w:r>
          <w:rPr>
            <w:color w:val="0000FF"/>
            <w:u w:val="single" w:color="0000FF"/>
          </w:rPr>
          <w:t>research@chi.ac.uk</w:t>
        </w:r>
      </w:hyperlink>
    </w:p>
    <w:p w:rsidR="002335A7" w:rsidRDefault="002335A7">
      <w:pPr>
        <w:sectPr w:rsidR="002335A7">
          <w:headerReference w:type="default" r:id="rId256"/>
          <w:footerReference w:type="default" r:id="rId257"/>
          <w:pgSz w:w="11920" w:h="16850"/>
          <w:pgMar w:top="1380" w:right="320" w:bottom="1000" w:left="500" w:header="0" w:footer="815" w:gutter="0"/>
          <w:cols w:space="720"/>
        </w:sectPr>
      </w:pPr>
    </w:p>
    <w:p w:rsidR="002335A7" w:rsidRDefault="00DD1394">
      <w:pPr>
        <w:pStyle w:val="Heading1"/>
        <w:spacing w:before="78"/>
        <w:ind w:left="2200" w:right="1317"/>
      </w:pPr>
      <w:bookmarkStart w:id="135" w:name="Appendix_17:_Advice_note:_Research_invol"/>
      <w:bookmarkEnd w:id="135"/>
      <w:r>
        <w:lastRenderedPageBreak/>
        <w:t>Appendix 17: Advice note: Research involving extremist, terrorist or security sensitive material</w:t>
      </w:r>
    </w:p>
    <w:p w:rsidR="002335A7" w:rsidRDefault="00DD1394">
      <w:pPr>
        <w:pStyle w:val="Heading5"/>
        <w:spacing w:before="257"/>
        <w:ind w:left="2598"/>
      </w:pPr>
      <w:r>
        <w:t>Advice on internet use from a university IP address</w:t>
      </w:r>
    </w:p>
    <w:p w:rsidR="002335A7" w:rsidRDefault="002335A7">
      <w:pPr>
        <w:pStyle w:val="BodyText"/>
        <w:spacing w:before="10"/>
        <w:rPr>
          <w:b/>
          <w:sz w:val="21"/>
        </w:rPr>
      </w:pPr>
    </w:p>
    <w:p w:rsidR="002335A7" w:rsidRDefault="00DD1394">
      <w:pPr>
        <w:pStyle w:val="BodyText"/>
        <w:ind w:left="2598" w:right="1234"/>
      </w:pPr>
      <w:r>
        <w:t>The Terrorism Act (2006) outlaws web posting of material that encourages or endorses terrorist or extremist acts, even those carried out in the past. Sections of the Terrorism Act also create a risk of prosecution for those who transmit material of this nature, including transmitting this material electronically.</w:t>
      </w:r>
    </w:p>
    <w:p w:rsidR="002335A7" w:rsidRDefault="002335A7">
      <w:pPr>
        <w:pStyle w:val="BodyText"/>
        <w:spacing w:before="3"/>
      </w:pPr>
    </w:p>
    <w:p w:rsidR="002335A7" w:rsidRDefault="00DD1394">
      <w:pPr>
        <w:pStyle w:val="BodyText"/>
        <w:ind w:left="2598" w:right="1522"/>
      </w:pPr>
      <w:r>
        <w:t>The storage of such material on a computer can, if discovered, prompt a police investigation.</w:t>
      </w:r>
    </w:p>
    <w:p w:rsidR="002335A7" w:rsidRDefault="002335A7">
      <w:pPr>
        <w:pStyle w:val="BodyText"/>
        <w:spacing w:before="2"/>
        <w:rPr>
          <w:sz w:val="22"/>
        </w:rPr>
      </w:pPr>
    </w:p>
    <w:p w:rsidR="002335A7" w:rsidRDefault="00DD1394">
      <w:pPr>
        <w:pStyle w:val="BodyText"/>
        <w:ind w:left="2598" w:right="1635"/>
      </w:pPr>
      <w:r>
        <w:t>Again, visits to websites related to terrorism/extremism and downloading of material issued by terrorist or extremist groups (even from open-access sites) may be subject to monitoring by the police. Storage of this material for research purposes must be registered through the normal research ethics process of the University.</w:t>
      </w:r>
    </w:p>
    <w:p w:rsidR="002335A7" w:rsidRDefault="002335A7">
      <w:pPr>
        <w:pStyle w:val="BodyText"/>
        <w:rPr>
          <w:sz w:val="22"/>
        </w:rPr>
      </w:pPr>
    </w:p>
    <w:p w:rsidR="002335A7" w:rsidRDefault="00DD1394">
      <w:pPr>
        <w:pStyle w:val="Heading5"/>
        <w:spacing w:before="167" w:line="242" w:lineRule="auto"/>
        <w:ind w:left="2598" w:right="2780"/>
      </w:pPr>
      <w:r>
        <w:t>Advice for individuals in universities who discover security- sensitive material</w:t>
      </w:r>
    </w:p>
    <w:p w:rsidR="002335A7" w:rsidRDefault="002335A7">
      <w:pPr>
        <w:pStyle w:val="BodyText"/>
        <w:spacing w:before="11"/>
        <w:rPr>
          <w:b/>
          <w:sz w:val="21"/>
        </w:rPr>
      </w:pPr>
    </w:p>
    <w:p w:rsidR="002335A7" w:rsidRDefault="00DD1394">
      <w:pPr>
        <w:pStyle w:val="BodyText"/>
        <w:ind w:left="2603" w:right="2096"/>
      </w:pPr>
      <w:r>
        <w:t>Some university research involves the use of security-sensitive material, including material related to terrorism and extremism.</w:t>
      </w:r>
    </w:p>
    <w:p w:rsidR="002335A7" w:rsidRDefault="00DD1394">
      <w:pPr>
        <w:pStyle w:val="BodyText"/>
        <w:spacing w:before="1"/>
        <w:ind w:left="2603" w:right="2563"/>
      </w:pPr>
      <w:r>
        <w:t>Procedures exist for storing this material and not circulating it if it is being used for legitimate research purposes. If you come across material that seems to fit this description, bring it to the attention of the university Research Office.</w:t>
      </w:r>
    </w:p>
    <w:p w:rsidR="002335A7" w:rsidRDefault="002335A7">
      <w:pPr>
        <w:sectPr w:rsidR="002335A7">
          <w:headerReference w:type="default" r:id="rId258"/>
          <w:footerReference w:type="default" r:id="rId259"/>
          <w:pgSz w:w="11920" w:h="16850"/>
          <w:pgMar w:top="1300" w:right="320" w:bottom="1000" w:left="500" w:header="0" w:footer="815" w:gutter="0"/>
          <w:cols w:space="720"/>
        </w:sectPr>
      </w:pPr>
    </w:p>
    <w:p w:rsidR="002335A7" w:rsidRDefault="00DD1394">
      <w:pPr>
        <w:pStyle w:val="Heading5"/>
        <w:spacing w:before="63"/>
        <w:ind w:left="2838"/>
      </w:pPr>
      <w:r>
        <w:lastRenderedPageBreak/>
        <w:t>Form for Research Office security enquiries</w:t>
      </w:r>
    </w:p>
    <w:p w:rsidR="002335A7" w:rsidRDefault="002335A7">
      <w:pPr>
        <w:pStyle w:val="BodyText"/>
        <w:rPr>
          <w:b/>
          <w:sz w:val="22"/>
        </w:rPr>
      </w:pPr>
    </w:p>
    <w:p w:rsidR="002335A7" w:rsidRDefault="002335A7">
      <w:pPr>
        <w:pStyle w:val="BodyText"/>
        <w:spacing w:before="8"/>
        <w:rPr>
          <w:b/>
          <w:sz w:val="22"/>
        </w:rPr>
      </w:pPr>
    </w:p>
    <w:p w:rsidR="002335A7" w:rsidRDefault="00DD1394">
      <w:pPr>
        <w:pStyle w:val="BodyText"/>
        <w:ind w:left="2843" w:right="886"/>
      </w:pPr>
      <w:r>
        <w:t>This form is to be used to report the discovery within the university of unsupervised material that appears to be security sensitive – in particular, material that might be connected with terrorism and extremism. Material of this kind is sometimes connected with legitimate research projects, and this office carries out checks relevant to establishing whether or not items reported on have that status.</w:t>
      </w:r>
    </w:p>
    <w:p w:rsidR="002335A7" w:rsidRDefault="002335A7">
      <w:pPr>
        <w:pStyle w:val="BodyText"/>
        <w:spacing w:before="2"/>
        <w:rPr>
          <w:sz w:val="25"/>
        </w:rPr>
      </w:pPr>
    </w:p>
    <w:tbl>
      <w:tblPr>
        <w:tblW w:w="0" w:type="auto"/>
        <w:tblInd w:w="28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343"/>
      </w:tblGrid>
      <w:tr w:rsidR="002335A7">
        <w:trPr>
          <w:trHeight w:val="573"/>
        </w:trPr>
        <w:tc>
          <w:tcPr>
            <w:tcW w:w="6343" w:type="dxa"/>
          </w:tcPr>
          <w:p w:rsidR="002335A7" w:rsidRDefault="00DD1394">
            <w:pPr>
              <w:pStyle w:val="TableParagraph"/>
              <w:spacing w:before="31"/>
              <w:ind w:left="79"/>
            </w:pPr>
            <w:r>
              <w:t>Your name</w:t>
            </w:r>
          </w:p>
        </w:tc>
      </w:tr>
      <w:tr w:rsidR="002335A7">
        <w:trPr>
          <w:trHeight w:val="575"/>
        </w:trPr>
        <w:tc>
          <w:tcPr>
            <w:tcW w:w="6343" w:type="dxa"/>
          </w:tcPr>
          <w:p w:rsidR="002335A7" w:rsidRDefault="00DD1394">
            <w:pPr>
              <w:pStyle w:val="TableParagraph"/>
              <w:spacing w:before="28"/>
              <w:ind w:left="79"/>
            </w:pPr>
            <w:r>
              <w:t>Your email address</w:t>
            </w:r>
          </w:p>
        </w:tc>
      </w:tr>
      <w:tr w:rsidR="002335A7">
        <w:trPr>
          <w:trHeight w:val="575"/>
        </w:trPr>
        <w:tc>
          <w:tcPr>
            <w:tcW w:w="6343" w:type="dxa"/>
          </w:tcPr>
          <w:p w:rsidR="002335A7" w:rsidRDefault="00DD1394">
            <w:pPr>
              <w:pStyle w:val="TableParagraph"/>
              <w:spacing w:before="28"/>
              <w:ind w:left="79"/>
            </w:pPr>
            <w:r>
              <w:t>Your contact telephone number</w:t>
            </w:r>
          </w:p>
        </w:tc>
      </w:tr>
      <w:tr w:rsidR="002335A7">
        <w:trPr>
          <w:trHeight w:val="7939"/>
        </w:trPr>
        <w:tc>
          <w:tcPr>
            <w:tcW w:w="6343" w:type="dxa"/>
          </w:tcPr>
          <w:p w:rsidR="002335A7" w:rsidRDefault="00DD1394">
            <w:pPr>
              <w:pStyle w:val="TableParagraph"/>
              <w:spacing w:before="27"/>
              <w:ind w:left="79"/>
              <w:rPr>
                <w:sz w:val="16"/>
              </w:rPr>
            </w:pPr>
            <w:r>
              <w:rPr>
                <w:sz w:val="16"/>
              </w:rPr>
              <w:t>Your enquiry or report</w:t>
            </w:r>
          </w:p>
        </w:tc>
      </w:tr>
      <w:tr w:rsidR="002335A7">
        <w:trPr>
          <w:trHeight w:val="590"/>
        </w:trPr>
        <w:tc>
          <w:tcPr>
            <w:tcW w:w="6343" w:type="dxa"/>
          </w:tcPr>
          <w:p w:rsidR="002335A7" w:rsidRDefault="00DD1394">
            <w:pPr>
              <w:pStyle w:val="TableParagraph"/>
              <w:spacing w:before="30"/>
              <w:ind w:left="79" w:right="1016"/>
              <w:rPr>
                <w:sz w:val="16"/>
              </w:rPr>
            </w:pPr>
            <w:r>
              <w:rPr>
                <w:sz w:val="16"/>
              </w:rPr>
              <w:t xml:space="preserve">Thank you. Please return to the Research Office </w:t>
            </w:r>
            <w:hyperlink r:id="rId260">
              <w:r>
                <w:rPr>
                  <w:color w:val="0000FF"/>
                  <w:sz w:val="16"/>
                  <w:u w:val="single" w:color="0000FF"/>
                </w:rPr>
                <w:t>research@chi.ac.uk</w:t>
              </w:r>
              <w:r>
                <w:rPr>
                  <w:color w:val="0000FF"/>
                  <w:sz w:val="16"/>
                </w:rPr>
                <w:t xml:space="preserve"> </w:t>
              </w:r>
            </w:hyperlink>
            <w:r>
              <w:rPr>
                <w:sz w:val="16"/>
              </w:rPr>
              <w:t>who will contact you and undertake an investigation if necessary.</w:t>
            </w:r>
          </w:p>
        </w:tc>
      </w:tr>
    </w:tbl>
    <w:p w:rsidR="002335A7" w:rsidRDefault="002335A7">
      <w:pPr>
        <w:rPr>
          <w:sz w:val="16"/>
        </w:rPr>
        <w:sectPr w:rsidR="002335A7">
          <w:headerReference w:type="default" r:id="rId261"/>
          <w:footerReference w:type="default" r:id="rId262"/>
          <w:pgSz w:w="11910" w:h="16840"/>
          <w:pgMar w:top="1360" w:right="1600" w:bottom="1380" w:left="980" w:header="0" w:footer="1181" w:gutter="0"/>
          <w:pgNumType w:start="92"/>
          <w:cols w:space="720"/>
        </w:sectPr>
      </w:pPr>
    </w:p>
    <w:p w:rsidR="002335A7" w:rsidRDefault="00DD1394">
      <w:pPr>
        <w:pStyle w:val="Heading1"/>
        <w:spacing w:before="80"/>
        <w:ind w:left="1479" w:right="171"/>
        <w:jc w:val="both"/>
      </w:pPr>
      <w:bookmarkStart w:id="136" w:name="Appendix_18:_Approval_to_undertake_resea"/>
      <w:bookmarkEnd w:id="136"/>
      <w:r>
        <w:lastRenderedPageBreak/>
        <w:t>Appendix 18: Approval to undertake research concerning groups or materials that might be construed as extremist, security sensitive or terrorist</w:t>
      </w:r>
    </w:p>
    <w:p w:rsidR="002335A7" w:rsidRDefault="002335A7">
      <w:pPr>
        <w:pStyle w:val="BodyText"/>
        <w:spacing w:before="2"/>
        <w:rPr>
          <w:b/>
          <w:sz w:val="44"/>
        </w:rPr>
      </w:pPr>
    </w:p>
    <w:p w:rsidR="002335A7" w:rsidRDefault="00DD1394">
      <w:pPr>
        <w:pStyle w:val="BodyText"/>
        <w:spacing w:before="1"/>
        <w:ind w:left="1878" w:right="1432"/>
      </w:pPr>
      <w:r>
        <w:rPr>
          <w:w w:val="90"/>
        </w:rPr>
        <w:t xml:space="preserve">The Terrorism Act (2006) outlaws the dissemination of records, statements </w:t>
      </w:r>
      <w:r>
        <w:rPr>
          <w:w w:val="95"/>
        </w:rPr>
        <w:t xml:space="preserve">and other documents that can be interpreted as promoting or endorsing </w:t>
      </w:r>
      <w:r>
        <w:t>terrorist acts.</w:t>
      </w:r>
    </w:p>
    <w:p w:rsidR="002335A7" w:rsidRDefault="002335A7">
      <w:pPr>
        <w:pStyle w:val="BodyText"/>
        <w:spacing w:before="5"/>
        <w:rPr>
          <w:sz w:val="22"/>
        </w:rPr>
      </w:pPr>
    </w:p>
    <w:p w:rsidR="002335A7" w:rsidRDefault="00DD1394">
      <w:pPr>
        <w:pStyle w:val="ListParagraph"/>
        <w:numPr>
          <w:ilvl w:val="1"/>
          <w:numId w:val="4"/>
        </w:numPr>
        <w:tabs>
          <w:tab w:val="left" w:pos="2157"/>
        </w:tabs>
        <w:spacing w:line="235" w:lineRule="auto"/>
        <w:ind w:right="1892" w:hanging="901"/>
        <w:rPr>
          <w:sz w:val="20"/>
        </w:rPr>
      </w:pPr>
      <w:r>
        <w:rPr>
          <w:sz w:val="20"/>
        </w:rPr>
        <w:t>Does</w:t>
      </w:r>
      <w:r>
        <w:rPr>
          <w:spacing w:val="-31"/>
          <w:sz w:val="20"/>
        </w:rPr>
        <w:t xml:space="preserve"> </w:t>
      </w:r>
      <w:r>
        <w:rPr>
          <w:sz w:val="20"/>
        </w:rPr>
        <w:t>your</w:t>
      </w:r>
      <w:r>
        <w:rPr>
          <w:spacing w:val="-31"/>
          <w:sz w:val="20"/>
        </w:rPr>
        <w:t xml:space="preserve"> </w:t>
      </w:r>
      <w:r>
        <w:rPr>
          <w:sz w:val="20"/>
        </w:rPr>
        <w:t>research</w:t>
      </w:r>
      <w:r>
        <w:rPr>
          <w:spacing w:val="-30"/>
          <w:sz w:val="20"/>
        </w:rPr>
        <w:t xml:space="preserve"> </w:t>
      </w:r>
      <w:r>
        <w:rPr>
          <w:sz w:val="20"/>
        </w:rPr>
        <w:t>involve</w:t>
      </w:r>
      <w:r>
        <w:rPr>
          <w:spacing w:val="-31"/>
          <w:sz w:val="20"/>
        </w:rPr>
        <w:t xml:space="preserve"> </w:t>
      </w:r>
      <w:r>
        <w:rPr>
          <w:sz w:val="20"/>
        </w:rPr>
        <w:t>the</w:t>
      </w:r>
      <w:r>
        <w:rPr>
          <w:spacing w:val="-31"/>
          <w:sz w:val="20"/>
        </w:rPr>
        <w:t xml:space="preserve"> </w:t>
      </w:r>
      <w:r>
        <w:rPr>
          <w:sz w:val="20"/>
        </w:rPr>
        <w:t>storage</w:t>
      </w:r>
      <w:r>
        <w:rPr>
          <w:spacing w:val="-30"/>
          <w:sz w:val="20"/>
        </w:rPr>
        <w:t xml:space="preserve"> </w:t>
      </w:r>
      <w:r>
        <w:rPr>
          <w:sz w:val="20"/>
        </w:rPr>
        <w:t>on</w:t>
      </w:r>
      <w:r>
        <w:rPr>
          <w:spacing w:val="-31"/>
          <w:sz w:val="20"/>
        </w:rPr>
        <w:t xml:space="preserve"> </w:t>
      </w:r>
      <w:r>
        <w:rPr>
          <w:sz w:val="20"/>
        </w:rPr>
        <w:t>a</w:t>
      </w:r>
      <w:r>
        <w:rPr>
          <w:spacing w:val="-30"/>
          <w:sz w:val="20"/>
        </w:rPr>
        <w:t xml:space="preserve"> </w:t>
      </w:r>
      <w:r>
        <w:rPr>
          <w:sz w:val="20"/>
        </w:rPr>
        <w:t>computer</w:t>
      </w:r>
      <w:r>
        <w:rPr>
          <w:spacing w:val="-31"/>
          <w:sz w:val="20"/>
        </w:rPr>
        <w:t xml:space="preserve"> </w:t>
      </w:r>
      <w:r>
        <w:rPr>
          <w:sz w:val="20"/>
        </w:rPr>
        <w:t>or</w:t>
      </w:r>
      <w:r>
        <w:rPr>
          <w:spacing w:val="-32"/>
          <w:sz w:val="20"/>
        </w:rPr>
        <w:t xml:space="preserve"> </w:t>
      </w:r>
      <w:r>
        <w:rPr>
          <w:sz w:val="20"/>
        </w:rPr>
        <w:t>other</w:t>
      </w:r>
      <w:r>
        <w:rPr>
          <w:spacing w:val="-1"/>
          <w:w w:val="95"/>
          <w:sz w:val="20"/>
        </w:rPr>
        <w:t xml:space="preserve"> </w:t>
      </w:r>
      <w:r>
        <w:rPr>
          <w:w w:val="95"/>
          <w:sz w:val="20"/>
        </w:rPr>
        <w:t>electronic</w:t>
      </w:r>
      <w:r>
        <w:rPr>
          <w:spacing w:val="-22"/>
          <w:w w:val="95"/>
          <w:sz w:val="20"/>
        </w:rPr>
        <w:t xml:space="preserve"> </w:t>
      </w:r>
      <w:r>
        <w:rPr>
          <w:w w:val="95"/>
          <w:sz w:val="20"/>
        </w:rPr>
        <w:t>device</w:t>
      </w:r>
      <w:r>
        <w:rPr>
          <w:spacing w:val="-21"/>
          <w:w w:val="95"/>
          <w:sz w:val="20"/>
        </w:rPr>
        <w:t xml:space="preserve"> </w:t>
      </w:r>
      <w:r>
        <w:rPr>
          <w:w w:val="95"/>
          <w:sz w:val="20"/>
        </w:rPr>
        <w:t>of</w:t>
      </w:r>
      <w:r>
        <w:rPr>
          <w:spacing w:val="-21"/>
          <w:w w:val="95"/>
          <w:sz w:val="20"/>
        </w:rPr>
        <w:t xml:space="preserve"> </w:t>
      </w:r>
      <w:r>
        <w:rPr>
          <w:w w:val="95"/>
          <w:sz w:val="20"/>
        </w:rPr>
        <w:t>any</w:t>
      </w:r>
      <w:r>
        <w:rPr>
          <w:spacing w:val="-22"/>
          <w:w w:val="95"/>
          <w:sz w:val="20"/>
        </w:rPr>
        <w:t xml:space="preserve"> </w:t>
      </w:r>
      <w:r>
        <w:rPr>
          <w:w w:val="95"/>
          <w:sz w:val="20"/>
        </w:rPr>
        <w:t>such</w:t>
      </w:r>
      <w:r>
        <w:rPr>
          <w:spacing w:val="-23"/>
          <w:w w:val="95"/>
          <w:sz w:val="20"/>
        </w:rPr>
        <w:t xml:space="preserve"> </w:t>
      </w:r>
      <w:r>
        <w:rPr>
          <w:w w:val="95"/>
          <w:sz w:val="20"/>
        </w:rPr>
        <w:t>records,</w:t>
      </w:r>
      <w:r>
        <w:rPr>
          <w:spacing w:val="-22"/>
          <w:w w:val="95"/>
          <w:sz w:val="20"/>
        </w:rPr>
        <w:t xml:space="preserve"> </w:t>
      </w:r>
      <w:r>
        <w:rPr>
          <w:w w:val="95"/>
          <w:sz w:val="20"/>
        </w:rPr>
        <w:t>statements</w:t>
      </w:r>
      <w:r>
        <w:rPr>
          <w:spacing w:val="-23"/>
          <w:w w:val="95"/>
          <w:sz w:val="20"/>
        </w:rPr>
        <w:t xml:space="preserve"> </w:t>
      </w:r>
      <w:r>
        <w:rPr>
          <w:w w:val="95"/>
          <w:sz w:val="20"/>
        </w:rPr>
        <w:t>or</w:t>
      </w:r>
      <w:r>
        <w:rPr>
          <w:spacing w:val="-22"/>
          <w:w w:val="95"/>
          <w:sz w:val="20"/>
        </w:rPr>
        <w:t xml:space="preserve"> </w:t>
      </w:r>
      <w:r>
        <w:rPr>
          <w:w w:val="95"/>
          <w:sz w:val="20"/>
        </w:rPr>
        <w:t>other</w:t>
      </w:r>
    </w:p>
    <w:p w:rsidR="002335A7" w:rsidRDefault="00DD1394">
      <w:pPr>
        <w:pStyle w:val="BodyText"/>
        <w:spacing w:before="3"/>
        <w:ind w:right="1890"/>
        <w:jc w:val="right"/>
      </w:pPr>
      <w:r>
        <w:rPr>
          <w:spacing w:val="-1"/>
          <w:w w:val="90"/>
        </w:rPr>
        <w:t>documents?</w:t>
      </w:r>
    </w:p>
    <w:p w:rsidR="002335A7" w:rsidRDefault="00C959E4">
      <w:pPr>
        <w:pStyle w:val="BodyText"/>
      </w:pPr>
      <w:r>
        <w:pict>
          <v:shape id="_x0000_s1036" type="#_x0000_t202" style="position:absolute;margin-left:161.7pt;margin-top:13.6pt;width:146pt;height:29pt;z-index:-15679488;mso-wrap-distance-left:0;mso-wrap-distance-right:0;mso-position-horizontal-relative:page" filled="f" strokeweight=".25pt">
            <v:textbox inset="0,0,0,0">
              <w:txbxContent>
                <w:p w:rsidR="002335A7" w:rsidRDefault="00DD1394">
                  <w:pPr>
                    <w:spacing w:before="31"/>
                    <w:ind w:left="75"/>
                    <w:rPr>
                      <w:rFonts w:ascii="Lucida Sans"/>
                      <w:sz w:val="24"/>
                    </w:rPr>
                  </w:pPr>
                  <w:r>
                    <w:rPr>
                      <w:rFonts w:ascii="Lucida Sans"/>
                      <w:sz w:val="24"/>
                    </w:rPr>
                    <w:t>Yes</w:t>
                  </w:r>
                </w:p>
              </w:txbxContent>
            </v:textbox>
            <w10:wrap type="topAndBottom" anchorx="page"/>
          </v:shape>
        </w:pict>
      </w:r>
      <w:r>
        <w:pict>
          <v:shape id="_x0000_s1035" type="#_x0000_t202" style="position:absolute;margin-left:315.55pt;margin-top:13.6pt;width:146pt;height:29pt;z-index:-15678976;mso-wrap-distance-left:0;mso-wrap-distance-right:0;mso-position-horizontal-relative:page" filled="f" strokeweight=".25pt">
            <v:textbox inset="0,0,0,0">
              <w:txbxContent>
                <w:p w:rsidR="002335A7" w:rsidRDefault="00DD1394">
                  <w:pPr>
                    <w:spacing w:before="31"/>
                    <w:ind w:left="75"/>
                    <w:rPr>
                      <w:rFonts w:ascii="Lucida Sans"/>
                      <w:sz w:val="24"/>
                    </w:rPr>
                  </w:pPr>
                  <w:r>
                    <w:rPr>
                      <w:rFonts w:ascii="Lucida Sans"/>
                      <w:sz w:val="24"/>
                    </w:rPr>
                    <w:t>No</w:t>
                  </w:r>
                </w:p>
              </w:txbxContent>
            </v:textbox>
            <w10:wrap type="topAndBottom" anchorx="page"/>
          </v:shape>
        </w:pict>
      </w:r>
    </w:p>
    <w:p w:rsidR="002335A7" w:rsidRDefault="002335A7">
      <w:pPr>
        <w:pStyle w:val="BodyText"/>
        <w:spacing w:before="8"/>
        <w:rPr>
          <w:sz w:val="27"/>
        </w:rPr>
      </w:pPr>
    </w:p>
    <w:p w:rsidR="002335A7" w:rsidRDefault="00DD1394">
      <w:pPr>
        <w:pStyle w:val="ListParagraph"/>
        <w:numPr>
          <w:ilvl w:val="1"/>
          <w:numId w:val="4"/>
        </w:numPr>
        <w:tabs>
          <w:tab w:val="left" w:pos="2380"/>
        </w:tabs>
        <w:spacing w:before="1" w:line="235" w:lineRule="auto"/>
        <w:ind w:left="3678" w:right="1475" w:hanging="1640"/>
        <w:rPr>
          <w:sz w:val="20"/>
        </w:rPr>
      </w:pPr>
      <w:r>
        <w:rPr>
          <w:sz w:val="20"/>
        </w:rPr>
        <w:t>Might</w:t>
      </w:r>
      <w:r>
        <w:rPr>
          <w:spacing w:val="-36"/>
          <w:sz w:val="20"/>
        </w:rPr>
        <w:t xml:space="preserve"> </w:t>
      </w:r>
      <w:r>
        <w:rPr>
          <w:sz w:val="20"/>
        </w:rPr>
        <w:t>your</w:t>
      </w:r>
      <w:r>
        <w:rPr>
          <w:spacing w:val="-35"/>
          <w:sz w:val="20"/>
        </w:rPr>
        <w:t xml:space="preserve"> </w:t>
      </w:r>
      <w:r>
        <w:rPr>
          <w:sz w:val="20"/>
        </w:rPr>
        <w:t>research</w:t>
      </w:r>
      <w:r>
        <w:rPr>
          <w:spacing w:val="-35"/>
          <w:sz w:val="20"/>
        </w:rPr>
        <w:t xml:space="preserve"> </w:t>
      </w:r>
      <w:r>
        <w:rPr>
          <w:sz w:val="20"/>
        </w:rPr>
        <w:t>involve</w:t>
      </w:r>
      <w:r>
        <w:rPr>
          <w:spacing w:val="-36"/>
          <w:sz w:val="20"/>
        </w:rPr>
        <w:t xml:space="preserve"> </w:t>
      </w:r>
      <w:r>
        <w:rPr>
          <w:sz w:val="20"/>
        </w:rPr>
        <w:t>the</w:t>
      </w:r>
      <w:r>
        <w:rPr>
          <w:spacing w:val="-35"/>
          <w:sz w:val="20"/>
        </w:rPr>
        <w:t xml:space="preserve"> </w:t>
      </w:r>
      <w:r>
        <w:rPr>
          <w:sz w:val="20"/>
        </w:rPr>
        <w:t>electronic</w:t>
      </w:r>
      <w:r>
        <w:rPr>
          <w:spacing w:val="-35"/>
          <w:sz w:val="20"/>
        </w:rPr>
        <w:t xml:space="preserve"> </w:t>
      </w:r>
      <w:r>
        <w:rPr>
          <w:sz w:val="20"/>
        </w:rPr>
        <w:t>transmission</w:t>
      </w:r>
      <w:r>
        <w:rPr>
          <w:spacing w:val="-35"/>
          <w:sz w:val="20"/>
        </w:rPr>
        <w:t xml:space="preserve"> </w:t>
      </w:r>
      <w:r>
        <w:rPr>
          <w:sz w:val="20"/>
        </w:rPr>
        <w:t>(eg</w:t>
      </w:r>
      <w:r>
        <w:rPr>
          <w:spacing w:val="-35"/>
          <w:sz w:val="20"/>
        </w:rPr>
        <w:t xml:space="preserve"> </w:t>
      </w:r>
      <w:r>
        <w:rPr>
          <w:sz w:val="20"/>
        </w:rPr>
        <w:t>as</w:t>
      </w:r>
      <w:r>
        <w:rPr>
          <w:spacing w:val="-35"/>
          <w:sz w:val="20"/>
        </w:rPr>
        <w:t xml:space="preserve"> </w:t>
      </w:r>
      <w:r>
        <w:rPr>
          <w:sz w:val="20"/>
        </w:rPr>
        <w:t>an</w:t>
      </w:r>
      <w:r>
        <w:rPr>
          <w:spacing w:val="-1"/>
          <w:w w:val="95"/>
          <w:sz w:val="20"/>
        </w:rPr>
        <w:t xml:space="preserve"> </w:t>
      </w:r>
      <w:r>
        <w:rPr>
          <w:w w:val="95"/>
          <w:sz w:val="20"/>
        </w:rPr>
        <w:t>email attachment) of such records or</w:t>
      </w:r>
      <w:r>
        <w:rPr>
          <w:spacing w:val="-21"/>
          <w:w w:val="95"/>
          <w:sz w:val="20"/>
        </w:rPr>
        <w:t xml:space="preserve"> </w:t>
      </w:r>
      <w:r>
        <w:rPr>
          <w:w w:val="95"/>
          <w:sz w:val="20"/>
        </w:rPr>
        <w:t>statements?</w:t>
      </w:r>
    </w:p>
    <w:p w:rsidR="002335A7" w:rsidRDefault="00C959E4">
      <w:pPr>
        <w:pStyle w:val="BodyText"/>
        <w:spacing w:before="7"/>
      </w:pPr>
      <w:r>
        <w:pict>
          <v:shape id="_x0000_s1034" type="#_x0000_t202" style="position:absolute;margin-left:161.7pt;margin-top:13.95pt;width:146pt;height:29pt;z-index:-15678464;mso-wrap-distance-left:0;mso-wrap-distance-right:0;mso-position-horizontal-relative:page" filled="f" strokeweight=".25pt">
            <v:textbox inset="0,0,0,0">
              <w:txbxContent>
                <w:p w:rsidR="002335A7" w:rsidRDefault="00DD1394">
                  <w:pPr>
                    <w:spacing w:before="31"/>
                    <w:ind w:left="75"/>
                    <w:rPr>
                      <w:rFonts w:ascii="Lucida Sans"/>
                      <w:sz w:val="24"/>
                    </w:rPr>
                  </w:pPr>
                  <w:r>
                    <w:rPr>
                      <w:rFonts w:ascii="Lucida Sans"/>
                      <w:sz w:val="24"/>
                    </w:rPr>
                    <w:t>Yes</w:t>
                  </w:r>
                </w:p>
              </w:txbxContent>
            </v:textbox>
            <w10:wrap type="topAndBottom" anchorx="page"/>
          </v:shape>
        </w:pict>
      </w:r>
      <w:r>
        <w:pict>
          <v:shape id="_x0000_s1033" type="#_x0000_t202" style="position:absolute;margin-left:315.55pt;margin-top:13.95pt;width:146pt;height:29pt;z-index:-15677952;mso-wrap-distance-left:0;mso-wrap-distance-right:0;mso-position-horizontal-relative:page" filled="f" strokeweight=".25pt">
            <v:textbox inset="0,0,0,0">
              <w:txbxContent>
                <w:p w:rsidR="002335A7" w:rsidRDefault="00DD1394">
                  <w:pPr>
                    <w:spacing w:before="31"/>
                    <w:ind w:left="75"/>
                    <w:rPr>
                      <w:rFonts w:ascii="Lucida Sans"/>
                      <w:sz w:val="24"/>
                    </w:rPr>
                  </w:pPr>
                  <w:r>
                    <w:rPr>
                      <w:rFonts w:ascii="Lucida Sans"/>
                      <w:sz w:val="24"/>
                    </w:rPr>
                    <w:t>No</w:t>
                  </w:r>
                </w:p>
              </w:txbxContent>
            </v:textbox>
            <w10:wrap type="topAndBottom" anchorx="page"/>
          </v:shape>
        </w:pict>
      </w:r>
    </w:p>
    <w:p w:rsidR="002335A7" w:rsidRDefault="002335A7">
      <w:pPr>
        <w:pStyle w:val="BodyText"/>
        <w:spacing w:before="1"/>
        <w:rPr>
          <w:sz w:val="27"/>
        </w:rPr>
      </w:pPr>
    </w:p>
    <w:p w:rsidR="002335A7" w:rsidRDefault="00DD1394">
      <w:pPr>
        <w:pStyle w:val="ListParagraph"/>
        <w:numPr>
          <w:ilvl w:val="1"/>
          <w:numId w:val="4"/>
        </w:numPr>
        <w:tabs>
          <w:tab w:val="left" w:pos="2296"/>
        </w:tabs>
        <w:spacing w:before="1"/>
        <w:ind w:left="2094" w:right="1476" w:hanging="140"/>
        <w:rPr>
          <w:sz w:val="20"/>
        </w:rPr>
      </w:pPr>
      <w:r>
        <w:rPr>
          <w:sz w:val="20"/>
        </w:rPr>
        <w:t>If</w:t>
      </w:r>
      <w:r>
        <w:rPr>
          <w:spacing w:val="-25"/>
          <w:sz w:val="20"/>
        </w:rPr>
        <w:t xml:space="preserve"> </w:t>
      </w:r>
      <w:r>
        <w:rPr>
          <w:sz w:val="20"/>
        </w:rPr>
        <w:t>you</w:t>
      </w:r>
      <w:r>
        <w:rPr>
          <w:spacing w:val="-25"/>
          <w:sz w:val="20"/>
        </w:rPr>
        <w:t xml:space="preserve"> </w:t>
      </w:r>
      <w:r>
        <w:rPr>
          <w:sz w:val="20"/>
        </w:rPr>
        <w:t>answered</w:t>
      </w:r>
      <w:r>
        <w:rPr>
          <w:spacing w:val="-25"/>
          <w:sz w:val="20"/>
        </w:rPr>
        <w:t xml:space="preserve"> </w:t>
      </w:r>
      <w:r>
        <w:rPr>
          <w:sz w:val="20"/>
        </w:rPr>
        <w:t>‘Yes’</w:t>
      </w:r>
      <w:r>
        <w:rPr>
          <w:spacing w:val="-25"/>
          <w:sz w:val="20"/>
        </w:rPr>
        <w:t xml:space="preserve"> </w:t>
      </w:r>
      <w:r>
        <w:rPr>
          <w:sz w:val="20"/>
        </w:rPr>
        <w:t>to</w:t>
      </w:r>
      <w:r>
        <w:rPr>
          <w:spacing w:val="-24"/>
          <w:sz w:val="20"/>
        </w:rPr>
        <w:t xml:space="preserve"> </w:t>
      </w:r>
      <w:r>
        <w:rPr>
          <w:sz w:val="20"/>
        </w:rPr>
        <w:t>questions</w:t>
      </w:r>
      <w:r>
        <w:rPr>
          <w:spacing w:val="-25"/>
          <w:sz w:val="20"/>
        </w:rPr>
        <w:t xml:space="preserve"> </w:t>
      </w:r>
      <w:r>
        <w:rPr>
          <w:sz w:val="20"/>
        </w:rPr>
        <w:t>1</w:t>
      </w:r>
      <w:r>
        <w:rPr>
          <w:spacing w:val="-25"/>
          <w:sz w:val="20"/>
        </w:rPr>
        <w:t xml:space="preserve"> </w:t>
      </w:r>
      <w:r>
        <w:rPr>
          <w:sz w:val="20"/>
        </w:rPr>
        <w:t>or</w:t>
      </w:r>
      <w:r>
        <w:rPr>
          <w:spacing w:val="-25"/>
          <w:sz w:val="20"/>
        </w:rPr>
        <w:t xml:space="preserve"> </w:t>
      </w:r>
      <w:r>
        <w:rPr>
          <w:sz w:val="20"/>
        </w:rPr>
        <w:t>2,</w:t>
      </w:r>
      <w:r>
        <w:rPr>
          <w:spacing w:val="-26"/>
          <w:sz w:val="20"/>
        </w:rPr>
        <w:t xml:space="preserve"> </w:t>
      </w:r>
      <w:r>
        <w:rPr>
          <w:sz w:val="20"/>
        </w:rPr>
        <w:t>you</w:t>
      </w:r>
      <w:r>
        <w:rPr>
          <w:spacing w:val="-25"/>
          <w:sz w:val="20"/>
        </w:rPr>
        <w:t xml:space="preserve"> </w:t>
      </w:r>
      <w:r>
        <w:rPr>
          <w:sz w:val="20"/>
        </w:rPr>
        <w:t>are</w:t>
      </w:r>
      <w:r>
        <w:rPr>
          <w:spacing w:val="-25"/>
          <w:sz w:val="20"/>
        </w:rPr>
        <w:t xml:space="preserve"> </w:t>
      </w:r>
      <w:r>
        <w:rPr>
          <w:sz w:val="20"/>
        </w:rPr>
        <w:t>advised</w:t>
      </w:r>
      <w:r>
        <w:rPr>
          <w:spacing w:val="-25"/>
          <w:sz w:val="20"/>
        </w:rPr>
        <w:t xml:space="preserve"> </w:t>
      </w:r>
      <w:r>
        <w:rPr>
          <w:sz w:val="20"/>
        </w:rPr>
        <w:t>to</w:t>
      </w:r>
      <w:r>
        <w:rPr>
          <w:spacing w:val="-25"/>
          <w:sz w:val="20"/>
        </w:rPr>
        <w:t xml:space="preserve"> </w:t>
      </w:r>
      <w:r>
        <w:rPr>
          <w:sz w:val="20"/>
        </w:rPr>
        <w:t>store</w:t>
      </w:r>
      <w:r>
        <w:rPr>
          <w:w w:val="95"/>
          <w:sz w:val="20"/>
        </w:rPr>
        <w:t xml:space="preserve"> </w:t>
      </w:r>
      <w:r>
        <w:rPr>
          <w:sz w:val="20"/>
        </w:rPr>
        <w:t>the</w:t>
      </w:r>
      <w:r>
        <w:rPr>
          <w:spacing w:val="-38"/>
          <w:sz w:val="20"/>
        </w:rPr>
        <w:t xml:space="preserve"> </w:t>
      </w:r>
      <w:r>
        <w:rPr>
          <w:sz w:val="20"/>
        </w:rPr>
        <w:t>relevant</w:t>
      </w:r>
      <w:r>
        <w:rPr>
          <w:spacing w:val="-37"/>
          <w:sz w:val="20"/>
        </w:rPr>
        <w:t xml:space="preserve"> </w:t>
      </w:r>
      <w:r>
        <w:rPr>
          <w:sz w:val="20"/>
        </w:rPr>
        <w:t>records</w:t>
      </w:r>
      <w:r>
        <w:rPr>
          <w:spacing w:val="-37"/>
          <w:sz w:val="20"/>
        </w:rPr>
        <w:t xml:space="preserve"> </w:t>
      </w:r>
      <w:r>
        <w:rPr>
          <w:sz w:val="20"/>
        </w:rPr>
        <w:t>or</w:t>
      </w:r>
      <w:r>
        <w:rPr>
          <w:spacing w:val="-37"/>
          <w:sz w:val="20"/>
        </w:rPr>
        <w:t xml:space="preserve"> </w:t>
      </w:r>
      <w:r>
        <w:rPr>
          <w:sz w:val="20"/>
        </w:rPr>
        <w:t>statements</w:t>
      </w:r>
      <w:r>
        <w:rPr>
          <w:spacing w:val="-37"/>
          <w:sz w:val="20"/>
        </w:rPr>
        <w:t xml:space="preserve"> </w:t>
      </w:r>
      <w:r>
        <w:rPr>
          <w:sz w:val="20"/>
        </w:rPr>
        <w:t>electronically</w:t>
      </w:r>
      <w:r>
        <w:rPr>
          <w:spacing w:val="-37"/>
          <w:sz w:val="20"/>
        </w:rPr>
        <w:t xml:space="preserve"> </w:t>
      </w:r>
      <w:r>
        <w:rPr>
          <w:sz w:val="20"/>
        </w:rPr>
        <w:t>on</w:t>
      </w:r>
      <w:r>
        <w:rPr>
          <w:spacing w:val="-37"/>
          <w:sz w:val="20"/>
        </w:rPr>
        <w:t xml:space="preserve"> </w:t>
      </w:r>
      <w:r>
        <w:rPr>
          <w:sz w:val="20"/>
        </w:rPr>
        <w:t>a</w:t>
      </w:r>
      <w:r>
        <w:rPr>
          <w:spacing w:val="-38"/>
          <w:sz w:val="20"/>
        </w:rPr>
        <w:t xml:space="preserve"> </w:t>
      </w:r>
      <w:r>
        <w:rPr>
          <w:sz w:val="20"/>
        </w:rPr>
        <w:t>secure</w:t>
      </w:r>
      <w:r>
        <w:rPr>
          <w:w w:val="95"/>
          <w:sz w:val="20"/>
        </w:rPr>
        <w:t xml:space="preserve"> </w:t>
      </w:r>
      <w:r>
        <w:rPr>
          <w:sz w:val="20"/>
        </w:rPr>
        <w:t>university</w:t>
      </w:r>
      <w:r>
        <w:rPr>
          <w:spacing w:val="-38"/>
          <w:sz w:val="20"/>
        </w:rPr>
        <w:t xml:space="preserve"> </w:t>
      </w:r>
      <w:r>
        <w:rPr>
          <w:sz w:val="20"/>
        </w:rPr>
        <w:t>file</w:t>
      </w:r>
      <w:r>
        <w:rPr>
          <w:spacing w:val="-37"/>
          <w:sz w:val="20"/>
        </w:rPr>
        <w:t xml:space="preserve"> </w:t>
      </w:r>
      <w:r>
        <w:rPr>
          <w:sz w:val="20"/>
        </w:rPr>
        <w:t>store</w:t>
      </w:r>
      <w:r>
        <w:rPr>
          <w:spacing w:val="-38"/>
          <w:sz w:val="20"/>
        </w:rPr>
        <w:t xml:space="preserve"> </w:t>
      </w:r>
      <w:r>
        <w:rPr>
          <w:sz w:val="20"/>
        </w:rPr>
        <w:t>(i.e.</w:t>
      </w:r>
      <w:r>
        <w:rPr>
          <w:spacing w:val="-37"/>
          <w:sz w:val="20"/>
        </w:rPr>
        <w:t xml:space="preserve"> </w:t>
      </w:r>
      <w:r>
        <w:rPr>
          <w:sz w:val="20"/>
        </w:rPr>
        <w:t>S:Drive,</w:t>
      </w:r>
      <w:r>
        <w:rPr>
          <w:spacing w:val="-38"/>
          <w:sz w:val="20"/>
        </w:rPr>
        <w:t xml:space="preserve"> </w:t>
      </w:r>
      <w:r>
        <w:rPr>
          <w:sz w:val="20"/>
        </w:rPr>
        <w:t>Private</w:t>
      </w:r>
      <w:r>
        <w:rPr>
          <w:spacing w:val="-38"/>
          <w:sz w:val="20"/>
        </w:rPr>
        <w:t xml:space="preserve"> </w:t>
      </w:r>
      <w:r>
        <w:rPr>
          <w:sz w:val="20"/>
        </w:rPr>
        <w:t>OneDrive</w:t>
      </w:r>
      <w:r>
        <w:rPr>
          <w:spacing w:val="-37"/>
          <w:sz w:val="20"/>
        </w:rPr>
        <w:t xml:space="preserve"> </w:t>
      </w:r>
      <w:r>
        <w:rPr>
          <w:sz w:val="20"/>
        </w:rPr>
        <w:t>folder).</w:t>
      </w:r>
      <w:r>
        <w:rPr>
          <w:spacing w:val="-38"/>
          <w:sz w:val="20"/>
        </w:rPr>
        <w:t xml:space="preserve"> </w:t>
      </w:r>
      <w:r>
        <w:rPr>
          <w:sz w:val="20"/>
        </w:rPr>
        <w:t>The</w:t>
      </w:r>
      <w:r>
        <w:rPr>
          <w:spacing w:val="-37"/>
          <w:sz w:val="20"/>
        </w:rPr>
        <w:t xml:space="preserve"> </w:t>
      </w:r>
      <w:r>
        <w:rPr>
          <w:sz w:val="20"/>
        </w:rPr>
        <w:t>same</w:t>
      </w:r>
      <w:r>
        <w:rPr>
          <w:spacing w:val="-1"/>
          <w:w w:val="95"/>
          <w:sz w:val="20"/>
        </w:rPr>
        <w:t xml:space="preserve"> </w:t>
      </w:r>
      <w:r>
        <w:rPr>
          <w:w w:val="95"/>
          <w:sz w:val="20"/>
        </w:rPr>
        <w:t>applies</w:t>
      </w:r>
      <w:r>
        <w:rPr>
          <w:spacing w:val="-16"/>
          <w:w w:val="95"/>
          <w:sz w:val="20"/>
        </w:rPr>
        <w:t xml:space="preserve"> </w:t>
      </w:r>
      <w:r>
        <w:rPr>
          <w:w w:val="95"/>
          <w:sz w:val="20"/>
        </w:rPr>
        <w:t>to</w:t>
      </w:r>
      <w:r>
        <w:rPr>
          <w:spacing w:val="-16"/>
          <w:w w:val="95"/>
          <w:sz w:val="20"/>
        </w:rPr>
        <w:t xml:space="preserve"> </w:t>
      </w:r>
      <w:r>
        <w:rPr>
          <w:w w:val="95"/>
          <w:sz w:val="20"/>
        </w:rPr>
        <w:t>paper</w:t>
      </w:r>
      <w:r>
        <w:rPr>
          <w:spacing w:val="-16"/>
          <w:w w:val="95"/>
          <w:sz w:val="20"/>
        </w:rPr>
        <w:t xml:space="preserve"> </w:t>
      </w:r>
      <w:r>
        <w:rPr>
          <w:w w:val="95"/>
          <w:sz w:val="20"/>
        </w:rPr>
        <w:t>documents</w:t>
      </w:r>
      <w:r>
        <w:rPr>
          <w:spacing w:val="-17"/>
          <w:w w:val="95"/>
          <w:sz w:val="20"/>
        </w:rPr>
        <w:t xml:space="preserve"> </w:t>
      </w:r>
      <w:r>
        <w:rPr>
          <w:w w:val="95"/>
          <w:sz w:val="20"/>
        </w:rPr>
        <w:t>with</w:t>
      </w:r>
      <w:r>
        <w:rPr>
          <w:spacing w:val="-18"/>
          <w:w w:val="95"/>
          <w:sz w:val="20"/>
        </w:rPr>
        <w:t xml:space="preserve"> </w:t>
      </w:r>
      <w:r>
        <w:rPr>
          <w:w w:val="95"/>
          <w:sz w:val="20"/>
        </w:rPr>
        <w:t>the</w:t>
      </w:r>
      <w:r>
        <w:rPr>
          <w:spacing w:val="-17"/>
          <w:w w:val="95"/>
          <w:sz w:val="20"/>
        </w:rPr>
        <w:t xml:space="preserve"> </w:t>
      </w:r>
      <w:r>
        <w:rPr>
          <w:w w:val="95"/>
          <w:sz w:val="20"/>
        </w:rPr>
        <w:t>same</w:t>
      </w:r>
      <w:r>
        <w:rPr>
          <w:spacing w:val="-17"/>
          <w:w w:val="95"/>
          <w:sz w:val="20"/>
        </w:rPr>
        <w:t xml:space="preserve"> </w:t>
      </w:r>
      <w:r>
        <w:rPr>
          <w:w w:val="95"/>
          <w:sz w:val="20"/>
        </w:rPr>
        <w:t>sort</w:t>
      </w:r>
      <w:r>
        <w:rPr>
          <w:spacing w:val="-19"/>
          <w:w w:val="95"/>
          <w:sz w:val="20"/>
        </w:rPr>
        <w:t xml:space="preserve"> </w:t>
      </w:r>
      <w:r>
        <w:rPr>
          <w:w w:val="95"/>
          <w:sz w:val="20"/>
        </w:rPr>
        <w:t>of</w:t>
      </w:r>
      <w:r>
        <w:rPr>
          <w:spacing w:val="-16"/>
          <w:w w:val="95"/>
          <w:sz w:val="20"/>
        </w:rPr>
        <w:t xml:space="preserve"> </w:t>
      </w:r>
      <w:r>
        <w:rPr>
          <w:w w:val="95"/>
          <w:sz w:val="20"/>
        </w:rPr>
        <w:t>content.</w:t>
      </w:r>
      <w:r>
        <w:rPr>
          <w:spacing w:val="-19"/>
          <w:w w:val="95"/>
          <w:sz w:val="20"/>
        </w:rPr>
        <w:t xml:space="preserve"> </w:t>
      </w:r>
      <w:r>
        <w:rPr>
          <w:w w:val="95"/>
          <w:sz w:val="20"/>
        </w:rPr>
        <w:t>These</w:t>
      </w:r>
      <w:r>
        <w:rPr>
          <w:w w:val="90"/>
          <w:sz w:val="20"/>
        </w:rPr>
        <w:t xml:space="preserve"> </w:t>
      </w:r>
      <w:r>
        <w:rPr>
          <w:w w:val="95"/>
          <w:sz w:val="20"/>
        </w:rPr>
        <w:t>should</w:t>
      </w:r>
      <w:r>
        <w:rPr>
          <w:spacing w:val="-36"/>
          <w:w w:val="95"/>
          <w:sz w:val="20"/>
        </w:rPr>
        <w:t xml:space="preserve"> </w:t>
      </w:r>
      <w:r>
        <w:rPr>
          <w:w w:val="95"/>
          <w:sz w:val="20"/>
        </w:rPr>
        <w:t>be</w:t>
      </w:r>
      <w:r>
        <w:rPr>
          <w:spacing w:val="-35"/>
          <w:w w:val="95"/>
          <w:sz w:val="20"/>
        </w:rPr>
        <w:t xml:space="preserve"> </w:t>
      </w:r>
      <w:r>
        <w:rPr>
          <w:w w:val="95"/>
          <w:sz w:val="20"/>
        </w:rPr>
        <w:t>scanned</w:t>
      </w:r>
      <w:r>
        <w:rPr>
          <w:spacing w:val="-34"/>
          <w:w w:val="95"/>
          <w:sz w:val="20"/>
        </w:rPr>
        <w:t xml:space="preserve"> </w:t>
      </w:r>
      <w:r>
        <w:rPr>
          <w:w w:val="95"/>
          <w:sz w:val="20"/>
        </w:rPr>
        <w:t>and</w:t>
      </w:r>
      <w:r>
        <w:rPr>
          <w:spacing w:val="-36"/>
          <w:w w:val="95"/>
          <w:sz w:val="20"/>
        </w:rPr>
        <w:t xml:space="preserve"> </w:t>
      </w:r>
      <w:r>
        <w:rPr>
          <w:w w:val="95"/>
          <w:sz w:val="20"/>
        </w:rPr>
        <w:t>uploaded</w:t>
      </w:r>
      <w:r>
        <w:rPr>
          <w:spacing w:val="-35"/>
          <w:w w:val="95"/>
          <w:sz w:val="20"/>
        </w:rPr>
        <w:t xml:space="preserve"> </w:t>
      </w:r>
      <w:r>
        <w:rPr>
          <w:w w:val="95"/>
          <w:sz w:val="20"/>
        </w:rPr>
        <w:t>and</w:t>
      </w:r>
      <w:r>
        <w:rPr>
          <w:spacing w:val="-34"/>
          <w:w w:val="95"/>
          <w:sz w:val="20"/>
        </w:rPr>
        <w:t xml:space="preserve"> </w:t>
      </w:r>
      <w:r>
        <w:rPr>
          <w:w w:val="95"/>
          <w:sz w:val="20"/>
        </w:rPr>
        <w:t>the</w:t>
      </w:r>
      <w:r>
        <w:rPr>
          <w:spacing w:val="-35"/>
          <w:w w:val="95"/>
          <w:sz w:val="20"/>
        </w:rPr>
        <w:t xml:space="preserve"> </w:t>
      </w:r>
      <w:r>
        <w:rPr>
          <w:w w:val="95"/>
          <w:sz w:val="20"/>
        </w:rPr>
        <w:t>original</w:t>
      </w:r>
      <w:r>
        <w:rPr>
          <w:spacing w:val="-35"/>
          <w:w w:val="95"/>
          <w:sz w:val="20"/>
        </w:rPr>
        <w:t xml:space="preserve"> </w:t>
      </w:r>
      <w:r>
        <w:rPr>
          <w:w w:val="95"/>
          <w:sz w:val="20"/>
        </w:rPr>
        <w:t>destroyed</w:t>
      </w:r>
      <w:r>
        <w:rPr>
          <w:spacing w:val="-36"/>
          <w:w w:val="95"/>
          <w:sz w:val="20"/>
        </w:rPr>
        <w:t xml:space="preserve"> </w:t>
      </w:r>
      <w:r>
        <w:rPr>
          <w:w w:val="95"/>
          <w:sz w:val="20"/>
        </w:rPr>
        <w:t>through</w:t>
      </w:r>
      <w:r>
        <w:rPr>
          <w:spacing w:val="-34"/>
          <w:w w:val="95"/>
          <w:sz w:val="20"/>
        </w:rPr>
        <w:t xml:space="preserve"> </w:t>
      </w:r>
      <w:r>
        <w:rPr>
          <w:w w:val="95"/>
          <w:sz w:val="20"/>
        </w:rPr>
        <w:t>the</w:t>
      </w:r>
      <w:r>
        <w:rPr>
          <w:w w:val="90"/>
          <w:sz w:val="20"/>
        </w:rPr>
        <w:t xml:space="preserve"> </w:t>
      </w:r>
      <w:r>
        <w:rPr>
          <w:w w:val="95"/>
          <w:sz w:val="20"/>
        </w:rPr>
        <w:t>confidential</w:t>
      </w:r>
      <w:r>
        <w:rPr>
          <w:spacing w:val="-17"/>
          <w:w w:val="95"/>
          <w:sz w:val="20"/>
        </w:rPr>
        <w:t xml:space="preserve"> </w:t>
      </w:r>
      <w:r>
        <w:rPr>
          <w:w w:val="95"/>
          <w:sz w:val="20"/>
        </w:rPr>
        <w:t>waste</w:t>
      </w:r>
      <w:r>
        <w:rPr>
          <w:spacing w:val="-18"/>
          <w:w w:val="95"/>
          <w:sz w:val="20"/>
        </w:rPr>
        <w:t xml:space="preserve"> </w:t>
      </w:r>
      <w:r>
        <w:rPr>
          <w:w w:val="95"/>
          <w:sz w:val="20"/>
        </w:rPr>
        <w:t>process.</w:t>
      </w:r>
      <w:r>
        <w:rPr>
          <w:spacing w:val="-24"/>
          <w:w w:val="95"/>
          <w:sz w:val="20"/>
        </w:rPr>
        <w:t xml:space="preserve"> </w:t>
      </w:r>
      <w:r>
        <w:rPr>
          <w:w w:val="95"/>
          <w:sz w:val="20"/>
        </w:rPr>
        <w:t>Access</w:t>
      </w:r>
      <w:r>
        <w:rPr>
          <w:spacing w:val="-15"/>
          <w:w w:val="95"/>
          <w:sz w:val="20"/>
        </w:rPr>
        <w:t xml:space="preserve"> </w:t>
      </w:r>
      <w:r>
        <w:rPr>
          <w:w w:val="95"/>
          <w:sz w:val="20"/>
        </w:rPr>
        <w:t>to</w:t>
      </w:r>
      <w:r>
        <w:rPr>
          <w:spacing w:val="-16"/>
          <w:w w:val="95"/>
          <w:sz w:val="20"/>
        </w:rPr>
        <w:t xml:space="preserve"> </w:t>
      </w:r>
      <w:r>
        <w:rPr>
          <w:w w:val="95"/>
          <w:sz w:val="20"/>
        </w:rPr>
        <w:t>this</w:t>
      </w:r>
      <w:r>
        <w:rPr>
          <w:spacing w:val="-15"/>
          <w:w w:val="95"/>
          <w:sz w:val="20"/>
        </w:rPr>
        <w:t xml:space="preserve"> </w:t>
      </w:r>
      <w:r>
        <w:rPr>
          <w:w w:val="95"/>
          <w:sz w:val="20"/>
        </w:rPr>
        <w:t>file</w:t>
      </w:r>
      <w:r>
        <w:rPr>
          <w:spacing w:val="-17"/>
          <w:w w:val="95"/>
          <w:sz w:val="20"/>
        </w:rPr>
        <w:t xml:space="preserve"> </w:t>
      </w:r>
      <w:r>
        <w:rPr>
          <w:w w:val="95"/>
          <w:sz w:val="20"/>
        </w:rPr>
        <w:t>store</w:t>
      </w:r>
      <w:r>
        <w:rPr>
          <w:spacing w:val="-15"/>
          <w:w w:val="95"/>
          <w:sz w:val="20"/>
        </w:rPr>
        <w:t xml:space="preserve"> </w:t>
      </w:r>
      <w:r>
        <w:rPr>
          <w:w w:val="95"/>
          <w:sz w:val="20"/>
        </w:rPr>
        <w:t>will</w:t>
      </w:r>
      <w:r>
        <w:rPr>
          <w:spacing w:val="-15"/>
          <w:w w:val="95"/>
          <w:sz w:val="20"/>
        </w:rPr>
        <w:t xml:space="preserve"> </w:t>
      </w:r>
      <w:r>
        <w:rPr>
          <w:w w:val="95"/>
          <w:sz w:val="20"/>
        </w:rPr>
        <w:t>be</w:t>
      </w:r>
      <w:r>
        <w:rPr>
          <w:spacing w:val="-17"/>
          <w:w w:val="95"/>
          <w:sz w:val="20"/>
        </w:rPr>
        <w:t xml:space="preserve"> </w:t>
      </w:r>
      <w:r>
        <w:rPr>
          <w:w w:val="95"/>
          <w:sz w:val="20"/>
        </w:rPr>
        <w:t>protected</w:t>
      </w:r>
      <w:r>
        <w:rPr>
          <w:spacing w:val="-1"/>
          <w:w w:val="95"/>
          <w:sz w:val="20"/>
        </w:rPr>
        <w:t xml:space="preserve"> </w:t>
      </w:r>
      <w:r>
        <w:rPr>
          <w:sz w:val="20"/>
        </w:rPr>
        <w:t>by</w:t>
      </w:r>
      <w:r>
        <w:rPr>
          <w:spacing w:val="-27"/>
          <w:sz w:val="20"/>
        </w:rPr>
        <w:t xml:space="preserve"> </w:t>
      </w:r>
      <w:r>
        <w:rPr>
          <w:sz w:val="20"/>
        </w:rPr>
        <w:t>a</w:t>
      </w:r>
      <w:r>
        <w:rPr>
          <w:spacing w:val="-26"/>
          <w:sz w:val="20"/>
        </w:rPr>
        <w:t xml:space="preserve"> </w:t>
      </w:r>
      <w:r>
        <w:rPr>
          <w:sz w:val="20"/>
        </w:rPr>
        <w:t>password</w:t>
      </w:r>
      <w:r>
        <w:rPr>
          <w:spacing w:val="-27"/>
          <w:sz w:val="20"/>
        </w:rPr>
        <w:t xml:space="preserve"> </w:t>
      </w:r>
      <w:r>
        <w:rPr>
          <w:sz w:val="20"/>
        </w:rPr>
        <w:t>unique</w:t>
      </w:r>
      <w:r>
        <w:rPr>
          <w:spacing w:val="-28"/>
          <w:sz w:val="20"/>
        </w:rPr>
        <w:t xml:space="preserve"> </w:t>
      </w:r>
      <w:r>
        <w:rPr>
          <w:sz w:val="20"/>
        </w:rPr>
        <w:t>to</w:t>
      </w:r>
      <w:r>
        <w:rPr>
          <w:spacing w:val="-30"/>
          <w:sz w:val="20"/>
        </w:rPr>
        <w:t xml:space="preserve"> </w:t>
      </w:r>
      <w:r>
        <w:rPr>
          <w:sz w:val="20"/>
        </w:rPr>
        <w:t>you</w:t>
      </w:r>
      <w:r>
        <w:rPr>
          <w:spacing w:val="-28"/>
          <w:sz w:val="20"/>
        </w:rPr>
        <w:t xml:space="preserve"> </w:t>
      </w:r>
      <w:r>
        <w:rPr>
          <w:sz w:val="20"/>
        </w:rPr>
        <w:t>and</w:t>
      </w:r>
      <w:r>
        <w:rPr>
          <w:spacing w:val="-27"/>
          <w:sz w:val="20"/>
        </w:rPr>
        <w:t xml:space="preserve"> </w:t>
      </w:r>
      <w:r>
        <w:rPr>
          <w:sz w:val="20"/>
        </w:rPr>
        <w:t>be</w:t>
      </w:r>
      <w:r>
        <w:rPr>
          <w:spacing w:val="-26"/>
          <w:sz w:val="20"/>
        </w:rPr>
        <w:t xml:space="preserve"> </w:t>
      </w:r>
      <w:r>
        <w:rPr>
          <w:sz w:val="20"/>
        </w:rPr>
        <w:t>made</w:t>
      </w:r>
      <w:r>
        <w:rPr>
          <w:spacing w:val="-27"/>
          <w:sz w:val="20"/>
        </w:rPr>
        <w:t xml:space="preserve"> </w:t>
      </w:r>
      <w:r>
        <w:rPr>
          <w:sz w:val="20"/>
        </w:rPr>
        <w:t>accessible</w:t>
      </w:r>
      <w:r>
        <w:rPr>
          <w:spacing w:val="-27"/>
          <w:sz w:val="20"/>
        </w:rPr>
        <w:t xml:space="preserve"> </w:t>
      </w:r>
      <w:r>
        <w:rPr>
          <w:sz w:val="20"/>
        </w:rPr>
        <w:t>to</w:t>
      </w:r>
      <w:r>
        <w:rPr>
          <w:spacing w:val="-28"/>
          <w:sz w:val="20"/>
        </w:rPr>
        <w:t xml:space="preserve"> </w:t>
      </w:r>
      <w:r>
        <w:rPr>
          <w:sz w:val="20"/>
        </w:rPr>
        <w:t>a</w:t>
      </w:r>
      <w:r>
        <w:rPr>
          <w:spacing w:val="-26"/>
          <w:sz w:val="20"/>
        </w:rPr>
        <w:t xml:space="preserve"> </w:t>
      </w:r>
      <w:r>
        <w:rPr>
          <w:sz w:val="20"/>
        </w:rPr>
        <w:t>relevant</w:t>
      </w:r>
      <w:r>
        <w:rPr>
          <w:w w:val="95"/>
          <w:sz w:val="20"/>
        </w:rPr>
        <w:t xml:space="preserve"> </w:t>
      </w:r>
      <w:r>
        <w:rPr>
          <w:sz w:val="20"/>
        </w:rPr>
        <w:t>person</w:t>
      </w:r>
      <w:r>
        <w:rPr>
          <w:spacing w:val="-34"/>
          <w:sz w:val="20"/>
        </w:rPr>
        <w:t xml:space="preserve"> </w:t>
      </w:r>
      <w:r>
        <w:rPr>
          <w:sz w:val="20"/>
        </w:rPr>
        <w:t>at</w:t>
      </w:r>
      <w:r>
        <w:rPr>
          <w:spacing w:val="-34"/>
          <w:sz w:val="20"/>
        </w:rPr>
        <w:t xml:space="preserve"> </w:t>
      </w:r>
      <w:r>
        <w:rPr>
          <w:sz w:val="20"/>
        </w:rPr>
        <w:t>the</w:t>
      </w:r>
      <w:r>
        <w:rPr>
          <w:spacing w:val="-33"/>
          <w:sz w:val="20"/>
        </w:rPr>
        <w:t xml:space="preserve"> </w:t>
      </w:r>
      <w:r>
        <w:rPr>
          <w:sz w:val="20"/>
        </w:rPr>
        <w:t>University</w:t>
      </w:r>
      <w:r>
        <w:rPr>
          <w:spacing w:val="-33"/>
          <w:sz w:val="20"/>
        </w:rPr>
        <w:t xml:space="preserve"> </w:t>
      </w:r>
      <w:r>
        <w:rPr>
          <w:sz w:val="20"/>
        </w:rPr>
        <w:t>for</w:t>
      </w:r>
      <w:r>
        <w:rPr>
          <w:spacing w:val="-34"/>
          <w:sz w:val="20"/>
        </w:rPr>
        <w:t xml:space="preserve"> </w:t>
      </w:r>
      <w:r>
        <w:rPr>
          <w:sz w:val="20"/>
        </w:rPr>
        <w:t>inspection,</w:t>
      </w:r>
      <w:r>
        <w:rPr>
          <w:spacing w:val="-34"/>
          <w:sz w:val="20"/>
        </w:rPr>
        <w:t xml:space="preserve"> </w:t>
      </w:r>
      <w:r>
        <w:rPr>
          <w:sz w:val="20"/>
        </w:rPr>
        <w:t>for</w:t>
      </w:r>
      <w:r>
        <w:rPr>
          <w:spacing w:val="-34"/>
          <w:sz w:val="20"/>
        </w:rPr>
        <w:t xml:space="preserve"> </w:t>
      </w:r>
      <w:r>
        <w:rPr>
          <w:sz w:val="20"/>
        </w:rPr>
        <w:t>example,</w:t>
      </w:r>
      <w:r>
        <w:rPr>
          <w:spacing w:val="-33"/>
          <w:sz w:val="20"/>
        </w:rPr>
        <w:t xml:space="preserve"> </w:t>
      </w:r>
      <w:r>
        <w:rPr>
          <w:sz w:val="20"/>
        </w:rPr>
        <w:t>the</w:t>
      </w:r>
      <w:r>
        <w:rPr>
          <w:spacing w:val="-33"/>
          <w:sz w:val="20"/>
        </w:rPr>
        <w:t xml:space="preserve"> </w:t>
      </w:r>
      <w:r>
        <w:rPr>
          <w:sz w:val="20"/>
        </w:rPr>
        <w:t>authoriser</w:t>
      </w:r>
      <w:r>
        <w:rPr>
          <w:spacing w:val="-34"/>
          <w:sz w:val="20"/>
        </w:rPr>
        <w:t xml:space="preserve"> </w:t>
      </w:r>
      <w:r>
        <w:rPr>
          <w:sz w:val="20"/>
        </w:rPr>
        <w:t>of</w:t>
      </w:r>
      <w:r>
        <w:rPr>
          <w:w w:val="95"/>
          <w:sz w:val="20"/>
        </w:rPr>
        <w:t xml:space="preserve"> </w:t>
      </w:r>
      <w:r>
        <w:rPr>
          <w:sz w:val="20"/>
        </w:rPr>
        <w:t>your</w:t>
      </w:r>
      <w:r>
        <w:rPr>
          <w:spacing w:val="-33"/>
          <w:sz w:val="20"/>
        </w:rPr>
        <w:t xml:space="preserve"> </w:t>
      </w:r>
      <w:r>
        <w:rPr>
          <w:sz w:val="20"/>
        </w:rPr>
        <w:t>Application</w:t>
      </w:r>
      <w:r>
        <w:rPr>
          <w:spacing w:val="-33"/>
          <w:sz w:val="20"/>
        </w:rPr>
        <w:t xml:space="preserve"> </w:t>
      </w:r>
      <w:r>
        <w:rPr>
          <w:sz w:val="20"/>
        </w:rPr>
        <w:t>for</w:t>
      </w:r>
      <w:r>
        <w:rPr>
          <w:spacing w:val="-32"/>
          <w:sz w:val="20"/>
        </w:rPr>
        <w:t xml:space="preserve"> </w:t>
      </w:r>
      <w:r>
        <w:rPr>
          <w:sz w:val="20"/>
        </w:rPr>
        <w:t>Ethical</w:t>
      </w:r>
      <w:r>
        <w:rPr>
          <w:spacing w:val="-32"/>
          <w:sz w:val="20"/>
        </w:rPr>
        <w:t xml:space="preserve"> </w:t>
      </w:r>
      <w:r>
        <w:rPr>
          <w:sz w:val="20"/>
        </w:rPr>
        <w:t>Approval.</w:t>
      </w:r>
      <w:r>
        <w:rPr>
          <w:spacing w:val="-33"/>
          <w:sz w:val="20"/>
        </w:rPr>
        <w:t xml:space="preserve"> </w:t>
      </w:r>
      <w:r>
        <w:rPr>
          <w:sz w:val="20"/>
        </w:rPr>
        <w:t>You</w:t>
      </w:r>
      <w:r>
        <w:rPr>
          <w:spacing w:val="-32"/>
          <w:sz w:val="20"/>
        </w:rPr>
        <w:t xml:space="preserve"> </w:t>
      </w:r>
      <w:r>
        <w:rPr>
          <w:sz w:val="20"/>
        </w:rPr>
        <w:t>agree</w:t>
      </w:r>
      <w:r>
        <w:rPr>
          <w:spacing w:val="-32"/>
          <w:sz w:val="20"/>
        </w:rPr>
        <w:t xml:space="preserve"> </w:t>
      </w:r>
      <w:r>
        <w:rPr>
          <w:sz w:val="20"/>
        </w:rPr>
        <w:t>to</w:t>
      </w:r>
      <w:r>
        <w:rPr>
          <w:spacing w:val="-33"/>
          <w:sz w:val="20"/>
        </w:rPr>
        <w:t xml:space="preserve"> </w:t>
      </w:r>
      <w:r>
        <w:rPr>
          <w:sz w:val="20"/>
        </w:rPr>
        <w:t>store</w:t>
      </w:r>
      <w:r>
        <w:rPr>
          <w:spacing w:val="-32"/>
          <w:sz w:val="20"/>
        </w:rPr>
        <w:t xml:space="preserve"> </w:t>
      </w:r>
      <w:r>
        <w:rPr>
          <w:sz w:val="20"/>
        </w:rPr>
        <w:t>all</w:t>
      </w:r>
      <w:r>
        <w:rPr>
          <w:w w:val="95"/>
          <w:sz w:val="20"/>
        </w:rPr>
        <w:t xml:space="preserve"> </w:t>
      </w:r>
      <w:r>
        <w:rPr>
          <w:sz w:val="20"/>
        </w:rPr>
        <w:t>documents</w:t>
      </w:r>
      <w:r>
        <w:rPr>
          <w:spacing w:val="-28"/>
          <w:sz w:val="20"/>
        </w:rPr>
        <w:t xml:space="preserve"> </w:t>
      </w:r>
      <w:r>
        <w:rPr>
          <w:sz w:val="20"/>
        </w:rPr>
        <w:t>relevant</w:t>
      </w:r>
      <w:r>
        <w:rPr>
          <w:spacing w:val="-29"/>
          <w:sz w:val="20"/>
        </w:rPr>
        <w:t xml:space="preserve"> </w:t>
      </w:r>
      <w:r>
        <w:rPr>
          <w:sz w:val="20"/>
        </w:rPr>
        <w:t>to</w:t>
      </w:r>
      <w:r>
        <w:rPr>
          <w:spacing w:val="-28"/>
          <w:sz w:val="20"/>
        </w:rPr>
        <w:t xml:space="preserve"> </w:t>
      </w:r>
      <w:r>
        <w:rPr>
          <w:sz w:val="20"/>
        </w:rPr>
        <w:t>questions</w:t>
      </w:r>
      <w:r>
        <w:rPr>
          <w:spacing w:val="-28"/>
          <w:sz w:val="20"/>
        </w:rPr>
        <w:t xml:space="preserve"> </w:t>
      </w:r>
      <w:r>
        <w:rPr>
          <w:sz w:val="20"/>
        </w:rPr>
        <w:t>1</w:t>
      </w:r>
      <w:r>
        <w:rPr>
          <w:spacing w:val="-29"/>
          <w:sz w:val="20"/>
        </w:rPr>
        <w:t xml:space="preserve"> </w:t>
      </w:r>
      <w:r>
        <w:rPr>
          <w:sz w:val="20"/>
        </w:rPr>
        <w:t>and</w:t>
      </w:r>
      <w:r>
        <w:rPr>
          <w:spacing w:val="-30"/>
          <w:sz w:val="20"/>
        </w:rPr>
        <w:t xml:space="preserve"> </w:t>
      </w:r>
      <w:r>
        <w:rPr>
          <w:sz w:val="20"/>
        </w:rPr>
        <w:t>2</w:t>
      </w:r>
      <w:r>
        <w:rPr>
          <w:spacing w:val="-28"/>
          <w:sz w:val="20"/>
        </w:rPr>
        <w:t xml:space="preserve"> </w:t>
      </w:r>
      <w:r>
        <w:rPr>
          <w:sz w:val="20"/>
        </w:rPr>
        <w:t>on</w:t>
      </w:r>
      <w:r>
        <w:rPr>
          <w:spacing w:val="-29"/>
          <w:sz w:val="20"/>
        </w:rPr>
        <w:t xml:space="preserve"> </w:t>
      </w:r>
      <w:r>
        <w:rPr>
          <w:sz w:val="20"/>
        </w:rPr>
        <w:t>that</w:t>
      </w:r>
      <w:r>
        <w:rPr>
          <w:spacing w:val="-28"/>
          <w:sz w:val="20"/>
        </w:rPr>
        <w:t xml:space="preserve"> </w:t>
      </w:r>
      <w:r>
        <w:rPr>
          <w:sz w:val="20"/>
        </w:rPr>
        <w:t>file</w:t>
      </w:r>
      <w:r>
        <w:rPr>
          <w:spacing w:val="-29"/>
          <w:sz w:val="20"/>
        </w:rPr>
        <w:t xml:space="preserve"> </w:t>
      </w:r>
      <w:r>
        <w:rPr>
          <w:sz w:val="20"/>
        </w:rPr>
        <w:t>store:</w:t>
      </w:r>
    </w:p>
    <w:p w:rsidR="002335A7" w:rsidRDefault="00C959E4">
      <w:pPr>
        <w:pStyle w:val="BodyText"/>
        <w:spacing w:before="10"/>
        <w:rPr>
          <w:sz w:val="18"/>
        </w:rPr>
      </w:pPr>
      <w:r>
        <w:pict>
          <v:shape id="_x0000_s1032" type="#_x0000_t202" style="position:absolute;margin-left:161.7pt;margin-top:12.95pt;width:146pt;height:29pt;z-index:-15677440;mso-wrap-distance-left:0;mso-wrap-distance-right:0;mso-position-horizontal-relative:page" filled="f" strokeweight=".25pt">
            <v:textbox inset="0,0,0,0">
              <w:txbxContent>
                <w:p w:rsidR="002335A7" w:rsidRDefault="00DD1394">
                  <w:pPr>
                    <w:spacing w:before="32"/>
                    <w:ind w:left="75"/>
                    <w:rPr>
                      <w:rFonts w:ascii="Lucida Sans"/>
                      <w:sz w:val="24"/>
                    </w:rPr>
                  </w:pPr>
                  <w:r>
                    <w:rPr>
                      <w:rFonts w:ascii="Lucida Sans"/>
                      <w:sz w:val="24"/>
                    </w:rPr>
                    <w:t>Yes</w:t>
                  </w:r>
                </w:p>
              </w:txbxContent>
            </v:textbox>
            <w10:wrap type="topAndBottom" anchorx="page"/>
          </v:shape>
        </w:pict>
      </w:r>
    </w:p>
    <w:p w:rsidR="002335A7" w:rsidRDefault="002335A7">
      <w:pPr>
        <w:pStyle w:val="BodyText"/>
        <w:spacing w:before="7"/>
        <w:rPr>
          <w:sz w:val="26"/>
        </w:rPr>
      </w:pPr>
    </w:p>
    <w:p w:rsidR="002335A7" w:rsidRDefault="00DD1394">
      <w:pPr>
        <w:pStyle w:val="BodyText"/>
        <w:spacing w:before="1"/>
        <w:ind w:left="459" w:right="2715" w:hanging="341"/>
      </w:pPr>
      <w:r>
        <w:t>3a.</w:t>
      </w:r>
      <w:r>
        <w:rPr>
          <w:spacing w:val="-34"/>
        </w:rPr>
        <w:t xml:space="preserve"> </w:t>
      </w:r>
      <w:r>
        <w:t>You</w:t>
      </w:r>
      <w:r>
        <w:rPr>
          <w:spacing w:val="-33"/>
        </w:rPr>
        <w:t xml:space="preserve"> </w:t>
      </w:r>
      <w:r>
        <w:t>agree</w:t>
      </w:r>
      <w:r>
        <w:rPr>
          <w:spacing w:val="-34"/>
        </w:rPr>
        <w:t xml:space="preserve"> </w:t>
      </w:r>
      <w:r>
        <w:t>not</w:t>
      </w:r>
      <w:r>
        <w:rPr>
          <w:spacing w:val="-33"/>
        </w:rPr>
        <w:t xml:space="preserve"> </w:t>
      </w:r>
      <w:r>
        <w:t>to</w:t>
      </w:r>
      <w:r>
        <w:rPr>
          <w:spacing w:val="-34"/>
        </w:rPr>
        <w:t xml:space="preserve"> </w:t>
      </w:r>
      <w:r>
        <w:t>transmit</w:t>
      </w:r>
      <w:r>
        <w:rPr>
          <w:spacing w:val="-34"/>
        </w:rPr>
        <w:t xml:space="preserve"> </w:t>
      </w:r>
      <w:r>
        <w:t>electronically</w:t>
      </w:r>
      <w:r>
        <w:rPr>
          <w:spacing w:val="-33"/>
        </w:rPr>
        <w:t xml:space="preserve"> </w:t>
      </w:r>
      <w:r>
        <w:t>to</w:t>
      </w:r>
      <w:r>
        <w:rPr>
          <w:spacing w:val="-34"/>
        </w:rPr>
        <w:t xml:space="preserve"> </w:t>
      </w:r>
      <w:r>
        <w:t>any</w:t>
      </w:r>
      <w:r>
        <w:rPr>
          <w:spacing w:val="-33"/>
        </w:rPr>
        <w:t xml:space="preserve"> </w:t>
      </w:r>
      <w:r>
        <w:t>third</w:t>
      </w:r>
      <w:r>
        <w:rPr>
          <w:spacing w:val="-33"/>
        </w:rPr>
        <w:t xml:space="preserve"> </w:t>
      </w:r>
      <w:r>
        <w:t>party</w:t>
      </w:r>
      <w:r>
        <w:rPr>
          <w:spacing w:val="-33"/>
        </w:rPr>
        <w:t xml:space="preserve"> </w:t>
      </w:r>
      <w:r>
        <w:t>documents</w:t>
      </w:r>
      <w:r>
        <w:rPr>
          <w:spacing w:val="-35"/>
        </w:rPr>
        <w:t xml:space="preserve"> </w:t>
      </w:r>
      <w:r>
        <w:t>in</w:t>
      </w:r>
      <w:r>
        <w:rPr>
          <w:spacing w:val="-35"/>
        </w:rPr>
        <w:t xml:space="preserve"> </w:t>
      </w:r>
      <w:r>
        <w:t>the document</w:t>
      </w:r>
      <w:r>
        <w:rPr>
          <w:spacing w:val="-7"/>
        </w:rPr>
        <w:t xml:space="preserve"> </w:t>
      </w:r>
      <w:r>
        <w:t>store:</w:t>
      </w:r>
    </w:p>
    <w:p w:rsidR="002335A7" w:rsidRDefault="00C959E4">
      <w:pPr>
        <w:pStyle w:val="BodyText"/>
        <w:spacing w:before="10"/>
        <w:rPr>
          <w:sz w:val="19"/>
        </w:rPr>
      </w:pPr>
      <w:r>
        <w:pict>
          <v:shape id="_x0000_s1031" type="#_x0000_t202" style="position:absolute;margin-left:161.7pt;margin-top:13.55pt;width:146pt;height:29pt;z-index:-15676928;mso-wrap-distance-left:0;mso-wrap-distance-right:0;mso-position-horizontal-relative:page" filled="f" strokeweight=".25pt">
            <v:textbox inset="0,0,0,0">
              <w:txbxContent>
                <w:p w:rsidR="002335A7" w:rsidRDefault="00DD1394">
                  <w:pPr>
                    <w:spacing w:before="31"/>
                    <w:ind w:left="75"/>
                    <w:rPr>
                      <w:rFonts w:ascii="Lucida Sans"/>
                      <w:sz w:val="24"/>
                    </w:rPr>
                  </w:pPr>
                  <w:r>
                    <w:rPr>
                      <w:rFonts w:ascii="Lucida Sans"/>
                      <w:sz w:val="24"/>
                    </w:rPr>
                    <w:t>Yes</w:t>
                  </w:r>
                </w:p>
              </w:txbxContent>
            </v:textbox>
            <w10:wrap type="topAndBottom" anchorx="page"/>
          </v:shape>
        </w:pict>
      </w:r>
    </w:p>
    <w:p w:rsidR="002335A7" w:rsidRDefault="002335A7">
      <w:pPr>
        <w:pStyle w:val="BodyText"/>
        <w:spacing w:before="3"/>
        <w:rPr>
          <w:sz w:val="28"/>
        </w:rPr>
      </w:pPr>
    </w:p>
    <w:p w:rsidR="002335A7" w:rsidRDefault="00DD1394">
      <w:pPr>
        <w:pStyle w:val="ListParagraph"/>
        <w:numPr>
          <w:ilvl w:val="1"/>
          <w:numId w:val="4"/>
        </w:numPr>
        <w:tabs>
          <w:tab w:val="left" w:pos="2335"/>
        </w:tabs>
        <w:spacing w:line="232" w:lineRule="auto"/>
        <w:ind w:left="3008" w:right="2197" w:hanging="1016"/>
        <w:jc w:val="left"/>
        <w:rPr>
          <w:sz w:val="20"/>
        </w:rPr>
      </w:pPr>
      <w:r>
        <w:rPr>
          <w:sz w:val="20"/>
        </w:rPr>
        <w:t>Will</w:t>
      </w:r>
      <w:r>
        <w:rPr>
          <w:spacing w:val="-29"/>
          <w:sz w:val="20"/>
        </w:rPr>
        <w:t xml:space="preserve"> </w:t>
      </w:r>
      <w:r>
        <w:rPr>
          <w:sz w:val="20"/>
        </w:rPr>
        <w:t>your</w:t>
      </w:r>
      <w:r>
        <w:rPr>
          <w:spacing w:val="-30"/>
          <w:sz w:val="20"/>
        </w:rPr>
        <w:t xml:space="preserve"> </w:t>
      </w:r>
      <w:r>
        <w:rPr>
          <w:sz w:val="20"/>
        </w:rPr>
        <w:t>research</w:t>
      </w:r>
      <w:r>
        <w:rPr>
          <w:spacing w:val="-30"/>
          <w:sz w:val="20"/>
        </w:rPr>
        <w:t xml:space="preserve"> </w:t>
      </w:r>
      <w:r>
        <w:rPr>
          <w:sz w:val="20"/>
        </w:rPr>
        <w:t>involve</w:t>
      </w:r>
      <w:r>
        <w:rPr>
          <w:spacing w:val="-30"/>
          <w:sz w:val="20"/>
        </w:rPr>
        <w:t xml:space="preserve"> </w:t>
      </w:r>
      <w:r>
        <w:rPr>
          <w:sz w:val="20"/>
        </w:rPr>
        <w:t>visits</w:t>
      </w:r>
      <w:r>
        <w:rPr>
          <w:spacing w:val="-28"/>
          <w:sz w:val="20"/>
        </w:rPr>
        <w:t xml:space="preserve"> </w:t>
      </w:r>
      <w:r>
        <w:rPr>
          <w:sz w:val="20"/>
        </w:rPr>
        <w:t>to</w:t>
      </w:r>
      <w:r>
        <w:rPr>
          <w:spacing w:val="-30"/>
          <w:sz w:val="20"/>
        </w:rPr>
        <w:t xml:space="preserve"> </w:t>
      </w:r>
      <w:r>
        <w:rPr>
          <w:sz w:val="20"/>
        </w:rPr>
        <w:t>websites</w:t>
      </w:r>
      <w:r>
        <w:rPr>
          <w:spacing w:val="-28"/>
          <w:sz w:val="20"/>
        </w:rPr>
        <w:t xml:space="preserve"> </w:t>
      </w:r>
      <w:r>
        <w:rPr>
          <w:sz w:val="20"/>
        </w:rPr>
        <w:t>that</w:t>
      </w:r>
      <w:r>
        <w:rPr>
          <w:spacing w:val="-30"/>
          <w:sz w:val="20"/>
        </w:rPr>
        <w:t xml:space="preserve"> </w:t>
      </w:r>
      <w:r>
        <w:rPr>
          <w:sz w:val="20"/>
        </w:rPr>
        <w:t>might</w:t>
      </w:r>
      <w:r>
        <w:rPr>
          <w:spacing w:val="-29"/>
          <w:sz w:val="20"/>
        </w:rPr>
        <w:t xml:space="preserve"> </w:t>
      </w:r>
      <w:r>
        <w:rPr>
          <w:sz w:val="20"/>
        </w:rPr>
        <w:t xml:space="preserve">be </w:t>
      </w:r>
      <w:r>
        <w:rPr>
          <w:w w:val="90"/>
          <w:sz w:val="20"/>
        </w:rPr>
        <w:t>associated with extreme, or terrorist,</w:t>
      </w:r>
      <w:r>
        <w:rPr>
          <w:spacing w:val="-26"/>
          <w:w w:val="90"/>
          <w:sz w:val="20"/>
        </w:rPr>
        <w:t xml:space="preserve"> </w:t>
      </w:r>
      <w:r>
        <w:rPr>
          <w:w w:val="90"/>
          <w:sz w:val="20"/>
        </w:rPr>
        <w:t>organisations?</w:t>
      </w:r>
    </w:p>
    <w:p w:rsidR="002335A7" w:rsidRDefault="00C959E4">
      <w:pPr>
        <w:pStyle w:val="BodyText"/>
        <w:spacing w:before="5"/>
      </w:pPr>
      <w:r>
        <w:pict>
          <v:shape id="_x0000_s1030" type="#_x0000_t202" style="position:absolute;margin-left:161.7pt;margin-top:13.9pt;width:146pt;height:29pt;z-index:-15676416;mso-wrap-distance-left:0;mso-wrap-distance-right:0;mso-position-horizontal-relative:page" filled="f" strokeweight=".25pt">
            <v:textbox inset="0,0,0,0">
              <w:txbxContent>
                <w:p w:rsidR="002335A7" w:rsidRDefault="00DD1394">
                  <w:pPr>
                    <w:spacing w:before="31"/>
                    <w:ind w:left="75"/>
                    <w:rPr>
                      <w:rFonts w:ascii="Lucida Sans"/>
                      <w:sz w:val="24"/>
                    </w:rPr>
                  </w:pPr>
                  <w:r>
                    <w:rPr>
                      <w:rFonts w:ascii="Lucida Sans"/>
                      <w:sz w:val="24"/>
                    </w:rPr>
                    <w:t>Yes</w:t>
                  </w:r>
                </w:p>
              </w:txbxContent>
            </v:textbox>
            <w10:wrap type="topAndBottom" anchorx="page"/>
          </v:shape>
        </w:pict>
      </w:r>
      <w:r>
        <w:pict>
          <v:shape id="_x0000_s1029" type="#_x0000_t202" style="position:absolute;margin-left:314.7pt;margin-top:13.9pt;width:146pt;height:29pt;z-index:-15675904;mso-wrap-distance-left:0;mso-wrap-distance-right:0;mso-position-horizontal-relative:page" filled="f" strokeweight=".25pt">
            <v:textbox inset="0,0,0,0">
              <w:txbxContent>
                <w:p w:rsidR="002335A7" w:rsidRDefault="00DD1394">
                  <w:pPr>
                    <w:spacing w:before="31"/>
                    <w:ind w:left="75"/>
                    <w:rPr>
                      <w:rFonts w:ascii="Lucida Sans"/>
                      <w:sz w:val="24"/>
                    </w:rPr>
                  </w:pPr>
                  <w:r>
                    <w:rPr>
                      <w:rFonts w:ascii="Lucida Sans"/>
                      <w:sz w:val="24"/>
                    </w:rPr>
                    <w:t>No</w:t>
                  </w:r>
                </w:p>
              </w:txbxContent>
            </v:textbox>
            <w10:wrap type="topAndBottom" anchorx="page"/>
          </v:shape>
        </w:pict>
      </w:r>
    </w:p>
    <w:p w:rsidR="002335A7" w:rsidRDefault="002335A7">
      <w:pPr>
        <w:pStyle w:val="BodyText"/>
        <w:spacing w:before="6"/>
        <w:rPr>
          <w:sz w:val="27"/>
        </w:rPr>
      </w:pPr>
    </w:p>
    <w:p w:rsidR="002335A7" w:rsidRDefault="00DD1394">
      <w:pPr>
        <w:pStyle w:val="ListParagraph"/>
        <w:numPr>
          <w:ilvl w:val="1"/>
          <w:numId w:val="4"/>
        </w:numPr>
        <w:tabs>
          <w:tab w:val="left" w:pos="2378"/>
        </w:tabs>
        <w:spacing w:line="237" w:lineRule="auto"/>
        <w:ind w:left="2233" w:right="1498" w:hanging="197"/>
        <w:rPr>
          <w:sz w:val="20"/>
        </w:rPr>
      </w:pPr>
      <w:r>
        <w:rPr>
          <w:sz w:val="20"/>
        </w:rPr>
        <w:t>If</w:t>
      </w:r>
      <w:r>
        <w:rPr>
          <w:spacing w:val="-27"/>
          <w:sz w:val="20"/>
        </w:rPr>
        <w:t xml:space="preserve"> </w:t>
      </w:r>
      <w:r>
        <w:rPr>
          <w:sz w:val="20"/>
        </w:rPr>
        <w:t>you</w:t>
      </w:r>
      <w:r>
        <w:rPr>
          <w:spacing w:val="-26"/>
          <w:sz w:val="20"/>
        </w:rPr>
        <w:t xml:space="preserve"> </w:t>
      </w:r>
      <w:r>
        <w:rPr>
          <w:sz w:val="20"/>
        </w:rPr>
        <w:t>answer</w:t>
      </w:r>
      <w:r>
        <w:rPr>
          <w:spacing w:val="-28"/>
          <w:sz w:val="20"/>
        </w:rPr>
        <w:t xml:space="preserve"> </w:t>
      </w:r>
      <w:r>
        <w:rPr>
          <w:sz w:val="20"/>
        </w:rPr>
        <w:t>‘Yes’</w:t>
      </w:r>
      <w:r>
        <w:rPr>
          <w:spacing w:val="-25"/>
          <w:sz w:val="20"/>
        </w:rPr>
        <w:t xml:space="preserve"> </w:t>
      </w:r>
      <w:r>
        <w:rPr>
          <w:sz w:val="20"/>
        </w:rPr>
        <w:t>to</w:t>
      </w:r>
      <w:r>
        <w:rPr>
          <w:spacing w:val="-27"/>
          <w:sz w:val="20"/>
        </w:rPr>
        <w:t xml:space="preserve"> </w:t>
      </w:r>
      <w:r>
        <w:rPr>
          <w:sz w:val="20"/>
        </w:rPr>
        <w:t>question</w:t>
      </w:r>
      <w:r>
        <w:rPr>
          <w:spacing w:val="-26"/>
          <w:sz w:val="20"/>
        </w:rPr>
        <w:t xml:space="preserve"> </w:t>
      </w:r>
      <w:r>
        <w:rPr>
          <w:sz w:val="20"/>
        </w:rPr>
        <w:t>4,</w:t>
      </w:r>
      <w:r>
        <w:rPr>
          <w:spacing w:val="-27"/>
          <w:sz w:val="20"/>
        </w:rPr>
        <w:t xml:space="preserve"> </w:t>
      </w:r>
      <w:r>
        <w:rPr>
          <w:sz w:val="20"/>
        </w:rPr>
        <w:t>you</w:t>
      </w:r>
      <w:r>
        <w:rPr>
          <w:spacing w:val="-26"/>
          <w:sz w:val="20"/>
        </w:rPr>
        <w:t xml:space="preserve"> </w:t>
      </w:r>
      <w:r>
        <w:rPr>
          <w:sz w:val="20"/>
        </w:rPr>
        <w:t>are</w:t>
      </w:r>
      <w:r>
        <w:rPr>
          <w:spacing w:val="-27"/>
          <w:sz w:val="20"/>
        </w:rPr>
        <w:t xml:space="preserve"> </w:t>
      </w:r>
      <w:r>
        <w:rPr>
          <w:sz w:val="20"/>
        </w:rPr>
        <w:t>advised</w:t>
      </w:r>
      <w:r>
        <w:rPr>
          <w:spacing w:val="-26"/>
          <w:sz w:val="20"/>
        </w:rPr>
        <w:t xml:space="preserve"> </w:t>
      </w:r>
      <w:r>
        <w:rPr>
          <w:sz w:val="20"/>
        </w:rPr>
        <w:t>that</w:t>
      </w:r>
      <w:r>
        <w:rPr>
          <w:spacing w:val="-27"/>
          <w:sz w:val="20"/>
        </w:rPr>
        <w:t xml:space="preserve"> </w:t>
      </w:r>
      <w:r>
        <w:rPr>
          <w:sz w:val="20"/>
        </w:rPr>
        <w:t>such</w:t>
      </w:r>
      <w:r>
        <w:rPr>
          <w:spacing w:val="-26"/>
          <w:sz w:val="20"/>
        </w:rPr>
        <w:t xml:space="preserve"> </w:t>
      </w:r>
      <w:r>
        <w:rPr>
          <w:sz w:val="20"/>
        </w:rPr>
        <w:t>sites</w:t>
      </w:r>
      <w:r>
        <w:rPr>
          <w:w w:val="95"/>
          <w:sz w:val="20"/>
        </w:rPr>
        <w:t xml:space="preserve"> </w:t>
      </w:r>
      <w:r>
        <w:rPr>
          <w:sz w:val="20"/>
        </w:rPr>
        <w:t>may</w:t>
      </w:r>
      <w:r>
        <w:rPr>
          <w:spacing w:val="-33"/>
          <w:sz w:val="20"/>
        </w:rPr>
        <w:t xml:space="preserve"> </w:t>
      </w:r>
      <w:r>
        <w:rPr>
          <w:sz w:val="20"/>
        </w:rPr>
        <w:t>be</w:t>
      </w:r>
      <w:r>
        <w:rPr>
          <w:spacing w:val="-32"/>
          <w:sz w:val="20"/>
        </w:rPr>
        <w:t xml:space="preserve"> </w:t>
      </w:r>
      <w:r>
        <w:rPr>
          <w:sz w:val="20"/>
        </w:rPr>
        <w:t>subject</w:t>
      </w:r>
      <w:r>
        <w:rPr>
          <w:spacing w:val="-33"/>
          <w:sz w:val="20"/>
        </w:rPr>
        <w:t xml:space="preserve"> </w:t>
      </w:r>
      <w:r>
        <w:rPr>
          <w:sz w:val="20"/>
        </w:rPr>
        <w:t>to</w:t>
      </w:r>
      <w:r>
        <w:rPr>
          <w:spacing w:val="-33"/>
          <w:sz w:val="20"/>
        </w:rPr>
        <w:t xml:space="preserve"> </w:t>
      </w:r>
      <w:r>
        <w:rPr>
          <w:sz w:val="20"/>
        </w:rPr>
        <w:t>surveillance</w:t>
      </w:r>
      <w:r>
        <w:rPr>
          <w:spacing w:val="-33"/>
          <w:sz w:val="20"/>
        </w:rPr>
        <w:t xml:space="preserve"> </w:t>
      </w:r>
      <w:r>
        <w:rPr>
          <w:sz w:val="20"/>
        </w:rPr>
        <w:t>by</w:t>
      </w:r>
      <w:r>
        <w:rPr>
          <w:spacing w:val="-32"/>
          <w:sz w:val="20"/>
        </w:rPr>
        <w:t xml:space="preserve"> </w:t>
      </w:r>
      <w:r>
        <w:rPr>
          <w:sz w:val="20"/>
        </w:rPr>
        <w:t>the</w:t>
      </w:r>
      <w:r>
        <w:rPr>
          <w:spacing w:val="-32"/>
          <w:sz w:val="20"/>
        </w:rPr>
        <w:t xml:space="preserve"> </w:t>
      </w:r>
      <w:r>
        <w:rPr>
          <w:sz w:val="20"/>
        </w:rPr>
        <w:t>police.</w:t>
      </w:r>
      <w:r>
        <w:rPr>
          <w:spacing w:val="-33"/>
          <w:sz w:val="20"/>
        </w:rPr>
        <w:t xml:space="preserve"> </w:t>
      </w:r>
      <w:r>
        <w:rPr>
          <w:sz w:val="20"/>
        </w:rPr>
        <w:t>Accessing</w:t>
      </w:r>
      <w:r>
        <w:rPr>
          <w:spacing w:val="-33"/>
          <w:sz w:val="20"/>
        </w:rPr>
        <w:t xml:space="preserve"> </w:t>
      </w:r>
      <w:r>
        <w:rPr>
          <w:sz w:val="20"/>
        </w:rPr>
        <w:t>those</w:t>
      </w:r>
      <w:r>
        <w:rPr>
          <w:spacing w:val="-33"/>
          <w:sz w:val="20"/>
        </w:rPr>
        <w:t xml:space="preserve"> </w:t>
      </w:r>
      <w:r>
        <w:rPr>
          <w:sz w:val="20"/>
        </w:rPr>
        <w:t>sites</w:t>
      </w:r>
      <w:r>
        <w:rPr>
          <w:w w:val="95"/>
          <w:sz w:val="20"/>
        </w:rPr>
        <w:t xml:space="preserve"> </w:t>
      </w:r>
      <w:r>
        <w:rPr>
          <w:sz w:val="20"/>
        </w:rPr>
        <w:t>from</w:t>
      </w:r>
      <w:r>
        <w:rPr>
          <w:spacing w:val="-37"/>
          <w:sz w:val="20"/>
        </w:rPr>
        <w:t xml:space="preserve"> </w:t>
      </w:r>
      <w:r>
        <w:rPr>
          <w:sz w:val="20"/>
        </w:rPr>
        <w:t>university</w:t>
      </w:r>
      <w:r>
        <w:rPr>
          <w:spacing w:val="-37"/>
          <w:sz w:val="20"/>
        </w:rPr>
        <w:t xml:space="preserve"> </w:t>
      </w:r>
      <w:r>
        <w:rPr>
          <w:sz w:val="20"/>
        </w:rPr>
        <w:t>IP</w:t>
      </w:r>
      <w:r>
        <w:rPr>
          <w:spacing w:val="-37"/>
          <w:sz w:val="20"/>
        </w:rPr>
        <w:t xml:space="preserve"> </w:t>
      </w:r>
      <w:r>
        <w:rPr>
          <w:sz w:val="20"/>
        </w:rPr>
        <w:t>addresses</w:t>
      </w:r>
      <w:r>
        <w:rPr>
          <w:spacing w:val="-37"/>
          <w:sz w:val="20"/>
        </w:rPr>
        <w:t xml:space="preserve"> </w:t>
      </w:r>
      <w:r>
        <w:rPr>
          <w:sz w:val="20"/>
        </w:rPr>
        <w:t>might</w:t>
      </w:r>
      <w:r>
        <w:rPr>
          <w:spacing w:val="-37"/>
          <w:sz w:val="20"/>
        </w:rPr>
        <w:t xml:space="preserve"> </w:t>
      </w:r>
      <w:r>
        <w:rPr>
          <w:sz w:val="20"/>
        </w:rPr>
        <w:t>lead</w:t>
      </w:r>
      <w:r>
        <w:rPr>
          <w:spacing w:val="-36"/>
          <w:sz w:val="20"/>
        </w:rPr>
        <w:t xml:space="preserve"> </w:t>
      </w:r>
      <w:r>
        <w:rPr>
          <w:sz w:val="20"/>
        </w:rPr>
        <w:t>to</w:t>
      </w:r>
      <w:r>
        <w:rPr>
          <w:spacing w:val="-37"/>
          <w:sz w:val="20"/>
        </w:rPr>
        <w:t xml:space="preserve"> </w:t>
      </w:r>
      <w:r>
        <w:rPr>
          <w:sz w:val="20"/>
        </w:rPr>
        <w:t>police</w:t>
      </w:r>
      <w:r>
        <w:rPr>
          <w:spacing w:val="-38"/>
          <w:sz w:val="20"/>
        </w:rPr>
        <w:t xml:space="preserve"> </w:t>
      </w:r>
      <w:r>
        <w:rPr>
          <w:sz w:val="20"/>
        </w:rPr>
        <w:t>enquiries.</w:t>
      </w:r>
      <w:r>
        <w:rPr>
          <w:spacing w:val="-40"/>
          <w:sz w:val="20"/>
        </w:rPr>
        <w:t xml:space="preserve"> </w:t>
      </w:r>
      <w:r>
        <w:rPr>
          <w:sz w:val="20"/>
        </w:rPr>
        <w:t>Please</w:t>
      </w:r>
      <w:r>
        <w:rPr>
          <w:w w:val="95"/>
          <w:sz w:val="20"/>
        </w:rPr>
        <w:t xml:space="preserve"> </w:t>
      </w:r>
      <w:r>
        <w:rPr>
          <w:sz w:val="20"/>
        </w:rPr>
        <w:t>acknowledge</w:t>
      </w:r>
      <w:r>
        <w:rPr>
          <w:spacing w:val="-33"/>
          <w:sz w:val="20"/>
        </w:rPr>
        <w:t xml:space="preserve"> </w:t>
      </w:r>
      <w:r>
        <w:rPr>
          <w:sz w:val="20"/>
        </w:rPr>
        <w:t>that</w:t>
      </w:r>
      <w:r>
        <w:rPr>
          <w:spacing w:val="-33"/>
          <w:sz w:val="20"/>
        </w:rPr>
        <w:t xml:space="preserve"> </w:t>
      </w:r>
      <w:r>
        <w:rPr>
          <w:sz w:val="20"/>
        </w:rPr>
        <w:t>you</w:t>
      </w:r>
      <w:r>
        <w:rPr>
          <w:spacing w:val="-33"/>
          <w:sz w:val="20"/>
        </w:rPr>
        <w:t xml:space="preserve"> </w:t>
      </w:r>
      <w:r>
        <w:rPr>
          <w:sz w:val="20"/>
        </w:rPr>
        <w:t>understand</w:t>
      </w:r>
      <w:r>
        <w:rPr>
          <w:spacing w:val="-32"/>
          <w:sz w:val="20"/>
        </w:rPr>
        <w:t xml:space="preserve"> </w:t>
      </w:r>
      <w:r>
        <w:rPr>
          <w:sz w:val="20"/>
        </w:rPr>
        <w:t>this</w:t>
      </w:r>
      <w:r>
        <w:rPr>
          <w:spacing w:val="-32"/>
          <w:sz w:val="20"/>
        </w:rPr>
        <w:t xml:space="preserve"> </w:t>
      </w:r>
      <w:r>
        <w:rPr>
          <w:sz w:val="20"/>
        </w:rPr>
        <w:t>risk</w:t>
      </w:r>
      <w:r>
        <w:rPr>
          <w:spacing w:val="-32"/>
          <w:sz w:val="20"/>
        </w:rPr>
        <w:t xml:space="preserve"> </w:t>
      </w:r>
      <w:r>
        <w:rPr>
          <w:sz w:val="20"/>
        </w:rPr>
        <w:t>by</w:t>
      </w:r>
      <w:r>
        <w:rPr>
          <w:spacing w:val="-32"/>
          <w:sz w:val="20"/>
        </w:rPr>
        <w:t xml:space="preserve"> </w:t>
      </w:r>
      <w:r>
        <w:rPr>
          <w:sz w:val="20"/>
        </w:rPr>
        <w:t>putting</w:t>
      </w:r>
      <w:r>
        <w:rPr>
          <w:spacing w:val="-32"/>
          <w:sz w:val="20"/>
        </w:rPr>
        <w:t xml:space="preserve"> </w:t>
      </w:r>
      <w:r>
        <w:rPr>
          <w:sz w:val="20"/>
        </w:rPr>
        <w:t>an</w:t>
      </w:r>
      <w:r>
        <w:rPr>
          <w:spacing w:val="-34"/>
          <w:sz w:val="20"/>
        </w:rPr>
        <w:t xml:space="preserve"> </w:t>
      </w:r>
      <w:r>
        <w:rPr>
          <w:sz w:val="20"/>
        </w:rPr>
        <w:t>‘X’</w:t>
      </w:r>
      <w:r>
        <w:rPr>
          <w:spacing w:val="-33"/>
          <w:sz w:val="20"/>
        </w:rPr>
        <w:t xml:space="preserve"> </w:t>
      </w:r>
      <w:r>
        <w:rPr>
          <w:sz w:val="20"/>
        </w:rPr>
        <w:t>in</w:t>
      </w:r>
      <w:r>
        <w:rPr>
          <w:spacing w:val="-34"/>
          <w:sz w:val="20"/>
        </w:rPr>
        <w:t xml:space="preserve"> </w:t>
      </w:r>
      <w:r>
        <w:rPr>
          <w:sz w:val="20"/>
        </w:rPr>
        <w:t>the</w:t>
      </w:r>
    </w:p>
    <w:p w:rsidR="002335A7" w:rsidRDefault="002335A7">
      <w:pPr>
        <w:spacing w:line="237" w:lineRule="auto"/>
        <w:jc w:val="right"/>
        <w:rPr>
          <w:sz w:val="20"/>
        </w:rPr>
        <w:sectPr w:rsidR="002335A7">
          <w:headerReference w:type="default" r:id="rId263"/>
          <w:footerReference w:type="default" r:id="rId264"/>
          <w:pgSz w:w="11910" w:h="16840"/>
          <w:pgMar w:top="1340" w:right="1600" w:bottom="1380" w:left="980" w:header="0" w:footer="1181" w:gutter="0"/>
          <w:cols w:space="720"/>
        </w:sectPr>
      </w:pPr>
    </w:p>
    <w:p w:rsidR="002335A7" w:rsidRDefault="00DD1394">
      <w:pPr>
        <w:pStyle w:val="BodyText"/>
        <w:spacing w:before="81"/>
        <w:ind w:right="1496"/>
        <w:jc w:val="right"/>
      </w:pPr>
      <w:r>
        <w:rPr>
          <w:w w:val="90"/>
        </w:rPr>
        <w:lastRenderedPageBreak/>
        <w:t>‘Yes’ box.</w:t>
      </w:r>
    </w:p>
    <w:p w:rsidR="002335A7" w:rsidRDefault="00C959E4">
      <w:pPr>
        <w:pStyle w:val="BodyText"/>
        <w:spacing w:before="3"/>
      </w:pPr>
      <w:r>
        <w:pict>
          <v:shape id="_x0000_s1028" type="#_x0000_t202" style="position:absolute;margin-left:161.7pt;margin-top:13.8pt;width:146pt;height:29pt;z-index:-15675392;mso-wrap-distance-left:0;mso-wrap-distance-right:0;mso-position-horizontal-relative:page" filled="f" strokeweight=".25pt">
            <v:textbox inset="0,0,0,0">
              <w:txbxContent>
                <w:p w:rsidR="002335A7" w:rsidRDefault="00DD1394">
                  <w:pPr>
                    <w:spacing w:before="31"/>
                    <w:ind w:left="75"/>
                    <w:rPr>
                      <w:rFonts w:ascii="Lucida Sans"/>
                      <w:sz w:val="24"/>
                    </w:rPr>
                  </w:pPr>
                  <w:r>
                    <w:rPr>
                      <w:rFonts w:ascii="Lucida Sans"/>
                      <w:sz w:val="24"/>
                    </w:rPr>
                    <w:t>Yes</w:t>
                  </w:r>
                </w:p>
              </w:txbxContent>
            </v:textbox>
            <w10:wrap type="topAndBottom" anchorx="page"/>
          </v:shape>
        </w:pict>
      </w:r>
    </w:p>
    <w:p w:rsidR="002335A7" w:rsidRDefault="002335A7">
      <w:pPr>
        <w:pStyle w:val="BodyText"/>
        <w:spacing w:before="11"/>
        <w:rPr>
          <w:sz w:val="18"/>
        </w:rPr>
      </w:pPr>
    </w:p>
    <w:p w:rsidR="002335A7" w:rsidRDefault="00DD1394">
      <w:pPr>
        <w:pStyle w:val="ListParagraph"/>
        <w:numPr>
          <w:ilvl w:val="1"/>
          <w:numId w:val="4"/>
        </w:numPr>
        <w:tabs>
          <w:tab w:val="left" w:pos="3247"/>
        </w:tabs>
        <w:spacing w:line="237" w:lineRule="auto"/>
        <w:ind w:left="3335" w:right="577" w:hanging="430"/>
        <w:rPr>
          <w:sz w:val="20"/>
        </w:rPr>
      </w:pPr>
      <w:r>
        <w:rPr>
          <w:sz w:val="20"/>
        </w:rPr>
        <w:t>By</w:t>
      </w:r>
      <w:r>
        <w:rPr>
          <w:spacing w:val="-32"/>
          <w:sz w:val="20"/>
        </w:rPr>
        <w:t xml:space="preserve"> </w:t>
      </w:r>
      <w:r>
        <w:rPr>
          <w:sz w:val="20"/>
        </w:rPr>
        <w:t>submitting</w:t>
      </w:r>
      <w:r>
        <w:rPr>
          <w:spacing w:val="-32"/>
          <w:sz w:val="20"/>
        </w:rPr>
        <w:t xml:space="preserve"> </w:t>
      </w:r>
      <w:r>
        <w:rPr>
          <w:sz w:val="20"/>
        </w:rPr>
        <w:t>to</w:t>
      </w:r>
      <w:r>
        <w:rPr>
          <w:spacing w:val="-32"/>
          <w:sz w:val="20"/>
        </w:rPr>
        <w:t xml:space="preserve"> </w:t>
      </w:r>
      <w:r>
        <w:rPr>
          <w:sz w:val="20"/>
        </w:rPr>
        <w:t>the</w:t>
      </w:r>
      <w:r>
        <w:rPr>
          <w:spacing w:val="-32"/>
          <w:sz w:val="20"/>
        </w:rPr>
        <w:t xml:space="preserve"> </w:t>
      </w:r>
      <w:r>
        <w:rPr>
          <w:sz w:val="20"/>
        </w:rPr>
        <w:t>ethics</w:t>
      </w:r>
      <w:r>
        <w:rPr>
          <w:spacing w:val="-32"/>
          <w:sz w:val="20"/>
        </w:rPr>
        <w:t xml:space="preserve"> </w:t>
      </w:r>
      <w:r>
        <w:rPr>
          <w:sz w:val="20"/>
        </w:rPr>
        <w:t>process,</w:t>
      </w:r>
      <w:r>
        <w:rPr>
          <w:spacing w:val="-33"/>
          <w:sz w:val="20"/>
        </w:rPr>
        <w:t xml:space="preserve"> </w:t>
      </w:r>
      <w:r>
        <w:rPr>
          <w:sz w:val="20"/>
        </w:rPr>
        <w:t>you</w:t>
      </w:r>
      <w:r>
        <w:rPr>
          <w:spacing w:val="-32"/>
          <w:sz w:val="20"/>
        </w:rPr>
        <w:t xml:space="preserve"> </w:t>
      </w:r>
      <w:r>
        <w:rPr>
          <w:sz w:val="20"/>
        </w:rPr>
        <w:t>accept</w:t>
      </w:r>
      <w:r>
        <w:rPr>
          <w:spacing w:val="-32"/>
          <w:sz w:val="20"/>
        </w:rPr>
        <w:t xml:space="preserve"> </w:t>
      </w:r>
      <w:r>
        <w:rPr>
          <w:sz w:val="20"/>
        </w:rPr>
        <w:t>that</w:t>
      </w:r>
      <w:r>
        <w:rPr>
          <w:spacing w:val="-32"/>
          <w:sz w:val="20"/>
        </w:rPr>
        <w:t xml:space="preserve"> </w:t>
      </w:r>
      <w:r>
        <w:rPr>
          <w:sz w:val="20"/>
        </w:rPr>
        <w:t>the</w:t>
      </w:r>
      <w:r>
        <w:rPr>
          <w:spacing w:val="-32"/>
          <w:sz w:val="20"/>
        </w:rPr>
        <w:t xml:space="preserve"> </w:t>
      </w:r>
      <w:r>
        <w:rPr>
          <w:sz w:val="20"/>
        </w:rPr>
        <w:t>university</w:t>
      </w:r>
      <w:r>
        <w:rPr>
          <w:w w:val="95"/>
          <w:sz w:val="20"/>
        </w:rPr>
        <w:t xml:space="preserve"> </w:t>
      </w:r>
      <w:r>
        <w:rPr>
          <w:sz w:val="20"/>
        </w:rPr>
        <w:t>Research</w:t>
      </w:r>
      <w:r>
        <w:rPr>
          <w:spacing w:val="-34"/>
          <w:sz w:val="20"/>
        </w:rPr>
        <w:t xml:space="preserve"> </w:t>
      </w:r>
      <w:r>
        <w:rPr>
          <w:sz w:val="20"/>
        </w:rPr>
        <w:t>Office</w:t>
      </w:r>
      <w:r>
        <w:rPr>
          <w:spacing w:val="-33"/>
          <w:sz w:val="20"/>
        </w:rPr>
        <w:t xml:space="preserve"> </w:t>
      </w:r>
      <w:r>
        <w:rPr>
          <w:sz w:val="20"/>
        </w:rPr>
        <w:t>will</w:t>
      </w:r>
      <w:r>
        <w:rPr>
          <w:spacing w:val="-33"/>
          <w:sz w:val="20"/>
        </w:rPr>
        <w:t xml:space="preserve"> </w:t>
      </w:r>
      <w:r>
        <w:rPr>
          <w:sz w:val="20"/>
        </w:rPr>
        <w:t>have</w:t>
      </w:r>
      <w:r>
        <w:rPr>
          <w:spacing w:val="-33"/>
          <w:sz w:val="20"/>
        </w:rPr>
        <w:t xml:space="preserve"> </w:t>
      </w:r>
      <w:r>
        <w:rPr>
          <w:sz w:val="20"/>
        </w:rPr>
        <w:t>access</w:t>
      </w:r>
      <w:r>
        <w:rPr>
          <w:spacing w:val="-33"/>
          <w:sz w:val="20"/>
        </w:rPr>
        <w:t xml:space="preserve"> </w:t>
      </w:r>
      <w:r>
        <w:rPr>
          <w:sz w:val="20"/>
        </w:rPr>
        <w:t>to</w:t>
      </w:r>
      <w:r>
        <w:rPr>
          <w:spacing w:val="-33"/>
          <w:sz w:val="20"/>
        </w:rPr>
        <w:t xml:space="preserve"> </w:t>
      </w:r>
      <w:r>
        <w:rPr>
          <w:sz w:val="20"/>
        </w:rPr>
        <w:t>a</w:t>
      </w:r>
      <w:r>
        <w:rPr>
          <w:spacing w:val="-34"/>
          <w:sz w:val="20"/>
        </w:rPr>
        <w:t xml:space="preserve"> </w:t>
      </w:r>
      <w:r>
        <w:rPr>
          <w:sz w:val="20"/>
        </w:rPr>
        <w:t>list</w:t>
      </w:r>
      <w:r>
        <w:rPr>
          <w:spacing w:val="-33"/>
          <w:sz w:val="20"/>
        </w:rPr>
        <w:t xml:space="preserve"> </w:t>
      </w:r>
      <w:r>
        <w:rPr>
          <w:sz w:val="20"/>
        </w:rPr>
        <w:t>of</w:t>
      </w:r>
      <w:r>
        <w:rPr>
          <w:spacing w:val="-33"/>
          <w:sz w:val="20"/>
        </w:rPr>
        <w:t xml:space="preserve"> </w:t>
      </w:r>
      <w:r>
        <w:rPr>
          <w:sz w:val="20"/>
        </w:rPr>
        <w:t>titles</w:t>
      </w:r>
      <w:r>
        <w:rPr>
          <w:spacing w:val="-32"/>
          <w:sz w:val="20"/>
        </w:rPr>
        <w:t xml:space="preserve"> </w:t>
      </w:r>
      <w:r>
        <w:rPr>
          <w:sz w:val="20"/>
        </w:rPr>
        <w:t>of</w:t>
      </w:r>
      <w:r>
        <w:rPr>
          <w:spacing w:val="-35"/>
          <w:sz w:val="20"/>
        </w:rPr>
        <w:t xml:space="preserve"> </w:t>
      </w:r>
      <w:r>
        <w:rPr>
          <w:sz w:val="20"/>
        </w:rPr>
        <w:t>documents</w:t>
      </w:r>
      <w:r>
        <w:rPr>
          <w:w w:val="90"/>
          <w:sz w:val="20"/>
        </w:rPr>
        <w:t xml:space="preserve"> </w:t>
      </w:r>
      <w:r>
        <w:rPr>
          <w:w w:val="95"/>
          <w:sz w:val="20"/>
        </w:rPr>
        <w:t>(but</w:t>
      </w:r>
      <w:r>
        <w:rPr>
          <w:spacing w:val="-22"/>
          <w:w w:val="95"/>
          <w:sz w:val="20"/>
        </w:rPr>
        <w:t xml:space="preserve"> </w:t>
      </w:r>
      <w:r>
        <w:rPr>
          <w:w w:val="95"/>
          <w:sz w:val="20"/>
        </w:rPr>
        <w:t>not</w:t>
      </w:r>
      <w:r>
        <w:rPr>
          <w:spacing w:val="-22"/>
          <w:w w:val="95"/>
          <w:sz w:val="20"/>
        </w:rPr>
        <w:t xml:space="preserve"> </w:t>
      </w:r>
      <w:r>
        <w:rPr>
          <w:w w:val="95"/>
          <w:sz w:val="20"/>
        </w:rPr>
        <w:t>the</w:t>
      </w:r>
      <w:r>
        <w:rPr>
          <w:spacing w:val="-22"/>
          <w:w w:val="95"/>
          <w:sz w:val="20"/>
        </w:rPr>
        <w:t xml:space="preserve"> </w:t>
      </w:r>
      <w:r>
        <w:rPr>
          <w:w w:val="95"/>
          <w:sz w:val="20"/>
        </w:rPr>
        <w:t>contents</w:t>
      </w:r>
      <w:r>
        <w:rPr>
          <w:spacing w:val="-23"/>
          <w:w w:val="95"/>
          <w:sz w:val="20"/>
        </w:rPr>
        <w:t xml:space="preserve"> </w:t>
      </w:r>
      <w:r>
        <w:rPr>
          <w:w w:val="95"/>
          <w:sz w:val="20"/>
        </w:rPr>
        <w:t>of</w:t>
      </w:r>
      <w:r>
        <w:rPr>
          <w:spacing w:val="-23"/>
          <w:w w:val="95"/>
          <w:sz w:val="20"/>
        </w:rPr>
        <w:t xml:space="preserve"> </w:t>
      </w:r>
      <w:r>
        <w:rPr>
          <w:w w:val="95"/>
          <w:sz w:val="20"/>
        </w:rPr>
        <w:t>documents)</w:t>
      </w:r>
      <w:r>
        <w:rPr>
          <w:spacing w:val="-23"/>
          <w:w w:val="95"/>
          <w:sz w:val="20"/>
        </w:rPr>
        <w:t xml:space="preserve"> </w:t>
      </w:r>
      <w:r>
        <w:rPr>
          <w:w w:val="95"/>
          <w:sz w:val="20"/>
        </w:rPr>
        <w:t>in</w:t>
      </w:r>
      <w:r>
        <w:rPr>
          <w:spacing w:val="-21"/>
          <w:w w:val="95"/>
          <w:sz w:val="20"/>
        </w:rPr>
        <w:t xml:space="preserve"> </w:t>
      </w:r>
      <w:r>
        <w:rPr>
          <w:w w:val="95"/>
          <w:sz w:val="20"/>
        </w:rPr>
        <w:t>your</w:t>
      </w:r>
      <w:r>
        <w:rPr>
          <w:spacing w:val="-23"/>
          <w:w w:val="95"/>
          <w:sz w:val="20"/>
        </w:rPr>
        <w:t xml:space="preserve"> </w:t>
      </w:r>
      <w:r>
        <w:rPr>
          <w:w w:val="95"/>
          <w:sz w:val="20"/>
        </w:rPr>
        <w:t>document</w:t>
      </w:r>
      <w:r>
        <w:rPr>
          <w:spacing w:val="-22"/>
          <w:w w:val="95"/>
          <w:sz w:val="20"/>
        </w:rPr>
        <w:t xml:space="preserve"> </w:t>
      </w:r>
      <w:r>
        <w:rPr>
          <w:w w:val="95"/>
          <w:sz w:val="20"/>
        </w:rPr>
        <w:t>store.</w:t>
      </w:r>
      <w:r>
        <w:rPr>
          <w:spacing w:val="-22"/>
          <w:w w:val="95"/>
          <w:sz w:val="20"/>
        </w:rPr>
        <w:t xml:space="preserve"> </w:t>
      </w:r>
      <w:r>
        <w:rPr>
          <w:w w:val="95"/>
          <w:sz w:val="20"/>
        </w:rPr>
        <w:t xml:space="preserve">These </w:t>
      </w:r>
      <w:r>
        <w:rPr>
          <w:sz w:val="20"/>
        </w:rPr>
        <w:t>titles</w:t>
      </w:r>
      <w:r>
        <w:rPr>
          <w:spacing w:val="-35"/>
          <w:sz w:val="20"/>
        </w:rPr>
        <w:t xml:space="preserve"> </w:t>
      </w:r>
      <w:r>
        <w:rPr>
          <w:sz w:val="20"/>
        </w:rPr>
        <w:t>will</w:t>
      </w:r>
      <w:r>
        <w:rPr>
          <w:spacing w:val="-35"/>
          <w:sz w:val="20"/>
        </w:rPr>
        <w:t xml:space="preserve"> </w:t>
      </w:r>
      <w:r>
        <w:rPr>
          <w:sz w:val="20"/>
        </w:rPr>
        <w:t>only</w:t>
      </w:r>
      <w:r>
        <w:rPr>
          <w:spacing w:val="-34"/>
          <w:sz w:val="20"/>
        </w:rPr>
        <w:t xml:space="preserve"> </w:t>
      </w:r>
      <w:r>
        <w:rPr>
          <w:sz w:val="20"/>
        </w:rPr>
        <w:t>be</w:t>
      </w:r>
      <w:r>
        <w:rPr>
          <w:spacing w:val="-35"/>
          <w:sz w:val="20"/>
        </w:rPr>
        <w:t xml:space="preserve"> </w:t>
      </w:r>
      <w:r>
        <w:rPr>
          <w:sz w:val="20"/>
        </w:rPr>
        <w:t>available</w:t>
      </w:r>
      <w:r>
        <w:rPr>
          <w:spacing w:val="-35"/>
          <w:sz w:val="20"/>
        </w:rPr>
        <w:t xml:space="preserve"> </w:t>
      </w:r>
      <w:r>
        <w:rPr>
          <w:sz w:val="20"/>
        </w:rPr>
        <w:t>to</w:t>
      </w:r>
      <w:r>
        <w:rPr>
          <w:spacing w:val="-36"/>
          <w:sz w:val="20"/>
        </w:rPr>
        <w:t xml:space="preserve"> </w:t>
      </w:r>
      <w:r>
        <w:rPr>
          <w:sz w:val="20"/>
        </w:rPr>
        <w:t>the</w:t>
      </w:r>
      <w:r>
        <w:rPr>
          <w:spacing w:val="-34"/>
          <w:sz w:val="20"/>
        </w:rPr>
        <w:t xml:space="preserve"> </w:t>
      </w:r>
      <w:r>
        <w:rPr>
          <w:sz w:val="20"/>
        </w:rPr>
        <w:t>Research</w:t>
      </w:r>
      <w:r>
        <w:rPr>
          <w:spacing w:val="-35"/>
          <w:sz w:val="20"/>
        </w:rPr>
        <w:t xml:space="preserve"> </w:t>
      </w:r>
      <w:r>
        <w:rPr>
          <w:sz w:val="20"/>
        </w:rPr>
        <w:t>Office.</w:t>
      </w:r>
      <w:r>
        <w:rPr>
          <w:spacing w:val="-36"/>
          <w:sz w:val="20"/>
        </w:rPr>
        <w:t xml:space="preserve"> </w:t>
      </w:r>
      <w:r>
        <w:rPr>
          <w:sz w:val="20"/>
        </w:rPr>
        <w:t>Please</w:t>
      </w:r>
      <w:r>
        <w:rPr>
          <w:w w:val="90"/>
          <w:sz w:val="20"/>
        </w:rPr>
        <w:t xml:space="preserve"> </w:t>
      </w:r>
      <w:r>
        <w:rPr>
          <w:w w:val="95"/>
          <w:sz w:val="20"/>
        </w:rPr>
        <w:t>acknowledge</w:t>
      </w:r>
      <w:r>
        <w:rPr>
          <w:spacing w:val="-27"/>
          <w:w w:val="95"/>
          <w:sz w:val="20"/>
        </w:rPr>
        <w:t xml:space="preserve"> </w:t>
      </w:r>
      <w:r>
        <w:rPr>
          <w:w w:val="95"/>
          <w:sz w:val="20"/>
        </w:rPr>
        <w:t>that</w:t>
      </w:r>
      <w:r>
        <w:rPr>
          <w:spacing w:val="-27"/>
          <w:w w:val="95"/>
          <w:sz w:val="20"/>
        </w:rPr>
        <w:t xml:space="preserve"> </w:t>
      </w:r>
      <w:r>
        <w:rPr>
          <w:w w:val="95"/>
          <w:sz w:val="20"/>
        </w:rPr>
        <w:t>you</w:t>
      </w:r>
      <w:r>
        <w:rPr>
          <w:spacing w:val="-29"/>
          <w:w w:val="95"/>
          <w:sz w:val="20"/>
        </w:rPr>
        <w:t xml:space="preserve"> </w:t>
      </w:r>
      <w:r>
        <w:rPr>
          <w:w w:val="95"/>
          <w:sz w:val="20"/>
        </w:rPr>
        <w:t>accept</w:t>
      </w:r>
      <w:r>
        <w:rPr>
          <w:spacing w:val="-27"/>
          <w:w w:val="95"/>
          <w:sz w:val="20"/>
        </w:rPr>
        <w:t xml:space="preserve"> </w:t>
      </w:r>
      <w:r>
        <w:rPr>
          <w:w w:val="95"/>
          <w:sz w:val="20"/>
        </w:rPr>
        <w:t>this</w:t>
      </w:r>
      <w:r>
        <w:rPr>
          <w:spacing w:val="-28"/>
          <w:w w:val="95"/>
          <w:sz w:val="20"/>
        </w:rPr>
        <w:t xml:space="preserve"> </w:t>
      </w:r>
      <w:r>
        <w:rPr>
          <w:w w:val="95"/>
          <w:sz w:val="20"/>
        </w:rPr>
        <w:t>by</w:t>
      </w:r>
      <w:r>
        <w:rPr>
          <w:spacing w:val="-28"/>
          <w:w w:val="95"/>
          <w:sz w:val="20"/>
        </w:rPr>
        <w:t xml:space="preserve"> </w:t>
      </w:r>
      <w:r>
        <w:rPr>
          <w:w w:val="95"/>
          <w:sz w:val="20"/>
        </w:rPr>
        <w:t>putting</w:t>
      </w:r>
      <w:r>
        <w:rPr>
          <w:spacing w:val="-28"/>
          <w:w w:val="95"/>
          <w:sz w:val="20"/>
        </w:rPr>
        <w:t xml:space="preserve"> </w:t>
      </w:r>
      <w:r>
        <w:rPr>
          <w:w w:val="95"/>
          <w:sz w:val="20"/>
        </w:rPr>
        <w:t>an</w:t>
      </w:r>
      <w:r>
        <w:rPr>
          <w:spacing w:val="-29"/>
          <w:w w:val="95"/>
          <w:sz w:val="20"/>
        </w:rPr>
        <w:t xml:space="preserve"> </w:t>
      </w:r>
      <w:r>
        <w:rPr>
          <w:w w:val="95"/>
          <w:sz w:val="20"/>
        </w:rPr>
        <w:t>‘X’</w:t>
      </w:r>
      <w:r>
        <w:rPr>
          <w:spacing w:val="-34"/>
          <w:w w:val="95"/>
          <w:sz w:val="20"/>
        </w:rPr>
        <w:t xml:space="preserve"> </w:t>
      </w:r>
      <w:r>
        <w:rPr>
          <w:w w:val="95"/>
          <w:sz w:val="20"/>
        </w:rPr>
        <w:t>in</w:t>
      </w:r>
      <w:r>
        <w:rPr>
          <w:spacing w:val="-27"/>
          <w:w w:val="95"/>
          <w:sz w:val="20"/>
        </w:rPr>
        <w:t xml:space="preserve"> </w:t>
      </w:r>
      <w:r>
        <w:rPr>
          <w:w w:val="95"/>
          <w:sz w:val="20"/>
        </w:rPr>
        <w:t>the</w:t>
      </w:r>
      <w:r>
        <w:rPr>
          <w:spacing w:val="-28"/>
          <w:w w:val="95"/>
          <w:sz w:val="20"/>
        </w:rPr>
        <w:t xml:space="preserve"> </w:t>
      </w:r>
      <w:r>
        <w:rPr>
          <w:w w:val="95"/>
          <w:sz w:val="20"/>
        </w:rPr>
        <w:t>‘Yes’</w:t>
      </w:r>
      <w:r>
        <w:rPr>
          <w:spacing w:val="-27"/>
          <w:w w:val="95"/>
          <w:sz w:val="20"/>
        </w:rPr>
        <w:t xml:space="preserve"> </w:t>
      </w:r>
      <w:r>
        <w:rPr>
          <w:w w:val="95"/>
          <w:sz w:val="20"/>
        </w:rPr>
        <w:t>box.</w:t>
      </w:r>
    </w:p>
    <w:p w:rsidR="002335A7" w:rsidRDefault="00C959E4">
      <w:pPr>
        <w:pStyle w:val="BodyText"/>
        <w:spacing w:before="2"/>
      </w:pPr>
      <w:r>
        <w:pict>
          <v:shape id="_x0000_s1027" type="#_x0000_t202" style="position:absolute;margin-left:209.95pt;margin-top:13.75pt;width:146pt;height:29pt;z-index:-15674880;mso-wrap-distance-left:0;mso-wrap-distance-right:0;mso-position-horizontal-relative:page" filled="f" strokeweight=".25pt">
            <v:textbox inset="0,0,0,0">
              <w:txbxContent>
                <w:p w:rsidR="002335A7" w:rsidRDefault="00DD1394">
                  <w:pPr>
                    <w:spacing w:before="31"/>
                    <w:ind w:left="75"/>
                    <w:rPr>
                      <w:rFonts w:ascii="Lucida Sans"/>
                      <w:sz w:val="24"/>
                    </w:rPr>
                  </w:pPr>
                  <w:r>
                    <w:rPr>
                      <w:rFonts w:ascii="Lucida Sans"/>
                      <w:sz w:val="24"/>
                    </w:rPr>
                    <w:t>Yes</w:t>
                  </w:r>
                </w:p>
              </w:txbxContent>
            </v:textbox>
            <w10:wrap type="topAndBottom" anchorx="page"/>
          </v:shape>
        </w:pict>
      </w:r>
      <w:r>
        <w:pict>
          <v:shape id="_x0000_s1026" type="#_x0000_t202" style="position:absolute;margin-left:209.95pt;margin-top:57.2pt;width:300.05pt;height:29pt;z-index:-15674368;mso-wrap-distance-left:0;mso-wrap-distance-right:0;mso-position-horizontal-relative:page" filled="f" strokeweight=".25pt">
            <v:textbox inset="0,0,0,0">
              <w:txbxContent>
                <w:p w:rsidR="002335A7" w:rsidRDefault="00DD1394">
                  <w:pPr>
                    <w:spacing w:before="31"/>
                    <w:ind w:left="75"/>
                    <w:rPr>
                      <w:rFonts w:ascii="Lucida Sans"/>
                      <w:sz w:val="24"/>
                    </w:rPr>
                  </w:pPr>
                  <w:r>
                    <w:rPr>
                      <w:rFonts w:ascii="Lucida Sans"/>
                      <w:sz w:val="24"/>
                    </w:rPr>
                    <w:t>Countersigned by supervisor/manager</w:t>
                  </w:r>
                </w:p>
              </w:txbxContent>
            </v:textbox>
            <w10:wrap type="topAndBottom" anchorx="page"/>
          </v:shape>
        </w:pict>
      </w:r>
    </w:p>
    <w:p w:rsidR="002335A7" w:rsidRDefault="002335A7">
      <w:pPr>
        <w:pStyle w:val="BodyText"/>
        <w:spacing w:before="8"/>
        <w:rPr>
          <w:sz w:val="18"/>
        </w:rPr>
      </w:pPr>
    </w:p>
    <w:p w:rsidR="002335A7" w:rsidRDefault="002335A7">
      <w:pPr>
        <w:pStyle w:val="BodyText"/>
        <w:spacing w:before="5"/>
      </w:pPr>
    </w:p>
    <w:p w:rsidR="002335A7" w:rsidRDefault="00DD1394">
      <w:pPr>
        <w:ind w:left="460" w:right="376"/>
      </w:pPr>
      <w:r>
        <w:t>Further advice and guidance can be sought from the Research Office, your Head of Department/Director of Institute, the University Prevent Strategy Lead, or the University Solicitor.</w:t>
      </w:r>
    </w:p>
    <w:sectPr w:rsidR="002335A7">
      <w:headerReference w:type="default" r:id="rId265"/>
      <w:footerReference w:type="default" r:id="rId266"/>
      <w:pgSz w:w="11910" w:h="16840"/>
      <w:pgMar w:top="1340" w:right="1600" w:bottom="1380" w:left="980" w:header="0" w:footer="11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805" w:rsidRDefault="00DD1394">
      <w:r>
        <w:separator/>
      </w:r>
    </w:p>
  </w:endnote>
  <w:endnote w:type="continuationSeparator" w:id="0">
    <w:p w:rsidR="00420805" w:rsidRDefault="00DD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C959E4">
    <w:pPr>
      <w:pStyle w:val="BodyText"/>
      <w:spacing w:line="14" w:lineRule="auto"/>
    </w:pPr>
    <w:r>
      <w:pict>
        <v:shapetype id="_x0000_t202" coordsize="21600,21600" o:spt="202" path="m,l,21600r21600,l21600,xe">
          <v:stroke joinstyle="miter"/>
          <v:path gradientshapeok="t" o:connecttype="rect"/>
        </v:shapetype>
        <v:shape id="_x0000_s2102" type="#_x0000_t202" style="position:absolute;margin-left:69.9pt;margin-top:715.45pt;width:81.75pt;height:10.95pt;z-index:-18481664;mso-position-horizontal-relative:page;mso-position-vertical-relative:page" filled="f" stroked="f">
          <v:textbox inset="0,0,0,0">
            <w:txbxContent>
              <w:p w:rsidR="002335A7" w:rsidRDefault="00DD1394">
                <w:pPr>
                  <w:spacing w:before="14"/>
                  <w:ind w:left="20"/>
                  <w:rPr>
                    <w:rFonts w:ascii="Times New Roman" w:hAnsi="Times New Roman"/>
                    <w:sz w:val="16"/>
                  </w:rPr>
                </w:pPr>
                <w:r>
                  <w:rPr>
                    <w:rFonts w:ascii="Times New Roman" w:hAnsi="Times New Roman"/>
                    <w:sz w:val="16"/>
                  </w:rPr>
                  <w:t>Research Ethics Policy –</w:t>
                </w:r>
              </w:p>
            </w:txbxContent>
          </v:textbox>
          <w10:wrap anchorx="page" anchory="page"/>
        </v:shape>
      </w:pict>
    </w:r>
    <w:r>
      <w:pict>
        <v:shape id="_x0000_s2101" type="#_x0000_t202" style="position:absolute;margin-left:471.55pt;margin-top:715.45pt;width:42.25pt;height:10.95pt;z-index:-18481152;mso-position-horizontal-relative:page;mso-position-vertical-relative:page" filled="f" stroked="f">
          <v:textbox inset="0,0,0,0">
            <w:txbxContent>
              <w:p w:rsidR="002335A7" w:rsidRDefault="00DD1394">
                <w:pPr>
                  <w:spacing w:before="14"/>
                  <w:ind w:left="20"/>
                  <w:rPr>
                    <w:rFonts w:ascii="Times New Roman"/>
                    <w:sz w:val="16"/>
                  </w:rPr>
                </w:pPr>
                <w:r>
                  <w:rPr>
                    <w:rFonts w:ascii="Times New Roman"/>
                    <w:sz w:val="16"/>
                  </w:rPr>
                  <w:t>Page 2 of 23</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C959E4">
    <w:pPr>
      <w:pStyle w:val="BodyText"/>
      <w:spacing w:line="14" w:lineRule="auto"/>
    </w:pPr>
    <w:r>
      <w:pict>
        <v:shapetype id="_x0000_t202" coordsize="21600,21600" o:spt="202" path="m,l,21600r21600,l21600,xe">
          <v:stroke joinstyle="miter"/>
          <v:path gradientshapeok="t" o:connecttype="rect"/>
        </v:shapetype>
        <v:shape id="_x0000_s2086" type="#_x0000_t202" style="position:absolute;margin-left:69.9pt;margin-top:715.45pt;width:81.75pt;height:10.95pt;z-index:-18473472;mso-position-horizontal-relative:page;mso-position-vertical-relative:page" filled="f" stroked="f">
          <v:textbox inset="0,0,0,0">
            <w:txbxContent>
              <w:p w:rsidR="002335A7" w:rsidRDefault="00DD1394">
                <w:pPr>
                  <w:spacing w:before="14"/>
                  <w:ind w:left="20"/>
                  <w:rPr>
                    <w:rFonts w:ascii="Times New Roman" w:hAnsi="Times New Roman"/>
                    <w:sz w:val="16"/>
                  </w:rPr>
                </w:pPr>
                <w:r>
                  <w:rPr>
                    <w:rFonts w:ascii="Times New Roman" w:hAnsi="Times New Roman"/>
                    <w:sz w:val="16"/>
                  </w:rPr>
                  <w:t>Research Ethics Policy –</w:t>
                </w:r>
              </w:p>
            </w:txbxContent>
          </v:textbox>
          <w10:wrap anchorx="page" anchory="page"/>
        </v:shape>
      </w:pict>
    </w:r>
    <w:r>
      <w:pict>
        <v:shape id="_x0000_s2085" type="#_x0000_t202" style="position:absolute;margin-left:471.55pt;margin-top:715.45pt;width:49.2pt;height:10.95pt;z-index:-18472960;mso-position-horizontal-relative:page;mso-position-vertical-relative:page" filled="f" stroked="f">
          <v:textbox inset="0,0,0,0">
            <w:txbxContent>
              <w:p w:rsidR="002335A7" w:rsidRDefault="00DD1394">
                <w:pPr>
                  <w:spacing w:before="14"/>
                  <w:ind w:left="20"/>
                  <w:rPr>
                    <w:rFonts w:ascii="Times New Roman"/>
                    <w:sz w:val="16"/>
                  </w:rPr>
                </w:pPr>
                <w:r>
                  <w:rPr>
                    <w:rFonts w:ascii="Times New Roman"/>
                    <w:sz w:val="16"/>
                  </w:rPr>
                  <w:t xml:space="preserve">Page </w:t>
                </w:r>
                <w:r>
                  <w:fldChar w:fldCharType="begin"/>
                </w:r>
                <w:r>
                  <w:rPr>
                    <w:rFonts w:ascii="Times New Roman"/>
                    <w:sz w:val="16"/>
                  </w:rPr>
                  <w:instrText xml:space="preserve"> PAGE </w:instrText>
                </w:r>
                <w:r>
                  <w:fldChar w:fldCharType="separate"/>
                </w:r>
                <w:r>
                  <w:t>32</w:t>
                </w:r>
                <w:r>
                  <w:fldChar w:fldCharType="end"/>
                </w:r>
                <w:r>
                  <w:rPr>
                    <w:rFonts w:ascii="Times New Roman"/>
                    <w:sz w:val="16"/>
                  </w:rPr>
                  <w:t xml:space="preserve"> of 23</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C959E4">
    <w:pPr>
      <w:pStyle w:val="BodyText"/>
      <w:spacing w:line="14" w:lineRule="auto"/>
    </w:pPr>
    <w:r>
      <w:pict>
        <v:shapetype id="_x0000_t202" coordsize="21600,21600" o:spt="202" path="m,l,21600r21600,l21600,xe">
          <v:stroke joinstyle="miter"/>
          <v:path gradientshapeok="t" o:connecttype="rect"/>
        </v:shapetype>
        <v:shape id="_x0000_s2083" type="#_x0000_t202" style="position:absolute;margin-left:69.9pt;margin-top:715.45pt;width:81.75pt;height:10.95pt;z-index:-18471936;mso-position-horizontal-relative:page;mso-position-vertical-relative:page" filled="f" stroked="f">
          <v:textbox inset="0,0,0,0">
            <w:txbxContent>
              <w:p w:rsidR="002335A7" w:rsidRDefault="00DD1394">
                <w:pPr>
                  <w:spacing w:before="14"/>
                  <w:ind w:left="20"/>
                  <w:rPr>
                    <w:rFonts w:ascii="Times New Roman" w:hAnsi="Times New Roman"/>
                    <w:sz w:val="16"/>
                  </w:rPr>
                </w:pPr>
                <w:r>
                  <w:rPr>
                    <w:rFonts w:ascii="Times New Roman" w:hAnsi="Times New Roman"/>
                    <w:sz w:val="16"/>
                  </w:rPr>
                  <w:t>Research Ethics Policy –</w:t>
                </w:r>
              </w:p>
            </w:txbxContent>
          </v:textbox>
          <w10:wrap anchorx="page" anchory="page"/>
        </v:shape>
      </w:pict>
    </w:r>
    <w:r>
      <w:pict>
        <v:shape id="_x0000_s2082" type="#_x0000_t202" style="position:absolute;margin-left:471.55pt;margin-top:715.45pt;width:49.2pt;height:10.95pt;z-index:-18471424;mso-position-horizontal-relative:page;mso-position-vertical-relative:page" filled="f" stroked="f">
          <v:textbox inset="0,0,0,0">
            <w:txbxContent>
              <w:p w:rsidR="002335A7" w:rsidRDefault="00DD1394">
                <w:pPr>
                  <w:spacing w:before="14"/>
                  <w:ind w:left="20"/>
                  <w:rPr>
                    <w:rFonts w:ascii="Times New Roman"/>
                    <w:sz w:val="16"/>
                  </w:rPr>
                </w:pPr>
                <w:r>
                  <w:rPr>
                    <w:rFonts w:ascii="Times New Roman"/>
                    <w:sz w:val="16"/>
                  </w:rPr>
                  <w:t xml:space="preserve">Page </w:t>
                </w:r>
                <w:r>
                  <w:fldChar w:fldCharType="begin"/>
                </w:r>
                <w:r>
                  <w:rPr>
                    <w:rFonts w:ascii="Times New Roman"/>
                    <w:sz w:val="16"/>
                  </w:rPr>
                  <w:instrText xml:space="preserve"> PAGE </w:instrText>
                </w:r>
                <w:r>
                  <w:fldChar w:fldCharType="separate"/>
                </w:r>
                <w:r>
                  <w:t>33</w:t>
                </w:r>
                <w:r>
                  <w:fldChar w:fldCharType="end"/>
                </w:r>
                <w:r>
                  <w:rPr>
                    <w:rFonts w:ascii="Times New Roman"/>
                    <w:sz w:val="16"/>
                  </w:rPr>
                  <w:t xml:space="preserve"> of 23</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C959E4">
    <w:pPr>
      <w:pStyle w:val="BodyText"/>
      <w:spacing w:line="14" w:lineRule="auto"/>
      <w:rPr>
        <w:sz w:val="19"/>
      </w:rPr>
    </w:pPr>
    <w:r>
      <w:pict>
        <v:shapetype id="_x0000_t202" coordsize="21600,21600" o:spt="202" path="m,l,21600r21600,l21600,xe">
          <v:stroke joinstyle="miter"/>
          <v:path gradientshapeok="t" o:connecttype="rect"/>
        </v:shapetype>
        <v:shape id="_x0000_s2099" type="#_x0000_t202" style="position:absolute;margin-left:69.9pt;margin-top:715.45pt;width:81.75pt;height:10.95pt;z-index:-18480128;mso-position-horizontal-relative:page;mso-position-vertical-relative:page" filled="f" stroked="f">
          <v:textbox inset="0,0,0,0">
            <w:txbxContent>
              <w:p w:rsidR="002335A7" w:rsidRDefault="00DD1394">
                <w:pPr>
                  <w:spacing w:before="14"/>
                  <w:ind w:left="20"/>
                  <w:rPr>
                    <w:rFonts w:ascii="Times New Roman" w:hAnsi="Times New Roman"/>
                    <w:sz w:val="16"/>
                  </w:rPr>
                </w:pPr>
                <w:r>
                  <w:rPr>
                    <w:rFonts w:ascii="Times New Roman" w:hAnsi="Times New Roman"/>
                    <w:sz w:val="16"/>
                  </w:rPr>
                  <w:t>Research Ethics Policy –</w:t>
                </w:r>
              </w:p>
            </w:txbxContent>
          </v:textbox>
          <w10:wrap anchorx="page" anchory="page"/>
        </v:shape>
      </w:pict>
    </w:r>
    <w:r>
      <w:pict>
        <v:shape id="_x0000_s2098" type="#_x0000_t202" style="position:absolute;margin-left:471.55pt;margin-top:715.45pt;width:45.25pt;height:10.95pt;z-index:-18479616;mso-position-horizontal-relative:page;mso-position-vertical-relative:page" filled="f" stroked="f">
          <v:textbox inset="0,0,0,0">
            <w:txbxContent>
              <w:p w:rsidR="002335A7" w:rsidRDefault="00DD1394">
                <w:pPr>
                  <w:spacing w:before="14"/>
                  <w:ind w:left="20"/>
                  <w:rPr>
                    <w:rFonts w:ascii="Times New Roman"/>
                    <w:sz w:val="16"/>
                  </w:rPr>
                </w:pPr>
                <w:r>
                  <w:rPr>
                    <w:rFonts w:ascii="Times New Roman"/>
                    <w:sz w:val="16"/>
                  </w:rPr>
                  <w:t xml:space="preserve">Page </w:t>
                </w:r>
                <w:r>
                  <w:fldChar w:fldCharType="begin"/>
                </w:r>
                <w:r>
                  <w:rPr>
                    <w:rFonts w:ascii="Times New Roman"/>
                    <w:sz w:val="16"/>
                  </w:rPr>
                  <w:instrText xml:space="preserve"> PAGE </w:instrText>
                </w:r>
                <w:r>
                  <w:fldChar w:fldCharType="separate"/>
                </w:r>
                <w:r>
                  <w:t>9</w:t>
                </w:r>
                <w:r>
                  <w:fldChar w:fldCharType="end"/>
                </w:r>
                <w:r>
                  <w:rPr>
                    <w:rFonts w:ascii="Times New Roman"/>
                    <w:sz w:val="16"/>
                  </w:rPr>
                  <w:t xml:space="preserve"> of 23</w:t>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C959E4">
    <w:pPr>
      <w:pStyle w:val="BodyText"/>
      <w:spacing w:line="14" w:lineRule="auto"/>
    </w:pPr>
    <w:r>
      <w:pict>
        <v:shapetype id="_x0000_t202" coordsize="21600,21600" o:spt="202" path="m,l,21600r21600,l21600,xe">
          <v:stroke joinstyle="miter"/>
          <v:path gradientshapeok="t" o:connecttype="rect"/>
        </v:shapetype>
        <v:shape id="_x0000_s2081" type="#_x0000_t202" style="position:absolute;margin-left:85.4pt;margin-top:715.45pt;width:66.3pt;height:10.95pt;z-index:-18470912;mso-position-horizontal-relative:page;mso-position-vertical-relative:page" filled="f" stroked="f">
          <v:textbox inset="0,0,0,0">
            <w:txbxContent>
              <w:p w:rsidR="002335A7" w:rsidRDefault="00DD1394">
                <w:pPr>
                  <w:spacing w:before="14"/>
                  <w:ind w:left="20"/>
                  <w:rPr>
                    <w:rFonts w:ascii="Times New Roman" w:hAnsi="Times New Roman"/>
                    <w:sz w:val="16"/>
                  </w:rPr>
                </w:pPr>
                <w:r>
                  <w:rPr>
                    <w:rFonts w:ascii="Times New Roman" w:hAnsi="Times New Roman"/>
                    <w:sz w:val="16"/>
                  </w:rPr>
                  <w:t>arch Ethics Policy –</w:t>
                </w:r>
              </w:p>
            </w:txbxContent>
          </v:textbox>
          <w10:wrap anchorx="page" anchory="page"/>
        </v:shape>
      </w:pict>
    </w:r>
    <w:r>
      <w:pict>
        <v:shape id="_x0000_s2080" type="#_x0000_t202" style="position:absolute;margin-left:471.55pt;margin-top:715.45pt;width:46.2pt;height:10.95pt;z-index:-18470400;mso-position-horizontal-relative:page;mso-position-vertical-relative:page" filled="f" stroked="f">
          <v:textbox inset="0,0,0,0">
            <w:txbxContent>
              <w:p w:rsidR="002335A7" w:rsidRDefault="00DD1394">
                <w:pPr>
                  <w:spacing w:before="14"/>
                  <w:ind w:left="20"/>
                  <w:rPr>
                    <w:rFonts w:ascii="Times New Roman"/>
                    <w:sz w:val="16"/>
                  </w:rPr>
                </w:pPr>
                <w:r>
                  <w:rPr>
                    <w:rFonts w:ascii="Times New Roman"/>
                    <w:sz w:val="16"/>
                  </w:rPr>
                  <w:t>Page 42 of 23</w:t>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C959E4">
    <w:pPr>
      <w:pStyle w:val="BodyText"/>
      <w:spacing w:line="14" w:lineRule="auto"/>
    </w:pPr>
    <w:r>
      <w:pict>
        <v:shapetype id="_x0000_t202" coordsize="21600,21600" o:spt="202" path="m,l,21600r21600,l21600,xe">
          <v:stroke joinstyle="miter"/>
          <v:path gradientshapeok="t" o:connecttype="rect"/>
        </v:shapetype>
        <v:shape id="_x0000_s2079" type="#_x0000_t202" style="position:absolute;margin-left:69.9pt;margin-top:715.45pt;width:81.75pt;height:10.95pt;z-index:-18469888;mso-position-horizontal-relative:page;mso-position-vertical-relative:page" filled="f" stroked="f">
          <v:textbox inset="0,0,0,0">
            <w:txbxContent>
              <w:p w:rsidR="002335A7" w:rsidRDefault="00DD1394">
                <w:pPr>
                  <w:spacing w:before="14"/>
                  <w:ind w:left="20"/>
                  <w:rPr>
                    <w:rFonts w:ascii="Times New Roman" w:hAnsi="Times New Roman"/>
                    <w:sz w:val="16"/>
                  </w:rPr>
                </w:pPr>
                <w:r>
                  <w:rPr>
                    <w:rFonts w:ascii="Times New Roman" w:hAnsi="Times New Roman"/>
                    <w:sz w:val="16"/>
                  </w:rPr>
                  <w:t>Research Ethics Policy –</w:t>
                </w:r>
              </w:p>
            </w:txbxContent>
          </v:textbox>
          <w10:wrap anchorx="page" anchory="page"/>
        </v:shape>
      </w:pict>
    </w:r>
    <w:r>
      <w:pict>
        <v:shape id="_x0000_s2078" type="#_x0000_t202" style="position:absolute;margin-left:471.55pt;margin-top:715.45pt;width:46.2pt;height:10.95pt;z-index:-18469376;mso-position-horizontal-relative:page;mso-position-vertical-relative:page" filled="f" stroked="f">
          <v:textbox inset="0,0,0,0">
            <w:txbxContent>
              <w:p w:rsidR="002335A7" w:rsidRDefault="00DD1394">
                <w:pPr>
                  <w:spacing w:before="14"/>
                  <w:ind w:left="20"/>
                  <w:rPr>
                    <w:rFonts w:ascii="Times New Roman"/>
                    <w:sz w:val="16"/>
                  </w:rPr>
                </w:pPr>
                <w:r>
                  <w:rPr>
                    <w:rFonts w:ascii="Times New Roman"/>
                    <w:sz w:val="16"/>
                  </w:rPr>
                  <w:t>Page 43 of 23</w:t>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C959E4">
    <w:pPr>
      <w:pStyle w:val="BodyText"/>
      <w:spacing w:line="14" w:lineRule="auto"/>
    </w:pPr>
    <w:r>
      <w:pict>
        <v:shapetype id="_x0000_t202" coordsize="21600,21600" o:spt="202" path="m,l,21600r21600,l21600,xe">
          <v:stroke joinstyle="miter"/>
          <v:path gradientshapeok="t" o:connecttype="rect"/>
        </v:shapetype>
        <v:shape id="_x0000_s2077" type="#_x0000_t202" style="position:absolute;margin-left:69.9pt;margin-top:715.45pt;width:81.75pt;height:10.95pt;z-index:-18468864;mso-position-horizontal-relative:page;mso-position-vertical-relative:page" filled="f" stroked="f">
          <v:textbox inset="0,0,0,0">
            <w:txbxContent>
              <w:p w:rsidR="002335A7" w:rsidRDefault="00DD1394">
                <w:pPr>
                  <w:spacing w:before="14"/>
                  <w:ind w:left="20"/>
                  <w:rPr>
                    <w:rFonts w:ascii="Times New Roman" w:hAnsi="Times New Roman"/>
                    <w:sz w:val="16"/>
                  </w:rPr>
                </w:pPr>
                <w:r>
                  <w:rPr>
                    <w:rFonts w:ascii="Times New Roman" w:hAnsi="Times New Roman"/>
                    <w:sz w:val="16"/>
                  </w:rPr>
                  <w:t>Research Ethics Policy –</w:t>
                </w:r>
              </w:p>
            </w:txbxContent>
          </v:textbox>
          <w10:wrap anchorx="page" anchory="page"/>
        </v:shape>
      </w:pict>
    </w:r>
    <w:r>
      <w:pict>
        <v:shape id="_x0000_s2076" type="#_x0000_t202" style="position:absolute;margin-left:471.55pt;margin-top:715.45pt;width:46.2pt;height:10.95pt;z-index:-18468352;mso-position-horizontal-relative:page;mso-position-vertical-relative:page" filled="f" stroked="f">
          <v:textbox inset="0,0,0,0">
            <w:txbxContent>
              <w:p w:rsidR="002335A7" w:rsidRDefault="00DD1394">
                <w:pPr>
                  <w:spacing w:before="14"/>
                  <w:ind w:left="20"/>
                  <w:rPr>
                    <w:rFonts w:ascii="Times New Roman"/>
                    <w:sz w:val="16"/>
                  </w:rPr>
                </w:pPr>
                <w:r>
                  <w:rPr>
                    <w:rFonts w:ascii="Times New Roman"/>
                    <w:sz w:val="16"/>
                  </w:rPr>
                  <w:t>Page 47 of 23</w:t>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C959E4">
    <w:pPr>
      <w:pStyle w:val="BodyText"/>
      <w:spacing w:line="14" w:lineRule="auto"/>
    </w:pPr>
    <w:r>
      <w:pict>
        <v:shapetype id="_x0000_t202" coordsize="21600,21600" o:spt="202" path="m,l,21600r21600,l21600,xe">
          <v:stroke joinstyle="miter"/>
          <v:path gradientshapeok="t" o:connecttype="rect"/>
        </v:shapetype>
        <v:shape id="_x0000_s2075" type="#_x0000_t202" style="position:absolute;margin-left:71pt;margin-top:724.15pt;width:105.9pt;height:13.15pt;z-index:-18467840;mso-position-horizontal-relative:page;mso-position-vertical-relative:page" filled="f" stroked="f">
          <v:textbox inset="0,0,0,0">
            <w:txbxContent>
              <w:p w:rsidR="002335A7" w:rsidRDefault="00C959E4">
                <w:pPr>
                  <w:pStyle w:val="BodyText"/>
                  <w:spacing w:before="12"/>
                  <w:ind w:left="20"/>
                </w:pPr>
                <w:hyperlink r:id="rId1">
                  <w:r w:rsidR="00DD1394">
                    <w:rPr>
                      <w:color w:val="0000FF"/>
                      <w:u w:val="single" w:color="0000FF"/>
                    </w:rPr>
                    <w:t>http://www.nres.nhs.uk/</w:t>
                  </w:r>
                </w:hyperlink>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C959E4">
    <w:pPr>
      <w:pStyle w:val="BodyText"/>
      <w:spacing w:line="14" w:lineRule="auto"/>
    </w:pPr>
    <w:r>
      <w:pict>
        <v:shapetype id="_x0000_t202" coordsize="21600,21600" o:spt="202" path="m,l,21600r21600,l21600,xe">
          <v:stroke joinstyle="miter"/>
          <v:path gradientshapeok="t" o:connecttype="rect"/>
        </v:shapetype>
        <v:shape id="_x0000_s2074" type="#_x0000_t202" style="position:absolute;margin-left:69.9pt;margin-top:715.45pt;width:81.75pt;height:10.95pt;z-index:-18467328;mso-position-horizontal-relative:page;mso-position-vertical-relative:page" filled="f" stroked="f">
          <v:textbox inset="0,0,0,0">
            <w:txbxContent>
              <w:p w:rsidR="002335A7" w:rsidRDefault="00DD1394">
                <w:pPr>
                  <w:spacing w:before="14"/>
                  <w:ind w:left="20"/>
                  <w:rPr>
                    <w:rFonts w:ascii="Times New Roman" w:hAnsi="Times New Roman"/>
                    <w:sz w:val="16"/>
                  </w:rPr>
                </w:pPr>
                <w:r>
                  <w:rPr>
                    <w:rFonts w:ascii="Times New Roman" w:hAnsi="Times New Roman"/>
                    <w:sz w:val="16"/>
                  </w:rPr>
                  <w:t>Research Ethics Policy –</w:t>
                </w:r>
              </w:p>
            </w:txbxContent>
          </v:textbox>
          <w10:wrap anchorx="page" anchory="page"/>
        </v:shape>
      </w:pict>
    </w:r>
    <w:r>
      <w:pict>
        <v:shape id="_x0000_s2073" type="#_x0000_t202" style="position:absolute;margin-left:471.55pt;margin-top:715.45pt;width:49.2pt;height:10.95pt;z-index:-18466816;mso-position-horizontal-relative:page;mso-position-vertical-relative:page" filled="f" stroked="f">
          <v:textbox inset="0,0,0,0">
            <w:txbxContent>
              <w:p w:rsidR="002335A7" w:rsidRDefault="00DD1394">
                <w:pPr>
                  <w:spacing w:before="14"/>
                  <w:ind w:left="20"/>
                  <w:rPr>
                    <w:rFonts w:ascii="Times New Roman"/>
                    <w:sz w:val="16"/>
                  </w:rPr>
                </w:pPr>
                <w:r>
                  <w:rPr>
                    <w:rFonts w:ascii="Times New Roman"/>
                    <w:sz w:val="16"/>
                  </w:rPr>
                  <w:t xml:space="preserve">Page </w:t>
                </w:r>
                <w:r>
                  <w:fldChar w:fldCharType="begin"/>
                </w:r>
                <w:r>
                  <w:rPr>
                    <w:rFonts w:ascii="Times New Roman"/>
                    <w:sz w:val="16"/>
                  </w:rPr>
                  <w:instrText xml:space="preserve"> PAGE </w:instrText>
                </w:r>
                <w:r>
                  <w:fldChar w:fldCharType="separate"/>
                </w:r>
                <w:r>
                  <w:t>49</w:t>
                </w:r>
                <w:r>
                  <w:fldChar w:fldCharType="end"/>
                </w:r>
                <w:r>
                  <w:rPr>
                    <w:rFonts w:ascii="Times New Roman"/>
                    <w:sz w:val="16"/>
                  </w:rPr>
                  <w:t xml:space="preserve"> of 23</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C959E4">
    <w:pPr>
      <w:pStyle w:val="BodyText"/>
      <w:spacing w:line="14" w:lineRule="auto"/>
      <w:rPr>
        <w:sz w:val="18"/>
      </w:rPr>
    </w:pPr>
    <w:r>
      <w:pict>
        <v:shapetype id="_x0000_t202" coordsize="21600,21600" o:spt="202" path="m,l,21600r21600,l21600,xe">
          <v:stroke joinstyle="miter"/>
          <v:path gradientshapeok="t" o:connecttype="rect"/>
        </v:shapetype>
        <v:shape id="_x0000_s2096" type="#_x0000_t202" style="position:absolute;margin-left:69.9pt;margin-top:715.45pt;width:81.75pt;height:10.95pt;z-index:-18478592;mso-position-horizontal-relative:page;mso-position-vertical-relative:page" filled="f" stroked="f">
          <v:textbox inset="0,0,0,0">
            <w:txbxContent>
              <w:p w:rsidR="002335A7" w:rsidRDefault="00DD1394">
                <w:pPr>
                  <w:spacing w:before="14"/>
                  <w:ind w:left="20"/>
                  <w:rPr>
                    <w:rFonts w:ascii="Times New Roman" w:hAnsi="Times New Roman"/>
                    <w:sz w:val="16"/>
                  </w:rPr>
                </w:pPr>
                <w:r>
                  <w:rPr>
                    <w:rFonts w:ascii="Times New Roman" w:hAnsi="Times New Roman"/>
                    <w:sz w:val="16"/>
                  </w:rPr>
                  <w:t>Research Ethics Policy –</w:t>
                </w:r>
              </w:p>
            </w:txbxContent>
          </v:textbox>
          <w10:wrap anchorx="page" anchory="page"/>
        </v:shape>
      </w:pict>
    </w:r>
    <w:r>
      <w:pict>
        <v:shape id="_x0000_s2095" type="#_x0000_t202" style="position:absolute;margin-left:471.55pt;margin-top:715.45pt;width:49.2pt;height:10.95pt;z-index:-18478080;mso-position-horizontal-relative:page;mso-position-vertical-relative:page" filled="f" stroked="f">
          <v:textbox inset="0,0,0,0">
            <w:txbxContent>
              <w:p w:rsidR="002335A7" w:rsidRDefault="00DD1394">
                <w:pPr>
                  <w:spacing w:before="14"/>
                  <w:ind w:left="20"/>
                  <w:rPr>
                    <w:rFonts w:ascii="Times New Roman"/>
                    <w:sz w:val="16"/>
                  </w:rPr>
                </w:pPr>
                <w:r>
                  <w:rPr>
                    <w:rFonts w:ascii="Times New Roman"/>
                    <w:sz w:val="16"/>
                  </w:rPr>
                  <w:t xml:space="preserve">Page </w:t>
                </w:r>
                <w:r>
                  <w:fldChar w:fldCharType="begin"/>
                </w:r>
                <w:r>
                  <w:rPr>
                    <w:rFonts w:ascii="Times New Roman"/>
                    <w:sz w:val="16"/>
                  </w:rPr>
                  <w:instrText xml:space="preserve"> PAGE </w:instrText>
                </w:r>
                <w:r>
                  <w:fldChar w:fldCharType="separate"/>
                </w:r>
                <w:r>
                  <w:t>18</w:t>
                </w:r>
                <w:r>
                  <w:fldChar w:fldCharType="end"/>
                </w:r>
                <w:r>
                  <w:rPr>
                    <w:rFonts w:ascii="Times New Roman"/>
                    <w:sz w:val="16"/>
                  </w:rPr>
                  <w:t xml:space="preserve"> of 23</w:t>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C959E4">
    <w:pPr>
      <w:pStyle w:val="BodyText"/>
      <w:spacing w:line="14" w:lineRule="auto"/>
    </w:pPr>
    <w:r>
      <w:pict>
        <v:shapetype id="_x0000_t202" coordsize="21600,21600" o:spt="202" path="m,l,21600r21600,l21600,xe">
          <v:stroke joinstyle="miter"/>
          <v:path gradientshapeok="t" o:connecttype="rect"/>
        </v:shapetype>
        <v:shape id="_x0000_s2072" type="#_x0000_t202" style="position:absolute;margin-left:69.9pt;margin-top:715.45pt;width:81.75pt;height:10.95pt;z-index:-18466304;mso-position-horizontal-relative:page;mso-position-vertical-relative:page" filled="f" stroked="f">
          <v:textbox inset="0,0,0,0">
            <w:txbxContent>
              <w:p w:rsidR="002335A7" w:rsidRDefault="00DD1394">
                <w:pPr>
                  <w:spacing w:before="14"/>
                  <w:ind w:left="20"/>
                  <w:rPr>
                    <w:rFonts w:ascii="Times New Roman" w:hAnsi="Times New Roman"/>
                    <w:sz w:val="16"/>
                  </w:rPr>
                </w:pPr>
                <w:r>
                  <w:rPr>
                    <w:rFonts w:ascii="Times New Roman" w:hAnsi="Times New Roman"/>
                    <w:sz w:val="16"/>
                  </w:rPr>
                  <w:t>Research Ethics Policy –</w:t>
                </w:r>
              </w:p>
            </w:txbxContent>
          </v:textbox>
          <w10:wrap anchorx="page" anchory="page"/>
        </v:shape>
      </w:pict>
    </w:r>
    <w:r>
      <w:pict>
        <v:shape id="_x0000_s2071" type="#_x0000_t202" style="position:absolute;margin-left:471.55pt;margin-top:715.45pt;width:49.2pt;height:10.95pt;z-index:-18465792;mso-position-horizontal-relative:page;mso-position-vertical-relative:page" filled="f" stroked="f">
          <v:textbox inset="0,0,0,0">
            <w:txbxContent>
              <w:p w:rsidR="002335A7" w:rsidRDefault="00DD1394">
                <w:pPr>
                  <w:spacing w:before="14"/>
                  <w:ind w:left="20"/>
                  <w:rPr>
                    <w:rFonts w:ascii="Times New Roman"/>
                    <w:sz w:val="16"/>
                  </w:rPr>
                </w:pPr>
                <w:r>
                  <w:rPr>
                    <w:rFonts w:ascii="Times New Roman"/>
                    <w:sz w:val="16"/>
                  </w:rPr>
                  <w:t xml:space="preserve">Page </w:t>
                </w:r>
                <w:r>
                  <w:fldChar w:fldCharType="begin"/>
                </w:r>
                <w:r>
                  <w:rPr>
                    <w:rFonts w:ascii="Times New Roman"/>
                    <w:sz w:val="16"/>
                  </w:rPr>
                  <w:instrText xml:space="preserve"> PAGE </w:instrText>
                </w:r>
                <w:r>
                  <w:fldChar w:fldCharType="separate"/>
                </w:r>
                <w:r>
                  <w:t>50</w:t>
                </w:r>
                <w:r>
                  <w:fldChar w:fldCharType="end"/>
                </w:r>
                <w:r>
                  <w:rPr>
                    <w:rFonts w:ascii="Times New Roman"/>
                    <w:sz w:val="16"/>
                  </w:rPr>
                  <w:t xml:space="preserve"> of 23</w:t>
                </w: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C959E4">
    <w:pPr>
      <w:pStyle w:val="BodyText"/>
      <w:spacing w:line="14" w:lineRule="auto"/>
    </w:pPr>
    <w:r>
      <w:pict>
        <v:shapetype id="_x0000_t202" coordsize="21600,21600" o:spt="202" path="m,l,21600r21600,l21600,xe">
          <v:stroke joinstyle="miter"/>
          <v:path gradientshapeok="t" o:connecttype="rect"/>
        </v:shapetype>
        <v:shape id="_x0000_s2070" type="#_x0000_t202" style="position:absolute;margin-left:69.9pt;margin-top:715.45pt;width:81.75pt;height:10.95pt;z-index:-18465280;mso-position-horizontal-relative:page;mso-position-vertical-relative:page" filled="f" stroked="f">
          <v:textbox style="mso-next-textbox:#_x0000_s2070" inset="0,0,0,0">
            <w:txbxContent>
              <w:p w:rsidR="002335A7" w:rsidRDefault="00DD1394">
                <w:pPr>
                  <w:spacing w:before="14"/>
                  <w:ind w:left="20"/>
                  <w:rPr>
                    <w:rFonts w:ascii="Times New Roman" w:hAnsi="Times New Roman"/>
                    <w:sz w:val="16"/>
                  </w:rPr>
                </w:pPr>
                <w:r>
                  <w:rPr>
                    <w:rFonts w:ascii="Times New Roman" w:hAnsi="Times New Roman"/>
                    <w:sz w:val="16"/>
                  </w:rPr>
                  <w:t>Research Ethics Policy –</w:t>
                </w:r>
              </w:p>
            </w:txbxContent>
          </v:textbox>
          <w10:wrap anchorx="page" anchory="page"/>
        </v:shape>
      </w:pict>
    </w:r>
    <w:r>
      <w:pict>
        <v:shape id="_x0000_s2069" type="#_x0000_t202" style="position:absolute;margin-left:471.55pt;margin-top:715.45pt;width:49.2pt;height:10.95pt;z-index:-18464768;mso-position-horizontal-relative:page;mso-position-vertical-relative:page" filled="f" stroked="f">
          <v:textbox style="mso-next-textbox:#_x0000_s2069" inset="0,0,0,0">
            <w:txbxContent>
              <w:p w:rsidR="002335A7" w:rsidRDefault="00DD1394">
                <w:pPr>
                  <w:spacing w:before="14"/>
                  <w:ind w:left="20"/>
                  <w:rPr>
                    <w:rFonts w:ascii="Times New Roman"/>
                    <w:sz w:val="16"/>
                  </w:rPr>
                </w:pPr>
                <w:r>
                  <w:rPr>
                    <w:rFonts w:ascii="Times New Roman"/>
                    <w:sz w:val="16"/>
                  </w:rPr>
                  <w:t xml:space="preserve">Page </w:t>
                </w:r>
                <w:r>
                  <w:fldChar w:fldCharType="begin"/>
                </w:r>
                <w:r>
                  <w:rPr>
                    <w:rFonts w:ascii="Times New Roman"/>
                    <w:sz w:val="16"/>
                  </w:rPr>
                  <w:instrText xml:space="preserve"> PAGE </w:instrText>
                </w:r>
                <w:r>
                  <w:fldChar w:fldCharType="separate"/>
                </w:r>
                <w:r>
                  <w:t>56</w:t>
                </w:r>
                <w:r>
                  <w:fldChar w:fldCharType="end"/>
                </w:r>
                <w:r>
                  <w:rPr>
                    <w:rFonts w:ascii="Times New Roman"/>
                    <w:sz w:val="16"/>
                  </w:rPr>
                  <w:t xml:space="preserve"> of 23</w:t>
                </w:r>
              </w:p>
            </w:txbxContent>
          </v:textbox>
          <w10:wrap anchorx="page" anchory="page"/>
        </v:shape>
      </w:pic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C959E4">
    <w:pPr>
      <w:pStyle w:val="BodyText"/>
      <w:spacing w:line="14" w:lineRule="auto"/>
    </w:pPr>
    <w:r>
      <w:pict>
        <v:shapetype id="_x0000_t202" coordsize="21600,21600" o:spt="202" path="m,l,21600r21600,l21600,xe">
          <v:stroke joinstyle="miter"/>
          <v:path gradientshapeok="t" o:connecttype="rect"/>
        </v:shapetype>
        <v:shape id="_x0000_s2068" type="#_x0000_t202" style="position:absolute;margin-left:69.9pt;margin-top:715.45pt;width:81.75pt;height:10.95pt;z-index:-18464256;mso-position-horizontal-relative:page;mso-position-vertical-relative:page" filled="f" stroked="f">
          <v:textbox inset="0,0,0,0">
            <w:txbxContent>
              <w:p w:rsidR="002335A7" w:rsidRDefault="00DD1394">
                <w:pPr>
                  <w:spacing w:before="14"/>
                  <w:ind w:left="20"/>
                  <w:rPr>
                    <w:rFonts w:ascii="Times New Roman" w:hAnsi="Times New Roman"/>
                    <w:sz w:val="16"/>
                  </w:rPr>
                </w:pPr>
                <w:r>
                  <w:rPr>
                    <w:rFonts w:ascii="Times New Roman" w:hAnsi="Times New Roman"/>
                    <w:sz w:val="16"/>
                  </w:rPr>
                  <w:t>Research Ethics Policy –</w:t>
                </w:r>
              </w:p>
            </w:txbxContent>
          </v:textbox>
          <w10:wrap anchorx="page" anchory="page"/>
        </v:shape>
      </w:pict>
    </w:r>
    <w:r>
      <w:pict>
        <v:shape id="_x0000_s2067" type="#_x0000_t202" style="position:absolute;margin-left:471.55pt;margin-top:715.45pt;width:49.2pt;height:10.95pt;z-index:-18463744;mso-position-horizontal-relative:page;mso-position-vertical-relative:page" filled="f" stroked="f">
          <v:textbox inset="0,0,0,0">
            <w:txbxContent>
              <w:p w:rsidR="002335A7" w:rsidRDefault="00DD1394">
                <w:pPr>
                  <w:spacing w:before="14"/>
                  <w:ind w:left="20"/>
                  <w:rPr>
                    <w:rFonts w:ascii="Times New Roman"/>
                    <w:sz w:val="16"/>
                  </w:rPr>
                </w:pPr>
                <w:r>
                  <w:rPr>
                    <w:rFonts w:ascii="Times New Roman"/>
                    <w:sz w:val="16"/>
                  </w:rPr>
                  <w:t xml:space="preserve">Page </w:t>
                </w:r>
                <w:r>
                  <w:fldChar w:fldCharType="begin"/>
                </w:r>
                <w:r>
                  <w:rPr>
                    <w:rFonts w:ascii="Times New Roman"/>
                    <w:sz w:val="16"/>
                  </w:rPr>
                  <w:instrText xml:space="preserve"> PAGE </w:instrText>
                </w:r>
                <w:r>
                  <w:fldChar w:fldCharType="separate"/>
                </w:r>
                <w:r>
                  <w:t>57</w:t>
                </w:r>
                <w:r>
                  <w:fldChar w:fldCharType="end"/>
                </w:r>
                <w:r>
                  <w:rPr>
                    <w:rFonts w:ascii="Times New Roman"/>
                    <w:sz w:val="16"/>
                  </w:rPr>
                  <w:t xml:space="preserve"> of 23</w:t>
                </w:r>
              </w:p>
            </w:txbxContent>
          </v:textbox>
          <w10:wrap anchorx="page" anchory="page"/>
        </v:shape>
      </w:pic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C959E4">
    <w:pPr>
      <w:pStyle w:val="BodyText"/>
      <w:spacing w:line="14" w:lineRule="auto"/>
    </w:pPr>
    <w:r>
      <w:pict>
        <v:shapetype id="_x0000_t202" coordsize="21600,21600" o:spt="202" path="m,l,21600r21600,l21600,xe">
          <v:stroke joinstyle="miter"/>
          <v:path gradientshapeok="t" o:connecttype="rect"/>
        </v:shapetype>
        <v:shape id="_x0000_s2093" type="#_x0000_t202" style="position:absolute;margin-left:69.9pt;margin-top:715.45pt;width:81.75pt;height:10.95pt;z-index:-18477056;mso-position-horizontal-relative:page;mso-position-vertical-relative:page" filled="f" stroked="f">
          <v:textbox inset="0,0,0,0">
            <w:txbxContent>
              <w:p w:rsidR="002335A7" w:rsidRDefault="00DD1394">
                <w:pPr>
                  <w:spacing w:before="14"/>
                  <w:ind w:left="20"/>
                  <w:rPr>
                    <w:rFonts w:ascii="Times New Roman" w:hAnsi="Times New Roman"/>
                    <w:sz w:val="16"/>
                  </w:rPr>
                </w:pPr>
                <w:r>
                  <w:rPr>
                    <w:rFonts w:ascii="Times New Roman" w:hAnsi="Times New Roman"/>
                    <w:sz w:val="16"/>
                  </w:rPr>
                  <w:t>Research Ethics Policy –</w:t>
                </w:r>
              </w:p>
            </w:txbxContent>
          </v:textbox>
          <w10:wrap anchorx="page" anchory="page"/>
        </v:shape>
      </w:pict>
    </w:r>
    <w:r>
      <w:pict>
        <v:shape id="_x0000_s2092" type="#_x0000_t202" style="position:absolute;margin-left:471.55pt;margin-top:715.45pt;width:49.2pt;height:10.95pt;z-index:-18476544;mso-position-horizontal-relative:page;mso-position-vertical-relative:page" filled="f" stroked="f">
          <v:textbox inset="0,0,0,0">
            <w:txbxContent>
              <w:p w:rsidR="002335A7" w:rsidRDefault="00DD1394">
                <w:pPr>
                  <w:spacing w:before="14"/>
                  <w:ind w:left="20"/>
                  <w:rPr>
                    <w:rFonts w:ascii="Times New Roman"/>
                    <w:sz w:val="16"/>
                  </w:rPr>
                </w:pPr>
                <w:r>
                  <w:rPr>
                    <w:rFonts w:ascii="Times New Roman"/>
                    <w:sz w:val="16"/>
                  </w:rPr>
                  <w:t xml:space="preserve">Page </w:t>
                </w:r>
                <w:r>
                  <w:fldChar w:fldCharType="begin"/>
                </w:r>
                <w:r>
                  <w:rPr>
                    <w:rFonts w:ascii="Times New Roman"/>
                    <w:sz w:val="16"/>
                  </w:rPr>
                  <w:instrText xml:space="preserve"> PAGE </w:instrText>
                </w:r>
                <w:r>
                  <w:fldChar w:fldCharType="separate"/>
                </w:r>
                <w:r>
                  <w:t>24</w:t>
                </w:r>
                <w:r>
                  <w:fldChar w:fldCharType="end"/>
                </w:r>
                <w:r>
                  <w:rPr>
                    <w:rFonts w:ascii="Times New Roman"/>
                    <w:sz w:val="16"/>
                  </w:rPr>
                  <w:t xml:space="preserve"> of 23</w:t>
                </w:r>
              </w:p>
            </w:txbxContent>
          </v:textbox>
          <w10:wrap anchorx="page" anchory="page"/>
        </v:shape>
      </w:pic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C959E4">
    <w:pPr>
      <w:pStyle w:val="BodyText"/>
      <w:spacing w:line="14" w:lineRule="auto"/>
    </w:pPr>
    <w:r>
      <w:pict>
        <v:shapetype id="_x0000_t202" coordsize="21600,21600" o:spt="202" path="m,l,21600r21600,l21600,xe">
          <v:stroke joinstyle="miter"/>
          <v:path gradientshapeok="t" o:connecttype="rect"/>
        </v:shapetype>
        <v:shape id="_x0000_s2066" type="#_x0000_t202" style="position:absolute;margin-left:69.9pt;margin-top:715.45pt;width:81.75pt;height:10.95pt;z-index:-18463232;mso-position-horizontal-relative:page;mso-position-vertical-relative:page" filled="f" stroked="f">
          <v:textbox inset="0,0,0,0">
            <w:txbxContent>
              <w:p w:rsidR="002335A7" w:rsidRDefault="00DD1394">
                <w:pPr>
                  <w:spacing w:before="14"/>
                  <w:ind w:left="20"/>
                  <w:rPr>
                    <w:rFonts w:ascii="Times New Roman" w:hAnsi="Times New Roman"/>
                    <w:sz w:val="16"/>
                  </w:rPr>
                </w:pPr>
                <w:r>
                  <w:rPr>
                    <w:rFonts w:ascii="Times New Roman" w:hAnsi="Times New Roman"/>
                    <w:sz w:val="16"/>
                  </w:rPr>
                  <w:t>Research Ethics Policy –</w:t>
                </w:r>
              </w:p>
            </w:txbxContent>
          </v:textbox>
          <w10:wrap anchorx="page" anchory="page"/>
        </v:shape>
      </w:pict>
    </w:r>
    <w:r>
      <w:pict>
        <v:shape id="_x0000_s2065" type="#_x0000_t202" style="position:absolute;margin-left:471.55pt;margin-top:715.45pt;width:49.2pt;height:10.95pt;z-index:-18462720;mso-position-horizontal-relative:page;mso-position-vertical-relative:page" filled="f" stroked="f">
          <v:textbox inset="0,0,0,0">
            <w:txbxContent>
              <w:p w:rsidR="002335A7" w:rsidRDefault="00DD1394">
                <w:pPr>
                  <w:spacing w:before="14"/>
                  <w:ind w:left="20"/>
                  <w:rPr>
                    <w:rFonts w:ascii="Times New Roman"/>
                    <w:sz w:val="16"/>
                  </w:rPr>
                </w:pPr>
                <w:r>
                  <w:rPr>
                    <w:rFonts w:ascii="Times New Roman"/>
                    <w:sz w:val="16"/>
                  </w:rPr>
                  <w:t xml:space="preserve">Page </w:t>
                </w:r>
                <w:r>
                  <w:fldChar w:fldCharType="begin"/>
                </w:r>
                <w:r>
                  <w:rPr>
                    <w:rFonts w:ascii="Times New Roman"/>
                    <w:sz w:val="16"/>
                  </w:rPr>
                  <w:instrText xml:space="preserve"> PAGE </w:instrText>
                </w:r>
                <w:r>
                  <w:fldChar w:fldCharType="separate"/>
                </w:r>
                <w:r>
                  <w:t>67</w:t>
                </w:r>
                <w:r>
                  <w:fldChar w:fldCharType="end"/>
                </w:r>
                <w:r>
                  <w:rPr>
                    <w:rFonts w:ascii="Times New Roman"/>
                    <w:sz w:val="16"/>
                  </w:rPr>
                  <w:t xml:space="preserve"> of 23</w:t>
                </w:r>
              </w:p>
            </w:txbxContent>
          </v:textbox>
          <w10:wrap anchorx="page" anchory="page"/>
        </v:shape>
      </w:pic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C959E4">
    <w:pPr>
      <w:pStyle w:val="BodyText"/>
      <w:spacing w:line="14" w:lineRule="auto"/>
    </w:pPr>
    <w:r>
      <w:pict>
        <v:shapetype id="_x0000_t202" coordsize="21600,21600" o:spt="202" path="m,l,21600r21600,l21600,xe">
          <v:stroke joinstyle="miter"/>
          <v:path gradientshapeok="t" o:connecttype="rect"/>
        </v:shapetype>
        <v:shape id="_x0000_s2064" type="#_x0000_t202" style="position:absolute;margin-left:69.9pt;margin-top:715.45pt;width:81.75pt;height:10.95pt;z-index:-18462208;mso-position-horizontal-relative:page;mso-position-vertical-relative:page" filled="f" stroked="f">
          <v:textbox inset="0,0,0,0">
            <w:txbxContent>
              <w:p w:rsidR="002335A7" w:rsidRDefault="00DD1394">
                <w:pPr>
                  <w:spacing w:before="14"/>
                  <w:ind w:left="20"/>
                  <w:rPr>
                    <w:rFonts w:ascii="Times New Roman" w:hAnsi="Times New Roman"/>
                    <w:sz w:val="16"/>
                  </w:rPr>
                </w:pPr>
                <w:r>
                  <w:rPr>
                    <w:rFonts w:ascii="Times New Roman" w:hAnsi="Times New Roman"/>
                    <w:sz w:val="16"/>
                  </w:rPr>
                  <w:t>Research Ethics Policy –</w:t>
                </w:r>
              </w:p>
            </w:txbxContent>
          </v:textbox>
          <w10:wrap anchorx="page" anchory="page"/>
        </v:shape>
      </w:pict>
    </w:r>
    <w:r>
      <w:pict>
        <v:shape id="_x0000_s2063" type="#_x0000_t202" style="position:absolute;margin-left:471.55pt;margin-top:715.45pt;width:49.2pt;height:10.95pt;z-index:-18461696;mso-position-horizontal-relative:page;mso-position-vertical-relative:page" filled="f" stroked="f">
          <v:textbox inset="0,0,0,0">
            <w:txbxContent>
              <w:p w:rsidR="002335A7" w:rsidRDefault="00DD1394">
                <w:pPr>
                  <w:spacing w:before="14"/>
                  <w:ind w:left="20"/>
                  <w:rPr>
                    <w:rFonts w:ascii="Times New Roman"/>
                    <w:sz w:val="16"/>
                  </w:rPr>
                </w:pPr>
                <w:r>
                  <w:rPr>
                    <w:rFonts w:ascii="Times New Roman"/>
                    <w:sz w:val="16"/>
                  </w:rPr>
                  <w:t xml:space="preserve">Page </w:t>
                </w:r>
                <w:r>
                  <w:fldChar w:fldCharType="begin"/>
                </w:r>
                <w:r>
                  <w:rPr>
                    <w:rFonts w:ascii="Times New Roman"/>
                    <w:sz w:val="16"/>
                  </w:rPr>
                  <w:instrText xml:space="preserve"> PAGE </w:instrText>
                </w:r>
                <w:r>
                  <w:fldChar w:fldCharType="separate"/>
                </w:r>
                <w:r>
                  <w:t>68</w:t>
                </w:r>
                <w:r>
                  <w:fldChar w:fldCharType="end"/>
                </w:r>
                <w:r>
                  <w:rPr>
                    <w:rFonts w:ascii="Times New Roman"/>
                    <w:sz w:val="16"/>
                  </w:rPr>
                  <w:t xml:space="preserve"> of 23</w:t>
                </w:r>
              </w:p>
            </w:txbxContent>
          </v:textbox>
          <w10:wrap anchorx="page" anchory="page"/>
        </v:shape>
      </w:pic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C959E4">
    <w:pPr>
      <w:pStyle w:val="BodyText"/>
      <w:spacing w:line="14" w:lineRule="auto"/>
    </w:pPr>
    <w:r>
      <w:pict>
        <v:shapetype id="_x0000_t202" coordsize="21600,21600" o:spt="202" path="m,l,21600r21600,l21600,xe">
          <v:stroke joinstyle="miter"/>
          <v:path gradientshapeok="t" o:connecttype="rect"/>
        </v:shapetype>
        <v:shape id="_x0000_s2058" type="#_x0000_t202" style="position:absolute;margin-left:83pt;margin-top:790.25pt;width:58.2pt;height:15.3pt;z-index:-18459136;mso-position-horizontal-relative:page;mso-position-vertical-relative:page" filled="f" stroked="f">
          <v:textbox inset="0,0,0,0">
            <w:txbxContent>
              <w:p w:rsidR="002335A7" w:rsidRDefault="00DD1394">
                <w:pPr>
                  <w:spacing w:before="10"/>
                  <w:ind w:left="20"/>
                  <w:rPr>
                    <w:rFonts w:ascii="Times New Roman"/>
                    <w:sz w:val="24"/>
                  </w:rPr>
                </w:pPr>
                <w:r>
                  <w:rPr>
                    <w:rFonts w:ascii="Times New Roman"/>
                    <w:sz w:val="24"/>
                  </w:rPr>
                  <w:t>[Type here]</w:t>
                </w:r>
              </w:p>
            </w:txbxContent>
          </v:textbox>
          <w10:wrap anchorx="page" anchory="page"/>
        </v:shape>
      </w:pic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C959E4">
    <w:pPr>
      <w:pStyle w:val="BodyText"/>
      <w:spacing w:line="14" w:lineRule="auto"/>
    </w:pPr>
    <w:r>
      <w:pict>
        <v:shapetype id="_x0000_t202" coordsize="21600,21600" o:spt="202" path="m,l,21600r21600,l21600,xe">
          <v:stroke joinstyle="miter"/>
          <v:path gradientshapeok="t" o:connecttype="rect"/>
        </v:shapetype>
        <v:shape id="_x0000_s2057" type="#_x0000_t202" style="position:absolute;margin-left:83pt;margin-top:790.25pt;width:58.2pt;height:15.3pt;z-index:-18458624;mso-position-horizontal-relative:page;mso-position-vertical-relative:page" filled="f" stroked="f">
          <v:textbox inset="0,0,0,0">
            <w:txbxContent>
              <w:p w:rsidR="002335A7" w:rsidRDefault="00DD1394">
                <w:pPr>
                  <w:spacing w:before="10"/>
                  <w:ind w:left="20"/>
                  <w:rPr>
                    <w:rFonts w:ascii="Times New Roman"/>
                    <w:sz w:val="24"/>
                  </w:rPr>
                </w:pPr>
                <w:r>
                  <w:rPr>
                    <w:rFonts w:ascii="Times New Roman"/>
                    <w:sz w:val="24"/>
                  </w:rPr>
                  <w:t>[Type here]</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C959E4">
    <w:pPr>
      <w:pStyle w:val="BodyText"/>
      <w:spacing w:line="14" w:lineRule="auto"/>
    </w:pPr>
    <w:r>
      <w:pict>
        <v:shapetype id="_x0000_t202" coordsize="21600,21600" o:spt="202" path="m,l,21600r21600,l21600,xe">
          <v:stroke joinstyle="miter"/>
          <v:path gradientshapeok="t" o:connecttype="rect"/>
        </v:shapetype>
        <v:shape id="_x0000_s2056" type="#_x0000_t202" style="position:absolute;margin-left:83pt;margin-top:790.25pt;width:58.2pt;height:15.3pt;z-index:-18458112;mso-position-horizontal-relative:page;mso-position-vertical-relative:page" filled="f" stroked="f">
          <v:textbox inset="0,0,0,0">
            <w:txbxContent>
              <w:p w:rsidR="002335A7" w:rsidRDefault="00DD1394">
                <w:pPr>
                  <w:spacing w:before="10"/>
                  <w:ind w:left="20"/>
                  <w:rPr>
                    <w:rFonts w:ascii="Times New Roman"/>
                    <w:sz w:val="24"/>
                  </w:rPr>
                </w:pPr>
                <w:r>
                  <w:rPr>
                    <w:rFonts w:ascii="Times New Roman"/>
                    <w:sz w:val="24"/>
                  </w:rPr>
                  <w:t>[Type here]</w:t>
                </w:r>
              </w:p>
            </w:txbxContent>
          </v:textbox>
          <w10:wrap anchorx="page" anchory="page"/>
        </v:shape>
      </w:pic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C959E4">
    <w:pPr>
      <w:pStyle w:val="BodyText"/>
      <w:spacing w:line="14" w:lineRule="auto"/>
    </w:pPr>
    <w:r>
      <w:pict>
        <v:shapetype id="_x0000_t202" coordsize="21600,21600" o:spt="202" path="m,l,21600r21600,l21600,xe">
          <v:stroke joinstyle="miter"/>
          <v:path gradientshapeok="t" o:connecttype="rect"/>
        </v:shapetype>
        <v:shape id="_x0000_s2055" type="#_x0000_t202" style="position:absolute;margin-left:83pt;margin-top:790.25pt;width:58.2pt;height:15.3pt;z-index:-18457600;mso-position-horizontal-relative:page;mso-position-vertical-relative:page" filled="f" stroked="f">
          <v:textbox inset="0,0,0,0">
            <w:txbxContent>
              <w:p w:rsidR="002335A7" w:rsidRDefault="00DD1394">
                <w:pPr>
                  <w:spacing w:before="10"/>
                  <w:ind w:left="20"/>
                  <w:rPr>
                    <w:rFonts w:ascii="Times New Roman"/>
                    <w:sz w:val="24"/>
                  </w:rPr>
                </w:pPr>
                <w:r>
                  <w:rPr>
                    <w:rFonts w:ascii="Times New Roman"/>
                    <w:sz w:val="24"/>
                  </w:rPr>
                  <w:t>[Type here]</w:t>
                </w:r>
              </w:p>
            </w:txbxContent>
          </v:textbox>
          <w10:wrap anchorx="page" anchory="page"/>
        </v:shape>
      </w:pic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C959E4">
    <w:pPr>
      <w:pStyle w:val="BodyText"/>
      <w:spacing w:line="14" w:lineRule="auto"/>
    </w:pPr>
    <w:r>
      <w:pict>
        <v:shapetype id="_x0000_t202" coordsize="21600,21600" o:spt="202" path="m,l,21600r21600,l21600,xe">
          <v:stroke joinstyle="miter"/>
          <v:path gradientshapeok="t" o:connecttype="rect"/>
        </v:shapetype>
        <v:shape id="_x0000_s2054" type="#_x0000_t202" style="position:absolute;margin-left:71pt;margin-top:771.85pt;width:73.7pt;height:8pt;z-index:-18457088;mso-position-horizontal-relative:page;mso-position-vertical-relative:page" filled="f" stroked="f">
          <v:textbox inset="0,0,0,0">
            <w:txbxContent>
              <w:p w:rsidR="002335A7" w:rsidRDefault="00DD1394">
                <w:pPr>
                  <w:spacing w:line="142" w:lineRule="exact"/>
                  <w:ind w:left="20"/>
                  <w:rPr>
                    <w:rFonts w:ascii="Calibri"/>
                    <w:sz w:val="12"/>
                  </w:rPr>
                </w:pPr>
                <w:r>
                  <w:rPr>
                    <w:rFonts w:ascii="Calibri"/>
                    <w:sz w:val="12"/>
                  </w:rPr>
                  <w:t>Latest version available from:</w:t>
                </w:r>
              </w:p>
            </w:txbxContent>
          </v:textbox>
          <w10:wrap anchorx="page" anchory="page"/>
        </v:shape>
      </w:pict>
    </w:r>
    <w:r>
      <w:pict>
        <v:shape id="_x0000_s2053" type="#_x0000_t202" style="position:absolute;margin-left:484.4pt;margin-top:771.85pt;width:38.15pt;height:8pt;z-index:-18456576;mso-position-horizontal-relative:page;mso-position-vertical-relative:page" filled="f" stroked="f">
          <v:textbox inset="0,0,0,0">
            <w:txbxContent>
              <w:p w:rsidR="002335A7" w:rsidRDefault="00DD1394">
                <w:pPr>
                  <w:spacing w:line="142" w:lineRule="exact"/>
                  <w:ind w:left="20"/>
                  <w:rPr>
                    <w:rFonts w:ascii="Calibri"/>
                    <w:b/>
                    <w:sz w:val="12"/>
                  </w:rPr>
                </w:pPr>
                <w:r>
                  <w:rPr>
                    <w:rFonts w:ascii="Calibri"/>
                    <w:sz w:val="12"/>
                  </w:rPr>
                  <w:t xml:space="preserve">page </w:t>
                </w:r>
                <w:r>
                  <w:fldChar w:fldCharType="begin"/>
                </w:r>
                <w:r>
                  <w:rPr>
                    <w:rFonts w:ascii="Calibri"/>
                    <w:b/>
                    <w:sz w:val="12"/>
                  </w:rPr>
                  <w:instrText xml:space="preserve"> PAGE </w:instrText>
                </w:r>
                <w:r>
                  <w:fldChar w:fldCharType="separate"/>
                </w:r>
                <w:r>
                  <w:t>92</w:t>
                </w:r>
                <w:r>
                  <w:fldChar w:fldCharType="end"/>
                </w:r>
                <w:r>
                  <w:rPr>
                    <w:rFonts w:ascii="Calibri"/>
                    <w:b/>
                    <w:sz w:val="12"/>
                  </w:rPr>
                  <w:t xml:space="preserve"> </w:t>
                </w:r>
                <w:r>
                  <w:rPr>
                    <w:rFonts w:ascii="Calibri"/>
                    <w:sz w:val="12"/>
                  </w:rPr>
                  <w:t xml:space="preserve">of </w:t>
                </w:r>
                <w:r>
                  <w:rPr>
                    <w:rFonts w:ascii="Calibri"/>
                    <w:b/>
                    <w:sz w:val="12"/>
                  </w:rPr>
                  <w:t>94</w:t>
                </w:r>
              </w:p>
            </w:txbxContent>
          </v:textbox>
          <w10:wrap anchorx="page" anchory="page"/>
        </v:shape>
      </w:pic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C959E4">
    <w:pPr>
      <w:pStyle w:val="BodyText"/>
      <w:spacing w:line="14" w:lineRule="auto"/>
    </w:pPr>
    <w:r>
      <w:pict>
        <v:shapetype id="_x0000_t202" coordsize="21600,21600" o:spt="202" path="m,l,21600r21600,l21600,xe">
          <v:stroke joinstyle="miter"/>
          <v:path gradientshapeok="t" o:connecttype="rect"/>
        </v:shapetype>
        <v:shape id="_x0000_s2052" type="#_x0000_t202" style="position:absolute;margin-left:71pt;margin-top:771.85pt;width:73.7pt;height:8pt;z-index:-18456064;mso-position-horizontal-relative:page;mso-position-vertical-relative:page" filled="f" stroked="f">
          <v:textbox inset="0,0,0,0">
            <w:txbxContent>
              <w:p w:rsidR="002335A7" w:rsidRDefault="00DD1394">
                <w:pPr>
                  <w:spacing w:line="142" w:lineRule="exact"/>
                  <w:ind w:left="20"/>
                  <w:rPr>
                    <w:rFonts w:ascii="Calibri"/>
                    <w:sz w:val="12"/>
                  </w:rPr>
                </w:pPr>
                <w:r>
                  <w:rPr>
                    <w:rFonts w:ascii="Calibri"/>
                    <w:sz w:val="12"/>
                  </w:rPr>
                  <w:t>Latest version available from:</w:t>
                </w:r>
              </w:p>
            </w:txbxContent>
          </v:textbox>
          <w10:wrap anchorx="page" anchory="page"/>
        </v:shape>
      </w:pict>
    </w:r>
    <w:r>
      <w:pict>
        <v:shape id="_x0000_s2051" type="#_x0000_t202" style="position:absolute;margin-left:484.4pt;margin-top:771.85pt;width:38.15pt;height:8pt;z-index:-18455552;mso-position-horizontal-relative:page;mso-position-vertical-relative:page" filled="f" stroked="f">
          <v:textbox inset="0,0,0,0">
            <w:txbxContent>
              <w:p w:rsidR="002335A7" w:rsidRDefault="00DD1394">
                <w:pPr>
                  <w:spacing w:line="142" w:lineRule="exact"/>
                  <w:ind w:left="20"/>
                  <w:rPr>
                    <w:rFonts w:ascii="Calibri"/>
                    <w:b/>
                    <w:sz w:val="12"/>
                  </w:rPr>
                </w:pPr>
                <w:r>
                  <w:rPr>
                    <w:rFonts w:ascii="Calibri"/>
                    <w:sz w:val="12"/>
                  </w:rPr>
                  <w:t xml:space="preserve">page </w:t>
                </w:r>
                <w:r>
                  <w:fldChar w:fldCharType="begin"/>
                </w:r>
                <w:r>
                  <w:rPr>
                    <w:rFonts w:ascii="Calibri"/>
                    <w:b/>
                    <w:sz w:val="12"/>
                  </w:rPr>
                  <w:instrText xml:space="preserve"> PAGE </w:instrText>
                </w:r>
                <w:r>
                  <w:fldChar w:fldCharType="separate"/>
                </w:r>
                <w:r>
                  <w:t>93</w:t>
                </w:r>
                <w:r>
                  <w:fldChar w:fldCharType="end"/>
                </w:r>
                <w:r>
                  <w:rPr>
                    <w:rFonts w:ascii="Calibri"/>
                    <w:b/>
                    <w:sz w:val="12"/>
                  </w:rPr>
                  <w:t xml:space="preserve"> </w:t>
                </w:r>
                <w:r>
                  <w:rPr>
                    <w:rFonts w:ascii="Calibri"/>
                    <w:sz w:val="12"/>
                  </w:rPr>
                  <w:t xml:space="preserve">of </w:t>
                </w:r>
                <w:r>
                  <w:rPr>
                    <w:rFonts w:ascii="Calibri"/>
                    <w:b/>
                    <w:sz w:val="12"/>
                  </w:rPr>
                  <w:t>94</w:t>
                </w:r>
              </w:p>
            </w:txbxContent>
          </v:textbox>
          <w10:wrap anchorx="page" anchory="page"/>
        </v:shape>
      </w:pic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C959E4">
    <w:pPr>
      <w:pStyle w:val="BodyText"/>
      <w:spacing w:line="14" w:lineRule="auto"/>
    </w:pPr>
    <w:r>
      <w:pict>
        <v:shapetype id="_x0000_t202" coordsize="21600,21600" o:spt="202" path="m,l,21600r21600,l21600,xe">
          <v:stroke joinstyle="miter"/>
          <v:path gradientshapeok="t" o:connecttype="rect"/>
        </v:shapetype>
        <v:shape id="_x0000_s2050" type="#_x0000_t202" style="position:absolute;margin-left:71pt;margin-top:771.85pt;width:73.7pt;height:8pt;z-index:-18455040;mso-position-horizontal-relative:page;mso-position-vertical-relative:page" filled="f" stroked="f">
          <v:textbox inset="0,0,0,0">
            <w:txbxContent>
              <w:p w:rsidR="002335A7" w:rsidRDefault="00DD1394">
                <w:pPr>
                  <w:spacing w:line="142" w:lineRule="exact"/>
                  <w:ind w:left="20"/>
                  <w:rPr>
                    <w:rFonts w:ascii="Calibri"/>
                    <w:sz w:val="12"/>
                  </w:rPr>
                </w:pPr>
                <w:r>
                  <w:rPr>
                    <w:rFonts w:ascii="Calibri"/>
                    <w:sz w:val="12"/>
                  </w:rPr>
                  <w:t>Latest version available from:</w:t>
                </w:r>
              </w:p>
            </w:txbxContent>
          </v:textbox>
          <w10:wrap anchorx="page" anchory="page"/>
        </v:shape>
      </w:pict>
    </w:r>
    <w:r>
      <w:pict>
        <v:shape id="_x0000_s2049" type="#_x0000_t202" style="position:absolute;margin-left:484.4pt;margin-top:771.85pt;width:38.15pt;height:8pt;z-index:-18454528;mso-position-horizontal-relative:page;mso-position-vertical-relative:page" filled="f" stroked="f">
          <v:textbox inset="0,0,0,0">
            <w:txbxContent>
              <w:p w:rsidR="002335A7" w:rsidRDefault="00DD1394">
                <w:pPr>
                  <w:spacing w:line="142" w:lineRule="exact"/>
                  <w:ind w:left="20"/>
                  <w:rPr>
                    <w:rFonts w:ascii="Calibri"/>
                    <w:b/>
                    <w:sz w:val="12"/>
                  </w:rPr>
                </w:pPr>
                <w:r>
                  <w:rPr>
                    <w:rFonts w:ascii="Calibri"/>
                    <w:sz w:val="12"/>
                  </w:rPr>
                  <w:t xml:space="preserve">page </w:t>
                </w:r>
                <w:r>
                  <w:fldChar w:fldCharType="begin"/>
                </w:r>
                <w:r>
                  <w:rPr>
                    <w:rFonts w:ascii="Calibri"/>
                    <w:b/>
                    <w:sz w:val="12"/>
                  </w:rPr>
                  <w:instrText xml:space="preserve"> PAGE </w:instrText>
                </w:r>
                <w:r>
                  <w:fldChar w:fldCharType="separate"/>
                </w:r>
                <w:r>
                  <w:t>94</w:t>
                </w:r>
                <w:r>
                  <w:fldChar w:fldCharType="end"/>
                </w:r>
                <w:r>
                  <w:rPr>
                    <w:rFonts w:ascii="Calibri"/>
                    <w:b/>
                    <w:sz w:val="12"/>
                  </w:rPr>
                  <w:t xml:space="preserve"> </w:t>
                </w:r>
                <w:r>
                  <w:rPr>
                    <w:rFonts w:ascii="Calibri"/>
                    <w:sz w:val="12"/>
                  </w:rPr>
                  <w:t xml:space="preserve">of </w:t>
                </w:r>
                <w:r>
                  <w:rPr>
                    <w:rFonts w:ascii="Calibri"/>
                    <w:b/>
                    <w:sz w:val="12"/>
                  </w:rPr>
                  <w:t>94</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805" w:rsidRDefault="00DD1394">
      <w:r>
        <w:separator/>
      </w:r>
    </w:p>
  </w:footnote>
  <w:footnote w:type="continuationSeparator" w:id="0">
    <w:p w:rsidR="00420805" w:rsidRDefault="00DD1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C959E4">
    <w:pPr>
      <w:pStyle w:val="BodyText"/>
      <w:spacing w:line="14" w:lineRule="auto"/>
    </w:pPr>
    <w:r>
      <w:pict>
        <v:shapetype id="_x0000_t202" coordsize="21600,21600" o:spt="202" path="m,l,21600r21600,l21600,xe">
          <v:stroke joinstyle="miter"/>
          <v:path gradientshapeok="t" o:connecttype="rect"/>
        </v:shapetype>
        <v:shape id="_x0000_s2103" type="#_x0000_t202" style="position:absolute;margin-left:422.95pt;margin-top:34.7pt;width:95.1pt;height:10.95pt;z-index:-18482176;mso-position-horizontal-relative:page;mso-position-vertical-relative:page" filled="f" stroked="f">
          <v:textbox inset="0,0,0,0">
            <w:txbxContent>
              <w:p w:rsidR="002335A7" w:rsidRDefault="002335A7">
                <w:pPr>
                  <w:spacing w:before="14"/>
                  <w:ind w:left="20"/>
                  <w:rPr>
                    <w:rFonts w:ascii="Times New Roman"/>
                    <w:sz w:val="16"/>
                  </w:rPr>
                </w:pP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C959E4">
    <w:pPr>
      <w:pStyle w:val="BodyText"/>
      <w:spacing w:line="14" w:lineRule="auto"/>
    </w:pPr>
    <w:r>
      <w:pict>
        <v:shapetype id="_x0000_t202" coordsize="21600,21600" o:spt="202" path="m,l,21600r21600,l21600,xe">
          <v:stroke joinstyle="miter"/>
          <v:path gradientshapeok="t" o:connecttype="rect"/>
        </v:shapetype>
        <v:shape id="_x0000_s2087" type="#_x0000_t202" style="position:absolute;margin-left:71pt;margin-top:71.2pt;width:85.75pt;height:13.15pt;z-index:-18473984;mso-position-horizontal-relative:page;mso-position-vertical-relative:page" filled="f" stroked="f">
          <v:textbox inset="0,0,0,0">
            <w:txbxContent>
              <w:p w:rsidR="002335A7" w:rsidRDefault="00DD1394">
                <w:pPr>
                  <w:spacing w:before="12"/>
                  <w:ind w:left="20"/>
                  <w:rPr>
                    <w:b/>
                    <w:sz w:val="20"/>
                  </w:rPr>
                </w:pPr>
                <w:r>
                  <w:rPr>
                    <w:b/>
                    <w:sz w:val="20"/>
                  </w:rPr>
                  <w:t>General guidance</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C959E4">
    <w:pPr>
      <w:pStyle w:val="BodyText"/>
      <w:spacing w:line="14" w:lineRule="auto"/>
    </w:pPr>
    <w:r>
      <w:pict>
        <v:shapetype id="_x0000_t202" coordsize="21600,21600" o:spt="202" path="m,l,21600r21600,l21600,xe">
          <v:stroke joinstyle="miter"/>
          <v:path gradientshapeok="t" o:connecttype="rect"/>
        </v:shapetype>
        <v:shape id="_x0000_s2084" type="#_x0000_t202" style="position:absolute;margin-left:71pt;margin-top:71.2pt;width:263.35pt;height:13.15pt;z-index:-18472448;mso-position-horizontal-relative:page;mso-position-vertical-relative:page" filled="f" stroked="f">
          <v:textbox inset="0,0,0,0">
            <w:txbxContent>
              <w:p w:rsidR="002335A7" w:rsidRDefault="00DD1394">
                <w:pPr>
                  <w:spacing w:before="12"/>
                  <w:ind w:left="20"/>
                  <w:rPr>
                    <w:b/>
                    <w:sz w:val="20"/>
                  </w:rPr>
                </w:pPr>
                <w:r>
                  <w:rPr>
                    <w:b/>
                    <w:sz w:val="20"/>
                  </w:rPr>
                  <w:t>Example email from Clerk following Sub-Group review:</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C959E4">
    <w:pPr>
      <w:pStyle w:val="BodyText"/>
      <w:spacing w:line="14" w:lineRule="auto"/>
    </w:pPr>
    <w:r>
      <w:pict>
        <v:shapetype id="_x0000_t202" coordsize="21600,21600" o:spt="202" path="m,l,21600r21600,l21600,xe">
          <v:stroke joinstyle="miter"/>
          <v:path gradientshapeok="t" o:connecttype="rect"/>
        </v:shapetype>
        <v:shape id="_x0000_s2100" type="#_x0000_t202" style="position:absolute;margin-left:422.95pt;margin-top:34.7pt;width:95.2pt;height:10.95pt;z-index:-18480640;mso-position-horizontal-relative:page;mso-position-vertical-relative:page" filled="f" stroked="f">
          <v:textbox inset="0,0,0,0">
            <w:txbxContent>
              <w:p w:rsidR="002335A7" w:rsidRDefault="00DD1394">
                <w:pPr>
                  <w:spacing w:before="14"/>
                  <w:ind w:left="20"/>
                  <w:rPr>
                    <w:rFonts w:ascii="Times New Roman"/>
                    <w:sz w:val="16"/>
                  </w:rPr>
                </w:pPr>
                <w:r>
                  <w:rPr>
                    <w:rFonts w:ascii="Times New Roman"/>
                    <w:sz w:val="16"/>
                  </w:rPr>
                  <w:t>The University of Chichester</w:t>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C959E4">
    <w:pPr>
      <w:pStyle w:val="BodyText"/>
      <w:spacing w:line="14" w:lineRule="auto"/>
    </w:pPr>
    <w:r>
      <w:pict>
        <v:shapetype id="_x0000_t202" coordsize="21600,21600" o:spt="202" path="m,l,21600r21600,l21600,xe">
          <v:stroke joinstyle="miter"/>
          <v:path gradientshapeok="t" o:connecttype="rect"/>
        </v:shapetype>
        <v:shape id="_x0000_s2097" type="#_x0000_t202" style="position:absolute;margin-left:422.95pt;margin-top:34.7pt;width:95.2pt;height:10.95pt;z-index:-18479104;mso-position-horizontal-relative:page;mso-position-vertical-relative:page" filled="f" stroked="f">
          <v:textbox inset="0,0,0,0">
            <w:txbxContent>
              <w:p w:rsidR="002335A7" w:rsidRDefault="00DD1394">
                <w:pPr>
                  <w:spacing w:before="14"/>
                  <w:ind w:left="20"/>
                  <w:rPr>
                    <w:rFonts w:ascii="Times New Roman"/>
                    <w:sz w:val="16"/>
                  </w:rPr>
                </w:pPr>
                <w:r>
                  <w:rPr>
                    <w:rFonts w:ascii="Times New Roman"/>
                    <w:sz w:val="16"/>
                  </w:rPr>
                  <w:t>The University of Chichester</w:t>
                </w:r>
              </w:p>
            </w:txbxContent>
          </v:textbox>
          <w10:wrap anchorx="page" anchory="page"/>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C959E4">
    <w:pPr>
      <w:pStyle w:val="BodyText"/>
      <w:spacing w:line="14" w:lineRule="auto"/>
    </w:pPr>
    <w:r>
      <w:pict>
        <v:shapetype id="_x0000_t202" coordsize="21600,21600" o:spt="202" path="m,l,21600r21600,l21600,xe">
          <v:stroke joinstyle="miter"/>
          <v:path gradientshapeok="t" o:connecttype="rect"/>
        </v:shapetype>
        <v:shape id="_x0000_s2094" type="#_x0000_t202" style="position:absolute;margin-left:88.9pt;margin-top:34.4pt;width:149.85pt;height:12pt;z-index:-18477568;mso-position-horizontal-relative:page;mso-position-vertical-relative:page" filled="f" stroked="f">
          <v:textbox inset="0,0,0,0">
            <w:txbxContent>
              <w:p w:rsidR="002335A7" w:rsidRDefault="00DD1394">
                <w:pPr>
                  <w:spacing w:before="12"/>
                  <w:ind w:left="20"/>
                  <w:rPr>
                    <w:rFonts w:ascii="Times New Roman"/>
                    <w:i/>
                    <w:sz w:val="18"/>
                  </w:rPr>
                </w:pPr>
                <w:r>
                  <w:rPr>
                    <w:rFonts w:ascii="Times New Roman"/>
                    <w:i/>
                    <w:sz w:val="18"/>
                  </w:rPr>
                  <w:t>Approved by Academic Board June 2022</w:t>
                </w:r>
              </w:p>
            </w:txbxContent>
          </v:textbox>
          <w10:wrap anchorx="page" anchory="page"/>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C959E4">
    <w:pPr>
      <w:pStyle w:val="BodyText"/>
      <w:spacing w:line="14" w:lineRule="auto"/>
    </w:pPr>
    <w:r>
      <w:pict>
        <v:shapetype id="_x0000_t202" coordsize="21600,21600" o:spt="202" path="m,l,21600r21600,l21600,xe">
          <v:stroke joinstyle="miter"/>
          <v:path gradientshapeok="t" o:connecttype="rect"/>
        </v:shapetype>
        <v:shape id="_x0000_s2091" type="#_x0000_t202" style="position:absolute;margin-left:88.9pt;margin-top:34.4pt;width:149.85pt;height:12pt;z-index:-18476032;mso-position-horizontal-relative:page;mso-position-vertical-relative:page" filled="f" stroked="f">
          <v:textbox inset="0,0,0,0">
            <w:txbxContent>
              <w:p w:rsidR="002335A7" w:rsidRDefault="00DD1394">
                <w:pPr>
                  <w:spacing w:before="12"/>
                  <w:ind w:left="20"/>
                  <w:rPr>
                    <w:rFonts w:ascii="Times New Roman"/>
                    <w:i/>
                    <w:sz w:val="18"/>
                  </w:rPr>
                </w:pPr>
                <w:r>
                  <w:rPr>
                    <w:rFonts w:ascii="Times New Roman"/>
                    <w:i/>
                    <w:sz w:val="18"/>
                  </w:rPr>
                  <w:t>Approved by Academic Board June 2022</w:t>
                </w:r>
              </w:p>
            </w:txbxContent>
          </v:textbox>
          <w10:wrap anchorx="page" anchory="page"/>
        </v:shape>
      </w:pic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C959E4">
    <w:pPr>
      <w:pStyle w:val="BodyText"/>
      <w:spacing w:line="14" w:lineRule="auto"/>
    </w:pPr>
    <w:r>
      <w:pict>
        <v:shapetype id="_x0000_t202" coordsize="21600,21600" o:spt="202" path="m,l,21600r21600,l21600,xe">
          <v:stroke joinstyle="miter"/>
          <v:path gradientshapeok="t" o:connecttype="rect"/>
        </v:shapetype>
        <v:shape id="_x0000_s2090" type="#_x0000_t202" style="position:absolute;margin-left:88.9pt;margin-top:34.4pt;width:149.85pt;height:12pt;z-index:-18475520;mso-position-horizontal-relative:page;mso-position-vertical-relative:page" filled="f" stroked="f">
          <v:textbox inset="0,0,0,0">
            <w:txbxContent>
              <w:p w:rsidR="002335A7" w:rsidRDefault="00DD1394">
                <w:pPr>
                  <w:spacing w:before="12"/>
                  <w:ind w:left="20"/>
                  <w:rPr>
                    <w:rFonts w:ascii="Times New Roman"/>
                    <w:i/>
                    <w:sz w:val="18"/>
                  </w:rPr>
                </w:pPr>
                <w:r>
                  <w:rPr>
                    <w:rFonts w:ascii="Times New Roman"/>
                    <w:i/>
                    <w:sz w:val="18"/>
                  </w:rPr>
                  <w:t>Approved by Academic Board June 2022</w:t>
                </w:r>
              </w:p>
            </w:txbxContent>
          </v:textbox>
          <w10:wrap anchorx="page" anchory="page"/>
        </v:shape>
      </w:pic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C959E4">
    <w:pPr>
      <w:pStyle w:val="BodyText"/>
      <w:spacing w:line="14" w:lineRule="auto"/>
    </w:pPr>
    <w:r>
      <w:pict>
        <v:shapetype id="_x0000_t202" coordsize="21600,21600" o:spt="202" path="m,l,21600r21600,l21600,xe">
          <v:stroke joinstyle="miter"/>
          <v:path gradientshapeok="t" o:connecttype="rect"/>
        </v:shapetype>
        <v:shape id="_x0000_s2062" type="#_x0000_t202" style="position:absolute;margin-left:71pt;margin-top:71.15pt;width:437.1pt;height:17.7pt;z-index:-18461184;mso-position-horizontal-relative:page;mso-position-vertical-relative:page" filled="f" stroked="f">
          <v:textbox inset="0,0,0,0">
            <w:txbxContent>
              <w:p w:rsidR="002335A7" w:rsidRDefault="00DD1394">
                <w:pPr>
                  <w:spacing w:before="11"/>
                  <w:ind w:left="20"/>
                  <w:rPr>
                    <w:b/>
                    <w:sz w:val="28"/>
                  </w:rPr>
                </w:pPr>
                <w:r>
                  <w:rPr>
                    <w:b/>
                    <w:sz w:val="28"/>
                  </w:rPr>
                  <w:t>Appendix 10: Guidance to supervisors of Undergraduate projects</w:t>
                </w:r>
              </w:p>
            </w:txbxContent>
          </v:textbox>
          <w10:wrap anchorx="page" anchory="page"/>
        </v:shape>
      </w:pic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C959E4">
    <w:pPr>
      <w:pStyle w:val="BodyText"/>
      <w:spacing w:line="14" w:lineRule="auto"/>
    </w:pPr>
    <w:r>
      <w:pict>
        <v:shapetype id="_x0000_t202" coordsize="21600,21600" o:spt="202" path="m,l,21600r21600,l21600,xe">
          <v:stroke joinstyle="miter"/>
          <v:path gradientshapeok="t" o:connecttype="rect"/>
        </v:shapetype>
        <v:shape id="_x0000_s2061" type="#_x0000_t202" style="position:absolute;margin-left:71pt;margin-top:71.15pt;width:437.85pt;height:17.7pt;z-index:-18460672;mso-position-horizontal-relative:page;mso-position-vertical-relative:page" filled="f" stroked="f">
          <v:textbox inset="0,0,0,0">
            <w:txbxContent>
              <w:p w:rsidR="002335A7" w:rsidRDefault="00DD1394">
                <w:pPr>
                  <w:spacing w:before="11"/>
                  <w:ind w:left="20"/>
                  <w:rPr>
                    <w:b/>
                    <w:sz w:val="28"/>
                  </w:rPr>
                </w:pPr>
                <w:r>
                  <w:rPr>
                    <w:b/>
                    <w:sz w:val="28"/>
                  </w:rPr>
                  <w:t>Appendix 11: Guidelines on the Ethical Approval Classification of</w:t>
                </w:r>
              </w:p>
            </w:txbxContent>
          </v:textbox>
          <w10:wrap anchorx="page" anchory="page"/>
        </v:shape>
      </w:pic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C959E4">
    <w:pPr>
      <w:pStyle w:val="BodyText"/>
      <w:spacing w:line="14" w:lineRule="auto"/>
    </w:pPr>
    <w:r>
      <w:pict>
        <v:shapetype id="_x0000_t202" coordsize="21600,21600" o:spt="202" path="m,l,21600r21600,l21600,xe">
          <v:stroke joinstyle="miter"/>
          <v:path gradientshapeok="t" o:connecttype="rect"/>
        </v:shapetype>
        <v:shape id="_x0000_s2060" type="#_x0000_t202" style="position:absolute;margin-left:71pt;margin-top:71.15pt;width:414.45pt;height:17.7pt;z-index:-18460160;mso-position-horizontal-relative:page;mso-position-vertical-relative:page" filled="f" stroked="f">
          <v:textbox inset="0,0,0,0">
            <w:txbxContent>
              <w:p w:rsidR="002335A7" w:rsidRDefault="00DD1394">
                <w:pPr>
                  <w:spacing w:before="11"/>
                  <w:ind w:left="20"/>
                  <w:rPr>
                    <w:b/>
                    <w:sz w:val="28"/>
                  </w:rPr>
                </w:pPr>
                <w:r>
                  <w:rPr>
                    <w:b/>
                    <w:sz w:val="28"/>
                  </w:rPr>
                  <w:t>Appendix 12: Record Keeping and Random Sample Testing of</w:t>
                </w:r>
              </w:p>
            </w:txbxContent>
          </v:textbox>
          <w10:wrap anchorx="page" anchory="page"/>
        </v:shape>
      </w:pic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C959E4">
    <w:pPr>
      <w:pStyle w:val="BodyText"/>
      <w:spacing w:line="14" w:lineRule="auto"/>
    </w:pPr>
    <w:r>
      <w:pict>
        <v:shapetype id="_x0000_t202" coordsize="21600,21600" o:spt="202" path="m,l,21600r21600,l21600,xe">
          <v:stroke joinstyle="miter"/>
          <v:path gradientshapeok="t" o:connecttype="rect"/>
        </v:shapetype>
        <v:shape id="_x0000_s2059" type="#_x0000_t202" style="position:absolute;margin-left:71pt;margin-top:71.15pt;width:398.4pt;height:17.7pt;z-index:-18459648;mso-position-horizontal-relative:page;mso-position-vertical-relative:page" filled="f" stroked="f">
          <v:textbox inset="0,0,0,0">
            <w:txbxContent>
              <w:p w:rsidR="002335A7" w:rsidRDefault="00DD1394">
                <w:pPr>
                  <w:spacing w:before="11"/>
                  <w:ind w:left="20"/>
                  <w:rPr>
                    <w:b/>
                    <w:sz w:val="28"/>
                  </w:rPr>
                </w:pPr>
                <w:r>
                  <w:rPr>
                    <w:b/>
                    <w:sz w:val="28"/>
                  </w:rPr>
                  <w:t>Appendix 13: Granting of special Category A+ clearance for</w:t>
                </w:r>
              </w:p>
            </w:txbxContent>
          </v:textbox>
          <w10:wrap anchorx="page" anchory="page"/>
        </v:shape>
      </w:pic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C959E4">
    <w:pPr>
      <w:pStyle w:val="BodyText"/>
      <w:spacing w:line="14" w:lineRule="auto"/>
    </w:pPr>
    <w:r>
      <w:pict>
        <v:shapetype id="_x0000_t202" coordsize="21600,21600" o:spt="202" path="m,l,21600r21600,l21600,xe">
          <v:stroke joinstyle="miter"/>
          <v:path gradientshapeok="t" o:connecttype="rect"/>
        </v:shapetype>
        <v:shape id="_x0000_s2089" type="#_x0000_t202" style="position:absolute;margin-left:88.9pt;margin-top:34.4pt;width:149.85pt;height:12pt;z-index:-18475008;mso-position-horizontal-relative:page;mso-position-vertical-relative:page" filled="f" stroked="f">
          <v:textbox inset="0,0,0,0">
            <w:txbxContent>
              <w:p w:rsidR="002335A7" w:rsidRDefault="00DD1394">
                <w:pPr>
                  <w:spacing w:before="12"/>
                  <w:ind w:left="20"/>
                  <w:rPr>
                    <w:rFonts w:ascii="Times New Roman"/>
                    <w:i/>
                    <w:sz w:val="18"/>
                  </w:rPr>
                </w:pPr>
                <w:r>
                  <w:rPr>
                    <w:rFonts w:ascii="Times New Roman"/>
                    <w:i/>
                    <w:sz w:val="18"/>
                  </w:rPr>
                  <w:t>Approved by Academic Board June 2022</w:t>
                </w:r>
              </w:p>
            </w:txbxContent>
          </v:textbox>
          <w10:wrap anchorx="page" anchory="page"/>
        </v:shape>
      </w:pic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C959E4">
    <w:pPr>
      <w:pStyle w:val="BodyText"/>
      <w:spacing w:line="14" w:lineRule="auto"/>
    </w:pPr>
    <w:r>
      <w:pict>
        <v:shapetype id="_x0000_t202" coordsize="21600,21600" o:spt="202" path="m,l,21600r21600,l21600,xe">
          <v:stroke joinstyle="miter"/>
          <v:path gradientshapeok="t" o:connecttype="rect"/>
        </v:shapetype>
        <v:shape id="_x0000_s2088" type="#_x0000_t202" style="position:absolute;margin-left:88.9pt;margin-top:34.4pt;width:149.85pt;height:12pt;z-index:-18474496;mso-position-horizontal-relative:page;mso-position-vertical-relative:page" filled="f" stroked="f">
          <v:textbox inset="0,0,0,0">
            <w:txbxContent>
              <w:p w:rsidR="002335A7" w:rsidRDefault="00DD1394">
                <w:pPr>
                  <w:spacing w:before="12"/>
                  <w:ind w:left="20"/>
                  <w:rPr>
                    <w:rFonts w:ascii="Times New Roman"/>
                    <w:i/>
                    <w:sz w:val="18"/>
                  </w:rPr>
                </w:pPr>
                <w:r>
                  <w:rPr>
                    <w:rFonts w:ascii="Times New Roman"/>
                    <w:i/>
                    <w:sz w:val="18"/>
                  </w:rPr>
                  <w:t>Approved by Academic Board June 2022</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A7" w:rsidRDefault="002335A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7881"/>
    <w:multiLevelType w:val="hybridMultilevel"/>
    <w:tmpl w:val="5F6E7256"/>
    <w:lvl w:ilvl="0" w:tplc="BBFADDB4">
      <w:numFmt w:val="bullet"/>
      <w:lvlText w:val=""/>
      <w:lvlJc w:val="left"/>
      <w:pPr>
        <w:ind w:left="1900" w:hanging="361"/>
      </w:pPr>
      <w:rPr>
        <w:rFonts w:ascii="Wingdings" w:eastAsia="Wingdings" w:hAnsi="Wingdings" w:cs="Wingdings" w:hint="default"/>
        <w:w w:val="100"/>
        <w:sz w:val="22"/>
        <w:szCs w:val="22"/>
        <w:lang w:val="en-GB" w:eastAsia="en-US" w:bidi="ar-SA"/>
      </w:rPr>
    </w:lvl>
    <w:lvl w:ilvl="1" w:tplc="ECF051D4">
      <w:numFmt w:val="bullet"/>
      <w:lvlText w:val="•"/>
      <w:lvlJc w:val="left"/>
      <w:pPr>
        <w:ind w:left="2819" w:hanging="361"/>
      </w:pPr>
      <w:rPr>
        <w:rFonts w:hint="default"/>
        <w:lang w:val="en-GB" w:eastAsia="en-US" w:bidi="ar-SA"/>
      </w:rPr>
    </w:lvl>
    <w:lvl w:ilvl="2" w:tplc="C254966E">
      <w:numFmt w:val="bullet"/>
      <w:lvlText w:val="•"/>
      <w:lvlJc w:val="left"/>
      <w:pPr>
        <w:ind w:left="3738" w:hanging="361"/>
      </w:pPr>
      <w:rPr>
        <w:rFonts w:hint="default"/>
        <w:lang w:val="en-GB" w:eastAsia="en-US" w:bidi="ar-SA"/>
      </w:rPr>
    </w:lvl>
    <w:lvl w:ilvl="3" w:tplc="8FEA7882">
      <w:numFmt w:val="bullet"/>
      <w:lvlText w:val="•"/>
      <w:lvlJc w:val="left"/>
      <w:pPr>
        <w:ind w:left="4657" w:hanging="361"/>
      </w:pPr>
      <w:rPr>
        <w:rFonts w:hint="default"/>
        <w:lang w:val="en-GB" w:eastAsia="en-US" w:bidi="ar-SA"/>
      </w:rPr>
    </w:lvl>
    <w:lvl w:ilvl="4" w:tplc="A71EA176">
      <w:numFmt w:val="bullet"/>
      <w:lvlText w:val="•"/>
      <w:lvlJc w:val="left"/>
      <w:pPr>
        <w:ind w:left="5576" w:hanging="361"/>
      </w:pPr>
      <w:rPr>
        <w:rFonts w:hint="default"/>
        <w:lang w:val="en-GB" w:eastAsia="en-US" w:bidi="ar-SA"/>
      </w:rPr>
    </w:lvl>
    <w:lvl w:ilvl="5" w:tplc="DA22ED60">
      <w:numFmt w:val="bullet"/>
      <w:lvlText w:val="•"/>
      <w:lvlJc w:val="left"/>
      <w:pPr>
        <w:ind w:left="6495" w:hanging="361"/>
      </w:pPr>
      <w:rPr>
        <w:rFonts w:hint="default"/>
        <w:lang w:val="en-GB" w:eastAsia="en-US" w:bidi="ar-SA"/>
      </w:rPr>
    </w:lvl>
    <w:lvl w:ilvl="6" w:tplc="1BBC6D64">
      <w:numFmt w:val="bullet"/>
      <w:lvlText w:val="•"/>
      <w:lvlJc w:val="left"/>
      <w:pPr>
        <w:ind w:left="7414" w:hanging="361"/>
      </w:pPr>
      <w:rPr>
        <w:rFonts w:hint="default"/>
        <w:lang w:val="en-GB" w:eastAsia="en-US" w:bidi="ar-SA"/>
      </w:rPr>
    </w:lvl>
    <w:lvl w:ilvl="7" w:tplc="1574883A">
      <w:numFmt w:val="bullet"/>
      <w:lvlText w:val="•"/>
      <w:lvlJc w:val="left"/>
      <w:pPr>
        <w:ind w:left="8333" w:hanging="361"/>
      </w:pPr>
      <w:rPr>
        <w:rFonts w:hint="default"/>
        <w:lang w:val="en-GB" w:eastAsia="en-US" w:bidi="ar-SA"/>
      </w:rPr>
    </w:lvl>
    <w:lvl w:ilvl="8" w:tplc="81729564">
      <w:numFmt w:val="bullet"/>
      <w:lvlText w:val="•"/>
      <w:lvlJc w:val="left"/>
      <w:pPr>
        <w:ind w:left="9252" w:hanging="361"/>
      </w:pPr>
      <w:rPr>
        <w:rFonts w:hint="default"/>
        <w:lang w:val="en-GB" w:eastAsia="en-US" w:bidi="ar-SA"/>
      </w:rPr>
    </w:lvl>
  </w:abstractNum>
  <w:abstractNum w:abstractNumId="1" w15:restartNumberingAfterBreak="0">
    <w:nsid w:val="00B83F7E"/>
    <w:multiLevelType w:val="hybridMultilevel"/>
    <w:tmpl w:val="033EBCB4"/>
    <w:lvl w:ilvl="0" w:tplc="D2B648CA">
      <w:numFmt w:val="bullet"/>
      <w:lvlText w:val=""/>
      <w:lvlJc w:val="left"/>
      <w:pPr>
        <w:ind w:left="706" w:hanging="425"/>
      </w:pPr>
      <w:rPr>
        <w:rFonts w:ascii="Symbol" w:eastAsia="Symbol" w:hAnsi="Symbol" w:cs="Symbol" w:hint="default"/>
        <w:w w:val="100"/>
        <w:sz w:val="22"/>
        <w:szCs w:val="22"/>
        <w:lang w:val="en-GB" w:eastAsia="en-US" w:bidi="ar-SA"/>
      </w:rPr>
    </w:lvl>
    <w:lvl w:ilvl="1" w:tplc="C6AA11D4">
      <w:numFmt w:val="bullet"/>
      <w:lvlText w:val="•"/>
      <w:lvlJc w:val="left"/>
      <w:pPr>
        <w:ind w:left="1765" w:hanging="425"/>
      </w:pPr>
      <w:rPr>
        <w:rFonts w:hint="default"/>
        <w:lang w:val="en-GB" w:eastAsia="en-US" w:bidi="ar-SA"/>
      </w:rPr>
    </w:lvl>
    <w:lvl w:ilvl="2" w:tplc="5F84B626">
      <w:numFmt w:val="bullet"/>
      <w:lvlText w:val="•"/>
      <w:lvlJc w:val="left"/>
      <w:pPr>
        <w:ind w:left="2830" w:hanging="425"/>
      </w:pPr>
      <w:rPr>
        <w:rFonts w:hint="default"/>
        <w:lang w:val="en-GB" w:eastAsia="en-US" w:bidi="ar-SA"/>
      </w:rPr>
    </w:lvl>
    <w:lvl w:ilvl="3" w:tplc="53705FAC">
      <w:numFmt w:val="bullet"/>
      <w:lvlText w:val="•"/>
      <w:lvlJc w:val="left"/>
      <w:pPr>
        <w:ind w:left="3895" w:hanging="425"/>
      </w:pPr>
      <w:rPr>
        <w:rFonts w:hint="default"/>
        <w:lang w:val="en-GB" w:eastAsia="en-US" w:bidi="ar-SA"/>
      </w:rPr>
    </w:lvl>
    <w:lvl w:ilvl="4" w:tplc="C540DCA6">
      <w:numFmt w:val="bullet"/>
      <w:lvlText w:val="•"/>
      <w:lvlJc w:val="left"/>
      <w:pPr>
        <w:ind w:left="4960" w:hanging="425"/>
      </w:pPr>
      <w:rPr>
        <w:rFonts w:hint="default"/>
        <w:lang w:val="en-GB" w:eastAsia="en-US" w:bidi="ar-SA"/>
      </w:rPr>
    </w:lvl>
    <w:lvl w:ilvl="5" w:tplc="5E30F5B4">
      <w:numFmt w:val="bullet"/>
      <w:lvlText w:val="•"/>
      <w:lvlJc w:val="left"/>
      <w:pPr>
        <w:ind w:left="6025" w:hanging="425"/>
      </w:pPr>
      <w:rPr>
        <w:rFonts w:hint="default"/>
        <w:lang w:val="en-GB" w:eastAsia="en-US" w:bidi="ar-SA"/>
      </w:rPr>
    </w:lvl>
    <w:lvl w:ilvl="6" w:tplc="88D6F72E">
      <w:numFmt w:val="bullet"/>
      <w:lvlText w:val="•"/>
      <w:lvlJc w:val="left"/>
      <w:pPr>
        <w:ind w:left="7090" w:hanging="425"/>
      </w:pPr>
      <w:rPr>
        <w:rFonts w:hint="default"/>
        <w:lang w:val="en-GB" w:eastAsia="en-US" w:bidi="ar-SA"/>
      </w:rPr>
    </w:lvl>
    <w:lvl w:ilvl="7" w:tplc="289060D8">
      <w:numFmt w:val="bullet"/>
      <w:lvlText w:val="•"/>
      <w:lvlJc w:val="left"/>
      <w:pPr>
        <w:ind w:left="8155" w:hanging="425"/>
      </w:pPr>
      <w:rPr>
        <w:rFonts w:hint="default"/>
        <w:lang w:val="en-GB" w:eastAsia="en-US" w:bidi="ar-SA"/>
      </w:rPr>
    </w:lvl>
    <w:lvl w:ilvl="8" w:tplc="A81266DA">
      <w:numFmt w:val="bullet"/>
      <w:lvlText w:val="•"/>
      <w:lvlJc w:val="left"/>
      <w:pPr>
        <w:ind w:left="9220" w:hanging="425"/>
      </w:pPr>
      <w:rPr>
        <w:rFonts w:hint="default"/>
        <w:lang w:val="en-GB" w:eastAsia="en-US" w:bidi="ar-SA"/>
      </w:rPr>
    </w:lvl>
  </w:abstractNum>
  <w:abstractNum w:abstractNumId="2" w15:restartNumberingAfterBreak="0">
    <w:nsid w:val="02192701"/>
    <w:multiLevelType w:val="hybridMultilevel"/>
    <w:tmpl w:val="F1087EF0"/>
    <w:lvl w:ilvl="0" w:tplc="48BE00FC">
      <w:numFmt w:val="bullet"/>
      <w:lvlText w:val=""/>
      <w:lvlJc w:val="left"/>
      <w:pPr>
        <w:ind w:left="1880" w:hanging="360"/>
      </w:pPr>
      <w:rPr>
        <w:rFonts w:ascii="Wingdings" w:eastAsia="Wingdings" w:hAnsi="Wingdings" w:cs="Wingdings" w:hint="default"/>
        <w:w w:val="98"/>
        <w:sz w:val="20"/>
        <w:szCs w:val="20"/>
        <w:lang w:val="en-GB" w:eastAsia="en-US" w:bidi="ar-SA"/>
      </w:rPr>
    </w:lvl>
    <w:lvl w:ilvl="1" w:tplc="0BA29E80">
      <w:numFmt w:val="bullet"/>
      <w:lvlText w:val="•"/>
      <w:lvlJc w:val="left"/>
      <w:pPr>
        <w:ind w:left="2827" w:hanging="360"/>
      </w:pPr>
      <w:rPr>
        <w:rFonts w:hint="default"/>
        <w:lang w:val="en-GB" w:eastAsia="en-US" w:bidi="ar-SA"/>
      </w:rPr>
    </w:lvl>
    <w:lvl w:ilvl="2" w:tplc="0B621C42">
      <w:numFmt w:val="bullet"/>
      <w:lvlText w:val="•"/>
      <w:lvlJc w:val="left"/>
      <w:pPr>
        <w:ind w:left="3774" w:hanging="360"/>
      </w:pPr>
      <w:rPr>
        <w:rFonts w:hint="default"/>
        <w:lang w:val="en-GB" w:eastAsia="en-US" w:bidi="ar-SA"/>
      </w:rPr>
    </w:lvl>
    <w:lvl w:ilvl="3" w:tplc="6FB86888">
      <w:numFmt w:val="bullet"/>
      <w:lvlText w:val="•"/>
      <w:lvlJc w:val="left"/>
      <w:pPr>
        <w:ind w:left="4721" w:hanging="360"/>
      </w:pPr>
      <w:rPr>
        <w:rFonts w:hint="default"/>
        <w:lang w:val="en-GB" w:eastAsia="en-US" w:bidi="ar-SA"/>
      </w:rPr>
    </w:lvl>
    <w:lvl w:ilvl="4" w:tplc="C5EA24FC">
      <w:numFmt w:val="bullet"/>
      <w:lvlText w:val="•"/>
      <w:lvlJc w:val="left"/>
      <w:pPr>
        <w:ind w:left="5668" w:hanging="360"/>
      </w:pPr>
      <w:rPr>
        <w:rFonts w:hint="default"/>
        <w:lang w:val="en-GB" w:eastAsia="en-US" w:bidi="ar-SA"/>
      </w:rPr>
    </w:lvl>
    <w:lvl w:ilvl="5" w:tplc="23A84FBE">
      <w:numFmt w:val="bullet"/>
      <w:lvlText w:val="•"/>
      <w:lvlJc w:val="left"/>
      <w:pPr>
        <w:ind w:left="6615" w:hanging="360"/>
      </w:pPr>
      <w:rPr>
        <w:rFonts w:hint="default"/>
        <w:lang w:val="en-GB" w:eastAsia="en-US" w:bidi="ar-SA"/>
      </w:rPr>
    </w:lvl>
    <w:lvl w:ilvl="6" w:tplc="9DCE99DC">
      <w:numFmt w:val="bullet"/>
      <w:lvlText w:val="•"/>
      <w:lvlJc w:val="left"/>
      <w:pPr>
        <w:ind w:left="7562" w:hanging="360"/>
      </w:pPr>
      <w:rPr>
        <w:rFonts w:hint="default"/>
        <w:lang w:val="en-GB" w:eastAsia="en-US" w:bidi="ar-SA"/>
      </w:rPr>
    </w:lvl>
    <w:lvl w:ilvl="7" w:tplc="1ED8AF16">
      <w:numFmt w:val="bullet"/>
      <w:lvlText w:val="•"/>
      <w:lvlJc w:val="left"/>
      <w:pPr>
        <w:ind w:left="8509" w:hanging="360"/>
      </w:pPr>
      <w:rPr>
        <w:rFonts w:hint="default"/>
        <w:lang w:val="en-GB" w:eastAsia="en-US" w:bidi="ar-SA"/>
      </w:rPr>
    </w:lvl>
    <w:lvl w:ilvl="8" w:tplc="531E11DC">
      <w:numFmt w:val="bullet"/>
      <w:lvlText w:val="•"/>
      <w:lvlJc w:val="left"/>
      <w:pPr>
        <w:ind w:left="9456" w:hanging="360"/>
      </w:pPr>
      <w:rPr>
        <w:rFonts w:hint="default"/>
        <w:lang w:val="en-GB" w:eastAsia="en-US" w:bidi="ar-SA"/>
      </w:rPr>
    </w:lvl>
  </w:abstractNum>
  <w:abstractNum w:abstractNumId="3" w15:restartNumberingAfterBreak="0">
    <w:nsid w:val="03B26320"/>
    <w:multiLevelType w:val="multilevel"/>
    <w:tmpl w:val="9A6C9D24"/>
    <w:lvl w:ilvl="0">
      <w:start w:val="6"/>
      <w:numFmt w:val="decimal"/>
      <w:lvlText w:val="%1"/>
      <w:lvlJc w:val="left"/>
      <w:pPr>
        <w:ind w:left="2575" w:hanging="720"/>
        <w:jc w:val="left"/>
      </w:pPr>
      <w:rPr>
        <w:rFonts w:hint="default"/>
        <w:lang w:val="en-GB" w:eastAsia="en-US" w:bidi="ar-SA"/>
      </w:rPr>
    </w:lvl>
    <w:lvl w:ilvl="1">
      <w:start w:val="3"/>
      <w:numFmt w:val="decimal"/>
      <w:lvlText w:val="%1.%2"/>
      <w:lvlJc w:val="left"/>
      <w:pPr>
        <w:ind w:left="2575" w:hanging="720"/>
        <w:jc w:val="left"/>
      </w:pPr>
      <w:rPr>
        <w:rFonts w:hint="default"/>
        <w:lang w:val="en-GB" w:eastAsia="en-US" w:bidi="ar-SA"/>
      </w:rPr>
    </w:lvl>
    <w:lvl w:ilvl="2">
      <w:start w:val="10"/>
      <w:numFmt w:val="decimal"/>
      <w:lvlText w:val="%1.%2.%3"/>
      <w:lvlJc w:val="left"/>
      <w:pPr>
        <w:ind w:left="2575" w:hanging="720"/>
        <w:jc w:val="left"/>
      </w:pPr>
      <w:rPr>
        <w:rFonts w:ascii="Arial" w:eastAsia="Arial" w:hAnsi="Arial" w:cs="Arial" w:hint="default"/>
        <w:spacing w:val="-2"/>
        <w:w w:val="98"/>
        <w:sz w:val="20"/>
        <w:szCs w:val="20"/>
        <w:lang w:val="en-GB" w:eastAsia="en-US" w:bidi="ar-SA"/>
      </w:rPr>
    </w:lvl>
    <w:lvl w:ilvl="3">
      <w:numFmt w:val="bullet"/>
      <w:lvlText w:val="•"/>
      <w:lvlJc w:val="left"/>
      <w:pPr>
        <w:ind w:left="5211" w:hanging="720"/>
      </w:pPr>
      <w:rPr>
        <w:rFonts w:hint="default"/>
        <w:lang w:val="en-GB" w:eastAsia="en-US" w:bidi="ar-SA"/>
      </w:rPr>
    </w:lvl>
    <w:lvl w:ilvl="4">
      <w:numFmt w:val="bullet"/>
      <w:lvlText w:val="•"/>
      <w:lvlJc w:val="left"/>
      <w:pPr>
        <w:ind w:left="6088" w:hanging="720"/>
      </w:pPr>
      <w:rPr>
        <w:rFonts w:hint="default"/>
        <w:lang w:val="en-GB" w:eastAsia="en-US" w:bidi="ar-SA"/>
      </w:rPr>
    </w:lvl>
    <w:lvl w:ilvl="5">
      <w:numFmt w:val="bullet"/>
      <w:lvlText w:val="•"/>
      <w:lvlJc w:val="left"/>
      <w:pPr>
        <w:ind w:left="6965" w:hanging="720"/>
      </w:pPr>
      <w:rPr>
        <w:rFonts w:hint="default"/>
        <w:lang w:val="en-GB" w:eastAsia="en-US" w:bidi="ar-SA"/>
      </w:rPr>
    </w:lvl>
    <w:lvl w:ilvl="6">
      <w:numFmt w:val="bullet"/>
      <w:lvlText w:val="•"/>
      <w:lvlJc w:val="left"/>
      <w:pPr>
        <w:ind w:left="7842" w:hanging="720"/>
      </w:pPr>
      <w:rPr>
        <w:rFonts w:hint="default"/>
        <w:lang w:val="en-GB" w:eastAsia="en-US" w:bidi="ar-SA"/>
      </w:rPr>
    </w:lvl>
    <w:lvl w:ilvl="7">
      <w:numFmt w:val="bullet"/>
      <w:lvlText w:val="•"/>
      <w:lvlJc w:val="left"/>
      <w:pPr>
        <w:ind w:left="8719" w:hanging="720"/>
      </w:pPr>
      <w:rPr>
        <w:rFonts w:hint="default"/>
        <w:lang w:val="en-GB" w:eastAsia="en-US" w:bidi="ar-SA"/>
      </w:rPr>
    </w:lvl>
    <w:lvl w:ilvl="8">
      <w:numFmt w:val="bullet"/>
      <w:lvlText w:val="•"/>
      <w:lvlJc w:val="left"/>
      <w:pPr>
        <w:ind w:left="9596" w:hanging="720"/>
      </w:pPr>
      <w:rPr>
        <w:rFonts w:hint="default"/>
        <w:lang w:val="en-GB" w:eastAsia="en-US" w:bidi="ar-SA"/>
      </w:rPr>
    </w:lvl>
  </w:abstractNum>
  <w:abstractNum w:abstractNumId="4" w15:restartNumberingAfterBreak="0">
    <w:nsid w:val="04A15103"/>
    <w:multiLevelType w:val="hybridMultilevel"/>
    <w:tmpl w:val="6EC88C30"/>
    <w:lvl w:ilvl="0" w:tplc="761EF4A8">
      <w:start w:val="1"/>
      <w:numFmt w:val="decimal"/>
      <w:lvlText w:val="%1."/>
      <w:lvlJc w:val="left"/>
      <w:pPr>
        <w:ind w:left="1300" w:hanging="360"/>
        <w:jc w:val="left"/>
      </w:pPr>
      <w:rPr>
        <w:rFonts w:ascii="Arial" w:eastAsia="Arial" w:hAnsi="Arial" w:cs="Arial" w:hint="default"/>
        <w:spacing w:val="-2"/>
        <w:w w:val="98"/>
        <w:sz w:val="20"/>
        <w:szCs w:val="20"/>
        <w:lang w:val="en-GB" w:eastAsia="en-US" w:bidi="ar-SA"/>
      </w:rPr>
    </w:lvl>
    <w:lvl w:ilvl="1" w:tplc="62FCC210">
      <w:start w:val="1"/>
      <w:numFmt w:val="lowerLetter"/>
      <w:lvlText w:val="%2)"/>
      <w:lvlJc w:val="left"/>
      <w:pPr>
        <w:ind w:left="2020" w:hanging="360"/>
        <w:jc w:val="left"/>
      </w:pPr>
      <w:rPr>
        <w:rFonts w:ascii="Arial" w:eastAsia="Arial" w:hAnsi="Arial" w:cs="Arial" w:hint="default"/>
        <w:spacing w:val="-2"/>
        <w:w w:val="98"/>
        <w:sz w:val="20"/>
        <w:szCs w:val="20"/>
        <w:lang w:val="en-GB" w:eastAsia="en-US" w:bidi="ar-SA"/>
      </w:rPr>
    </w:lvl>
    <w:lvl w:ilvl="2" w:tplc="95D22392">
      <w:numFmt w:val="bullet"/>
      <w:lvlText w:val="•"/>
      <w:lvlJc w:val="left"/>
      <w:pPr>
        <w:ind w:left="3027" w:hanging="360"/>
      </w:pPr>
      <w:rPr>
        <w:rFonts w:hint="default"/>
        <w:lang w:val="en-GB" w:eastAsia="en-US" w:bidi="ar-SA"/>
      </w:rPr>
    </w:lvl>
    <w:lvl w:ilvl="3" w:tplc="0F42CA54">
      <w:numFmt w:val="bullet"/>
      <w:lvlText w:val="•"/>
      <w:lvlJc w:val="left"/>
      <w:pPr>
        <w:ind w:left="4035" w:hanging="360"/>
      </w:pPr>
      <w:rPr>
        <w:rFonts w:hint="default"/>
        <w:lang w:val="en-GB" w:eastAsia="en-US" w:bidi="ar-SA"/>
      </w:rPr>
    </w:lvl>
    <w:lvl w:ilvl="4" w:tplc="76A64FA2">
      <w:numFmt w:val="bullet"/>
      <w:lvlText w:val="•"/>
      <w:lvlJc w:val="left"/>
      <w:pPr>
        <w:ind w:left="5043" w:hanging="360"/>
      </w:pPr>
      <w:rPr>
        <w:rFonts w:hint="default"/>
        <w:lang w:val="en-GB" w:eastAsia="en-US" w:bidi="ar-SA"/>
      </w:rPr>
    </w:lvl>
    <w:lvl w:ilvl="5" w:tplc="56FC873C">
      <w:numFmt w:val="bullet"/>
      <w:lvlText w:val="•"/>
      <w:lvlJc w:val="left"/>
      <w:pPr>
        <w:ind w:left="6051" w:hanging="360"/>
      </w:pPr>
      <w:rPr>
        <w:rFonts w:hint="default"/>
        <w:lang w:val="en-GB" w:eastAsia="en-US" w:bidi="ar-SA"/>
      </w:rPr>
    </w:lvl>
    <w:lvl w:ilvl="6" w:tplc="9530F856">
      <w:numFmt w:val="bullet"/>
      <w:lvlText w:val="•"/>
      <w:lvlJc w:val="left"/>
      <w:pPr>
        <w:ind w:left="7059" w:hanging="360"/>
      </w:pPr>
      <w:rPr>
        <w:rFonts w:hint="default"/>
        <w:lang w:val="en-GB" w:eastAsia="en-US" w:bidi="ar-SA"/>
      </w:rPr>
    </w:lvl>
    <w:lvl w:ilvl="7" w:tplc="AC70CF3A">
      <w:numFmt w:val="bullet"/>
      <w:lvlText w:val="•"/>
      <w:lvlJc w:val="left"/>
      <w:pPr>
        <w:ind w:left="8067" w:hanging="360"/>
      </w:pPr>
      <w:rPr>
        <w:rFonts w:hint="default"/>
        <w:lang w:val="en-GB" w:eastAsia="en-US" w:bidi="ar-SA"/>
      </w:rPr>
    </w:lvl>
    <w:lvl w:ilvl="8" w:tplc="A4BAF1AC">
      <w:numFmt w:val="bullet"/>
      <w:lvlText w:val="•"/>
      <w:lvlJc w:val="left"/>
      <w:pPr>
        <w:ind w:left="9075" w:hanging="360"/>
      </w:pPr>
      <w:rPr>
        <w:rFonts w:hint="default"/>
        <w:lang w:val="en-GB" w:eastAsia="en-US" w:bidi="ar-SA"/>
      </w:rPr>
    </w:lvl>
  </w:abstractNum>
  <w:abstractNum w:abstractNumId="5" w15:restartNumberingAfterBreak="0">
    <w:nsid w:val="0551182D"/>
    <w:multiLevelType w:val="multilevel"/>
    <w:tmpl w:val="1DDCE59E"/>
    <w:lvl w:ilvl="0">
      <w:start w:val="1"/>
      <w:numFmt w:val="decimal"/>
      <w:lvlText w:val="%1."/>
      <w:lvlJc w:val="left"/>
      <w:pPr>
        <w:ind w:left="860" w:hanging="720"/>
        <w:jc w:val="left"/>
      </w:pPr>
      <w:rPr>
        <w:rFonts w:hint="default"/>
        <w:spacing w:val="-1"/>
        <w:w w:val="99"/>
        <w:lang w:val="en-GB" w:eastAsia="en-US" w:bidi="ar-SA"/>
      </w:rPr>
    </w:lvl>
    <w:lvl w:ilvl="1">
      <w:start w:val="1"/>
      <w:numFmt w:val="decimal"/>
      <w:lvlText w:val="%1.%2"/>
      <w:lvlJc w:val="left"/>
      <w:pPr>
        <w:ind w:left="1178" w:hanging="331"/>
        <w:jc w:val="left"/>
      </w:pPr>
      <w:rPr>
        <w:rFonts w:ascii="Arial" w:eastAsia="Arial" w:hAnsi="Arial" w:cs="Arial" w:hint="default"/>
        <w:spacing w:val="-1"/>
        <w:w w:val="99"/>
        <w:sz w:val="20"/>
        <w:szCs w:val="20"/>
        <w:lang w:val="en-GB" w:eastAsia="en-US" w:bidi="ar-SA"/>
      </w:rPr>
    </w:lvl>
    <w:lvl w:ilvl="2">
      <w:numFmt w:val="bullet"/>
      <w:lvlText w:val="•"/>
      <w:lvlJc w:val="left"/>
      <w:pPr>
        <w:ind w:left="1580" w:hanging="331"/>
      </w:pPr>
      <w:rPr>
        <w:rFonts w:hint="default"/>
        <w:lang w:val="en-GB" w:eastAsia="en-US" w:bidi="ar-SA"/>
      </w:rPr>
    </w:lvl>
    <w:lvl w:ilvl="3">
      <w:numFmt w:val="bullet"/>
      <w:lvlText w:val="•"/>
      <w:lvlJc w:val="left"/>
      <w:pPr>
        <w:ind w:left="2801" w:hanging="331"/>
      </w:pPr>
      <w:rPr>
        <w:rFonts w:hint="default"/>
        <w:lang w:val="en-GB" w:eastAsia="en-US" w:bidi="ar-SA"/>
      </w:rPr>
    </w:lvl>
    <w:lvl w:ilvl="4">
      <w:numFmt w:val="bullet"/>
      <w:lvlText w:val="•"/>
      <w:lvlJc w:val="left"/>
      <w:pPr>
        <w:ind w:left="4022" w:hanging="331"/>
      </w:pPr>
      <w:rPr>
        <w:rFonts w:hint="default"/>
        <w:lang w:val="en-GB" w:eastAsia="en-US" w:bidi="ar-SA"/>
      </w:rPr>
    </w:lvl>
    <w:lvl w:ilvl="5">
      <w:numFmt w:val="bullet"/>
      <w:lvlText w:val="•"/>
      <w:lvlJc w:val="left"/>
      <w:pPr>
        <w:ind w:left="5244" w:hanging="331"/>
      </w:pPr>
      <w:rPr>
        <w:rFonts w:hint="default"/>
        <w:lang w:val="en-GB" w:eastAsia="en-US" w:bidi="ar-SA"/>
      </w:rPr>
    </w:lvl>
    <w:lvl w:ilvl="6">
      <w:numFmt w:val="bullet"/>
      <w:lvlText w:val="•"/>
      <w:lvlJc w:val="left"/>
      <w:pPr>
        <w:ind w:left="6465" w:hanging="331"/>
      </w:pPr>
      <w:rPr>
        <w:rFonts w:hint="default"/>
        <w:lang w:val="en-GB" w:eastAsia="en-US" w:bidi="ar-SA"/>
      </w:rPr>
    </w:lvl>
    <w:lvl w:ilvl="7">
      <w:numFmt w:val="bullet"/>
      <w:lvlText w:val="•"/>
      <w:lvlJc w:val="left"/>
      <w:pPr>
        <w:ind w:left="7687" w:hanging="331"/>
      </w:pPr>
      <w:rPr>
        <w:rFonts w:hint="default"/>
        <w:lang w:val="en-GB" w:eastAsia="en-US" w:bidi="ar-SA"/>
      </w:rPr>
    </w:lvl>
    <w:lvl w:ilvl="8">
      <w:numFmt w:val="bullet"/>
      <w:lvlText w:val="•"/>
      <w:lvlJc w:val="left"/>
      <w:pPr>
        <w:ind w:left="8908" w:hanging="331"/>
      </w:pPr>
      <w:rPr>
        <w:rFonts w:hint="default"/>
        <w:lang w:val="en-GB" w:eastAsia="en-US" w:bidi="ar-SA"/>
      </w:rPr>
    </w:lvl>
  </w:abstractNum>
  <w:abstractNum w:abstractNumId="6" w15:restartNumberingAfterBreak="0">
    <w:nsid w:val="10B942D3"/>
    <w:multiLevelType w:val="hybridMultilevel"/>
    <w:tmpl w:val="B9406A8E"/>
    <w:lvl w:ilvl="0" w:tplc="422E64B6">
      <w:start w:val="1"/>
      <w:numFmt w:val="lowerRoman"/>
      <w:lvlText w:val="%1)"/>
      <w:lvlJc w:val="left"/>
      <w:pPr>
        <w:ind w:left="940" w:hanging="166"/>
        <w:jc w:val="left"/>
      </w:pPr>
      <w:rPr>
        <w:rFonts w:hint="default"/>
        <w:spacing w:val="-1"/>
        <w:w w:val="98"/>
        <w:lang w:val="en-GB" w:eastAsia="en-US" w:bidi="ar-SA"/>
      </w:rPr>
    </w:lvl>
    <w:lvl w:ilvl="1" w:tplc="0952F0F0">
      <w:numFmt w:val="bullet"/>
      <w:lvlText w:val="•"/>
      <w:lvlJc w:val="left"/>
      <w:pPr>
        <w:ind w:left="1955" w:hanging="166"/>
      </w:pPr>
      <w:rPr>
        <w:rFonts w:hint="default"/>
        <w:lang w:val="en-GB" w:eastAsia="en-US" w:bidi="ar-SA"/>
      </w:rPr>
    </w:lvl>
    <w:lvl w:ilvl="2" w:tplc="A5F2E334">
      <w:numFmt w:val="bullet"/>
      <w:lvlText w:val="•"/>
      <w:lvlJc w:val="left"/>
      <w:pPr>
        <w:ind w:left="2970" w:hanging="166"/>
      </w:pPr>
      <w:rPr>
        <w:rFonts w:hint="default"/>
        <w:lang w:val="en-GB" w:eastAsia="en-US" w:bidi="ar-SA"/>
      </w:rPr>
    </w:lvl>
    <w:lvl w:ilvl="3" w:tplc="ED2EBB30">
      <w:numFmt w:val="bullet"/>
      <w:lvlText w:val="•"/>
      <w:lvlJc w:val="left"/>
      <w:pPr>
        <w:ind w:left="3985" w:hanging="166"/>
      </w:pPr>
      <w:rPr>
        <w:rFonts w:hint="default"/>
        <w:lang w:val="en-GB" w:eastAsia="en-US" w:bidi="ar-SA"/>
      </w:rPr>
    </w:lvl>
    <w:lvl w:ilvl="4" w:tplc="9118DBA2">
      <w:numFmt w:val="bullet"/>
      <w:lvlText w:val="•"/>
      <w:lvlJc w:val="left"/>
      <w:pPr>
        <w:ind w:left="5000" w:hanging="166"/>
      </w:pPr>
      <w:rPr>
        <w:rFonts w:hint="default"/>
        <w:lang w:val="en-GB" w:eastAsia="en-US" w:bidi="ar-SA"/>
      </w:rPr>
    </w:lvl>
    <w:lvl w:ilvl="5" w:tplc="886C3376">
      <w:numFmt w:val="bullet"/>
      <w:lvlText w:val="•"/>
      <w:lvlJc w:val="left"/>
      <w:pPr>
        <w:ind w:left="6015" w:hanging="166"/>
      </w:pPr>
      <w:rPr>
        <w:rFonts w:hint="default"/>
        <w:lang w:val="en-GB" w:eastAsia="en-US" w:bidi="ar-SA"/>
      </w:rPr>
    </w:lvl>
    <w:lvl w:ilvl="6" w:tplc="B9522136">
      <w:numFmt w:val="bullet"/>
      <w:lvlText w:val="•"/>
      <w:lvlJc w:val="left"/>
      <w:pPr>
        <w:ind w:left="7030" w:hanging="166"/>
      </w:pPr>
      <w:rPr>
        <w:rFonts w:hint="default"/>
        <w:lang w:val="en-GB" w:eastAsia="en-US" w:bidi="ar-SA"/>
      </w:rPr>
    </w:lvl>
    <w:lvl w:ilvl="7" w:tplc="6EE273A0">
      <w:numFmt w:val="bullet"/>
      <w:lvlText w:val="•"/>
      <w:lvlJc w:val="left"/>
      <w:pPr>
        <w:ind w:left="8045" w:hanging="166"/>
      </w:pPr>
      <w:rPr>
        <w:rFonts w:hint="default"/>
        <w:lang w:val="en-GB" w:eastAsia="en-US" w:bidi="ar-SA"/>
      </w:rPr>
    </w:lvl>
    <w:lvl w:ilvl="8" w:tplc="2F88F866">
      <w:numFmt w:val="bullet"/>
      <w:lvlText w:val="•"/>
      <w:lvlJc w:val="left"/>
      <w:pPr>
        <w:ind w:left="9060" w:hanging="166"/>
      </w:pPr>
      <w:rPr>
        <w:rFonts w:hint="default"/>
        <w:lang w:val="en-GB" w:eastAsia="en-US" w:bidi="ar-SA"/>
      </w:rPr>
    </w:lvl>
  </w:abstractNum>
  <w:abstractNum w:abstractNumId="7" w15:restartNumberingAfterBreak="0">
    <w:nsid w:val="118A1CEB"/>
    <w:multiLevelType w:val="hybridMultilevel"/>
    <w:tmpl w:val="20B88630"/>
    <w:lvl w:ilvl="0" w:tplc="45424DB4">
      <w:start w:val="1"/>
      <w:numFmt w:val="lowerRoman"/>
      <w:lvlText w:val="%1."/>
      <w:lvlJc w:val="left"/>
      <w:pPr>
        <w:ind w:left="1160" w:hanging="721"/>
        <w:jc w:val="left"/>
      </w:pPr>
      <w:rPr>
        <w:rFonts w:ascii="Arial" w:eastAsia="Arial" w:hAnsi="Arial" w:cs="Arial" w:hint="default"/>
        <w:spacing w:val="-2"/>
        <w:w w:val="100"/>
        <w:sz w:val="22"/>
        <w:szCs w:val="22"/>
        <w:lang w:val="en-GB" w:eastAsia="en-US" w:bidi="ar-SA"/>
      </w:rPr>
    </w:lvl>
    <w:lvl w:ilvl="1" w:tplc="80165AC8">
      <w:start w:val="1"/>
      <w:numFmt w:val="decimal"/>
      <w:lvlText w:val="%2."/>
      <w:lvlJc w:val="left"/>
      <w:pPr>
        <w:ind w:left="1660" w:hanging="360"/>
        <w:jc w:val="left"/>
      </w:pPr>
      <w:rPr>
        <w:rFonts w:ascii="Arial" w:eastAsia="Arial" w:hAnsi="Arial" w:cs="Arial" w:hint="default"/>
        <w:spacing w:val="-2"/>
        <w:w w:val="98"/>
        <w:sz w:val="20"/>
        <w:szCs w:val="20"/>
        <w:lang w:val="en-GB" w:eastAsia="en-US" w:bidi="ar-SA"/>
      </w:rPr>
    </w:lvl>
    <w:lvl w:ilvl="2" w:tplc="2E1C315E">
      <w:numFmt w:val="bullet"/>
      <w:lvlText w:val="•"/>
      <w:lvlJc w:val="left"/>
      <w:pPr>
        <w:ind w:left="2707" w:hanging="360"/>
      </w:pPr>
      <w:rPr>
        <w:rFonts w:hint="default"/>
        <w:lang w:val="en-GB" w:eastAsia="en-US" w:bidi="ar-SA"/>
      </w:rPr>
    </w:lvl>
    <w:lvl w:ilvl="3" w:tplc="6DEA2CE0">
      <w:numFmt w:val="bullet"/>
      <w:lvlText w:val="•"/>
      <w:lvlJc w:val="left"/>
      <w:pPr>
        <w:ind w:left="3755" w:hanging="360"/>
      </w:pPr>
      <w:rPr>
        <w:rFonts w:hint="default"/>
        <w:lang w:val="en-GB" w:eastAsia="en-US" w:bidi="ar-SA"/>
      </w:rPr>
    </w:lvl>
    <w:lvl w:ilvl="4" w:tplc="12163950">
      <w:numFmt w:val="bullet"/>
      <w:lvlText w:val="•"/>
      <w:lvlJc w:val="left"/>
      <w:pPr>
        <w:ind w:left="4803" w:hanging="360"/>
      </w:pPr>
      <w:rPr>
        <w:rFonts w:hint="default"/>
        <w:lang w:val="en-GB" w:eastAsia="en-US" w:bidi="ar-SA"/>
      </w:rPr>
    </w:lvl>
    <w:lvl w:ilvl="5" w:tplc="3EE8B80C">
      <w:numFmt w:val="bullet"/>
      <w:lvlText w:val="•"/>
      <w:lvlJc w:val="left"/>
      <w:pPr>
        <w:ind w:left="5851" w:hanging="360"/>
      </w:pPr>
      <w:rPr>
        <w:rFonts w:hint="default"/>
        <w:lang w:val="en-GB" w:eastAsia="en-US" w:bidi="ar-SA"/>
      </w:rPr>
    </w:lvl>
    <w:lvl w:ilvl="6" w:tplc="1E54C55E">
      <w:numFmt w:val="bullet"/>
      <w:lvlText w:val="•"/>
      <w:lvlJc w:val="left"/>
      <w:pPr>
        <w:ind w:left="6899" w:hanging="360"/>
      </w:pPr>
      <w:rPr>
        <w:rFonts w:hint="default"/>
        <w:lang w:val="en-GB" w:eastAsia="en-US" w:bidi="ar-SA"/>
      </w:rPr>
    </w:lvl>
    <w:lvl w:ilvl="7" w:tplc="4E00A416">
      <w:numFmt w:val="bullet"/>
      <w:lvlText w:val="•"/>
      <w:lvlJc w:val="left"/>
      <w:pPr>
        <w:ind w:left="7947" w:hanging="360"/>
      </w:pPr>
      <w:rPr>
        <w:rFonts w:hint="default"/>
        <w:lang w:val="en-GB" w:eastAsia="en-US" w:bidi="ar-SA"/>
      </w:rPr>
    </w:lvl>
    <w:lvl w:ilvl="8" w:tplc="76AADB52">
      <w:numFmt w:val="bullet"/>
      <w:lvlText w:val="•"/>
      <w:lvlJc w:val="left"/>
      <w:pPr>
        <w:ind w:left="8995" w:hanging="360"/>
      </w:pPr>
      <w:rPr>
        <w:rFonts w:hint="default"/>
        <w:lang w:val="en-GB" w:eastAsia="en-US" w:bidi="ar-SA"/>
      </w:rPr>
    </w:lvl>
  </w:abstractNum>
  <w:abstractNum w:abstractNumId="8" w15:restartNumberingAfterBreak="0">
    <w:nsid w:val="121F64A9"/>
    <w:multiLevelType w:val="multilevel"/>
    <w:tmpl w:val="7932E3AE"/>
    <w:lvl w:ilvl="0">
      <w:start w:val="6"/>
      <w:numFmt w:val="decimal"/>
      <w:lvlText w:val="%1"/>
      <w:lvlJc w:val="left"/>
      <w:pPr>
        <w:ind w:left="2576" w:hanging="720"/>
        <w:jc w:val="left"/>
      </w:pPr>
      <w:rPr>
        <w:rFonts w:hint="default"/>
        <w:lang w:val="en-GB" w:eastAsia="en-US" w:bidi="ar-SA"/>
      </w:rPr>
    </w:lvl>
    <w:lvl w:ilvl="1">
      <w:start w:val="3"/>
      <w:numFmt w:val="decimal"/>
      <w:lvlText w:val="%1.%2"/>
      <w:lvlJc w:val="left"/>
      <w:pPr>
        <w:ind w:left="2576" w:hanging="720"/>
        <w:jc w:val="left"/>
      </w:pPr>
      <w:rPr>
        <w:rFonts w:hint="default"/>
        <w:lang w:val="en-GB" w:eastAsia="en-US" w:bidi="ar-SA"/>
      </w:rPr>
    </w:lvl>
    <w:lvl w:ilvl="2">
      <w:start w:val="4"/>
      <w:numFmt w:val="decimal"/>
      <w:lvlText w:val="%1.%2.%3"/>
      <w:lvlJc w:val="left"/>
      <w:pPr>
        <w:ind w:left="2576" w:hanging="720"/>
        <w:jc w:val="left"/>
      </w:pPr>
      <w:rPr>
        <w:rFonts w:ascii="Arial" w:eastAsia="Arial" w:hAnsi="Arial" w:cs="Arial" w:hint="default"/>
        <w:spacing w:val="-2"/>
        <w:w w:val="98"/>
        <w:sz w:val="20"/>
        <w:szCs w:val="20"/>
        <w:lang w:val="en-GB" w:eastAsia="en-US" w:bidi="ar-SA"/>
      </w:rPr>
    </w:lvl>
    <w:lvl w:ilvl="3">
      <w:numFmt w:val="bullet"/>
      <w:lvlText w:val="•"/>
      <w:lvlJc w:val="left"/>
      <w:pPr>
        <w:ind w:left="5211" w:hanging="720"/>
      </w:pPr>
      <w:rPr>
        <w:rFonts w:hint="default"/>
        <w:lang w:val="en-GB" w:eastAsia="en-US" w:bidi="ar-SA"/>
      </w:rPr>
    </w:lvl>
    <w:lvl w:ilvl="4">
      <w:numFmt w:val="bullet"/>
      <w:lvlText w:val="•"/>
      <w:lvlJc w:val="left"/>
      <w:pPr>
        <w:ind w:left="6088" w:hanging="720"/>
      </w:pPr>
      <w:rPr>
        <w:rFonts w:hint="default"/>
        <w:lang w:val="en-GB" w:eastAsia="en-US" w:bidi="ar-SA"/>
      </w:rPr>
    </w:lvl>
    <w:lvl w:ilvl="5">
      <w:numFmt w:val="bullet"/>
      <w:lvlText w:val="•"/>
      <w:lvlJc w:val="left"/>
      <w:pPr>
        <w:ind w:left="6965" w:hanging="720"/>
      </w:pPr>
      <w:rPr>
        <w:rFonts w:hint="default"/>
        <w:lang w:val="en-GB" w:eastAsia="en-US" w:bidi="ar-SA"/>
      </w:rPr>
    </w:lvl>
    <w:lvl w:ilvl="6">
      <w:numFmt w:val="bullet"/>
      <w:lvlText w:val="•"/>
      <w:lvlJc w:val="left"/>
      <w:pPr>
        <w:ind w:left="7842" w:hanging="720"/>
      </w:pPr>
      <w:rPr>
        <w:rFonts w:hint="default"/>
        <w:lang w:val="en-GB" w:eastAsia="en-US" w:bidi="ar-SA"/>
      </w:rPr>
    </w:lvl>
    <w:lvl w:ilvl="7">
      <w:numFmt w:val="bullet"/>
      <w:lvlText w:val="•"/>
      <w:lvlJc w:val="left"/>
      <w:pPr>
        <w:ind w:left="8719" w:hanging="720"/>
      </w:pPr>
      <w:rPr>
        <w:rFonts w:hint="default"/>
        <w:lang w:val="en-GB" w:eastAsia="en-US" w:bidi="ar-SA"/>
      </w:rPr>
    </w:lvl>
    <w:lvl w:ilvl="8">
      <w:numFmt w:val="bullet"/>
      <w:lvlText w:val="•"/>
      <w:lvlJc w:val="left"/>
      <w:pPr>
        <w:ind w:left="9596" w:hanging="720"/>
      </w:pPr>
      <w:rPr>
        <w:rFonts w:hint="default"/>
        <w:lang w:val="en-GB" w:eastAsia="en-US" w:bidi="ar-SA"/>
      </w:rPr>
    </w:lvl>
  </w:abstractNum>
  <w:abstractNum w:abstractNumId="9" w15:restartNumberingAfterBreak="0">
    <w:nsid w:val="134B610A"/>
    <w:multiLevelType w:val="hybridMultilevel"/>
    <w:tmpl w:val="EFC87612"/>
    <w:lvl w:ilvl="0" w:tplc="2998307A">
      <w:numFmt w:val="bullet"/>
      <w:lvlText w:val="-"/>
      <w:lvlJc w:val="left"/>
      <w:pPr>
        <w:ind w:left="112" w:hanging="111"/>
      </w:pPr>
      <w:rPr>
        <w:rFonts w:ascii="Arial" w:eastAsia="Arial" w:hAnsi="Arial" w:cs="Arial" w:hint="default"/>
        <w:w w:val="96"/>
        <w:sz w:val="18"/>
        <w:szCs w:val="18"/>
        <w:lang w:val="en-GB" w:eastAsia="en-US" w:bidi="ar-SA"/>
      </w:rPr>
    </w:lvl>
    <w:lvl w:ilvl="1" w:tplc="467C9158">
      <w:numFmt w:val="bullet"/>
      <w:lvlText w:val="•"/>
      <w:lvlJc w:val="left"/>
      <w:pPr>
        <w:ind w:left="418" w:hanging="111"/>
      </w:pPr>
      <w:rPr>
        <w:rFonts w:hint="default"/>
        <w:lang w:val="en-GB" w:eastAsia="en-US" w:bidi="ar-SA"/>
      </w:rPr>
    </w:lvl>
    <w:lvl w:ilvl="2" w:tplc="49827006">
      <w:numFmt w:val="bullet"/>
      <w:lvlText w:val="•"/>
      <w:lvlJc w:val="left"/>
      <w:pPr>
        <w:ind w:left="717" w:hanging="111"/>
      </w:pPr>
      <w:rPr>
        <w:rFonts w:hint="default"/>
        <w:lang w:val="en-GB" w:eastAsia="en-US" w:bidi="ar-SA"/>
      </w:rPr>
    </w:lvl>
    <w:lvl w:ilvl="3" w:tplc="0BECBF62">
      <w:numFmt w:val="bullet"/>
      <w:lvlText w:val="•"/>
      <w:lvlJc w:val="left"/>
      <w:pPr>
        <w:ind w:left="1016" w:hanging="111"/>
      </w:pPr>
      <w:rPr>
        <w:rFonts w:hint="default"/>
        <w:lang w:val="en-GB" w:eastAsia="en-US" w:bidi="ar-SA"/>
      </w:rPr>
    </w:lvl>
    <w:lvl w:ilvl="4" w:tplc="C77EE9EA">
      <w:numFmt w:val="bullet"/>
      <w:lvlText w:val="•"/>
      <w:lvlJc w:val="left"/>
      <w:pPr>
        <w:ind w:left="1315" w:hanging="111"/>
      </w:pPr>
      <w:rPr>
        <w:rFonts w:hint="default"/>
        <w:lang w:val="en-GB" w:eastAsia="en-US" w:bidi="ar-SA"/>
      </w:rPr>
    </w:lvl>
    <w:lvl w:ilvl="5" w:tplc="441A2A06">
      <w:numFmt w:val="bullet"/>
      <w:lvlText w:val="•"/>
      <w:lvlJc w:val="left"/>
      <w:pPr>
        <w:ind w:left="1614" w:hanging="111"/>
      </w:pPr>
      <w:rPr>
        <w:rFonts w:hint="default"/>
        <w:lang w:val="en-GB" w:eastAsia="en-US" w:bidi="ar-SA"/>
      </w:rPr>
    </w:lvl>
    <w:lvl w:ilvl="6" w:tplc="6D0E10C0">
      <w:numFmt w:val="bullet"/>
      <w:lvlText w:val="•"/>
      <w:lvlJc w:val="left"/>
      <w:pPr>
        <w:ind w:left="1912" w:hanging="111"/>
      </w:pPr>
      <w:rPr>
        <w:rFonts w:hint="default"/>
        <w:lang w:val="en-GB" w:eastAsia="en-US" w:bidi="ar-SA"/>
      </w:rPr>
    </w:lvl>
    <w:lvl w:ilvl="7" w:tplc="EFC4C360">
      <w:numFmt w:val="bullet"/>
      <w:lvlText w:val="•"/>
      <w:lvlJc w:val="left"/>
      <w:pPr>
        <w:ind w:left="2211" w:hanging="111"/>
      </w:pPr>
      <w:rPr>
        <w:rFonts w:hint="default"/>
        <w:lang w:val="en-GB" w:eastAsia="en-US" w:bidi="ar-SA"/>
      </w:rPr>
    </w:lvl>
    <w:lvl w:ilvl="8" w:tplc="E602863E">
      <w:numFmt w:val="bullet"/>
      <w:lvlText w:val="•"/>
      <w:lvlJc w:val="left"/>
      <w:pPr>
        <w:ind w:left="2510" w:hanging="111"/>
      </w:pPr>
      <w:rPr>
        <w:rFonts w:hint="default"/>
        <w:lang w:val="en-GB" w:eastAsia="en-US" w:bidi="ar-SA"/>
      </w:rPr>
    </w:lvl>
  </w:abstractNum>
  <w:abstractNum w:abstractNumId="10" w15:restartNumberingAfterBreak="0">
    <w:nsid w:val="17013F96"/>
    <w:multiLevelType w:val="hybridMultilevel"/>
    <w:tmpl w:val="319A5464"/>
    <w:lvl w:ilvl="0" w:tplc="09F09644">
      <w:start w:val="1"/>
      <w:numFmt w:val="lowerLetter"/>
      <w:lvlText w:val="%1."/>
      <w:lvlJc w:val="left"/>
      <w:pPr>
        <w:ind w:left="1160" w:hanging="221"/>
        <w:jc w:val="left"/>
      </w:pPr>
      <w:rPr>
        <w:rFonts w:ascii="Arial" w:eastAsia="Arial" w:hAnsi="Arial" w:cs="Arial" w:hint="default"/>
        <w:b/>
        <w:bCs/>
        <w:spacing w:val="-2"/>
        <w:w w:val="98"/>
        <w:sz w:val="20"/>
        <w:szCs w:val="20"/>
        <w:lang w:val="en-GB" w:eastAsia="en-US" w:bidi="ar-SA"/>
      </w:rPr>
    </w:lvl>
    <w:lvl w:ilvl="1" w:tplc="58FE7B08">
      <w:numFmt w:val="bullet"/>
      <w:lvlText w:val="•"/>
      <w:lvlJc w:val="left"/>
      <w:pPr>
        <w:ind w:left="1320" w:hanging="221"/>
      </w:pPr>
      <w:rPr>
        <w:rFonts w:hint="default"/>
        <w:lang w:val="en-GB" w:eastAsia="en-US" w:bidi="ar-SA"/>
      </w:rPr>
    </w:lvl>
    <w:lvl w:ilvl="2" w:tplc="5AD2BEEA">
      <w:numFmt w:val="bullet"/>
      <w:lvlText w:val="•"/>
      <w:lvlJc w:val="left"/>
      <w:pPr>
        <w:ind w:left="2434" w:hanging="221"/>
      </w:pPr>
      <w:rPr>
        <w:rFonts w:hint="default"/>
        <w:lang w:val="en-GB" w:eastAsia="en-US" w:bidi="ar-SA"/>
      </w:rPr>
    </w:lvl>
    <w:lvl w:ilvl="3" w:tplc="A54AA29E">
      <w:numFmt w:val="bullet"/>
      <w:lvlText w:val="•"/>
      <w:lvlJc w:val="left"/>
      <w:pPr>
        <w:ind w:left="3549" w:hanging="221"/>
      </w:pPr>
      <w:rPr>
        <w:rFonts w:hint="default"/>
        <w:lang w:val="en-GB" w:eastAsia="en-US" w:bidi="ar-SA"/>
      </w:rPr>
    </w:lvl>
    <w:lvl w:ilvl="4" w:tplc="16DE9048">
      <w:numFmt w:val="bullet"/>
      <w:lvlText w:val="•"/>
      <w:lvlJc w:val="left"/>
      <w:pPr>
        <w:ind w:left="4663" w:hanging="221"/>
      </w:pPr>
      <w:rPr>
        <w:rFonts w:hint="default"/>
        <w:lang w:val="en-GB" w:eastAsia="en-US" w:bidi="ar-SA"/>
      </w:rPr>
    </w:lvl>
    <w:lvl w:ilvl="5" w:tplc="B3D4829E">
      <w:numFmt w:val="bullet"/>
      <w:lvlText w:val="•"/>
      <w:lvlJc w:val="left"/>
      <w:pPr>
        <w:ind w:left="5778" w:hanging="221"/>
      </w:pPr>
      <w:rPr>
        <w:rFonts w:hint="default"/>
        <w:lang w:val="en-GB" w:eastAsia="en-US" w:bidi="ar-SA"/>
      </w:rPr>
    </w:lvl>
    <w:lvl w:ilvl="6" w:tplc="46AE1864">
      <w:numFmt w:val="bullet"/>
      <w:lvlText w:val="•"/>
      <w:lvlJc w:val="left"/>
      <w:pPr>
        <w:ind w:left="6892" w:hanging="221"/>
      </w:pPr>
      <w:rPr>
        <w:rFonts w:hint="default"/>
        <w:lang w:val="en-GB" w:eastAsia="en-US" w:bidi="ar-SA"/>
      </w:rPr>
    </w:lvl>
    <w:lvl w:ilvl="7" w:tplc="3D7C42E8">
      <w:numFmt w:val="bullet"/>
      <w:lvlText w:val="•"/>
      <w:lvlJc w:val="left"/>
      <w:pPr>
        <w:ind w:left="8007" w:hanging="221"/>
      </w:pPr>
      <w:rPr>
        <w:rFonts w:hint="default"/>
        <w:lang w:val="en-GB" w:eastAsia="en-US" w:bidi="ar-SA"/>
      </w:rPr>
    </w:lvl>
    <w:lvl w:ilvl="8" w:tplc="3A30A27C">
      <w:numFmt w:val="bullet"/>
      <w:lvlText w:val="•"/>
      <w:lvlJc w:val="left"/>
      <w:pPr>
        <w:ind w:left="9122" w:hanging="221"/>
      </w:pPr>
      <w:rPr>
        <w:rFonts w:hint="default"/>
        <w:lang w:val="en-GB" w:eastAsia="en-US" w:bidi="ar-SA"/>
      </w:rPr>
    </w:lvl>
  </w:abstractNum>
  <w:abstractNum w:abstractNumId="11" w15:restartNumberingAfterBreak="0">
    <w:nsid w:val="1881448A"/>
    <w:multiLevelType w:val="hybridMultilevel"/>
    <w:tmpl w:val="3C26CA1A"/>
    <w:lvl w:ilvl="0" w:tplc="D28A8650">
      <w:start w:val="1"/>
      <w:numFmt w:val="decimal"/>
      <w:lvlText w:val="%1."/>
      <w:lvlJc w:val="left"/>
      <w:pPr>
        <w:ind w:left="1660" w:hanging="360"/>
        <w:jc w:val="left"/>
      </w:pPr>
      <w:rPr>
        <w:rFonts w:ascii="Arial" w:eastAsia="Arial" w:hAnsi="Arial" w:cs="Arial" w:hint="default"/>
        <w:spacing w:val="-2"/>
        <w:w w:val="98"/>
        <w:sz w:val="20"/>
        <w:szCs w:val="20"/>
        <w:lang w:val="en-GB" w:eastAsia="en-US" w:bidi="ar-SA"/>
      </w:rPr>
    </w:lvl>
    <w:lvl w:ilvl="1" w:tplc="39A6F1D8">
      <w:numFmt w:val="bullet"/>
      <w:lvlText w:val="•"/>
      <w:lvlJc w:val="left"/>
      <w:pPr>
        <w:ind w:left="2603" w:hanging="360"/>
      </w:pPr>
      <w:rPr>
        <w:rFonts w:hint="default"/>
        <w:lang w:val="en-GB" w:eastAsia="en-US" w:bidi="ar-SA"/>
      </w:rPr>
    </w:lvl>
    <w:lvl w:ilvl="2" w:tplc="94A8573A">
      <w:numFmt w:val="bullet"/>
      <w:lvlText w:val="•"/>
      <w:lvlJc w:val="left"/>
      <w:pPr>
        <w:ind w:left="3546" w:hanging="360"/>
      </w:pPr>
      <w:rPr>
        <w:rFonts w:hint="default"/>
        <w:lang w:val="en-GB" w:eastAsia="en-US" w:bidi="ar-SA"/>
      </w:rPr>
    </w:lvl>
    <w:lvl w:ilvl="3" w:tplc="D060A5BE">
      <w:numFmt w:val="bullet"/>
      <w:lvlText w:val="•"/>
      <w:lvlJc w:val="left"/>
      <w:pPr>
        <w:ind w:left="4489" w:hanging="360"/>
      </w:pPr>
      <w:rPr>
        <w:rFonts w:hint="default"/>
        <w:lang w:val="en-GB" w:eastAsia="en-US" w:bidi="ar-SA"/>
      </w:rPr>
    </w:lvl>
    <w:lvl w:ilvl="4" w:tplc="FD900902">
      <w:numFmt w:val="bullet"/>
      <w:lvlText w:val="•"/>
      <w:lvlJc w:val="left"/>
      <w:pPr>
        <w:ind w:left="5432" w:hanging="360"/>
      </w:pPr>
      <w:rPr>
        <w:rFonts w:hint="default"/>
        <w:lang w:val="en-GB" w:eastAsia="en-US" w:bidi="ar-SA"/>
      </w:rPr>
    </w:lvl>
    <w:lvl w:ilvl="5" w:tplc="D3FA93FC">
      <w:numFmt w:val="bullet"/>
      <w:lvlText w:val="•"/>
      <w:lvlJc w:val="left"/>
      <w:pPr>
        <w:ind w:left="6375" w:hanging="360"/>
      </w:pPr>
      <w:rPr>
        <w:rFonts w:hint="default"/>
        <w:lang w:val="en-GB" w:eastAsia="en-US" w:bidi="ar-SA"/>
      </w:rPr>
    </w:lvl>
    <w:lvl w:ilvl="6" w:tplc="C076EB9C">
      <w:numFmt w:val="bullet"/>
      <w:lvlText w:val="•"/>
      <w:lvlJc w:val="left"/>
      <w:pPr>
        <w:ind w:left="7318" w:hanging="360"/>
      </w:pPr>
      <w:rPr>
        <w:rFonts w:hint="default"/>
        <w:lang w:val="en-GB" w:eastAsia="en-US" w:bidi="ar-SA"/>
      </w:rPr>
    </w:lvl>
    <w:lvl w:ilvl="7" w:tplc="4F500E5C">
      <w:numFmt w:val="bullet"/>
      <w:lvlText w:val="•"/>
      <w:lvlJc w:val="left"/>
      <w:pPr>
        <w:ind w:left="8261" w:hanging="360"/>
      </w:pPr>
      <w:rPr>
        <w:rFonts w:hint="default"/>
        <w:lang w:val="en-GB" w:eastAsia="en-US" w:bidi="ar-SA"/>
      </w:rPr>
    </w:lvl>
    <w:lvl w:ilvl="8" w:tplc="41C2021C">
      <w:numFmt w:val="bullet"/>
      <w:lvlText w:val="•"/>
      <w:lvlJc w:val="left"/>
      <w:pPr>
        <w:ind w:left="9204" w:hanging="360"/>
      </w:pPr>
      <w:rPr>
        <w:rFonts w:hint="default"/>
        <w:lang w:val="en-GB" w:eastAsia="en-US" w:bidi="ar-SA"/>
      </w:rPr>
    </w:lvl>
  </w:abstractNum>
  <w:abstractNum w:abstractNumId="12" w15:restartNumberingAfterBreak="0">
    <w:nsid w:val="19EA5DFC"/>
    <w:multiLevelType w:val="multilevel"/>
    <w:tmpl w:val="4BF0C8B8"/>
    <w:lvl w:ilvl="0">
      <w:start w:val="9"/>
      <w:numFmt w:val="decimal"/>
      <w:lvlText w:val="%1"/>
      <w:lvlJc w:val="left"/>
      <w:pPr>
        <w:ind w:left="2575" w:hanging="720"/>
        <w:jc w:val="left"/>
      </w:pPr>
      <w:rPr>
        <w:rFonts w:hint="default"/>
        <w:lang w:val="en-GB" w:eastAsia="en-US" w:bidi="ar-SA"/>
      </w:rPr>
    </w:lvl>
    <w:lvl w:ilvl="1">
      <w:start w:val="3"/>
      <w:numFmt w:val="decimal"/>
      <w:lvlText w:val="%1.%2"/>
      <w:lvlJc w:val="left"/>
      <w:pPr>
        <w:ind w:left="2575" w:hanging="720"/>
        <w:jc w:val="left"/>
      </w:pPr>
      <w:rPr>
        <w:rFonts w:hint="default"/>
        <w:lang w:val="en-GB" w:eastAsia="en-US" w:bidi="ar-SA"/>
      </w:rPr>
    </w:lvl>
    <w:lvl w:ilvl="2">
      <w:start w:val="1"/>
      <w:numFmt w:val="decimal"/>
      <w:lvlText w:val="%1.%2.%3"/>
      <w:lvlJc w:val="left"/>
      <w:pPr>
        <w:ind w:left="2575" w:hanging="720"/>
        <w:jc w:val="left"/>
      </w:pPr>
      <w:rPr>
        <w:rFonts w:ascii="Arial" w:eastAsia="Arial" w:hAnsi="Arial" w:cs="Arial" w:hint="default"/>
        <w:spacing w:val="-2"/>
        <w:w w:val="98"/>
        <w:sz w:val="20"/>
        <w:szCs w:val="20"/>
        <w:lang w:val="en-GB" w:eastAsia="en-US" w:bidi="ar-SA"/>
      </w:rPr>
    </w:lvl>
    <w:lvl w:ilvl="3">
      <w:numFmt w:val="bullet"/>
      <w:lvlText w:val="•"/>
      <w:lvlJc w:val="left"/>
      <w:pPr>
        <w:ind w:left="5211" w:hanging="720"/>
      </w:pPr>
      <w:rPr>
        <w:rFonts w:hint="default"/>
        <w:lang w:val="en-GB" w:eastAsia="en-US" w:bidi="ar-SA"/>
      </w:rPr>
    </w:lvl>
    <w:lvl w:ilvl="4">
      <w:numFmt w:val="bullet"/>
      <w:lvlText w:val="•"/>
      <w:lvlJc w:val="left"/>
      <w:pPr>
        <w:ind w:left="6088" w:hanging="720"/>
      </w:pPr>
      <w:rPr>
        <w:rFonts w:hint="default"/>
        <w:lang w:val="en-GB" w:eastAsia="en-US" w:bidi="ar-SA"/>
      </w:rPr>
    </w:lvl>
    <w:lvl w:ilvl="5">
      <w:numFmt w:val="bullet"/>
      <w:lvlText w:val="•"/>
      <w:lvlJc w:val="left"/>
      <w:pPr>
        <w:ind w:left="6965" w:hanging="720"/>
      </w:pPr>
      <w:rPr>
        <w:rFonts w:hint="default"/>
        <w:lang w:val="en-GB" w:eastAsia="en-US" w:bidi="ar-SA"/>
      </w:rPr>
    </w:lvl>
    <w:lvl w:ilvl="6">
      <w:numFmt w:val="bullet"/>
      <w:lvlText w:val="•"/>
      <w:lvlJc w:val="left"/>
      <w:pPr>
        <w:ind w:left="7842" w:hanging="720"/>
      </w:pPr>
      <w:rPr>
        <w:rFonts w:hint="default"/>
        <w:lang w:val="en-GB" w:eastAsia="en-US" w:bidi="ar-SA"/>
      </w:rPr>
    </w:lvl>
    <w:lvl w:ilvl="7">
      <w:numFmt w:val="bullet"/>
      <w:lvlText w:val="•"/>
      <w:lvlJc w:val="left"/>
      <w:pPr>
        <w:ind w:left="8719" w:hanging="720"/>
      </w:pPr>
      <w:rPr>
        <w:rFonts w:hint="default"/>
        <w:lang w:val="en-GB" w:eastAsia="en-US" w:bidi="ar-SA"/>
      </w:rPr>
    </w:lvl>
    <w:lvl w:ilvl="8">
      <w:numFmt w:val="bullet"/>
      <w:lvlText w:val="•"/>
      <w:lvlJc w:val="left"/>
      <w:pPr>
        <w:ind w:left="9596" w:hanging="720"/>
      </w:pPr>
      <w:rPr>
        <w:rFonts w:hint="default"/>
        <w:lang w:val="en-GB" w:eastAsia="en-US" w:bidi="ar-SA"/>
      </w:rPr>
    </w:lvl>
  </w:abstractNum>
  <w:abstractNum w:abstractNumId="13" w15:restartNumberingAfterBreak="0">
    <w:nsid w:val="231F0246"/>
    <w:multiLevelType w:val="multilevel"/>
    <w:tmpl w:val="CAC437E0"/>
    <w:lvl w:ilvl="0">
      <w:start w:val="9"/>
      <w:numFmt w:val="decimal"/>
      <w:lvlText w:val="%1"/>
      <w:lvlJc w:val="left"/>
      <w:pPr>
        <w:ind w:left="2575" w:hanging="720"/>
        <w:jc w:val="left"/>
      </w:pPr>
      <w:rPr>
        <w:rFonts w:hint="default"/>
        <w:lang w:val="en-GB" w:eastAsia="en-US" w:bidi="ar-SA"/>
      </w:rPr>
    </w:lvl>
    <w:lvl w:ilvl="1">
      <w:start w:val="1"/>
      <w:numFmt w:val="decimal"/>
      <w:lvlText w:val="%1.%2"/>
      <w:lvlJc w:val="left"/>
      <w:pPr>
        <w:ind w:left="2575" w:hanging="720"/>
        <w:jc w:val="left"/>
      </w:pPr>
      <w:rPr>
        <w:rFonts w:hint="default"/>
        <w:lang w:val="en-GB" w:eastAsia="en-US" w:bidi="ar-SA"/>
      </w:rPr>
    </w:lvl>
    <w:lvl w:ilvl="2">
      <w:start w:val="1"/>
      <w:numFmt w:val="decimal"/>
      <w:lvlText w:val="%1.%2.%3"/>
      <w:lvlJc w:val="left"/>
      <w:pPr>
        <w:ind w:left="2575" w:hanging="720"/>
        <w:jc w:val="left"/>
      </w:pPr>
      <w:rPr>
        <w:rFonts w:ascii="Arial" w:eastAsia="Arial" w:hAnsi="Arial" w:cs="Arial" w:hint="default"/>
        <w:spacing w:val="-2"/>
        <w:w w:val="98"/>
        <w:sz w:val="20"/>
        <w:szCs w:val="20"/>
        <w:lang w:val="en-GB" w:eastAsia="en-US" w:bidi="ar-SA"/>
      </w:rPr>
    </w:lvl>
    <w:lvl w:ilvl="3">
      <w:numFmt w:val="bullet"/>
      <w:lvlText w:val=""/>
      <w:lvlJc w:val="left"/>
      <w:pPr>
        <w:ind w:left="2936" w:hanging="360"/>
      </w:pPr>
      <w:rPr>
        <w:rFonts w:ascii="Wingdings 2" w:eastAsia="Wingdings 2" w:hAnsi="Wingdings 2" w:cs="Wingdings 2" w:hint="default"/>
        <w:w w:val="98"/>
        <w:sz w:val="20"/>
        <w:szCs w:val="20"/>
        <w:lang w:val="en-GB" w:eastAsia="en-US" w:bidi="ar-SA"/>
      </w:rPr>
    </w:lvl>
    <w:lvl w:ilvl="4">
      <w:numFmt w:val="bullet"/>
      <w:lvlText w:val="•"/>
      <w:lvlJc w:val="left"/>
      <w:pPr>
        <w:ind w:left="5743" w:hanging="360"/>
      </w:pPr>
      <w:rPr>
        <w:rFonts w:hint="default"/>
        <w:lang w:val="en-GB" w:eastAsia="en-US" w:bidi="ar-SA"/>
      </w:rPr>
    </w:lvl>
    <w:lvl w:ilvl="5">
      <w:numFmt w:val="bullet"/>
      <w:lvlText w:val="•"/>
      <w:lvlJc w:val="left"/>
      <w:pPr>
        <w:ind w:left="6678" w:hanging="360"/>
      </w:pPr>
      <w:rPr>
        <w:rFonts w:hint="default"/>
        <w:lang w:val="en-GB" w:eastAsia="en-US" w:bidi="ar-SA"/>
      </w:rPr>
    </w:lvl>
    <w:lvl w:ilvl="6">
      <w:numFmt w:val="bullet"/>
      <w:lvlText w:val="•"/>
      <w:lvlJc w:val="left"/>
      <w:pPr>
        <w:ind w:left="7612" w:hanging="360"/>
      </w:pPr>
      <w:rPr>
        <w:rFonts w:hint="default"/>
        <w:lang w:val="en-GB" w:eastAsia="en-US" w:bidi="ar-SA"/>
      </w:rPr>
    </w:lvl>
    <w:lvl w:ilvl="7">
      <w:numFmt w:val="bullet"/>
      <w:lvlText w:val="•"/>
      <w:lvlJc w:val="left"/>
      <w:pPr>
        <w:ind w:left="8547" w:hanging="360"/>
      </w:pPr>
      <w:rPr>
        <w:rFonts w:hint="default"/>
        <w:lang w:val="en-GB" w:eastAsia="en-US" w:bidi="ar-SA"/>
      </w:rPr>
    </w:lvl>
    <w:lvl w:ilvl="8">
      <w:numFmt w:val="bullet"/>
      <w:lvlText w:val="•"/>
      <w:lvlJc w:val="left"/>
      <w:pPr>
        <w:ind w:left="9482" w:hanging="360"/>
      </w:pPr>
      <w:rPr>
        <w:rFonts w:hint="default"/>
        <w:lang w:val="en-GB" w:eastAsia="en-US" w:bidi="ar-SA"/>
      </w:rPr>
    </w:lvl>
  </w:abstractNum>
  <w:abstractNum w:abstractNumId="14" w15:restartNumberingAfterBreak="0">
    <w:nsid w:val="248962A5"/>
    <w:multiLevelType w:val="hybridMultilevel"/>
    <w:tmpl w:val="4372F04C"/>
    <w:lvl w:ilvl="0" w:tplc="1F02171E">
      <w:start w:val="1"/>
      <w:numFmt w:val="lowerLetter"/>
      <w:lvlText w:val="%1."/>
      <w:lvlJc w:val="left"/>
      <w:pPr>
        <w:ind w:left="1579" w:hanging="720"/>
        <w:jc w:val="left"/>
      </w:pPr>
      <w:rPr>
        <w:rFonts w:ascii="Arial" w:eastAsia="Arial" w:hAnsi="Arial" w:cs="Arial" w:hint="default"/>
        <w:spacing w:val="-1"/>
        <w:w w:val="99"/>
        <w:sz w:val="20"/>
        <w:szCs w:val="20"/>
        <w:lang w:val="en-GB" w:eastAsia="en-US" w:bidi="ar-SA"/>
      </w:rPr>
    </w:lvl>
    <w:lvl w:ilvl="1" w:tplc="528E9EB4">
      <w:numFmt w:val="bullet"/>
      <w:lvlText w:val="•"/>
      <w:lvlJc w:val="left"/>
      <w:pPr>
        <w:ind w:left="2557" w:hanging="720"/>
      </w:pPr>
      <w:rPr>
        <w:rFonts w:hint="default"/>
        <w:lang w:val="en-GB" w:eastAsia="en-US" w:bidi="ar-SA"/>
      </w:rPr>
    </w:lvl>
    <w:lvl w:ilvl="2" w:tplc="0A94335E">
      <w:numFmt w:val="bullet"/>
      <w:lvlText w:val="•"/>
      <w:lvlJc w:val="left"/>
      <w:pPr>
        <w:ind w:left="3534" w:hanging="720"/>
      </w:pPr>
      <w:rPr>
        <w:rFonts w:hint="default"/>
        <w:lang w:val="en-GB" w:eastAsia="en-US" w:bidi="ar-SA"/>
      </w:rPr>
    </w:lvl>
    <w:lvl w:ilvl="3" w:tplc="F77E2752">
      <w:numFmt w:val="bullet"/>
      <w:lvlText w:val="•"/>
      <w:lvlJc w:val="left"/>
      <w:pPr>
        <w:ind w:left="4511" w:hanging="720"/>
      </w:pPr>
      <w:rPr>
        <w:rFonts w:hint="default"/>
        <w:lang w:val="en-GB" w:eastAsia="en-US" w:bidi="ar-SA"/>
      </w:rPr>
    </w:lvl>
    <w:lvl w:ilvl="4" w:tplc="F37227EC">
      <w:numFmt w:val="bullet"/>
      <w:lvlText w:val="•"/>
      <w:lvlJc w:val="left"/>
      <w:pPr>
        <w:ind w:left="5488" w:hanging="720"/>
      </w:pPr>
      <w:rPr>
        <w:rFonts w:hint="default"/>
        <w:lang w:val="en-GB" w:eastAsia="en-US" w:bidi="ar-SA"/>
      </w:rPr>
    </w:lvl>
    <w:lvl w:ilvl="5" w:tplc="F340A422">
      <w:numFmt w:val="bullet"/>
      <w:lvlText w:val="•"/>
      <w:lvlJc w:val="left"/>
      <w:pPr>
        <w:ind w:left="6465" w:hanging="720"/>
      </w:pPr>
      <w:rPr>
        <w:rFonts w:hint="default"/>
        <w:lang w:val="en-GB" w:eastAsia="en-US" w:bidi="ar-SA"/>
      </w:rPr>
    </w:lvl>
    <w:lvl w:ilvl="6" w:tplc="3CA854D6">
      <w:numFmt w:val="bullet"/>
      <w:lvlText w:val="•"/>
      <w:lvlJc w:val="left"/>
      <w:pPr>
        <w:ind w:left="7442" w:hanging="720"/>
      </w:pPr>
      <w:rPr>
        <w:rFonts w:hint="default"/>
        <w:lang w:val="en-GB" w:eastAsia="en-US" w:bidi="ar-SA"/>
      </w:rPr>
    </w:lvl>
    <w:lvl w:ilvl="7" w:tplc="EC44B11C">
      <w:numFmt w:val="bullet"/>
      <w:lvlText w:val="•"/>
      <w:lvlJc w:val="left"/>
      <w:pPr>
        <w:ind w:left="8419" w:hanging="720"/>
      </w:pPr>
      <w:rPr>
        <w:rFonts w:hint="default"/>
        <w:lang w:val="en-GB" w:eastAsia="en-US" w:bidi="ar-SA"/>
      </w:rPr>
    </w:lvl>
    <w:lvl w:ilvl="8" w:tplc="178CC736">
      <w:numFmt w:val="bullet"/>
      <w:lvlText w:val="•"/>
      <w:lvlJc w:val="left"/>
      <w:pPr>
        <w:ind w:left="9396" w:hanging="720"/>
      </w:pPr>
      <w:rPr>
        <w:rFonts w:hint="default"/>
        <w:lang w:val="en-GB" w:eastAsia="en-US" w:bidi="ar-SA"/>
      </w:rPr>
    </w:lvl>
  </w:abstractNum>
  <w:abstractNum w:abstractNumId="15" w15:restartNumberingAfterBreak="0">
    <w:nsid w:val="24B600E1"/>
    <w:multiLevelType w:val="multilevel"/>
    <w:tmpl w:val="EA241966"/>
    <w:lvl w:ilvl="0">
      <w:start w:val="9"/>
      <w:numFmt w:val="decimal"/>
      <w:lvlText w:val="%1"/>
      <w:lvlJc w:val="left"/>
      <w:pPr>
        <w:ind w:left="2575" w:hanging="720"/>
        <w:jc w:val="left"/>
      </w:pPr>
      <w:rPr>
        <w:rFonts w:hint="default"/>
        <w:lang w:val="en-GB" w:eastAsia="en-US" w:bidi="ar-SA"/>
      </w:rPr>
    </w:lvl>
    <w:lvl w:ilvl="1">
      <w:start w:val="2"/>
      <w:numFmt w:val="decimal"/>
      <w:lvlText w:val="%1.%2"/>
      <w:lvlJc w:val="left"/>
      <w:pPr>
        <w:ind w:left="2575" w:hanging="720"/>
        <w:jc w:val="left"/>
      </w:pPr>
      <w:rPr>
        <w:rFonts w:hint="default"/>
        <w:lang w:val="en-GB" w:eastAsia="en-US" w:bidi="ar-SA"/>
      </w:rPr>
    </w:lvl>
    <w:lvl w:ilvl="2">
      <w:start w:val="1"/>
      <w:numFmt w:val="decimal"/>
      <w:lvlText w:val="%1.%2.%3"/>
      <w:lvlJc w:val="left"/>
      <w:pPr>
        <w:ind w:left="2575" w:hanging="720"/>
        <w:jc w:val="left"/>
      </w:pPr>
      <w:rPr>
        <w:rFonts w:ascii="Arial" w:eastAsia="Arial" w:hAnsi="Arial" w:cs="Arial" w:hint="default"/>
        <w:spacing w:val="-2"/>
        <w:w w:val="98"/>
        <w:sz w:val="20"/>
        <w:szCs w:val="20"/>
        <w:lang w:val="en-GB" w:eastAsia="en-US" w:bidi="ar-SA"/>
      </w:rPr>
    </w:lvl>
    <w:lvl w:ilvl="3">
      <w:numFmt w:val="bullet"/>
      <w:lvlText w:val="•"/>
      <w:lvlJc w:val="left"/>
      <w:pPr>
        <w:ind w:left="5211" w:hanging="720"/>
      </w:pPr>
      <w:rPr>
        <w:rFonts w:hint="default"/>
        <w:lang w:val="en-GB" w:eastAsia="en-US" w:bidi="ar-SA"/>
      </w:rPr>
    </w:lvl>
    <w:lvl w:ilvl="4">
      <w:numFmt w:val="bullet"/>
      <w:lvlText w:val="•"/>
      <w:lvlJc w:val="left"/>
      <w:pPr>
        <w:ind w:left="6088" w:hanging="720"/>
      </w:pPr>
      <w:rPr>
        <w:rFonts w:hint="default"/>
        <w:lang w:val="en-GB" w:eastAsia="en-US" w:bidi="ar-SA"/>
      </w:rPr>
    </w:lvl>
    <w:lvl w:ilvl="5">
      <w:numFmt w:val="bullet"/>
      <w:lvlText w:val="•"/>
      <w:lvlJc w:val="left"/>
      <w:pPr>
        <w:ind w:left="6965" w:hanging="720"/>
      </w:pPr>
      <w:rPr>
        <w:rFonts w:hint="default"/>
        <w:lang w:val="en-GB" w:eastAsia="en-US" w:bidi="ar-SA"/>
      </w:rPr>
    </w:lvl>
    <w:lvl w:ilvl="6">
      <w:numFmt w:val="bullet"/>
      <w:lvlText w:val="•"/>
      <w:lvlJc w:val="left"/>
      <w:pPr>
        <w:ind w:left="7842" w:hanging="720"/>
      </w:pPr>
      <w:rPr>
        <w:rFonts w:hint="default"/>
        <w:lang w:val="en-GB" w:eastAsia="en-US" w:bidi="ar-SA"/>
      </w:rPr>
    </w:lvl>
    <w:lvl w:ilvl="7">
      <w:numFmt w:val="bullet"/>
      <w:lvlText w:val="•"/>
      <w:lvlJc w:val="left"/>
      <w:pPr>
        <w:ind w:left="8719" w:hanging="720"/>
      </w:pPr>
      <w:rPr>
        <w:rFonts w:hint="default"/>
        <w:lang w:val="en-GB" w:eastAsia="en-US" w:bidi="ar-SA"/>
      </w:rPr>
    </w:lvl>
    <w:lvl w:ilvl="8">
      <w:numFmt w:val="bullet"/>
      <w:lvlText w:val="•"/>
      <w:lvlJc w:val="left"/>
      <w:pPr>
        <w:ind w:left="9596" w:hanging="720"/>
      </w:pPr>
      <w:rPr>
        <w:rFonts w:hint="default"/>
        <w:lang w:val="en-GB" w:eastAsia="en-US" w:bidi="ar-SA"/>
      </w:rPr>
    </w:lvl>
  </w:abstractNum>
  <w:abstractNum w:abstractNumId="16" w15:restartNumberingAfterBreak="0">
    <w:nsid w:val="267F1D08"/>
    <w:multiLevelType w:val="multilevel"/>
    <w:tmpl w:val="D2B27054"/>
    <w:lvl w:ilvl="0">
      <w:start w:val="1"/>
      <w:numFmt w:val="decimal"/>
      <w:lvlText w:val="%1."/>
      <w:lvlJc w:val="left"/>
      <w:pPr>
        <w:ind w:left="1380" w:hanging="221"/>
        <w:jc w:val="left"/>
      </w:pPr>
      <w:rPr>
        <w:rFonts w:ascii="Arial" w:eastAsia="Arial" w:hAnsi="Arial" w:cs="Arial" w:hint="default"/>
        <w:b/>
        <w:bCs/>
        <w:spacing w:val="-2"/>
        <w:w w:val="98"/>
        <w:sz w:val="20"/>
        <w:szCs w:val="20"/>
        <w:lang w:val="en-GB" w:eastAsia="en-US" w:bidi="ar-SA"/>
      </w:rPr>
    </w:lvl>
    <w:lvl w:ilvl="1">
      <w:start w:val="1"/>
      <w:numFmt w:val="decimal"/>
      <w:lvlText w:val="%1.%2"/>
      <w:lvlJc w:val="left"/>
      <w:pPr>
        <w:ind w:left="1160" w:hanging="332"/>
        <w:jc w:val="left"/>
      </w:pPr>
      <w:rPr>
        <w:rFonts w:ascii="Arial" w:eastAsia="Arial" w:hAnsi="Arial" w:cs="Arial" w:hint="default"/>
        <w:spacing w:val="-2"/>
        <w:w w:val="98"/>
        <w:sz w:val="20"/>
        <w:szCs w:val="20"/>
        <w:lang w:val="en-GB" w:eastAsia="en-US" w:bidi="ar-SA"/>
      </w:rPr>
    </w:lvl>
    <w:lvl w:ilvl="2">
      <w:numFmt w:val="bullet"/>
      <w:lvlText w:val="•"/>
      <w:lvlJc w:val="left"/>
      <w:pPr>
        <w:ind w:left="2487" w:hanging="332"/>
      </w:pPr>
      <w:rPr>
        <w:rFonts w:hint="default"/>
        <w:lang w:val="en-GB" w:eastAsia="en-US" w:bidi="ar-SA"/>
      </w:rPr>
    </w:lvl>
    <w:lvl w:ilvl="3">
      <w:numFmt w:val="bullet"/>
      <w:lvlText w:val="•"/>
      <w:lvlJc w:val="left"/>
      <w:pPr>
        <w:ind w:left="3595" w:hanging="332"/>
      </w:pPr>
      <w:rPr>
        <w:rFonts w:hint="default"/>
        <w:lang w:val="en-GB" w:eastAsia="en-US" w:bidi="ar-SA"/>
      </w:rPr>
    </w:lvl>
    <w:lvl w:ilvl="4">
      <w:numFmt w:val="bullet"/>
      <w:lvlText w:val="•"/>
      <w:lvlJc w:val="left"/>
      <w:pPr>
        <w:ind w:left="4703" w:hanging="332"/>
      </w:pPr>
      <w:rPr>
        <w:rFonts w:hint="default"/>
        <w:lang w:val="en-GB" w:eastAsia="en-US" w:bidi="ar-SA"/>
      </w:rPr>
    </w:lvl>
    <w:lvl w:ilvl="5">
      <w:numFmt w:val="bullet"/>
      <w:lvlText w:val="•"/>
      <w:lvlJc w:val="left"/>
      <w:pPr>
        <w:ind w:left="5811" w:hanging="332"/>
      </w:pPr>
      <w:rPr>
        <w:rFonts w:hint="default"/>
        <w:lang w:val="en-GB" w:eastAsia="en-US" w:bidi="ar-SA"/>
      </w:rPr>
    </w:lvl>
    <w:lvl w:ilvl="6">
      <w:numFmt w:val="bullet"/>
      <w:lvlText w:val="•"/>
      <w:lvlJc w:val="left"/>
      <w:pPr>
        <w:ind w:left="6919" w:hanging="332"/>
      </w:pPr>
      <w:rPr>
        <w:rFonts w:hint="default"/>
        <w:lang w:val="en-GB" w:eastAsia="en-US" w:bidi="ar-SA"/>
      </w:rPr>
    </w:lvl>
    <w:lvl w:ilvl="7">
      <w:numFmt w:val="bullet"/>
      <w:lvlText w:val="•"/>
      <w:lvlJc w:val="left"/>
      <w:pPr>
        <w:ind w:left="8027" w:hanging="332"/>
      </w:pPr>
      <w:rPr>
        <w:rFonts w:hint="default"/>
        <w:lang w:val="en-GB" w:eastAsia="en-US" w:bidi="ar-SA"/>
      </w:rPr>
    </w:lvl>
    <w:lvl w:ilvl="8">
      <w:numFmt w:val="bullet"/>
      <w:lvlText w:val="•"/>
      <w:lvlJc w:val="left"/>
      <w:pPr>
        <w:ind w:left="9135" w:hanging="332"/>
      </w:pPr>
      <w:rPr>
        <w:rFonts w:hint="default"/>
        <w:lang w:val="en-GB" w:eastAsia="en-US" w:bidi="ar-SA"/>
      </w:rPr>
    </w:lvl>
  </w:abstractNum>
  <w:abstractNum w:abstractNumId="17" w15:restartNumberingAfterBreak="0">
    <w:nsid w:val="2F382C94"/>
    <w:multiLevelType w:val="hybridMultilevel"/>
    <w:tmpl w:val="EDFEDCB0"/>
    <w:lvl w:ilvl="0" w:tplc="EE0CF2AE">
      <w:numFmt w:val="bullet"/>
      <w:lvlText w:val=""/>
      <w:lvlJc w:val="left"/>
      <w:pPr>
        <w:ind w:left="1367" w:hanging="361"/>
      </w:pPr>
      <w:rPr>
        <w:rFonts w:ascii="Symbol" w:eastAsia="Symbol" w:hAnsi="Symbol" w:cs="Symbol" w:hint="default"/>
        <w:w w:val="99"/>
        <w:sz w:val="19"/>
        <w:szCs w:val="19"/>
        <w:lang w:val="en-GB" w:eastAsia="en-US" w:bidi="ar-SA"/>
      </w:rPr>
    </w:lvl>
    <w:lvl w:ilvl="1" w:tplc="A4BA23BA">
      <w:numFmt w:val="bullet"/>
      <w:lvlText w:val=""/>
      <w:lvlJc w:val="left"/>
      <w:pPr>
        <w:ind w:left="1652" w:hanging="356"/>
      </w:pPr>
      <w:rPr>
        <w:rFonts w:ascii="Wingdings" w:eastAsia="Wingdings" w:hAnsi="Wingdings" w:cs="Wingdings" w:hint="default"/>
        <w:w w:val="100"/>
        <w:sz w:val="18"/>
        <w:szCs w:val="18"/>
        <w:lang w:val="en-GB" w:eastAsia="en-US" w:bidi="ar-SA"/>
      </w:rPr>
    </w:lvl>
    <w:lvl w:ilvl="2" w:tplc="208E4420">
      <w:numFmt w:val="bullet"/>
      <w:lvlText w:val="•"/>
      <w:lvlJc w:val="left"/>
      <w:pPr>
        <w:ind w:left="2707" w:hanging="356"/>
      </w:pPr>
      <w:rPr>
        <w:rFonts w:hint="default"/>
        <w:lang w:val="en-GB" w:eastAsia="en-US" w:bidi="ar-SA"/>
      </w:rPr>
    </w:lvl>
    <w:lvl w:ilvl="3" w:tplc="D174C5D8">
      <w:numFmt w:val="bullet"/>
      <w:lvlText w:val="•"/>
      <w:lvlJc w:val="left"/>
      <w:pPr>
        <w:ind w:left="3755" w:hanging="356"/>
      </w:pPr>
      <w:rPr>
        <w:rFonts w:hint="default"/>
        <w:lang w:val="en-GB" w:eastAsia="en-US" w:bidi="ar-SA"/>
      </w:rPr>
    </w:lvl>
    <w:lvl w:ilvl="4" w:tplc="7088A15C">
      <w:numFmt w:val="bullet"/>
      <w:lvlText w:val="•"/>
      <w:lvlJc w:val="left"/>
      <w:pPr>
        <w:ind w:left="4803" w:hanging="356"/>
      </w:pPr>
      <w:rPr>
        <w:rFonts w:hint="default"/>
        <w:lang w:val="en-GB" w:eastAsia="en-US" w:bidi="ar-SA"/>
      </w:rPr>
    </w:lvl>
    <w:lvl w:ilvl="5" w:tplc="B93EF4E4">
      <w:numFmt w:val="bullet"/>
      <w:lvlText w:val="•"/>
      <w:lvlJc w:val="left"/>
      <w:pPr>
        <w:ind w:left="5851" w:hanging="356"/>
      </w:pPr>
      <w:rPr>
        <w:rFonts w:hint="default"/>
        <w:lang w:val="en-GB" w:eastAsia="en-US" w:bidi="ar-SA"/>
      </w:rPr>
    </w:lvl>
    <w:lvl w:ilvl="6" w:tplc="81E6BFB4">
      <w:numFmt w:val="bullet"/>
      <w:lvlText w:val="•"/>
      <w:lvlJc w:val="left"/>
      <w:pPr>
        <w:ind w:left="6899" w:hanging="356"/>
      </w:pPr>
      <w:rPr>
        <w:rFonts w:hint="default"/>
        <w:lang w:val="en-GB" w:eastAsia="en-US" w:bidi="ar-SA"/>
      </w:rPr>
    </w:lvl>
    <w:lvl w:ilvl="7" w:tplc="E10AFFB4">
      <w:numFmt w:val="bullet"/>
      <w:lvlText w:val="•"/>
      <w:lvlJc w:val="left"/>
      <w:pPr>
        <w:ind w:left="7947" w:hanging="356"/>
      </w:pPr>
      <w:rPr>
        <w:rFonts w:hint="default"/>
        <w:lang w:val="en-GB" w:eastAsia="en-US" w:bidi="ar-SA"/>
      </w:rPr>
    </w:lvl>
    <w:lvl w:ilvl="8" w:tplc="3EA47B76">
      <w:numFmt w:val="bullet"/>
      <w:lvlText w:val="•"/>
      <w:lvlJc w:val="left"/>
      <w:pPr>
        <w:ind w:left="8995" w:hanging="356"/>
      </w:pPr>
      <w:rPr>
        <w:rFonts w:hint="default"/>
        <w:lang w:val="en-GB" w:eastAsia="en-US" w:bidi="ar-SA"/>
      </w:rPr>
    </w:lvl>
  </w:abstractNum>
  <w:abstractNum w:abstractNumId="18" w15:restartNumberingAfterBreak="0">
    <w:nsid w:val="2F785B08"/>
    <w:multiLevelType w:val="multilevel"/>
    <w:tmpl w:val="C95C7F92"/>
    <w:lvl w:ilvl="0">
      <w:start w:val="6"/>
      <w:numFmt w:val="decimal"/>
      <w:lvlText w:val="%1"/>
      <w:lvlJc w:val="left"/>
      <w:pPr>
        <w:ind w:left="2576" w:hanging="720"/>
        <w:jc w:val="left"/>
      </w:pPr>
      <w:rPr>
        <w:rFonts w:hint="default"/>
        <w:lang w:val="en-GB" w:eastAsia="en-US" w:bidi="ar-SA"/>
      </w:rPr>
    </w:lvl>
    <w:lvl w:ilvl="1">
      <w:start w:val="3"/>
      <w:numFmt w:val="decimal"/>
      <w:lvlText w:val="%1.%2"/>
      <w:lvlJc w:val="left"/>
      <w:pPr>
        <w:ind w:left="2576" w:hanging="720"/>
        <w:jc w:val="left"/>
      </w:pPr>
      <w:rPr>
        <w:rFonts w:hint="default"/>
        <w:lang w:val="en-GB" w:eastAsia="en-US" w:bidi="ar-SA"/>
      </w:rPr>
    </w:lvl>
    <w:lvl w:ilvl="2">
      <w:start w:val="1"/>
      <w:numFmt w:val="decimal"/>
      <w:lvlText w:val="%1.%2.%3"/>
      <w:lvlJc w:val="left"/>
      <w:pPr>
        <w:ind w:left="2576" w:hanging="720"/>
        <w:jc w:val="left"/>
      </w:pPr>
      <w:rPr>
        <w:rFonts w:ascii="Arial" w:eastAsia="Arial" w:hAnsi="Arial" w:cs="Arial" w:hint="default"/>
        <w:spacing w:val="-2"/>
        <w:w w:val="98"/>
        <w:sz w:val="20"/>
        <w:szCs w:val="20"/>
        <w:lang w:val="en-GB" w:eastAsia="en-US" w:bidi="ar-SA"/>
      </w:rPr>
    </w:lvl>
    <w:lvl w:ilvl="3">
      <w:numFmt w:val="bullet"/>
      <w:lvlText w:val=""/>
      <w:lvlJc w:val="left"/>
      <w:pPr>
        <w:ind w:left="2936" w:hanging="360"/>
      </w:pPr>
      <w:rPr>
        <w:rFonts w:ascii="Wingdings 2" w:eastAsia="Wingdings 2" w:hAnsi="Wingdings 2" w:cs="Wingdings 2" w:hint="default"/>
        <w:w w:val="98"/>
        <w:sz w:val="20"/>
        <w:szCs w:val="20"/>
        <w:lang w:val="en-GB" w:eastAsia="en-US" w:bidi="ar-SA"/>
      </w:rPr>
    </w:lvl>
    <w:lvl w:ilvl="4">
      <w:numFmt w:val="bullet"/>
      <w:lvlText w:val="•"/>
      <w:lvlJc w:val="left"/>
      <w:pPr>
        <w:ind w:left="5743" w:hanging="360"/>
      </w:pPr>
      <w:rPr>
        <w:rFonts w:hint="default"/>
        <w:lang w:val="en-GB" w:eastAsia="en-US" w:bidi="ar-SA"/>
      </w:rPr>
    </w:lvl>
    <w:lvl w:ilvl="5">
      <w:numFmt w:val="bullet"/>
      <w:lvlText w:val="•"/>
      <w:lvlJc w:val="left"/>
      <w:pPr>
        <w:ind w:left="6678" w:hanging="360"/>
      </w:pPr>
      <w:rPr>
        <w:rFonts w:hint="default"/>
        <w:lang w:val="en-GB" w:eastAsia="en-US" w:bidi="ar-SA"/>
      </w:rPr>
    </w:lvl>
    <w:lvl w:ilvl="6">
      <w:numFmt w:val="bullet"/>
      <w:lvlText w:val="•"/>
      <w:lvlJc w:val="left"/>
      <w:pPr>
        <w:ind w:left="7612" w:hanging="360"/>
      </w:pPr>
      <w:rPr>
        <w:rFonts w:hint="default"/>
        <w:lang w:val="en-GB" w:eastAsia="en-US" w:bidi="ar-SA"/>
      </w:rPr>
    </w:lvl>
    <w:lvl w:ilvl="7">
      <w:numFmt w:val="bullet"/>
      <w:lvlText w:val="•"/>
      <w:lvlJc w:val="left"/>
      <w:pPr>
        <w:ind w:left="8547" w:hanging="360"/>
      </w:pPr>
      <w:rPr>
        <w:rFonts w:hint="default"/>
        <w:lang w:val="en-GB" w:eastAsia="en-US" w:bidi="ar-SA"/>
      </w:rPr>
    </w:lvl>
    <w:lvl w:ilvl="8">
      <w:numFmt w:val="bullet"/>
      <w:lvlText w:val="•"/>
      <w:lvlJc w:val="left"/>
      <w:pPr>
        <w:ind w:left="9482" w:hanging="360"/>
      </w:pPr>
      <w:rPr>
        <w:rFonts w:hint="default"/>
        <w:lang w:val="en-GB" w:eastAsia="en-US" w:bidi="ar-SA"/>
      </w:rPr>
    </w:lvl>
  </w:abstractNum>
  <w:abstractNum w:abstractNumId="19" w15:restartNumberingAfterBreak="0">
    <w:nsid w:val="2FA46E21"/>
    <w:multiLevelType w:val="hybridMultilevel"/>
    <w:tmpl w:val="81BA5F6C"/>
    <w:lvl w:ilvl="0" w:tplc="3BDE1A00">
      <w:numFmt w:val="bullet"/>
      <w:lvlText w:val="-"/>
      <w:lvlJc w:val="left"/>
      <w:pPr>
        <w:ind w:left="112" w:hanging="111"/>
      </w:pPr>
      <w:rPr>
        <w:rFonts w:ascii="Arial" w:eastAsia="Arial" w:hAnsi="Arial" w:cs="Arial" w:hint="default"/>
        <w:w w:val="96"/>
        <w:sz w:val="18"/>
        <w:szCs w:val="18"/>
        <w:lang w:val="en-GB" w:eastAsia="en-US" w:bidi="ar-SA"/>
      </w:rPr>
    </w:lvl>
    <w:lvl w:ilvl="1" w:tplc="D318E11C">
      <w:numFmt w:val="bullet"/>
      <w:lvlText w:val="•"/>
      <w:lvlJc w:val="left"/>
      <w:pPr>
        <w:ind w:left="418" w:hanging="111"/>
      </w:pPr>
      <w:rPr>
        <w:rFonts w:hint="default"/>
        <w:lang w:val="en-GB" w:eastAsia="en-US" w:bidi="ar-SA"/>
      </w:rPr>
    </w:lvl>
    <w:lvl w:ilvl="2" w:tplc="7F30C3CC">
      <w:numFmt w:val="bullet"/>
      <w:lvlText w:val="•"/>
      <w:lvlJc w:val="left"/>
      <w:pPr>
        <w:ind w:left="717" w:hanging="111"/>
      </w:pPr>
      <w:rPr>
        <w:rFonts w:hint="default"/>
        <w:lang w:val="en-GB" w:eastAsia="en-US" w:bidi="ar-SA"/>
      </w:rPr>
    </w:lvl>
    <w:lvl w:ilvl="3" w:tplc="232244C8">
      <w:numFmt w:val="bullet"/>
      <w:lvlText w:val="•"/>
      <w:lvlJc w:val="left"/>
      <w:pPr>
        <w:ind w:left="1016" w:hanging="111"/>
      </w:pPr>
      <w:rPr>
        <w:rFonts w:hint="default"/>
        <w:lang w:val="en-GB" w:eastAsia="en-US" w:bidi="ar-SA"/>
      </w:rPr>
    </w:lvl>
    <w:lvl w:ilvl="4" w:tplc="151C2138">
      <w:numFmt w:val="bullet"/>
      <w:lvlText w:val="•"/>
      <w:lvlJc w:val="left"/>
      <w:pPr>
        <w:ind w:left="1315" w:hanging="111"/>
      </w:pPr>
      <w:rPr>
        <w:rFonts w:hint="default"/>
        <w:lang w:val="en-GB" w:eastAsia="en-US" w:bidi="ar-SA"/>
      </w:rPr>
    </w:lvl>
    <w:lvl w:ilvl="5" w:tplc="B6D810FE">
      <w:numFmt w:val="bullet"/>
      <w:lvlText w:val="•"/>
      <w:lvlJc w:val="left"/>
      <w:pPr>
        <w:ind w:left="1614" w:hanging="111"/>
      </w:pPr>
      <w:rPr>
        <w:rFonts w:hint="default"/>
        <w:lang w:val="en-GB" w:eastAsia="en-US" w:bidi="ar-SA"/>
      </w:rPr>
    </w:lvl>
    <w:lvl w:ilvl="6" w:tplc="56B4BCFE">
      <w:numFmt w:val="bullet"/>
      <w:lvlText w:val="•"/>
      <w:lvlJc w:val="left"/>
      <w:pPr>
        <w:ind w:left="1912" w:hanging="111"/>
      </w:pPr>
      <w:rPr>
        <w:rFonts w:hint="default"/>
        <w:lang w:val="en-GB" w:eastAsia="en-US" w:bidi="ar-SA"/>
      </w:rPr>
    </w:lvl>
    <w:lvl w:ilvl="7" w:tplc="D3E22770">
      <w:numFmt w:val="bullet"/>
      <w:lvlText w:val="•"/>
      <w:lvlJc w:val="left"/>
      <w:pPr>
        <w:ind w:left="2211" w:hanging="111"/>
      </w:pPr>
      <w:rPr>
        <w:rFonts w:hint="default"/>
        <w:lang w:val="en-GB" w:eastAsia="en-US" w:bidi="ar-SA"/>
      </w:rPr>
    </w:lvl>
    <w:lvl w:ilvl="8" w:tplc="4348987C">
      <w:numFmt w:val="bullet"/>
      <w:lvlText w:val="•"/>
      <w:lvlJc w:val="left"/>
      <w:pPr>
        <w:ind w:left="2510" w:hanging="111"/>
      </w:pPr>
      <w:rPr>
        <w:rFonts w:hint="default"/>
        <w:lang w:val="en-GB" w:eastAsia="en-US" w:bidi="ar-SA"/>
      </w:rPr>
    </w:lvl>
  </w:abstractNum>
  <w:abstractNum w:abstractNumId="20" w15:restartNumberingAfterBreak="0">
    <w:nsid w:val="35B466E4"/>
    <w:multiLevelType w:val="multilevel"/>
    <w:tmpl w:val="6B74C04A"/>
    <w:lvl w:ilvl="0">
      <w:start w:val="2"/>
      <w:numFmt w:val="decimal"/>
      <w:lvlText w:val="%1."/>
      <w:lvlJc w:val="left"/>
      <w:pPr>
        <w:ind w:left="1856" w:hanging="720"/>
        <w:jc w:val="left"/>
      </w:pPr>
      <w:rPr>
        <w:rFonts w:ascii="Arial" w:eastAsia="Arial" w:hAnsi="Arial" w:cs="Arial" w:hint="default"/>
        <w:b/>
        <w:bCs/>
        <w:spacing w:val="-2"/>
        <w:w w:val="98"/>
        <w:sz w:val="20"/>
        <w:szCs w:val="20"/>
        <w:lang w:val="en-GB" w:eastAsia="en-US" w:bidi="ar-SA"/>
      </w:rPr>
    </w:lvl>
    <w:lvl w:ilvl="1">
      <w:start w:val="1"/>
      <w:numFmt w:val="decimal"/>
      <w:lvlText w:val="%1.%2"/>
      <w:lvlJc w:val="left"/>
      <w:pPr>
        <w:ind w:left="2575" w:hanging="720"/>
        <w:jc w:val="left"/>
      </w:pPr>
      <w:rPr>
        <w:rFonts w:hint="default"/>
        <w:spacing w:val="-2"/>
        <w:w w:val="98"/>
        <w:lang w:val="en-GB" w:eastAsia="en-US" w:bidi="ar-SA"/>
      </w:rPr>
    </w:lvl>
    <w:lvl w:ilvl="2">
      <w:numFmt w:val="bullet"/>
      <w:lvlText w:val=""/>
      <w:lvlJc w:val="left"/>
      <w:pPr>
        <w:ind w:left="2936" w:hanging="720"/>
      </w:pPr>
      <w:rPr>
        <w:rFonts w:ascii="Wingdings 2" w:eastAsia="Wingdings 2" w:hAnsi="Wingdings 2" w:cs="Wingdings 2" w:hint="default"/>
        <w:w w:val="98"/>
        <w:sz w:val="20"/>
        <w:szCs w:val="20"/>
        <w:lang w:val="en-GB" w:eastAsia="en-US" w:bidi="ar-SA"/>
      </w:rPr>
    </w:lvl>
    <w:lvl w:ilvl="3">
      <w:numFmt w:val="bullet"/>
      <w:lvlText w:val="•"/>
      <w:lvlJc w:val="left"/>
      <w:pPr>
        <w:ind w:left="3991" w:hanging="720"/>
      </w:pPr>
      <w:rPr>
        <w:rFonts w:hint="default"/>
        <w:lang w:val="en-GB" w:eastAsia="en-US" w:bidi="ar-SA"/>
      </w:rPr>
    </w:lvl>
    <w:lvl w:ilvl="4">
      <w:numFmt w:val="bullet"/>
      <w:lvlText w:val="•"/>
      <w:lvlJc w:val="left"/>
      <w:pPr>
        <w:ind w:left="5042" w:hanging="720"/>
      </w:pPr>
      <w:rPr>
        <w:rFonts w:hint="default"/>
        <w:lang w:val="en-GB" w:eastAsia="en-US" w:bidi="ar-SA"/>
      </w:rPr>
    </w:lvl>
    <w:lvl w:ilvl="5">
      <w:numFmt w:val="bullet"/>
      <w:lvlText w:val="•"/>
      <w:lvlJc w:val="left"/>
      <w:pPr>
        <w:ind w:left="6094" w:hanging="720"/>
      </w:pPr>
      <w:rPr>
        <w:rFonts w:hint="default"/>
        <w:lang w:val="en-GB" w:eastAsia="en-US" w:bidi="ar-SA"/>
      </w:rPr>
    </w:lvl>
    <w:lvl w:ilvl="6">
      <w:numFmt w:val="bullet"/>
      <w:lvlText w:val="•"/>
      <w:lvlJc w:val="left"/>
      <w:pPr>
        <w:ind w:left="7145" w:hanging="720"/>
      </w:pPr>
      <w:rPr>
        <w:rFonts w:hint="default"/>
        <w:lang w:val="en-GB" w:eastAsia="en-US" w:bidi="ar-SA"/>
      </w:rPr>
    </w:lvl>
    <w:lvl w:ilvl="7">
      <w:numFmt w:val="bullet"/>
      <w:lvlText w:val="•"/>
      <w:lvlJc w:val="left"/>
      <w:pPr>
        <w:ind w:left="8197" w:hanging="720"/>
      </w:pPr>
      <w:rPr>
        <w:rFonts w:hint="default"/>
        <w:lang w:val="en-GB" w:eastAsia="en-US" w:bidi="ar-SA"/>
      </w:rPr>
    </w:lvl>
    <w:lvl w:ilvl="8">
      <w:numFmt w:val="bullet"/>
      <w:lvlText w:val="•"/>
      <w:lvlJc w:val="left"/>
      <w:pPr>
        <w:ind w:left="9248" w:hanging="720"/>
      </w:pPr>
      <w:rPr>
        <w:rFonts w:hint="default"/>
        <w:lang w:val="en-GB" w:eastAsia="en-US" w:bidi="ar-SA"/>
      </w:rPr>
    </w:lvl>
  </w:abstractNum>
  <w:abstractNum w:abstractNumId="21" w15:restartNumberingAfterBreak="0">
    <w:nsid w:val="385D0FB7"/>
    <w:multiLevelType w:val="multilevel"/>
    <w:tmpl w:val="7F123AD6"/>
    <w:lvl w:ilvl="0">
      <w:start w:val="6"/>
      <w:numFmt w:val="decimal"/>
      <w:lvlText w:val="%1"/>
      <w:lvlJc w:val="left"/>
      <w:pPr>
        <w:ind w:left="2576" w:hanging="720"/>
        <w:jc w:val="left"/>
      </w:pPr>
      <w:rPr>
        <w:rFonts w:hint="default"/>
        <w:lang w:val="en-GB" w:eastAsia="en-US" w:bidi="ar-SA"/>
      </w:rPr>
    </w:lvl>
    <w:lvl w:ilvl="1">
      <w:start w:val="5"/>
      <w:numFmt w:val="decimal"/>
      <w:lvlText w:val="%1.%2"/>
      <w:lvlJc w:val="left"/>
      <w:pPr>
        <w:ind w:left="2576" w:hanging="720"/>
        <w:jc w:val="left"/>
      </w:pPr>
      <w:rPr>
        <w:rFonts w:hint="default"/>
        <w:lang w:val="en-GB" w:eastAsia="en-US" w:bidi="ar-SA"/>
      </w:rPr>
    </w:lvl>
    <w:lvl w:ilvl="2">
      <w:start w:val="1"/>
      <w:numFmt w:val="decimal"/>
      <w:lvlText w:val="%1.%2.%3"/>
      <w:lvlJc w:val="left"/>
      <w:pPr>
        <w:ind w:left="2576" w:hanging="720"/>
        <w:jc w:val="left"/>
      </w:pPr>
      <w:rPr>
        <w:rFonts w:ascii="Arial" w:eastAsia="Arial" w:hAnsi="Arial" w:cs="Arial" w:hint="default"/>
        <w:spacing w:val="-2"/>
        <w:w w:val="98"/>
        <w:sz w:val="20"/>
        <w:szCs w:val="20"/>
        <w:lang w:val="en-GB" w:eastAsia="en-US" w:bidi="ar-SA"/>
      </w:rPr>
    </w:lvl>
    <w:lvl w:ilvl="3">
      <w:numFmt w:val="bullet"/>
      <w:lvlText w:val="•"/>
      <w:lvlJc w:val="left"/>
      <w:pPr>
        <w:ind w:left="5211" w:hanging="720"/>
      </w:pPr>
      <w:rPr>
        <w:rFonts w:hint="default"/>
        <w:lang w:val="en-GB" w:eastAsia="en-US" w:bidi="ar-SA"/>
      </w:rPr>
    </w:lvl>
    <w:lvl w:ilvl="4">
      <w:numFmt w:val="bullet"/>
      <w:lvlText w:val="•"/>
      <w:lvlJc w:val="left"/>
      <w:pPr>
        <w:ind w:left="6088" w:hanging="720"/>
      </w:pPr>
      <w:rPr>
        <w:rFonts w:hint="default"/>
        <w:lang w:val="en-GB" w:eastAsia="en-US" w:bidi="ar-SA"/>
      </w:rPr>
    </w:lvl>
    <w:lvl w:ilvl="5">
      <w:numFmt w:val="bullet"/>
      <w:lvlText w:val="•"/>
      <w:lvlJc w:val="left"/>
      <w:pPr>
        <w:ind w:left="6965" w:hanging="720"/>
      </w:pPr>
      <w:rPr>
        <w:rFonts w:hint="default"/>
        <w:lang w:val="en-GB" w:eastAsia="en-US" w:bidi="ar-SA"/>
      </w:rPr>
    </w:lvl>
    <w:lvl w:ilvl="6">
      <w:numFmt w:val="bullet"/>
      <w:lvlText w:val="•"/>
      <w:lvlJc w:val="left"/>
      <w:pPr>
        <w:ind w:left="7842" w:hanging="720"/>
      </w:pPr>
      <w:rPr>
        <w:rFonts w:hint="default"/>
        <w:lang w:val="en-GB" w:eastAsia="en-US" w:bidi="ar-SA"/>
      </w:rPr>
    </w:lvl>
    <w:lvl w:ilvl="7">
      <w:numFmt w:val="bullet"/>
      <w:lvlText w:val="•"/>
      <w:lvlJc w:val="left"/>
      <w:pPr>
        <w:ind w:left="8719" w:hanging="720"/>
      </w:pPr>
      <w:rPr>
        <w:rFonts w:hint="default"/>
        <w:lang w:val="en-GB" w:eastAsia="en-US" w:bidi="ar-SA"/>
      </w:rPr>
    </w:lvl>
    <w:lvl w:ilvl="8">
      <w:numFmt w:val="bullet"/>
      <w:lvlText w:val="•"/>
      <w:lvlJc w:val="left"/>
      <w:pPr>
        <w:ind w:left="9596" w:hanging="720"/>
      </w:pPr>
      <w:rPr>
        <w:rFonts w:hint="default"/>
        <w:lang w:val="en-GB" w:eastAsia="en-US" w:bidi="ar-SA"/>
      </w:rPr>
    </w:lvl>
  </w:abstractNum>
  <w:abstractNum w:abstractNumId="22" w15:restartNumberingAfterBreak="0">
    <w:nsid w:val="3AED5E56"/>
    <w:multiLevelType w:val="hybridMultilevel"/>
    <w:tmpl w:val="9086088A"/>
    <w:lvl w:ilvl="0" w:tplc="F6B8A570">
      <w:numFmt w:val="bullet"/>
      <w:lvlText w:val="-"/>
      <w:lvlJc w:val="left"/>
      <w:pPr>
        <w:ind w:left="2240" w:hanging="360"/>
      </w:pPr>
      <w:rPr>
        <w:rFonts w:ascii="Arial" w:eastAsia="Arial" w:hAnsi="Arial" w:cs="Arial" w:hint="default"/>
        <w:b/>
        <w:bCs/>
        <w:w w:val="98"/>
        <w:sz w:val="20"/>
        <w:szCs w:val="20"/>
        <w:lang w:val="en-GB" w:eastAsia="en-US" w:bidi="ar-SA"/>
      </w:rPr>
    </w:lvl>
    <w:lvl w:ilvl="1" w:tplc="371EE344">
      <w:numFmt w:val="bullet"/>
      <w:lvlText w:val="•"/>
      <w:lvlJc w:val="left"/>
      <w:pPr>
        <w:ind w:left="3151" w:hanging="360"/>
      </w:pPr>
      <w:rPr>
        <w:rFonts w:hint="default"/>
        <w:lang w:val="en-GB" w:eastAsia="en-US" w:bidi="ar-SA"/>
      </w:rPr>
    </w:lvl>
    <w:lvl w:ilvl="2" w:tplc="6D70D346">
      <w:numFmt w:val="bullet"/>
      <w:lvlText w:val="•"/>
      <w:lvlJc w:val="left"/>
      <w:pPr>
        <w:ind w:left="4062" w:hanging="360"/>
      </w:pPr>
      <w:rPr>
        <w:rFonts w:hint="default"/>
        <w:lang w:val="en-GB" w:eastAsia="en-US" w:bidi="ar-SA"/>
      </w:rPr>
    </w:lvl>
    <w:lvl w:ilvl="3" w:tplc="C22CBF38">
      <w:numFmt w:val="bullet"/>
      <w:lvlText w:val="•"/>
      <w:lvlJc w:val="left"/>
      <w:pPr>
        <w:ind w:left="4973" w:hanging="360"/>
      </w:pPr>
      <w:rPr>
        <w:rFonts w:hint="default"/>
        <w:lang w:val="en-GB" w:eastAsia="en-US" w:bidi="ar-SA"/>
      </w:rPr>
    </w:lvl>
    <w:lvl w:ilvl="4" w:tplc="70D2B012">
      <w:numFmt w:val="bullet"/>
      <w:lvlText w:val="•"/>
      <w:lvlJc w:val="left"/>
      <w:pPr>
        <w:ind w:left="5884" w:hanging="360"/>
      </w:pPr>
      <w:rPr>
        <w:rFonts w:hint="default"/>
        <w:lang w:val="en-GB" w:eastAsia="en-US" w:bidi="ar-SA"/>
      </w:rPr>
    </w:lvl>
    <w:lvl w:ilvl="5" w:tplc="5756FFA6">
      <w:numFmt w:val="bullet"/>
      <w:lvlText w:val="•"/>
      <w:lvlJc w:val="left"/>
      <w:pPr>
        <w:ind w:left="6795" w:hanging="360"/>
      </w:pPr>
      <w:rPr>
        <w:rFonts w:hint="default"/>
        <w:lang w:val="en-GB" w:eastAsia="en-US" w:bidi="ar-SA"/>
      </w:rPr>
    </w:lvl>
    <w:lvl w:ilvl="6" w:tplc="32728A50">
      <w:numFmt w:val="bullet"/>
      <w:lvlText w:val="•"/>
      <w:lvlJc w:val="left"/>
      <w:pPr>
        <w:ind w:left="7706" w:hanging="360"/>
      </w:pPr>
      <w:rPr>
        <w:rFonts w:hint="default"/>
        <w:lang w:val="en-GB" w:eastAsia="en-US" w:bidi="ar-SA"/>
      </w:rPr>
    </w:lvl>
    <w:lvl w:ilvl="7" w:tplc="AF44457A">
      <w:numFmt w:val="bullet"/>
      <w:lvlText w:val="•"/>
      <w:lvlJc w:val="left"/>
      <w:pPr>
        <w:ind w:left="8617" w:hanging="360"/>
      </w:pPr>
      <w:rPr>
        <w:rFonts w:hint="default"/>
        <w:lang w:val="en-GB" w:eastAsia="en-US" w:bidi="ar-SA"/>
      </w:rPr>
    </w:lvl>
    <w:lvl w:ilvl="8" w:tplc="BFDE4020">
      <w:numFmt w:val="bullet"/>
      <w:lvlText w:val="•"/>
      <w:lvlJc w:val="left"/>
      <w:pPr>
        <w:ind w:left="9528" w:hanging="360"/>
      </w:pPr>
      <w:rPr>
        <w:rFonts w:hint="default"/>
        <w:lang w:val="en-GB" w:eastAsia="en-US" w:bidi="ar-SA"/>
      </w:rPr>
    </w:lvl>
  </w:abstractNum>
  <w:abstractNum w:abstractNumId="23" w15:restartNumberingAfterBreak="0">
    <w:nsid w:val="3C3B6F06"/>
    <w:multiLevelType w:val="multilevel"/>
    <w:tmpl w:val="873803C2"/>
    <w:lvl w:ilvl="0">
      <w:start w:val="9"/>
      <w:numFmt w:val="decimal"/>
      <w:lvlText w:val="%1"/>
      <w:lvlJc w:val="left"/>
      <w:pPr>
        <w:ind w:left="2576" w:hanging="720"/>
        <w:jc w:val="left"/>
      </w:pPr>
      <w:rPr>
        <w:rFonts w:hint="default"/>
        <w:lang w:val="en-GB" w:eastAsia="en-US" w:bidi="ar-SA"/>
      </w:rPr>
    </w:lvl>
    <w:lvl w:ilvl="1">
      <w:start w:val="1"/>
      <w:numFmt w:val="decimal"/>
      <w:lvlText w:val="%1.%2"/>
      <w:lvlJc w:val="left"/>
      <w:pPr>
        <w:ind w:left="2576" w:hanging="720"/>
        <w:jc w:val="left"/>
      </w:pPr>
      <w:rPr>
        <w:rFonts w:hint="default"/>
        <w:lang w:val="en-GB" w:eastAsia="en-US" w:bidi="ar-SA"/>
      </w:rPr>
    </w:lvl>
    <w:lvl w:ilvl="2">
      <w:start w:val="5"/>
      <w:numFmt w:val="decimal"/>
      <w:lvlText w:val="%1.%2.%3"/>
      <w:lvlJc w:val="left"/>
      <w:pPr>
        <w:ind w:left="2576" w:hanging="720"/>
        <w:jc w:val="left"/>
      </w:pPr>
      <w:rPr>
        <w:rFonts w:ascii="Arial" w:eastAsia="Arial" w:hAnsi="Arial" w:cs="Arial" w:hint="default"/>
        <w:spacing w:val="-2"/>
        <w:w w:val="98"/>
        <w:sz w:val="20"/>
        <w:szCs w:val="20"/>
        <w:lang w:val="en-GB" w:eastAsia="en-US" w:bidi="ar-SA"/>
      </w:rPr>
    </w:lvl>
    <w:lvl w:ilvl="3">
      <w:numFmt w:val="bullet"/>
      <w:lvlText w:val="•"/>
      <w:lvlJc w:val="left"/>
      <w:pPr>
        <w:ind w:left="5211" w:hanging="720"/>
      </w:pPr>
      <w:rPr>
        <w:rFonts w:hint="default"/>
        <w:lang w:val="en-GB" w:eastAsia="en-US" w:bidi="ar-SA"/>
      </w:rPr>
    </w:lvl>
    <w:lvl w:ilvl="4">
      <w:numFmt w:val="bullet"/>
      <w:lvlText w:val="•"/>
      <w:lvlJc w:val="left"/>
      <w:pPr>
        <w:ind w:left="6088" w:hanging="720"/>
      </w:pPr>
      <w:rPr>
        <w:rFonts w:hint="default"/>
        <w:lang w:val="en-GB" w:eastAsia="en-US" w:bidi="ar-SA"/>
      </w:rPr>
    </w:lvl>
    <w:lvl w:ilvl="5">
      <w:numFmt w:val="bullet"/>
      <w:lvlText w:val="•"/>
      <w:lvlJc w:val="left"/>
      <w:pPr>
        <w:ind w:left="6965" w:hanging="720"/>
      </w:pPr>
      <w:rPr>
        <w:rFonts w:hint="default"/>
        <w:lang w:val="en-GB" w:eastAsia="en-US" w:bidi="ar-SA"/>
      </w:rPr>
    </w:lvl>
    <w:lvl w:ilvl="6">
      <w:numFmt w:val="bullet"/>
      <w:lvlText w:val="•"/>
      <w:lvlJc w:val="left"/>
      <w:pPr>
        <w:ind w:left="7842" w:hanging="720"/>
      </w:pPr>
      <w:rPr>
        <w:rFonts w:hint="default"/>
        <w:lang w:val="en-GB" w:eastAsia="en-US" w:bidi="ar-SA"/>
      </w:rPr>
    </w:lvl>
    <w:lvl w:ilvl="7">
      <w:numFmt w:val="bullet"/>
      <w:lvlText w:val="•"/>
      <w:lvlJc w:val="left"/>
      <w:pPr>
        <w:ind w:left="8719" w:hanging="720"/>
      </w:pPr>
      <w:rPr>
        <w:rFonts w:hint="default"/>
        <w:lang w:val="en-GB" w:eastAsia="en-US" w:bidi="ar-SA"/>
      </w:rPr>
    </w:lvl>
    <w:lvl w:ilvl="8">
      <w:numFmt w:val="bullet"/>
      <w:lvlText w:val="•"/>
      <w:lvlJc w:val="left"/>
      <w:pPr>
        <w:ind w:left="9596" w:hanging="720"/>
      </w:pPr>
      <w:rPr>
        <w:rFonts w:hint="default"/>
        <w:lang w:val="en-GB" w:eastAsia="en-US" w:bidi="ar-SA"/>
      </w:rPr>
    </w:lvl>
  </w:abstractNum>
  <w:abstractNum w:abstractNumId="24" w15:restartNumberingAfterBreak="0">
    <w:nsid w:val="3FB54A33"/>
    <w:multiLevelType w:val="hybridMultilevel"/>
    <w:tmpl w:val="B0CC1E98"/>
    <w:lvl w:ilvl="0" w:tplc="2B8AB884">
      <w:numFmt w:val="bullet"/>
      <w:lvlText w:val=""/>
      <w:lvlJc w:val="left"/>
      <w:pPr>
        <w:ind w:left="567" w:hanging="428"/>
      </w:pPr>
      <w:rPr>
        <w:rFonts w:hint="default"/>
        <w:w w:val="100"/>
        <w:lang w:val="en-GB" w:eastAsia="en-US" w:bidi="ar-SA"/>
      </w:rPr>
    </w:lvl>
    <w:lvl w:ilvl="1" w:tplc="3AD2F4C8">
      <w:numFmt w:val="bullet"/>
      <w:lvlText w:val="•"/>
      <w:lvlJc w:val="left"/>
      <w:pPr>
        <w:ind w:left="1639" w:hanging="428"/>
      </w:pPr>
      <w:rPr>
        <w:rFonts w:hint="default"/>
        <w:lang w:val="en-GB" w:eastAsia="en-US" w:bidi="ar-SA"/>
      </w:rPr>
    </w:lvl>
    <w:lvl w:ilvl="2" w:tplc="363CE330">
      <w:numFmt w:val="bullet"/>
      <w:lvlText w:val="•"/>
      <w:lvlJc w:val="left"/>
      <w:pPr>
        <w:ind w:left="2718" w:hanging="428"/>
      </w:pPr>
      <w:rPr>
        <w:rFonts w:hint="default"/>
        <w:lang w:val="en-GB" w:eastAsia="en-US" w:bidi="ar-SA"/>
      </w:rPr>
    </w:lvl>
    <w:lvl w:ilvl="3" w:tplc="5B428390">
      <w:numFmt w:val="bullet"/>
      <w:lvlText w:val="•"/>
      <w:lvlJc w:val="left"/>
      <w:pPr>
        <w:ind w:left="3797" w:hanging="428"/>
      </w:pPr>
      <w:rPr>
        <w:rFonts w:hint="default"/>
        <w:lang w:val="en-GB" w:eastAsia="en-US" w:bidi="ar-SA"/>
      </w:rPr>
    </w:lvl>
    <w:lvl w:ilvl="4" w:tplc="CDDC02BE">
      <w:numFmt w:val="bullet"/>
      <w:lvlText w:val="•"/>
      <w:lvlJc w:val="left"/>
      <w:pPr>
        <w:ind w:left="4876" w:hanging="428"/>
      </w:pPr>
      <w:rPr>
        <w:rFonts w:hint="default"/>
        <w:lang w:val="en-GB" w:eastAsia="en-US" w:bidi="ar-SA"/>
      </w:rPr>
    </w:lvl>
    <w:lvl w:ilvl="5" w:tplc="735E8248">
      <w:numFmt w:val="bullet"/>
      <w:lvlText w:val="•"/>
      <w:lvlJc w:val="left"/>
      <w:pPr>
        <w:ind w:left="5955" w:hanging="428"/>
      </w:pPr>
      <w:rPr>
        <w:rFonts w:hint="default"/>
        <w:lang w:val="en-GB" w:eastAsia="en-US" w:bidi="ar-SA"/>
      </w:rPr>
    </w:lvl>
    <w:lvl w:ilvl="6" w:tplc="971A2E0E">
      <w:numFmt w:val="bullet"/>
      <w:lvlText w:val="•"/>
      <w:lvlJc w:val="left"/>
      <w:pPr>
        <w:ind w:left="7034" w:hanging="428"/>
      </w:pPr>
      <w:rPr>
        <w:rFonts w:hint="default"/>
        <w:lang w:val="en-GB" w:eastAsia="en-US" w:bidi="ar-SA"/>
      </w:rPr>
    </w:lvl>
    <w:lvl w:ilvl="7" w:tplc="5C521876">
      <w:numFmt w:val="bullet"/>
      <w:lvlText w:val="•"/>
      <w:lvlJc w:val="left"/>
      <w:pPr>
        <w:ind w:left="8113" w:hanging="428"/>
      </w:pPr>
      <w:rPr>
        <w:rFonts w:hint="default"/>
        <w:lang w:val="en-GB" w:eastAsia="en-US" w:bidi="ar-SA"/>
      </w:rPr>
    </w:lvl>
    <w:lvl w:ilvl="8" w:tplc="DCFAF866">
      <w:numFmt w:val="bullet"/>
      <w:lvlText w:val="•"/>
      <w:lvlJc w:val="left"/>
      <w:pPr>
        <w:ind w:left="9192" w:hanging="428"/>
      </w:pPr>
      <w:rPr>
        <w:rFonts w:hint="default"/>
        <w:lang w:val="en-GB" w:eastAsia="en-US" w:bidi="ar-SA"/>
      </w:rPr>
    </w:lvl>
  </w:abstractNum>
  <w:abstractNum w:abstractNumId="25" w15:restartNumberingAfterBreak="0">
    <w:nsid w:val="4160345F"/>
    <w:multiLevelType w:val="multilevel"/>
    <w:tmpl w:val="7F10FD5C"/>
    <w:lvl w:ilvl="0">
      <w:start w:val="6"/>
      <w:numFmt w:val="decimal"/>
      <w:lvlText w:val="%1"/>
      <w:lvlJc w:val="left"/>
      <w:pPr>
        <w:ind w:left="2575" w:hanging="720"/>
        <w:jc w:val="left"/>
      </w:pPr>
      <w:rPr>
        <w:rFonts w:hint="default"/>
        <w:lang w:val="en-GB" w:eastAsia="en-US" w:bidi="ar-SA"/>
      </w:rPr>
    </w:lvl>
    <w:lvl w:ilvl="1">
      <w:start w:val="4"/>
      <w:numFmt w:val="decimal"/>
      <w:lvlText w:val="%1.%2"/>
      <w:lvlJc w:val="left"/>
      <w:pPr>
        <w:ind w:left="2575" w:hanging="720"/>
        <w:jc w:val="left"/>
      </w:pPr>
      <w:rPr>
        <w:rFonts w:hint="default"/>
        <w:lang w:val="en-GB" w:eastAsia="en-US" w:bidi="ar-SA"/>
      </w:rPr>
    </w:lvl>
    <w:lvl w:ilvl="2">
      <w:start w:val="1"/>
      <w:numFmt w:val="decimal"/>
      <w:lvlText w:val="%1.%2.%3"/>
      <w:lvlJc w:val="left"/>
      <w:pPr>
        <w:ind w:left="2575" w:hanging="720"/>
        <w:jc w:val="left"/>
      </w:pPr>
      <w:rPr>
        <w:rFonts w:ascii="Arial" w:eastAsia="Arial" w:hAnsi="Arial" w:cs="Arial" w:hint="default"/>
        <w:spacing w:val="-2"/>
        <w:w w:val="98"/>
        <w:sz w:val="20"/>
        <w:szCs w:val="20"/>
        <w:lang w:val="en-GB" w:eastAsia="en-US" w:bidi="ar-SA"/>
      </w:rPr>
    </w:lvl>
    <w:lvl w:ilvl="3">
      <w:numFmt w:val="bullet"/>
      <w:lvlText w:val="•"/>
      <w:lvlJc w:val="left"/>
      <w:pPr>
        <w:ind w:left="5211" w:hanging="720"/>
      </w:pPr>
      <w:rPr>
        <w:rFonts w:hint="default"/>
        <w:lang w:val="en-GB" w:eastAsia="en-US" w:bidi="ar-SA"/>
      </w:rPr>
    </w:lvl>
    <w:lvl w:ilvl="4">
      <w:numFmt w:val="bullet"/>
      <w:lvlText w:val="•"/>
      <w:lvlJc w:val="left"/>
      <w:pPr>
        <w:ind w:left="6088" w:hanging="720"/>
      </w:pPr>
      <w:rPr>
        <w:rFonts w:hint="default"/>
        <w:lang w:val="en-GB" w:eastAsia="en-US" w:bidi="ar-SA"/>
      </w:rPr>
    </w:lvl>
    <w:lvl w:ilvl="5">
      <w:numFmt w:val="bullet"/>
      <w:lvlText w:val="•"/>
      <w:lvlJc w:val="left"/>
      <w:pPr>
        <w:ind w:left="6965" w:hanging="720"/>
      </w:pPr>
      <w:rPr>
        <w:rFonts w:hint="default"/>
        <w:lang w:val="en-GB" w:eastAsia="en-US" w:bidi="ar-SA"/>
      </w:rPr>
    </w:lvl>
    <w:lvl w:ilvl="6">
      <w:numFmt w:val="bullet"/>
      <w:lvlText w:val="•"/>
      <w:lvlJc w:val="left"/>
      <w:pPr>
        <w:ind w:left="7842" w:hanging="720"/>
      </w:pPr>
      <w:rPr>
        <w:rFonts w:hint="default"/>
        <w:lang w:val="en-GB" w:eastAsia="en-US" w:bidi="ar-SA"/>
      </w:rPr>
    </w:lvl>
    <w:lvl w:ilvl="7">
      <w:numFmt w:val="bullet"/>
      <w:lvlText w:val="•"/>
      <w:lvlJc w:val="left"/>
      <w:pPr>
        <w:ind w:left="8719" w:hanging="720"/>
      </w:pPr>
      <w:rPr>
        <w:rFonts w:hint="default"/>
        <w:lang w:val="en-GB" w:eastAsia="en-US" w:bidi="ar-SA"/>
      </w:rPr>
    </w:lvl>
    <w:lvl w:ilvl="8">
      <w:numFmt w:val="bullet"/>
      <w:lvlText w:val="•"/>
      <w:lvlJc w:val="left"/>
      <w:pPr>
        <w:ind w:left="9596" w:hanging="720"/>
      </w:pPr>
      <w:rPr>
        <w:rFonts w:hint="default"/>
        <w:lang w:val="en-GB" w:eastAsia="en-US" w:bidi="ar-SA"/>
      </w:rPr>
    </w:lvl>
  </w:abstractNum>
  <w:abstractNum w:abstractNumId="26" w15:restartNumberingAfterBreak="0">
    <w:nsid w:val="42893DFE"/>
    <w:multiLevelType w:val="hybridMultilevel"/>
    <w:tmpl w:val="021424FA"/>
    <w:lvl w:ilvl="0" w:tplc="FF529088">
      <w:numFmt w:val="bullet"/>
      <w:lvlText w:val=""/>
      <w:lvlJc w:val="left"/>
      <w:pPr>
        <w:ind w:left="1880" w:hanging="360"/>
      </w:pPr>
      <w:rPr>
        <w:rFonts w:ascii="Symbol" w:eastAsia="Symbol" w:hAnsi="Symbol" w:cs="Symbol" w:hint="default"/>
        <w:w w:val="97"/>
        <w:sz w:val="20"/>
        <w:szCs w:val="20"/>
        <w:lang w:val="en-GB" w:eastAsia="en-US" w:bidi="ar-SA"/>
      </w:rPr>
    </w:lvl>
    <w:lvl w:ilvl="1" w:tplc="4A9A6B96">
      <w:numFmt w:val="bullet"/>
      <w:lvlText w:val="•"/>
      <w:lvlJc w:val="left"/>
      <w:pPr>
        <w:ind w:left="2827" w:hanging="360"/>
      </w:pPr>
      <w:rPr>
        <w:rFonts w:hint="default"/>
        <w:lang w:val="en-GB" w:eastAsia="en-US" w:bidi="ar-SA"/>
      </w:rPr>
    </w:lvl>
    <w:lvl w:ilvl="2" w:tplc="FBAC7B1C">
      <w:numFmt w:val="bullet"/>
      <w:lvlText w:val="•"/>
      <w:lvlJc w:val="left"/>
      <w:pPr>
        <w:ind w:left="3774" w:hanging="360"/>
      </w:pPr>
      <w:rPr>
        <w:rFonts w:hint="default"/>
        <w:lang w:val="en-GB" w:eastAsia="en-US" w:bidi="ar-SA"/>
      </w:rPr>
    </w:lvl>
    <w:lvl w:ilvl="3" w:tplc="5CACCA14">
      <w:numFmt w:val="bullet"/>
      <w:lvlText w:val="•"/>
      <w:lvlJc w:val="left"/>
      <w:pPr>
        <w:ind w:left="4721" w:hanging="360"/>
      </w:pPr>
      <w:rPr>
        <w:rFonts w:hint="default"/>
        <w:lang w:val="en-GB" w:eastAsia="en-US" w:bidi="ar-SA"/>
      </w:rPr>
    </w:lvl>
    <w:lvl w:ilvl="4" w:tplc="03063C86">
      <w:numFmt w:val="bullet"/>
      <w:lvlText w:val="•"/>
      <w:lvlJc w:val="left"/>
      <w:pPr>
        <w:ind w:left="5668" w:hanging="360"/>
      </w:pPr>
      <w:rPr>
        <w:rFonts w:hint="default"/>
        <w:lang w:val="en-GB" w:eastAsia="en-US" w:bidi="ar-SA"/>
      </w:rPr>
    </w:lvl>
    <w:lvl w:ilvl="5" w:tplc="5EDA2EBC">
      <w:numFmt w:val="bullet"/>
      <w:lvlText w:val="•"/>
      <w:lvlJc w:val="left"/>
      <w:pPr>
        <w:ind w:left="6615" w:hanging="360"/>
      </w:pPr>
      <w:rPr>
        <w:rFonts w:hint="default"/>
        <w:lang w:val="en-GB" w:eastAsia="en-US" w:bidi="ar-SA"/>
      </w:rPr>
    </w:lvl>
    <w:lvl w:ilvl="6" w:tplc="6256DE82">
      <w:numFmt w:val="bullet"/>
      <w:lvlText w:val="•"/>
      <w:lvlJc w:val="left"/>
      <w:pPr>
        <w:ind w:left="7562" w:hanging="360"/>
      </w:pPr>
      <w:rPr>
        <w:rFonts w:hint="default"/>
        <w:lang w:val="en-GB" w:eastAsia="en-US" w:bidi="ar-SA"/>
      </w:rPr>
    </w:lvl>
    <w:lvl w:ilvl="7" w:tplc="AE5EDFB2">
      <w:numFmt w:val="bullet"/>
      <w:lvlText w:val="•"/>
      <w:lvlJc w:val="left"/>
      <w:pPr>
        <w:ind w:left="8509" w:hanging="360"/>
      </w:pPr>
      <w:rPr>
        <w:rFonts w:hint="default"/>
        <w:lang w:val="en-GB" w:eastAsia="en-US" w:bidi="ar-SA"/>
      </w:rPr>
    </w:lvl>
    <w:lvl w:ilvl="8" w:tplc="6CC42D0E">
      <w:numFmt w:val="bullet"/>
      <w:lvlText w:val="•"/>
      <w:lvlJc w:val="left"/>
      <w:pPr>
        <w:ind w:left="9456" w:hanging="360"/>
      </w:pPr>
      <w:rPr>
        <w:rFonts w:hint="default"/>
        <w:lang w:val="en-GB" w:eastAsia="en-US" w:bidi="ar-SA"/>
      </w:rPr>
    </w:lvl>
  </w:abstractNum>
  <w:abstractNum w:abstractNumId="27" w15:restartNumberingAfterBreak="0">
    <w:nsid w:val="44A529A8"/>
    <w:multiLevelType w:val="multilevel"/>
    <w:tmpl w:val="6AB4EC74"/>
    <w:lvl w:ilvl="0">
      <w:start w:val="6"/>
      <w:numFmt w:val="decimal"/>
      <w:lvlText w:val="%1"/>
      <w:lvlJc w:val="left"/>
      <w:pPr>
        <w:ind w:left="2576" w:hanging="720"/>
        <w:jc w:val="left"/>
      </w:pPr>
      <w:rPr>
        <w:rFonts w:hint="default"/>
        <w:lang w:val="en-GB" w:eastAsia="en-US" w:bidi="ar-SA"/>
      </w:rPr>
    </w:lvl>
    <w:lvl w:ilvl="1">
      <w:start w:val="2"/>
      <w:numFmt w:val="decimal"/>
      <w:lvlText w:val="%1.%2"/>
      <w:lvlJc w:val="left"/>
      <w:pPr>
        <w:ind w:left="2576" w:hanging="720"/>
        <w:jc w:val="left"/>
      </w:pPr>
      <w:rPr>
        <w:rFonts w:hint="default"/>
        <w:lang w:val="en-GB" w:eastAsia="en-US" w:bidi="ar-SA"/>
      </w:rPr>
    </w:lvl>
    <w:lvl w:ilvl="2">
      <w:start w:val="1"/>
      <w:numFmt w:val="decimal"/>
      <w:lvlText w:val="%1.%2.%3"/>
      <w:lvlJc w:val="left"/>
      <w:pPr>
        <w:ind w:left="2576" w:hanging="720"/>
        <w:jc w:val="left"/>
      </w:pPr>
      <w:rPr>
        <w:rFonts w:ascii="Arial" w:eastAsia="Arial" w:hAnsi="Arial" w:cs="Arial" w:hint="default"/>
        <w:spacing w:val="-2"/>
        <w:w w:val="98"/>
        <w:sz w:val="20"/>
        <w:szCs w:val="20"/>
        <w:lang w:val="en-GB" w:eastAsia="en-US" w:bidi="ar-SA"/>
      </w:rPr>
    </w:lvl>
    <w:lvl w:ilvl="3">
      <w:numFmt w:val="bullet"/>
      <w:lvlText w:val="•"/>
      <w:lvlJc w:val="left"/>
      <w:pPr>
        <w:ind w:left="5211" w:hanging="720"/>
      </w:pPr>
      <w:rPr>
        <w:rFonts w:hint="default"/>
        <w:lang w:val="en-GB" w:eastAsia="en-US" w:bidi="ar-SA"/>
      </w:rPr>
    </w:lvl>
    <w:lvl w:ilvl="4">
      <w:numFmt w:val="bullet"/>
      <w:lvlText w:val="•"/>
      <w:lvlJc w:val="left"/>
      <w:pPr>
        <w:ind w:left="6088" w:hanging="720"/>
      </w:pPr>
      <w:rPr>
        <w:rFonts w:hint="default"/>
        <w:lang w:val="en-GB" w:eastAsia="en-US" w:bidi="ar-SA"/>
      </w:rPr>
    </w:lvl>
    <w:lvl w:ilvl="5">
      <w:numFmt w:val="bullet"/>
      <w:lvlText w:val="•"/>
      <w:lvlJc w:val="left"/>
      <w:pPr>
        <w:ind w:left="6965" w:hanging="720"/>
      </w:pPr>
      <w:rPr>
        <w:rFonts w:hint="default"/>
        <w:lang w:val="en-GB" w:eastAsia="en-US" w:bidi="ar-SA"/>
      </w:rPr>
    </w:lvl>
    <w:lvl w:ilvl="6">
      <w:numFmt w:val="bullet"/>
      <w:lvlText w:val="•"/>
      <w:lvlJc w:val="left"/>
      <w:pPr>
        <w:ind w:left="7842" w:hanging="720"/>
      </w:pPr>
      <w:rPr>
        <w:rFonts w:hint="default"/>
        <w:lang w:val="en-GB" w:eastAsia="en-US" w:bidi="ar-SA"/>
      </w:rPr>
    </w:lvl>
    <w:lvl w:ilvl="7">
      <w:numFmt w:val="bullet"/>
      <w:lvlText w:val="•"/>
      <w:lvlJc w:val="left"/>
      <w:pPr>
        <w:ind w:left="8719" w:hanging="720"/>
      </w:pPr>
      <w:rPr>
        <w:rFonts w:hint="default"/>
        <w:lang w:val="en-GB" w:eastAsia="en-US" w:bidi="ar-SA"/>
      </w:rPr>
    </w:lvl>
    <w:lvl w:ilvl="8">
      <w:numFmt w:val="bullet"/>
      <w:lvlText w:val="•"/>
      <w:lvlJc w:val="left"/>
      <w:pPr>
        <w:ind w:left="9596" w:hanging="720"/>
      </w:pPr>
      <w:rPr>
        <w:rFonts w:hint="default"/>
        <w:lang w:val="en-GB" w:eastAsia="en-US" w:bidi="ar-SA"/>
      </w:rPr>
    </w:lvl>
  </w:abstractNum>
  <w:abstractNum w:abstractNumId="28" w15:restartNumberingAfterBreak="0">
    <w:nsid w:val="45E939DF"/>
    <w:multiLevelType w:val="multilevel"/>
    <w:tmpl w:val="D2FA5114"/>
    <w:lvl w:ilvl="0">
      <w:start w:val="10"/>
      <w:numFmt w:val="decimal"/>
      <w:lvlText w:val="%1"/>
      <w:lvlJc w:val="left"/>
      <w:pPr>
        <w:ind w:left="2576" w:hanging="720"/>
        <w:jc w:val="left"/>
      </w:pPr>
      <w:rPr>
        <w:rFonts w:hint="default"/>
        <w:lang w:val="en-GB" w:eastAsia="en-US" w:bidi="ar-SA"/>
      </w:rPr>
    </w:lvl>
    <w:lvl w:ilvl="1">
      <w:start w:val="2"/>
      <w:numFmt w:val="decimal"/>
      <w:lvlText w:val="%1.%2"/>
      <w:lvlJc w:val="left"/>
      <w:pPr>
        <w:ind w:left="2576" w:hanging="720"/>
        <w:jc w:val="left"/>
      </w:pPr>
      <w:rPr>
        <w:rFonts w:hint="default"/>
        <w:b/>
        <w:bCs/>
        <w:spacing w:val="-2"/>
        <w:w w:val="98"/>
        <w:lang w:val="en-GB" w:eastAsia="en-US" w:bidi="ar-SA"/>
      </w:rPr>
    </w:lvl>
    <w:lvl w:ilvl="2">
      <w:start w:val="1"/>
      <w:numFmt w:val="decimal"/>
      <w:lvlText w:val="%1.%2.%3"/>
      <w:lvlJc w:val="left"/>
      <w:pPr>
        <w:ind w:left="2576" w:hanging="720"/>
        <w:jc w:val="left"/>
      </w:pPr>
      <w:rPr>
        <w:rFonts w:ascii="Arial" w:eastAsia="Arial" w:hAnsi="Arial" w:cs="Arial" w:hint="default"/>
        <w:spacing w:val="-2"/>
        <w:w w:val="98"/>
        <w:sz w:val="20"/>
        <w:szCs w:val="20"/>
        <w:lang w:val="en-GB" w:eastAsia="en-US" w:bidi="ar-SA"/>
      </w:rPr>
    </w:lvl>
    <w:lvl w:ilvl="3">
      <w:numFmt w:val="bullet"/>
      <w:lvlText w:val="•"/>
      <w:lvlJc w:val="left"/>
      <w:pPr>
        <w:ind w:left="5211" w:hanging="720"/>
      </w:pPr>
      <w:rPr>
        <w:rFonts w:hint="default"/>
        <w:lang w:val="en-GB" w:eastAsia="en-US" w:bidi="ar-SA"/>
      </w:rPr>
    </w:lvl>
    <w:lvl w:ilvl="4">
      <w:numFmt w:val="bullet"/>
      <w:lvlText w:val="•"/>
      <w:lvlJc w:val="left"/>
      <w:pPr>
        <w:ind w:left="6088" w:hanging="720"/>
      </w:pPr>
      <w:rPr>
        <w:rFonts w:hint="default"/>
        <w:lang w:val="en-GB" w:eastAsia="en-US" w:bidi="ar-SA"/>
      </w:rPr>
    </w:lvl>
    <w:lvl w:ilvl="5">
      <w:numFmt w:val="bullet"/>
      <w:lvlText w:val="•"/>
      <w:lvlJc w:val="left"/>
      <w:pPr>
        <w:ind w:left="6965" w:hanging="720"/>
      </w:pPr>
      <w:rPr>
        <w:rFonts w:hint="default"/>
        <w:lang w:val="en-GB" w:eastAsia="en-US" w:bidi="ar-SA"/>
      </w:rPr>
    </w:lvl>
    <w:lvl w:ilvl="6">
      <w:numFmt w:val="bullet"/>
      <w:lvlText w:val="•"/>
      <w:lvlJc w:val="left"/>
      <w:pPr>
        <w:ind w:left="7842" w:hanging="720"/>
      </w:pPr>
      <w:rPr>
        <w:rFonts w:hint="default"/>
        <w:lang w:val="en-GB" w:eastAsia="en-US" w:bidi="ar-SA"/>
      </w:rPr>
    </w:lvl>
    <w:lvl w:ilvl="7">
      <w:numFmt w:val="bullet"/>
      <w:lvlText w:val="•"/>
      <w:lvlJc w:val="left"/>
      <w:pPr>
        <w:ind w:left="8719" w:hanging="720"/>
      </w:pPr>
      <w:rPr>
        <w:rFonts w:hint="default"/>
        <w:lang w:val="en-GB" w:eastAsia="en-US" w:bidi="ar-SA"/>
      </w:rPr>
    </w:lvl>
    <w:lvl w:ilvl="8">
      <w:numFmt w:val="bullet"/>
      <w:lvlText w:val="•"/>
      <w:lvlJc w:val="left"/>
      <w:pPr>
        <w:ind w:left="9596" w:hanging="720"/>
      </w:pPr>
      <w:rPr>
        <w:rFonts w:hint="default"/>
        <w:lang w:val="en-GB" w:eastAsia="en-US" w:bidi="ar-SA"/>
      </w:rPr>
    </w:lvl>
  </w:abstractNum>
  <w:abstractNum w:abstractNumId="29" w15:restartNumberingAfterBreak="0">
    <w:nsid w:val="46D10E19"/>
    <w:multiLevelType w:val="hybridMultilevel"/>
    <w:tmpl w:val="1B8C20D6"/>
    <w:lvl w:ilvl="0" w:tplc="2C90192A">
      <w:start w:val="1"/>
      <w:numFmt w:val="lowerRoman"/>
      <w:lvlText w:val="%1)"/>
      <w:lvlJc w:val="left"/>
      <w:pPr>
        <w:ind w:left="939" w:hanging="166"/>
        <w:jc w:val="left"/>
      </w:pPr>
      <w:rPr>
        <w:rFonts w:ascii="Arial" w:eastAsia="Arial" w:hAnsi="Arial" w:cs="Arial" w:hint="default"/>
        <w:spacing w:val="-3"/>
        <w:w w:val="98"/>
        <w:sz w:val="20"/>
        <w:szCs w:val="20"/>
        <w:lang w:val="en-GB" w:eastAsia="en-US" w:bidi="ar-SA"/>
      </w:rPr>
    </w:lvl>
    <w:lvl w:ilvl="1" w:tplc="BE5C8984">
      <w:numFmt w:val="bullet"/>
      <w:lvlText w:val="•"/>
      <w:lvlJc w:val="left"/>
      <w:pPr>
        <w:ind w:left="1955" w:hanging="166"/>
      </w:pPr>
      <w:rPr>
        <w:rFonts w:hint="default"/>
        <w:lang w:val="en-GB" w:eastAsia="en-US" w:bidi="ar-SA"/>
      </w:rPr>
    </w:lvl>
    <w:lvl w:ilvl="2" w:tplc="09D47FC8">
      <w:numFmt w:val="bullet"/>
      <w:lvlText w:val="•"/>
      <w:lvlJc w:val="left"/>
      <w:pPr>
        <w:ind w:left="2970" w:hanging="166"/>
      </w:pPr>
      <w:rPr>
        <w:rFonts w:hint="default"/>
        <w:lang w:val="en-GB" w:eastAsia="en-US" w:bidi="ar-SA"/>
      </w:rPr>
    </w:lvl>
    <w:lvl w:ilvl="3" w:tplc="7932E9B0">
      <w:numFmt w:val="bullet"/>
      <w:lvlText w:val="•"/>
      <w:lvlJc w:val="left"/>
      <w:pPr>
        <w:ind w:left="3985" w:hanging="166"/>
      </w:pPr>
      <w:rPr>
        <w:rFonts w:hint="default"/>
        <w:lang w:val="en-GB" w:eastAsia="en-US" w:bidi="ar-SA"/>
      </w:rPr>
    </w:lvl>
    <w:lvl w:ilvl="4" w:tplc="9830E92E">
      <w:numFmt w:val="bullet"/>
      <w:lvlText w:val="•"/>
      <w:lvlJc w:val="left"/>
      <w:pPr>
        <w:ind w:left="5000" w:hanging="166"/>
      </w:pPr>
      <w:rPr>
        <w:rFonts w:hint="default"/>
        <w:lang w:val="en-GB" w:eastAsia="en-US" w:bidi="ar-SA"/>
      </w:rPr>
    </w:lvl>
    <w:lvl w:ilvl="5" w:tplc="35EE32BC">
      <w:numFmt w:val="bullet"/>
      <w:lvlText w:val="•"/>
      <w:lvlJc w:val="left"/>
      <w:pPr>
        <w:ind w:left="6015" w:hanging="166"/>
      </w:pPr>
      <w:rPr>
        <w:rFonts w:hint="default"/>
        <w:lang w:val="en-GB" w:eastAsia="en-US" w:bidi="ar-SA"/>
      </w:rPr>
    </w:lvl>
    <w:lvl w:ilvl="6" w:tplc="DB54AFF6">
      <w:numFmt w:val="bullet"/>
      <w:lvlText w:val="•"/>
      <w:lvlJc w:val="left"/>
      <w:pPr>
        <w:ind w:left="7030" w:hanging="166"/>
      </w:pPr>
      <w:rPr>
        <w:rFonts w:hint="default"/>
        <w:lang w:val="en-GB" w:eastAsia="en-US" w:bidi="ar-SA"/>
      </w:rPr>
    </w:lvl>
    <w:lvl w:ilvl="7" w:tplc="21F64936">
      <w:numFmt w:val="bullet"/>
      <w:lvlText w:val="•"/>
      <w:lvlJc w:val="left"/>
      <w:pPr>
        <w:ind w:left="8045" w:hanging="166"/>
      </w:pPr>
      <w:rPr>
        <w:rFonts w:hint="default"/>
        <w:lang w:val="en-GB" w:eastAsia="en-US" w:bidi="ar-SA"/>
      </w:rPr>
    </w:lvl>
    <w:lvl w:ilvl="8" w:tplc="0E70273C">
      <w:numFmt w:val="bullet"/>
      <w:lvlText w:val="•"/>
      <w:lvlJc w:val="left"/>
      <w:pPr>
        <w:ind w:left="9060" w:hanging="166"/>
      </w:pPr>
      <w:rPr>
        <w:rFonts w:hint="default"/>
        <w:lang w:val="en-GB" w:eastAsia="en-US" w:bidi="ar-SA"/>
      </w:rPr>
    </w:lvl>
  </w:abstractNum>
  <w:abstractNum w:abstractNumId="30" w15:restartNumberingAfterBreak="0">
    <w:nsid w:val="49615CA9"/>
    <w:multiLevelType w:val="multilevel"/>
    <w:tmpl w:val="D17C305A"/>
    <w:lvl w:ilvl="0">
      <w:start w:val="2"/>
      <w:numFmt w:val="decimal"/>
      <w:lvlText w:val="%1"/>
      <w:lvlJc w:val="left"/>
      <w:pPr>
        <w:ind w:left="1604" w:hanging="444"/>
        <w:jc w:val="left"/>
      </w:pPr>
      <w:rPr>
        <w:rFonts w:hint="default"/>
        <w:lang w:val="en-GB" w:eastAsia="en-US" w:bidi="ar-SA"/>
      </w:rPr>
    </w:lvl>
    <w:lvl w:ilvl="1">
      <w:start w:val="1"/>
      <w:numFmt w:val="decimal"/>
      <w:lvlText w:val="%1.%2"/>
      <w:lvlJc w:val="left"/>
      <w:pPr>
        <w:ind w:left="1604" w:hanging="444"/>
        <w:jc w:val="left"/>
      </w:pPr>
      <w:rPr>
        <w:rFonts w:ascii="Arial" w:eastAsia="Arial" w:hAnsi="Arial" w:cs="Arial" w:hint="default"/>
        <w:spacing w:val="-2"/>
        <w:w w:val="98"/>
        <w:sz w:val="20"/>
        <w:szCs w:val="20"/>
        <w:u w:val="single" w:color="000000"/>
        <w:lang w:val="en-GB" w:eastAsia="en-US" w:bidi="ar-SA"/>
      </w:rPr>
    </w:lvl>
    <w:lvl w:ilvl="2">
      <w:numFmt w:val="bullet"/>
      <w:lvlText w:val="-"/>
      <w:lvlJc w:val="left"/>
      <w:pPr>
        <w:ind w:left="2240" w:hanging="360"/>
      </w:pPr>
      <w:rPr>
        <w:rFonts w:ascii="Arial" w:eastAsia="Arial" w:hAnsi="Arial" w:cs="Arial" w:hint="default"/>
        <w:b/>
        <w:bCs/>
        <w:w w:val="98"/>
        <w:sz w:val="20"/>
        <w:szCs w:val="20"/>
        <w:lang w:val="en-GB" w:eastAsia="en-US" w:bidi="ar-SA"/>
      </w:rPr>
    </w:lvl>
    <w:lvl w:ilvl="3">
      <w:numFmt w:val="bullet"/>
      <w:lvlText w:val="o"/>
      <w:lvlJc w:val="left"/>
      <w:pPr>
        <w:ind w:left="2960" w:hanging="360"/>
      </w:pPr>
      <w:rPr>
        <w:rFonts w:ascii="Courier New" w:eastAsia="Courier New" w:hAnsi="Courier New" w:cs="Courier New" w:hint="default"/>
        <w:w w:val="97"/>
        <w:sz w:val="20"/>
        <w:szCs w:val="20"/>
        <w:lang w:val="en-GB" w:eastAsia="en-US" w:bidi="ar-SA"/>
      </w:rPr>
    </w:lvl>
    <w:lvl w:ilvl="4">
      <w:numFmt w:val="bullet"/>
      <w:lvlText w:val="•"/>
      <w:lvlJc w:val="left"/>
      <w:pPr>
        <w:ind w:left="5057" w:hanging="360"/>
      </w:pPr>
      <w:rPr>
        <w:rFonts w:hint="default"/>
        <w:lang w:val="en-GB" w:eastAsia="en-US" w:bidi="ar-SA"/>
      </w:rPr>
    </w:lvl>
    <w:lvl w:ilvl="5">
      <w:numFmt w:val="bullet"/>
      <w:lvlText w:val="•"/>
      <w:lvlJc w:val="left"/>
      <w:pPr>
        <w:ind w:left="6106" w:hanging="360"/>
      </w:pPr>
      <w:rPr>
        <w:rFonts w:hint="default"/>
        <w:lang w:val="en-GB" w:eastAsia="en-US" w:bidi="ar-SA"/>
      </w:rPr>
    </w:lvl>
    <w:lvl w:ilvl="6">
      <w:numFmt w:val="bullet"/>
      <w:lvlText w:val="•"/>
      <w:lvlJc w:val="left"/>
      <w:pPr>
        <w:ind w:left="7155" w:hanging="360"/>
      </w:pPr>
      <w:rPr>
        <w:rFonts w:hint="default"/>
        <w:lang w:val="en-GB" w:eastAsia="en-US" w:bidi="ar-SA"/>
      </w:rPr>
    </w:lvl>
    <w:lvl w:ilvl="7">
      <w:numFmt w:val="bullet"/>
      <w:lvlText w:val="•"/>
      <w:lvlJc w:val="left"/>
      <w:pPr>
        <w:ind w:left="8204" w:hanging="360"/>
      </w:pPr>
      <w:rPr>
        <w:rFonts w:hint="default"/>
        <w:lang w:val="en-GB" w:eastAsia="en-US" w:bidi="ar-SA"/>
      </w:rPr>
    </w:lvl>
    <w:lvl w:ilvl="8">
      <w:numFmt w:val="bullet"/>
      <w:lvlText w:val="•"/>
      <w:lvlJc w:val="left"/>
      <w:pPr>
        <w:ind w:left="9253" w:hanging="360"/>
      </w:pPr>
      <w:rPr>
        <w:rFonts w:hint="default"/>
        <w:lang w:val="en-GB" w:eastAsia="en-US" w:bidi="ar-SA"/>
      </w:rPr>
    </w:lvl>
  </w:abstractNum>
  <w:abstractNum w:abstractNumId="31" w15:restartNumberingAfterBreak="0">
    <w:nsid w:val="49E76347"/>
    <w:multiLevelType w:val="hybridMultilevel"/>
    <w:tmpl w:val="CB1EB5F4"/>
    <w:lvl w:ilvl="0" w:tplc="023611B8">
      <w:start w:val="1"/>
      <w:numFmt w:val="decimal"/>
      <w:lvlText w:val="%1."/>
      <w:lvlJc w:val="left"/>
      <w:pPr>
        <w:ind w:left="1160" w:hanging="221"/>
        <w:jc w:val="left"/>
      </w:pPr>
      <w:rPr>
        <w:rFonts w:ascii="Arial" w:eastAsia="Arial" w:hAnsi="Arial" w:cs="Arial" w:hint="default"/>
        <w:b/>
        <w:bCs/>
        <w:spacing w:val="-2"/>
        <w:w w:val="98"/>
        <w:sz w:val="20"/>
        <w:szCs w:val="20"/>
        <w:u w:val="thick" w:color="000000"/>
        <w:lang w:val="en-GB" w:eastAsia="en-US" w:bidi="ar-SA"/>
      </w:rPr>
    </w:lvl>
    <w:lvl w:ilvl="1" w:tplc="3DB239C6">
      <w:start w:val="1"/>
      <w:numFmt w:val="decimal"/>
      <w:lvlText w:val="%2."/>
      <w:lvlJc w:val="left"/>
      <w:pPr>
        <w:ind w:left="2716" w:hanging="341"/>
        <w:jc w:val="right"/>
      </w:pPr>
      <w:rPr>
        <w:rFonts w:ascii="Lucida Sans" w:eastAsia="Lucida Sans" w:hAnsi="Lucida Sans" w:cs="Lucida Sans" w:hint="default"/>
        <w:spacing w:val="-17"/>
        <w:w w:val="85"/>
        <w:sz w:val="22"/>
        <w:szCs w:val="22"/>
        <w:lang w:val="en-GB" w:eastAsia="en-US" w:bidi="ar-SA"/>
      </w:rPr>
    </w:lvl>
    <w:lvl w:ilvl="2" w:tplc="EA043510">
      <w:numFmt w:val="bullet"/>
      <w:lvlText w:val="•"/>
      <w:lvlJc w:val="left"/>
      <w:pPr>
        <w:ind w:left="3454" w:hanging="341"/>
      </w:pPr>
      <w:rPr>
        <w:rFonts w:hint="default"/>
        <w:lang w:val="en-GB" w:eastAsia="en-US" w:bidi="ar-SA"/>
      </w:rPr>
    </w:lvl>
    <w:lvl w:ilvl="3" w:tplc="0FE6529C">
      <w:numFmt w:val="bullet"/>
      <w:lvlText w:val="•"/>
      <w:lvlJc w:val="left"/>
      <w:pPr>
        <w:ind w:left="4188" w:hanging="341"/>
      </w:pPr>
      <w:rPr>
        <w:rFonts w:hint="default"/>
        <w:lang w:val="en-GB" w:eastAsia="en-US" w:bidi="ar-SA"/>
      </w:rPr>
    </w:lvl>
    <w:lvl w:ilvl="4" w:tplc="B882C2DE">
      <w:numFmt w:val="bullet"/>
      <w:lvlText w:val="•"/>
      <w:lvlJc w:val="left"/>
      <w:pPr>
        <w:ind w:left="4922" w:hanging="341"/>
      </w:pPr>
      <w:rPr>
        <w:rFonts w:hint="default"/>
        <w:lang w:val="en-GB" w:eastAsia="en-US" w:bidi="ar-SA"/>
      </w:rPr>
    </w:lvl>
    <w:lvl w:ilvl="5" w:tplc="72A46968">
      <w:numFmt w:val="bullet"/>
      <w:lvlText w:val="•"/>
      <w:lvlJc w:val="left"/>
      <w:pPr>
        <w:ind w:left="5656" w:hanging="341"/>
      </w:pPr>
      <w:rPr>
        <w:rFonts w:hint="default"/>
        <w:lang w:val="en-GB" w:eastAsia="en-US" w:bidi="ar-SA"/>
      </w:rPr>
    </w:lvl>
    <w:lvl w:ilvl="6" w:tplc="27CAC004">
      <w:numFmt w:val="bullet"/>
      <w:lvlText w:val="•"/>
      <w:lvlJc w:val="left"/>
      <w:pPr>
        <w:ind w:left="6390" w:hanging="341"/>
      </w:pPr>
      <w:rPr>
        <w:rFonts w:hint="default"/>
        <w:lang w:val="en-GB" w:eastAsia="en-US" w:bidi="ar-SA"/>
      </w:rPr>
    </w:lvl>
    <w:lvl w:ilvl="7" w:tplc="021EB0D0">
      <w:numFmt w:val="bullet"/>
      <w:lvlText w:val="•"/>
      <w:lvlJc w:val="left"/>
      <w:pPr>
        <w:ind w:left="7124" w:hanging="341"/>
      </w:pPr>
      <w:rPr>
        <w:rFonts w:hint="default"/>
        <w:lang w:val="en-GB" w:eastAsia="en-US" w:bidi="ar-SA"/>
      </w:rPr>
    </w:lvl>
    <w:lvl w:ilvl="8" w:tplc="CF3E0A30">
      <w:numFmt w:val="bullet"/>
      <w:lvlText w:val="•"/>
      <w:lvlJc w:val="left"/>
      <w:pPr>
        <w:ind w:left="7858" w:hanging="341"/>
      </w:pPr>
      <w:rPr>
        <w:rFonts w:hint="default"/>
        <w:lang w:val="en-GB" w:eastAsia="en-US" w:bidi="ar-SA"/>
      </w:rPr>
    </w:lvl>
  </w:abstractNum>
  <w:abstractNum w:abstractNumId="32" w15:restartNumberingAfterBreak="0">
    <w:nsid w:val="545B7C52"/>
    <w:multiLevelType w:val="multilevel"/>
    <w:tmpl w:val="73CE458A"/>
    <w:lvl w:ilvl="0">
      <w:start w:val="1"/>
      <w:numFmt w:val="decimal"/>
      <w:lvlText w:val="%1"/>
      <w:lvlJc w:val="left"/>
      <w:pPr>
        <w:ind w:left="2575" w:hanging="720"/>
        <w:jc w:val="left"/>
      </w:pPr>
      <w:rPr>
        <w:rFonts w:hint="default"/>
        <w:lang w:val="en-GB" w:eastAsia="en-US" w:bidi="ar-SA"/>
      </w:rPr>
    </w:lvl>
    <w:lvl w:ilvl="1">
      <w:start w:val="1"/>
      <w:numFmt w:val="decimal"/>
      <w:lvlText w:val="%1.%2"/>
      <w:lvlJc w:val="left"/>
      <w:pPr>
        <w:ind w:left="2575" w:hanging="720"/>
        <w:jc w:val="left"/>
      </w:pPr>
      <w:rPr>
        <w:rFonts w:ascii="Arial" w:eastAsia="Arial" w:hAnsi="Arial" w:cs="Arial" w:hint="default"/>
        <w:spacing w:val="-2"/>
        <w:w w:val="98"/>
        <w:sz w:val="20"/>
        <w:szCs w:val="20"/>
        <w:lang w:val="en-GB" w:eastAsia="en-US" w:bidi="ar-SA"/>
      </w:rPr>
    </w:lvl>
    <w:lvl w:ilvl="2">
      <w:numFmt w:val="bullet"/>
      <w:lvlText w:val="•"/>
      <w:lvlJc w:val="left"/>
      <w:pPr>
        <w:ind w:left="4334" w:hanging="720"/>
      </w:pPr>
      <w:rPr>
        <w:rFonts w:hint="default"/>
        <w:lang w:val="en-GB" w:eastAsia="en-US" w:bidi="ar-SA"/>
      </w:rPr>
    </w:lvl>
    <w:lvl w:ilvl="3">
      <w:numFmt w:val="bullet"/>
      <w:lvlText w:val="•"/>
      <w:lvlJc w:val="left"/>
      <w:pPr>
        <w:ind w:left="5211" w:hanging="720"/>
      </w:pPr>
      <w:rPr>
        <w:rFonts w:hint="default"/>
        <w:lang w:val="en-GB" w:eastAsia="en-US" w:bidi="ar-SA"/>
      </w:rPr>
    </w:lvl>
    <w:lvl w:ilvl="4">
      <w:numFmt w:val="bullet"/>
      <w:lvlText w:val="•"/>
      <w:lvlJc w:val="left"/>
      <w:pPr>
        <w:ind w:left="6088" w:hanging="720"/>
      </w:pPr>
      <w:rPr>
        <w:rFonts w:hint="default"/>
        <w:lang w:val="en-GB" w:eastAsia="en-US" w:bidi="ar-SA"/>
      </w:rPr>
    </w:lvl>
    <w:lvl w:ilvl="5">
      <w:numFmt w:val="bullet"/>
      <w:lvlText w:val="•"/>
      <w:lvlJc w:val="left"/>
      <w:pPr>
        <w:ind w:left="6965" w:hanging="720"/>
      </w:pPr>
      <w:rPr>
        <w:rFonts w:hint="default"/>
        <w:lang w:val="en-GB" w:eastAsia="en-US" w:bidi="ar-SA"/>
      </w:rPr>
    </w:lvl>
    <w:lvl w:ilvl="6">
      <w:numFmt w:val="bullet"/>
      <w:lvlText w:val="•"/>
      <w:lvlJc w:val="left"/>
      <w:pPr>
        <w:ind w:left="7842" w:hanging="720"/>
      </w:pPr>
      <w:rPr>
        <w:rFonts w:hint="default"/>
        <w:lang w:val="en-GB" w:eastAsia="en-US" w:bidi="ar-SA"/>
      </w:rPr>
    </w:lvl>
    <w:lvl w:ilvl="7">
      <w:numFmt w:val="bullet"/>
      <w:lvlText w:val="•"/>
      <w:lvlJc w:val="left"/>
      <w:pPr>
        <w:ind w:left="8719" w:hanging="720"/>
      </w:pPr>
      <w:rPr>
        <w:rFonts w:hint="default"/>
        <w:lang w:val="en-GB" w:eastAsia="en-US" w:bidi="ar-SA"/>
      </w:rPr>
    </w:lvl>
    <w:lvl w:ilvl="8">
      <w:numFmt w:val="bullet"/>
      <w:lvlText w:val="•"/>
      <w:lvlJc w:val="left"/>
      <w:pPr>
        <w:ind w:left="9596" w:hanging="720"/>
      </w:pPr>
      <w:rPr>
        <w:rFonts w:hint="default"/>
        <w:lang w:val="en-GB" w:eastAsia="en-US" w:bidi="ar-SA"/>
      </w:rPr>
    </w:lvl>
  </w:abstractNum>
  <w:abstractNum w:abstractNumId="33" w15:restartNumberingAfterBreak="0">
    <w:nsid w:val="553D3D4A"/>
    <w:multiLevelType w:val="multilevel"/>
    <w:tmpl w:val="30103318"/>
    <w:lvl w:ilvl="0">
      <w:start w:val="6"/>
      <w:numFmt w:val="decimal"/>
      <w:lvlText w:val="%1"/>
      <w:lvlJc w:val="left"/>
      <w:pPr>
        <w:ind w:left="2576" w:hanging="720"/>
        <w:jc w:val="left"/>
      </w:pPr>
      <w:rPr>
        <w:rFonts w:hint="default"/>
        <w:lang w:val="en-GB" w:eastAsia="en-US" w:bidi="ar-SA"/>
      </w:rPr>
    </w:lvl>
    <w:lvl w:ilvl="1">
      <w:start w:val="1"/>
      <w:numFmt w:val="decimal"/>
      <w:lvlText w:val="%1.%2"/>
      <w:lvlJc w:val="left"/>
      <w:pPr>
        <w:ind w:left="2576" w:hanging="720"/>
        <w:jc w:val="left"/>
      </w:pPr>
      <w:rPr>
        <w:rFonts w:hint="default"/>
        <w:lang w:val="en-GB" w:eastAsia="en-US" w:bidi="ar-SA"/>
      </w:rPr>
    </w:lvl>
    <w:lvl w:ilvl="2">
      <w:start w:val="1"/>
      <w:numFmt w:val="decimal"/>
      <w:lvlText w:val="%1.%2.%3"/>
      <w:lvlJc w:val="left"/>
      <w:pPr>
        <w:ind w:left="2576" w:hanging="720"/>
        <w:jc w:val="left"/>
      </w:pPr>
      <w:rPr>
        <w:rFonts w:ascii="Arial" w:eastAsia="Arial" w:hAnsi="Arial" w:cs="Arial" w:hint="default"/>
        <w:spacing w:val="-2"/>
        <w:w w:val="98"/>
        <w:sz w:val="20"/>
        <w:szCs w:val="20"/>
        <w:lang w:val="en-GB" w:eastAsia="en-US" w:bidi="ar-SA"/>
      </w:rPr>
    </w:lvl>
    <w:lvl w:ilvl="3">
      <w:numFmt w:val="bullet"/>
      <w:lvlText w:val="•"/>
      <w:lvlJc w:val="left"/>
      <w:pPr>
        <w:ind w:left="5211" w:hanging="720"/>
      </w:pPr>
      <w:rPr>
        <w:rFonts w:hint="default"/>
        <w:lang w:val="en-GB" w:eastAsia="en-US" w:bidi="ar-SA"/>
      </w:rPr>
    </w:lvl>
    <w:lvl w:ilvl="4">
      <w:numFmt w:val="bullet"/>
      <w:lvlText w:val="•"/>
      <w:lvlJc w:val="left"/>
      <w:pPr>
        <w:ind w:left="6088" w:hanging="720"/>
      </w:pPr>
      <w:rPr>
        <w:rFonts w:hint="default"/>
        <w:lang w:val="en-GB" w:eastAsia="en-US" w:bidi="ar-SA"/>
      </w:rPr>
    </w:lvl>
    <w:lvl w:ilvl="5">
      <w:numFmt w:val="bullet"/>
      <w:lvlText w:val="•"/>
      <w:lvlJc w:val="left"/>
      <w:pPr>
        <w:ind w:left="6965" w:hanging="720"/>
      </w:pPr>
      <w:rPr>
        <w:rFonts w:hint="default"/>
        <w:lang w:val="en-GB" w:eastAsia="en-US" w:bidi="ar-SA"/>
      </w:rPr>
    </w:lvl>
    <w:lvl w:ilvl="6">
      <w:numFmt w:val="bullet"/>
      <w:lvlText w:val="•"/>
      <w:lvlJc w:val="left"/>
      <w:pPr>
        <w:ind w:left="7842" w:hanging="720"/>
      </w:pPr>
      <w:rPr>
        <w:rFonts w:hint="default"/>
        <w:lang w:val="en-GB" w:eastAsia="en-US" w:bidi="ar-SA"/>
      </w:rPr>
    </w:lvl>
    <w:lvl w:ilvl="7">
      <w:numFmt w:val="bullet"/>
      <w:lvlText w:val="•"/>
      <w:lvlJc w:val="left"/>
      <w:pPr>
        <w:ind w:left="8719" w:hanging="720"/>
      </w:pPr>
      <w:rPr>
        <w:rFonts w:hint="default"/>
        <w:lang w:val="en-GB" w:eastAsia="en-US" w:bidi="ar-SA"/>
      </w:rPr>
    </w:lvl>
    <w:lvl w:ilvl="8">
      <w:numFmt w:val="bullet"/>
      <w:lvlText w:val="•"/>
      <w:lvlJc w:val="left"/>
      <w:pPr>
        <w:ind w:left="9596" w:hanging="720"/>
      </w:pPr>
      <w:rPr>
        <w:rFonts w:hint="default"/>
        <w:lang w:val="en-GB" w:eastAsia="en-US" w:bidi="ar-SA"/>
      </w:rPr>
    </w:lvl>
  </w:abstractNum>
  <w:abstractNum w:abstractNumId="34" w15:restartNumberingAfterBreak="0">
    <w:nsid w:val="5CB71F1A"/>
    <w:multiLevelType w:val="multilevel"/>
    <w:tmpl w:val="AB1A8D3C"/>
    <w:lvl w:ilvl="0">
      <w:start w:val="4"/>
      <w:numFmt w:val="decimal"/>
      <w:lvlText w:val="%1"/>
      <w:lvlJc w:val="left"/>
      <w:pPr>
        <w:ind w:left="1548" w:hanging="389"/>
        <w:jc w:val="left"/>
      </w:pPr>
      <w:rPr>
        <w:rFonts w:hint="default"/>
        <w:lang w:val="en-GB" w:eastAsia="en-US" w:bidi="ar-SA"/>
      </w:rPr>
    </w:lvl>
    <w:lvl w:ilvl="1">
      <w:numFmt w:val="decimal"/>
      <w:lvlText w:val="%1.%2"/>
      <w:lvlJc w:val="left"/>
      <w:pPr>
        <w:ind w:left="1548" w:hanging="389"/>
        <w:jc w:val="left"/>
      </w:pPr>
      <w:rPr>
        <w:rFonts w:ascii="Arial" w:eastAsia="Arial" w:hAnsi="Arial" w:cs="Arial" w:hint="default"/>
        <w:spacing w:val="-2"/>
        <w:w w:val="98"/>
        <w:sz w:val="20"/>
        <w:szCs w:val="20"/>
        <w:u w:val="single" w:color="000000"/>
        <w:lang w:val="en-GB" w:eastAsia="en-US" w:bidi="ar-SA"/>
      </w:rPr>
    </w:lvl>
    <w:lvl w:ilvl="2">
      <w:numFmt w:val="bullet"/>
      <w:lvlText w:val="-"/>
      <w:lvlJc w:val="left"/>
      <w:pPr>
        <w:ind w:left="2240" w:hanging="360"/>
      </w:pPr>
      <w:rPr>
        <w:rFonts w:ascii="Arial" w:eastAsia="Arial" w:hAnsi="Arial" w:cs="Arial" w:hint="default"/>
        <w:b/>
        <w:bCs/>
        <w:w w:val="98"/>
        <w:sz w:val="20"/>
        <w:szCs w:val="20"/>
        <w:lang w:val="en-GB" w:eastAsia="en-US" w:bidi="ar-SA"/>
      </w:rPr>
    </w:lvl>
    <w:lvl w:ilvl="3">
      <w:numFmt w:val="bullet"/>
      <w:lvlText w:val="•"/>
      <w:lvlJc w:val="left"/>
      <w:pPr>
        <w:ind w:left="4264" w:hanging="360"/>
      </w:pPr>
      <w:rPr>
        <w:rFonts w:hint="default"/>
        <w:lang w:val="en-GB" w:eastAsia="en-US" w:bidi="ar-SA"/>
      </w:rPr>
    </w:lvl>
    <w:lvl w:ilvl="4">
      <w:numFmt w:val="bullet"/>
      <w:lvlText w:val="•"/>
      <w:lvlJc w:val="left"/>
      <w:pPr>
        <w:ind w:left="5277" w:hanging="360"/>
      </w:pPr>
      <w:rPr>
        <w:rFonts w:hint="default"/>
        <w:lang w:val="en-GB" w:eastAsia="en-US" w:bidi="ar-SA"/>
      </w:rPr>
    </w:lvl>
    <w:lvl w:ilvl="5">
      <w:numFmt w:val="bullet"/>
      <w:lvlText w:val="•"/>
      <w:lvlJc w:val="left"/>
      <w:pPr>
        <w:ind w:left="6289" w:hanging="360"/>
      </w:pPr>
      <w:rPr>
        <w:rFonts w:hint="default"/>
        <w:lang w:val="en-GB" w:eastAsia="en-US" w:bidi="ar-SA"/>
      </w:rPr>
    </w:lvl>
    <w:lvl w:ilvl="6">
      <w:numFmt w:val="bullet"/>
      <w:lvlText w:val="•"/>
      <w:lvlJc w:val="left"/>
      <w:pPr>
        <w:ind w:left="7301" w:hanging="360"/>
      </w:pPr>
      <w:rPr>
        <w:rFonts w:hint="default"/>
        <w:lang w:val="en-GB" w:eastAsia="en-US" w:bidi="ar-SA"/>
      </w:rPr>
    </w:lvl>
    <w:lvl w:ilvl="7">
      <w:numFmt w:val="bullet"/>
      <w:lvlText w:val="•"/>
      <w:lvlJc w:val="left"/>
      <w:pPr>
        <w:ind w:left="8314" w:hanging="360"/>
      </w:pPr>
      <w:rPr>
        <w:rFonts w:hint="default"/>
        <w:lang w:val="en-GB" w:eastAsia="en-US" w:bidi="ar-SA"/>
      </w:rPr>
    </w:lvl>
    <w:lvl w:ilvl="8">
      <w:numFmt w:val="bullet"/>
      <w:lvlText w:val="•"/>
      <w:lvlJc w:val="left"/>
      <w:pPr>
        <w:ind w:left="9326" w:hanging="360"/>
      </w:pPr>
      <w:rPr>
        <w:rFonts w:hint="default"/>
        <w:lang w:val="en-GB" w:eastAsia="en-US" w:bidi="ar-SA"/>
      </w:rPr>
    </w:lvl>
  </w:abstractNum>
  <w:abstractNum w:abstractNumId="35" w15:restartNumberingAfterBreak="0">
    <w:nsid w:val="62CA3517"/>
    <w:multiLevelType w:val="multilevel"/>
    <w:tmpl w:val="9FBEE7D8"/>
    <w:lvl w:ilvl="0">
      <w:start w:val="10"/>
      <w:numFmt w:val="decimal"/>
      <w:lvlText w:val="%1"/>
      <w:lvlJc w:val="left"/>
      <w:pPr>
        <w:ind w:left="2576" w:hanging="720"/>
        <w:jc w:val="left"/>
      </w:pPr>
      <w:rPr>
        <w:rFonts w:hint="default"/>
        <w:lang w:val="en-GB" w:eastAsia="en-US" w:bidi="ar-SA"/>
      </w:rPr>
    </w:lvl>
    <w:lvl w:ilvl="1">
      <w:start w:val="1"/>
      <w:numFmt w:val="decimal"/>
      <w:lvlText w:val="%1.%2"/>
      <w:lvlJc w:val="left"/>
      <w:pPr>
        <w:ind w:left="2576" w:hanging="720"/>
        <w:jc w:val="left"/>
      </w:pPr>
      <w:rPr>
        <w:rFonts w:hint="default"/>
        <w:lang w:val="en-GB" w:eastAsia="en-US" w:bidi="ar-SA"/>
      </w:rPr>
    </w:lvl>
    <w:lvl w:ilvl="2">
      <w:start w:val="1"/>
      <w:numFmt w:val="decimal"/>
      <w:lvlText w:val="%1.%2.%3"/>
      <w:lvlJc w:val="left"/>
      <w:pPr>
        <w:ind w:left="2576" w:hanging="720"/>
        <w:jc w:val="left"/>
      </w:pPr>
      <w:rPr>
        <w:rFonts w:hint="default"/>
        <w:spacing w:val="-2"/>
        <w:w w:val="98"/>
        <w:lang w:val="en-GB" w:eastAsia="en-US" w:bidi="ar-SA"/>
      </w:rPr>
    </w:lvl>
    <w:lvl w:ilvl="3">
      <w:start w:val="1"/>
      <w:numFmt w:val="lowerLetter"/>
      <w:lvlText w:val="%4."/>
      <w:lvlJc w:val="left"/>
      <w:pPr>
        <w:ind w:left="3296" w:hanging="720"/>
        <w:jc w:val="left"/>
      </w:pPr>
      <w:rPr>
        <w:rFonts w:ascii="Arial" w:eastAsia="Arial" w:hAnsi="Arial" w:cs="Arial" w:hint="default"/>
        <w:spacing w:val="-2"/>
        <w:w w:val="98"/>
        <w:sz w:val="20"/>
        <w:szCs w:val="20"/>
        <w:lang w:val="en-GB" w:eastAsia="en-US" w:bidi="ar-SA"/>
      </w:rPr>
    </w:lvl>
    <w:lvl w:ilvl="4">
      <w:numFmt w:val="bullet"/>
      <w:lvlText w:val="•"/>
      <w:lvlJc w:val="left"/>
      <w:pPr>
        <w:ind w:left="5983" w:hanging="720"/>
      </w:pPr>
      <w:rPr>
        <w:rFonts w:hint="default"/>
        <w:lang w:val="en-GB" w:eastAsia="en-US" w:bidi="ar-SA"/>
      </w:rPr>
    </w:lvl>
    <w:lvl w:ilvl="5">
      <w:numFmt w:val="bullet"/>
      <w:lvlText w:val="•"/>
      <w:lvlJc w:val="left"/>
      <w:pPr>
        <w:ind w:left="6878" w:hanging="720"/>
      </w:pPr>
      <w:rPr>
        <w:rFonts w:hint="default"/>
        <w:lang w:val="en-GB" w:eastAsia="en-US" w:bidi="ar-SA"/>
      </w:rPr>
    </w:lvl>
    <w:lvl w:ilvl="6">
      <w:numFmt w:val="bullet"/>
      <w:lvlText w:val="•"/>
      <w:lvlJc w:val="left"/>
      <w:pPr>
        <w:ind w:left="7772" w:hanging="720"/>
      </w:pPr>
      <w:rPr>
        <w:rFonts w:hint="default"/>
        <w:lang w:val="en-GB" w:eastAsia="en-US" w:bidi="ar-SA"/>
      </w:rPr>
    </w:lvl>
    <w:lvl w:ilvl="7">
      <w:numFmt w:val="bullet"/>
      <w:lvlText w:val="•"/>
      <w:lvlJc w:val="left"/>
      <w:pPr>
        <w:ind w:left="8667" w:hanging="720"/>
      </w:pPr>
      <w:rPr>
        <w:rFonts w:hint="default"/>
        <w:lang w:val="en-GB" w:eastAsia="en-US" w:bidi="ar-SA"/>
      </w:rPr>
    </w:lvl>
    <w:lvl w:ilvl="8">
      <w:numFmt w:val="bullet"/>
      <w:lvlText w:val="•"/>
      <w:lvlJc w:val="left"/>
      <w:pPr>
        <w:ind w:left="9562" w:hanging="720"/>
      </w:pPr>
      <w:rPr>
        <w:rFonts w:hint="default"/>
        <w:lang w:val="en-GB" w:eastAsia="en-US" w:bidi="ar-SA"/>
      </w:rPr>
    </w:lvl>
  </w:abstractNum>
  <w:abstractNum w:abstractNumId="36" w15:restartNumberingAfterBreak="0">
    <w:nsid w:val="6EA50C78"/>
    <w:multiLevelType w:val="hybridMultilevel"/>
    <w:tmpl w:val="1D26A85E"/>
    <w:lvl w:ilvl="0" w:tplc="C73823A6">
      <w:numFmt w:val="bullet"/>
      <w:lvlText w:val=""/>
      <w:lvlJc w:val="left"/>
      <w:pPr>
        <w:ind w:left="1659" w:hanging="358"/>
      </w:pPr>
      <w:rPr>
        <w:rFonts w:ascii="Wingdings" w:eastAsia="Wingdings" w:hAnsi="Wingdings" w:cs="Wingdings" w:hint="default"/>
        <w:w w:val="99"/>
        <w:sz w:val="20"/>
        <w:szCs w:val="20"/>
        <w:lang w:val="en-GB" w:eastAsia="en-US" w:bidi="ar-SA"/>
      </w:rPr>
    </w:lvl>
    <w:lvl w:ilvl="1" w:tplc="DE0287EC">
      <w:numFmt w:val="bullet"/>
      <w:lvlText w:val="•"/>
      <w:lvlJc w:val="left"/>
      <w:pPr>
        <w:ind w:left="2603" w:hanging="358"/>
      </w:pPr>
      <w:rPr>
        <w:rFonts w:hint="default"/>
        <w:lang w:val="en-GB" w:eastAsia="en-US" w:bidi="ar-SA"/>
      </w:rPr>
    </w:lvl>
    <w:lvl w:ilvl="2" w:tplc="FD7657A6">
      <w:numFmt w:val="bullet"/>
      <w:lvlText w:val="•"/>
      <w:lvlJc w:val="left"/>
      <w:pPr>
        <w:ind w:left="3546" w:hanging="358"/>
      </w:pPr>
      <w:rPr>
        <w:rFonts w:hint="default"/>
        <w:lang w:val="en-GB" w:eastAsia="en-US" w:bidi="ar-SA"/>
      </w:rPr>
    </w:lvl>
    <w:lvl w:ilvl="3" w:tplc="121899DE">
      <w:numFmt w:val="bullet"/>
      <w:lvlText w:val="•"/>
      <w:lvlJc w:val="left"/>
      <w:pPr>
        <w:ind w:left="4489" w:hanging="358"/>
      </w:pPr>
      <w:rPr>
        <w:rFonts w:hint="default"/>
        <w:lang w:val="en-GB" w:eastAsia="en-US" w:bidi="ar-SA"/>
      </w:rPr>
    </w:lvl>
    <w:lvl w:ilvl="4" w:tplc="47DE8612">
      <w:numFmt w:val="bullet"/>
      <w:lvlText w:val="•"/>
      <w:lvlJc w:val="left"/>
      <w:pPr>
        <w:ind w:left="5432" w:hanging="358"/>
      </w:pPr>
      <w:rPr>
        <w:rFonts w:hint="default"/>
        <w:lang w:val="en-GB" w:eastAsia="en-US" w:bidi="ar-SA"/>
      </w:rPr>
    </w:lvl>
    <w:lvl w:ilvl="5" w:tplc="C4046AF0">
      <w:numFmt w:val="bullet"/>
      <w:lvlText w:val="•"/>
      <w:lvlJc w:val="left"/>
      <w:pPr>
        <w:ind w:left="6375" w:hanging="358"/>
      </w:pPr>
      <w:rPr>
        <w:rFonts w:hint="default"/>
        <w:lang w:val="en-GB" w:eastAsia="en-US" w:bidi="ar-SA"/>
      </w:rPr>
    </w:lvl>
    <w:lvl w:ilvl="6" w:tplc="E57AF636">
      <w:numFmt w:val="bullet"/>
      <w:lvlText w:val="•"/>
      <w:lvlJc w:val="left"/>
      <w:pPr>
        <w:ind w:left="7318" w:hanging="358"/>
      </w:pPr>
      <w:rPr>
        <w:rFonts w:hint="default"/>
        <w:lang w:val="en-GB" w:eastAsia="en-US" w:bidi="ar-SA"/>
      </w:rPr>
    </w:lvl>
    <w:lvl w:ilvl="7" w:tplc="0CE88130">
      <w:numFmt w:val="bullet"/>
      <w:lvlText w:val="•"/>
      <w:lvlJc w:val="left"/>
      <w:pPr>
        <w:ind w:left="8261" w:hanging="358"/>
      </w:pPr>
      <w:rPr>
        <w:rFonts w:hint="default"/>
        <w:lang w:val="en-GB" w:eastAsia="en-US" w:bidi="ar-SA"/>
      </w:rPr>
    </w:lvl>
    <w:lvl w:ilvl="8" w:tplc="7F7E65B4">
      <w:numFmt w:val="bullet"/>
      <w:lvlText w:val="•"/>
      <w:lvlJc w:val="left"/>
      <w:pPr>
        <w:ind w:left="9204" w:hanging="358"/>
      </w:pPr>
      <w:rPr>
        <w:rFonts w:hint="default"/>
        <w:lang w:val="en-GB" w:eastAsia="en-US" w:bidi="ar-SA"/>
      </w:rPr>
    </w:lvl>
  </w:abstractNum>
  <w:abstractNum w:abstractNumId="37" w15:restartNumberingAfterBreak="0">
    <w:nsid w:val="7134248D"/>
    <w:multiLevelType w:val="hybridMultilevel"/>
    <w:tmpl w:val="C51A17F8"/>
    <w:lvl w:ilvl="0" w:tplc="E2A43D0A">
      <w:numFmt w:val="bullet"/>
      <w:lvlText w:val="-"/>
      <w:lvlJc w:val="left"/>
      <w:pPr>
        <w:ind w:left="1159" w:hanging="123"/>
      </w:pPr>
      <w:rPr>
        <w:rFonts w:ascii="Arial" w:eastAsia="Arial" w:hAnsi="Arial" w:cs="Arial" w:hint="default"/>
        <w:w w:val="98"/>
        <w:sz w:val="20"/>
        <w:szCs w:val="20"/>
        <w:lang w:val="en-GB" w:eastAsia="en-US" w:bidi="ar-SA"/>
      </w:rPr>
    </w:lvl>
    <w:lvl w:ilvl="1" w:tplc="2F761D68">
      <w:numFmt w:val="bullet"/>
      <w:lvlText w:val="•"/>
      <w:lvlJc w:val="left"/>
      <w:pPr>
        <w:ind w:left="2179" w:hanging="123"/>
      </w:pPr>
      <w:rPr>
        <w:rFonts w:hint="default"/>
        <w:lang w:val="en-GB" w:eastAsia="en-US" w:bidi="ar-SA"/>
      </w:rPr>
    </w:lvl>
    <w:lvl w:ilvl="2" w:tplc="7FECF436">
      <w:numFmt w:val="bullet"/>
      <w:lvlText w:val="•"/>
      <w:lvlJc w:val="left"/>
      <w:pPr>
        <w:ind w:left="3198" w:hanging="123"/>
      </w:pPr>
      <w:rPr>
        <w:rFonts w:hint="default"/>
        <w:lang w:val="en-GB" w:eastAsia="en-US" w:bidi="ar-SA"/>
      </w:rPr>
    </w:lvl>
    <w:lvl w:ilvl="3" w:tplc="3C70E888">
      <w:numFmt w:val="bullet"/>
      <w:lvlText w:val="•"/>
      <w:lvlJc w:val="left"/>
      <w:pPr>
        <w:ind w:left="4217" w:hanging="123"/>
      </w:pPr>
      <w:rPr>
        <w:rFonts w:hint="default"/>
        <w:lang w:val="en-GB" w:eastAsia="en-US" w:bidi="ar-SA"/>
      </w:rPr>
    </w:lvl>
    <w:lvl w:ilvl="4" w:tplc="547C7E7E">
      <w:numFmt w:val="bullet"/>
      <w:lvlText w:val="•"/>
      <w:lvlJc w:val="left"/>
      <w:pPr>
        <w:ind w:left="5236" w:hanging="123"/>
      </w:pPr>
      <w:rPr>
        <w:rFonts w:hint="default"/>
        <w:lang w:val="en-GB" w:eastAsia="en-US" w:bidi="ar-SA"/>
      </w:rPr>
    </w:lvl>
    <w:lvl w:ilvl="5" w:tplc="45181A10">
      <w:numFmt w:val="bullet"/>
      <w:lvlText w:val="•"/>
      <w:lvlJc w:val="left"/>
      <w:pPr>
        <w:ind w:left="6255" w:hanging="123"/>
      </w:pPr>
      <w:rPr>
        <w:rFonts w:hint="default"/>
        <w:lang w:val="en-GB" w:eastAsia="en-US" w:bidi="ar-SA"/>
      </w:rPr>
    </w:lvl>
    <w:lvl w:ilvl="6" w:tplc="609253D6">
      <w:numFmt w:val="bullet"/>
      <w:lvlText w:val="•"/>
      <w:lvlJc w:val="left"/>
      <w:pPr>
        <w:ind w:left="7274" w:hanging="123"/>
      </w:pPr>
      <w:rPr>
        <w:rFonts w:hint="default"/>
        <w:lang w:val="en-GB" w:eastAsia="en-US" w:bidi="ar-SA"/>
      </w:rPr>
    </w:lvl>
    <w:lvl w:ilvl="7" w:tplc="B1BE7C80">
      <w:numFmt w:val="bullet"/>
      <w:lvlText w:val="•"/>
      <w:lvlJc w:val="left"/>
      <w:pPr>
        <w:ind w:left="8293" w:hanging="123"/>
      </w:pPr>
      <w:rPr>
        <w:rFonts w:hint="default"/>
        <w:lang w:val="en-GB" w:eastAsia="en-US" w:bidi="ar-SA"/>
      </w:rPr>
    </w:lvl>
    <w:lvl w:ilvl="8" w:tplc="C8FABA2A">
      <w:numFmt w:val="bullet"/>
      <w:lvlText w:val="•"/>
      <w:lvlJc w:val="left"/>
      <w:pPr>
        <w:ind w:left="9312" w:hanging="123"/>
      </w:pPr>
      <w:rPr>
        <w:rFonts w:hint="default"/>
        <w:lang w:val="en-GB" w:eastAsia="en-US" w:bidi="ar-SA"/>
      </w:rPr>
    </w:lvl>
  </w:abstractNum>
  <w:abstractNum w:abstractNumId="38" w15:restartNumberingAfterBreak="0">
    <w:nsid w:val="73A25604"/>
    <w:multiLevelType w:val="multilevel"/>
    <w:tmpl w:val="0A969A90"/>
    <w:lvl w:ilvl="0">
      <w:start w:val="1"/>
      <w:numFmt w:val="decimal"/>
      <w:lvlText w:val="%1"/>
      <w:lvlJc w:val="left"/>
      <w:pPr>
        <w:ind w:left="1491" w:hanging="332"/>
        <w:jc w:val="left"/>
      </w:pPr>
      <w:rPr>
        <w:rFonts w:hint="default"/>
        <w:lang w:val="en-GB" w:eastAsia="en-US" w:bidi="ar-SA"/>
      </w:rPr>
    </w:lvl>
    <w:lvl w:ilvl="1">
      <w:numFmt w:val="decimal"/>
      <w:lvlText w:val="%1.%2"/>
      <w:lvlJc w:val="left"/>
      <w:pPr>
        <w:ind w:left="1491" w:hanging="332"/>
        <w:jc w:val="left"/>
      </w:pPr>
      <w:rPr>
        <w:rFonts w:ascii="Arial" w:eastAsia="Arial" w:hAnsi="Arial" w:cs="Arial" w:hint="default"/>
        <w:spacing w:val="-2"/>
        <w:w w:val="98"/>
        <w:sz w:val="20"/>
        <w:szCs w:val="20"/>
        <w:u w:val="single" w:color="000000"/>
        <w:lang w:val="en-GB" w:eastAsia="en-US" w:bidi="ar-SA"/>
      </w:rPr>
    </w:lvl>
    <w:lvl w:ilvl="2">
      <w:numFmt w:val="bullet"/>
      <w:lvlText w:val="-"/>
      <w:lvlJc w:val="left"/>
      <w:pPr>
        <w:ind w:left="2002" w:hanging="123"/>
      </w:pPr>
      <w:rPr>
        <w:rFonts w:ascii="Arial" w:eastAsia="Arial" w:hAnsi="Arial" w:cs="Arial" w:hint="default"/>
        <w:b/>
        <w:bCs/>
        <w:w w:val="98"/>
        <w:sz w:val="20"/>
        <w:szCs w:val="20"/>
        <w:lang w:val="en-GB" w:eastAsia="en-US" w:bidi="ar-SA"/>
      </w:rPr>
    </w:lvl>
    <w:lvl w:ilvl="3">
      <w:numFmt w:val="bullet"/>
      <w:lvlText w:val="•"/>
      <w:lvlJc w:val="left"/>
      <w:pPr>
        <w:ind w:left="4078" w:hanging="123"/>
      </w:pPr>
      <w:rPr>
        <w:rFonts w:hint="default"/>
        <w:lang w:val="en-GB" w:eastAsia="en-US" w:bidi="ar-SA"/>
      </w:rPr>
    </w:lvl>
    <w:lvl w:ilvl="4">
      <w:numFmt w:val="bullet"/>
      <w:lvlText w:val="•"/>
      <w:lvlJc w:val="left"/>
      <w:pPr>
        <w:ind w:left="5117" w:hanging="123"/>
      </w:pPr>
      <w:rPr>
        <w:rFonts w:hint="default"/>
        <w:lang w:val="en-GB" w:eastAsia="en-US" w:bidi="ar-SA"/>
      </w:rPr>
    </w:lvl>
    <w:lvl w:ilvl="5">
      <w:numFmt w:val="bullet"/>
      <w:lvlText w:val="•"/>
      <w:lvlJc w:val="left"/>
      <w:pPr>
        <w:ind w:left="6156" w:hanging="123"/>
      </w:pPr>
      <w:rPr>
        <w:rFonts w:hint="default"/>
        <w:lang w:val="en-GB" w:eastAsia="en-US" w:bidi="ar-SA"/>
      </w:rPr>
    </w:lvl>
    <w:lvl w:ilvl="6">
      <w:numFmt w:val="bullet"/>
      <w:lvlText w:val="•"/>
      <w:lvlJc w:val="left"/>
      <w:pPr>
        <w:ind w:left="7195" w:hanging="123"/>
      </w:pPr>
      <w:rPr>
        <w:rFonts w:hint="default"/>
        <w:lang w:val="en-GB" w:eastAsia="en-US" w:bidi="ar-SA"/>
      </w:rPr>
    </w:lvl>
    <w:lvl w:ilvl="7">
      <w:numFmt w:val="bullet"/>
      <w:lvlText w:val="•"/>
      <w:lvlJc w:val="left"/>
      <w:pPr>
        <w:ind w:left="8234" w:hanging="123"/>
      </w:pPr>
      <w:rPr>
        <w:rFonts w:hint="default"/>
        <w:lang w:val="en-GB" w:eastAsia="en-US" w:bidi="ar-SA"/>
      </w:rPr>
    </w:lvl>
    <w:lvl w:ilvl="8">
      <w:numFmt w:val="bullet"/>
      <w:lvlText w:val="•"/>
      <w:lvlJc w:val="left"/>
      <w:pPr>
        <w:ind w:left="9273" w:hanging="123"/>
      </w:pPr>
      <w:rPr>
        <w:rFonts w:hint="default"/>
        <w:lang w:val="en-GB" w:eastAsia="en-US" w:bidi="ar-SA"/>
      </w:rPr>
    </w:lvl>
  </w:abstractNum>
  <w:abstractNum w:abstractNumId="39" w15:restartNumberingAfterBreak="0">
    <w:nsid w:val="778C0E2E"/>
    <w:multiLevelType w:val="multilevel"/>
    <w:tmpl w:val="09C2B43E"/>
    <w:lvl w:ilvl="0">
      <w:start w:val="3"/>
      <w:numFmt w:val="decimal"/>
      <w:lvlText w:val="%1"/>
      <w:lvlJc w:val="left"/>
      <w:pPr>
        <w:ind w:left="1491" w:hanging="332"/>
        <w:jc w:val="left"/>
      </w:pPr>
      <w:rPr>
        <w:rFonts w:hint="default"/>
        <w:lang w:val="en-GB" w:eastAsia="en-US" w:bidi="ar-SA"/>
      </w:rPr>
    </w:lvl>
    <w:lvl w:ilvl="1">
      <w:numFmt w:val="decimal"/>
      <w:lvlText w:val="%1.%2"/>
      <w:lvlJc w:val="left"/>
      <w:pPr>
        <w:ind w:left="1491" w:hanging="332"/>
        <w:jc w:val="left"/>
      </w:pPr>
      <w:rPr>
        <w:rFonts w:ascii="Arial" w:eastAsia="Arial" w:hAnsi="Arial" w:cs="Arial" w:hint="default"/>
        <w:spacing w:val="-2"/>
        <w:w w:val="98"/>
        <w:sz w:val="20"/>
        <w:szCs w:val="20"/>
        <w:u w:val="single" w:color="000000"/>
        <w:lang w:val="en-GB" w:eastAsia="en-US" w:bidi="ar-SA"/>
      </w:rPr>
    </w:lvl>
    <w:lvl w:ilvl="2">
      <w:numFmt w:val="bullet"/>
      <w:lvlText w:val="-"/>
      <w:lvlJc w:val="left"/>
      <w:pPr>
        <w:ind w:left="2240" w:hanging="360"/>
      </w:pPr>
      <w:rPr>
        <w:rFonts w:ascii="Arial" w:eastAsia="Arial" w:hAnsi="Arial" w:cs="Arial" w:hint="default"/>
        <w:b/>
        <w:bCs/>
        <w:w w:val="98"/>
        <w:sz w:val="20"/>
        <w:szCs w:val="20"/>
        <w:lang w:val="en-GB" w:eastAsia="en-US" w:bidi="ar-SA"/>
      </w:rPr>
    </w:lvl>
    <w:lvl w:ilvl="3">
      <w:numFmt w:val="bullet"/>
      <w:lvlText w:val="•"/>
      <w:lvlJc w:val="left"/>
      <w:pPr>
        <w:ind w:left="4264" w:hanging="360"/>
      </w:pPr>
      <w:rPr>
        <w:rFonts w:hint="default"/>
        <w:lang w:val="en-GB" w:eastAsia="en-US" w:bidi="ar-SA"/>
      </w:rPr>
    </w:lvl>
    <w:lvl w:ilvl="4">
      <w:numFmt w:val="bullet"/>
      <w:lvlText w:val="•"/>
      <w:lvlJc w:val="left"/>
      <w:pPr>
        <w:ind w:left="5277" w:hanging="360"/>
      </w:pPr>
      <w:rPr>
        <w:rFonts w:hint="default"/>
        <w:lang w:val="en-GB" w:eastAsia="en-US" w:bidi="ar-SA"/>
      </w:rPr>
    </w:lvl>
    <w:lvl w:ilvl="5">
      <w:numFmt w:val="bullet"/>
      <w:lvlText w:val="•"/>
      <w:lvlJc w:val="left"/>
      <w:pPr>
        <w:ind w:left="6289" w:hanging="360"/>
      </w:pPr>
      <w:rPr>
        <w:rFonts w:hint="default"/>
        <w:lang w:val="en-GB" w:eastAsia="en-US" w:bidi="ar-SA"/>
      </w:rPr>
    </w:lvl>
    <w:lvl w:ilvl="6">
      <w:numFmt w:val="bullet"/>
      <w:lvlText w:val="•"/>
      <w:lvlJc w:val="left"/>
      <w:pPr>
        <w:ind w:left="7301" w:hanging="360"/>
      </w:pPr>
      <w:rPr>
        <w:rFonts w:hint="default"/>
        <w:lang w:val="en-GB" w:eastAsia="en-US" w:bidi="ar-SA"/>
      </w:rPr>
    </w:lvl>
    <w:lvl w:ilvl="7">
      <w:numFmt w:val="bullet"/>
      <w:lvlText w:val="•"/>
      <w:lvlJc w:val="left"/>
      <w:pPr>
        <w:ind w:left="8314" w:hanging="360"/>
      </w:pPr>
      <w:rPr>
        <w:rFonts w:hint="default"/>
        <w:lang w:val="en-GB" w:eastAsia="en-US" w:bidi="ar-SA"/>
      </w:rPr>
    </w:lvl>
    <w:lvl w:ilvl="8">
      <w:numFmt w:val="bullet"/>
      <w:lvlText w:val="•"/>
      <w:lvlJc w:val="left"/>
      <w:pPr>
        <w:ind w:left="9326" w:hanging="360"/>
      </w:pPr>
      <w:rPr>
        <w:rFonts w:hint="default"/>
        <w:lang w:val="en-GB" w:eastAsia="en-US" w:bidi="ar-SA"/>
      </w:rPr>
    </w:lvl>
  </w:abstractNum>
  <w:abstractNum w:abstractNumId="40" w15:restartNumberingAfterBreak="0">
    <w:nsid w:val="79A6356F"/>
    <w:multiLevelType w:val="multilevel"/>
    <w:tmpl w:val="58CC23D6"/>
    <w:lvl w:ilvl="0">
      <w:start w:val="1"/>
      <w:numFmt w:val="decimal"/>
      <w:lvlText w:val="%1."/>
      <w:lvlJc w:val="left"/>
      <w:pPr>
        <w:ind w:left="1505" w:hanging="567"/>
        <w:jc w:val="left"/>
      </w:pPr>
      <w:rPr>
        <w:rFonts w:ascii="Arial" w:eastAsia="Arial" w:hAnsi="Arial" w:cs="Arial" w:hint="default"/>
        <w:b/>
        <w:bCs/>
        <w:spacing w:val="-1"/>
        <w:w w:val="98"/>
        <w:sz w:val="24"/>
        <w:szCs w:val="24"/>
        <w:lang w:val="en-GB" w:eastAsia="en-US" w:bidi="ar-SA"/>
      </w:rPr>
    </w:lvl>
    <w:lvl w:ilvl="1">
      <w:start w:val="1"/>
      <w:numFmt w:val="decimal"/>
      <w:lvlText w:val="%1.%2"/>
      <w:lvlJc w:val="left"/>
      <w:pPr>
        <w:ind w:left="1820" w:hanging="641"/>
        <w:jc w:val="left"/>
      </w:pPr>
      <w:rPr>
        <w:rFonts w:ascii="Arial" w:eastAsia="Arial" w:hAnsi="Arial" w:cs="Arial" w:hint="default"/>
        <w:b/>
        <w:bCs/>
        <w:spacing w:val="-2"/>
        <w:w w:val="98"/>
        <w:sz w:val="24"/>
        <w:szCs w:val="24"/>
        <w:lang w:val="en-GB" w:eastAsia="en-US" w:bidi="ar-SA"/>
      </w:rPr>
    </w:lvl>
    <w:lvl w:ilvl="2">
      <w:numFmt w:val="bullet"/>
      <w:lvlText w:val="•"/>
      <w:lvlJc w:val="left"/>
      <w:pPr>
        <w:ind w:left="2879" w:hanging="641"/>
      </w:pPr>
      <w:rPr>
        <w:rFonts w:hint="default"/>
        <w:lang w:val="en-GB" w:eastAsia="en-US" w:bidi="ar-SA"/>
      </w:rPr>
    </w:lvl>
    <w:lvl w:ilvl="3">
      <w:numFmt w:val="bullet"/>
      <w:lvlText w:val="•"/>
      <w:lvlJc w:val="left"/>
      <w:pPr>
        <w:ind w:left="3938" w:hanging="641"/>
      </w:pPr>
      <w:rPr>
        <w:rFonts w:hint="default"/>
        <w:lang w:val="en-GB" w:eastAsia="en-US" w:bidi="ar-SA"/>
      </w:rPr>
    </w:lvl>
    <w:lvl w:ilvl="4">
      <w:numFmt w:val="bullet"/>
      <w:lvlText w:val="•"/>
      <w:lvlJc w:val="left"/>
      <w:pPr>
        <w:ind w:left="4997" w:hanging="641"/>
      </w:pPr>
      <w:rPr>
        <w:rFonts w:hint="default"/>
        <w:lang w:val="en-GB" w:eastAsia="en-US" w:bidi="ar-SA"/>
      </w:rPr>
    </w:lvl>
    <w:lvl w:ilvl="5">
      <w:numFmt w:val="bullet"/>
      <w:lvlText w:val="•"/>
      <w:lvlJc w:val="left"/>
      <w:pPr>
        <w:ind w:left="6056" w:hanging="641"/>
      </w:pPr>
      <w:rPr>
        <w:rFonts w:hint="default"/>
        <w:lang w:val="en-GB" w:eastAsia="en-US" w:bidi="ar-SA"/>
      </w:rPr>
    </w:lvl>
    <w:lvl w:ilvl="6">
      <w:numFmt w:val="bullet"/>
      <w:lvlText w:val="•"/>
      <w:lvlJc w:val="left"/>
      <w:pPr>
        <w:ind w:left="7115" w:hanging="641"/>
      </w:pPr>
      <w:rPr>
        <w:rFonts w:hint="default"/>
        <w:lang w:val="en-GB" w:eastAsia="en-US" w:bidi="ar-SA"/>
      </w:rPr>
    </w:lvl>
    <w:lvl w:ilvl="7">
      <w:numFmt w:val="bullet"/>
      <w:lvlText w:val="•"/>
      <w:lvlJc w:val="left"/>
      <w:pPr>
        <w:ind w:left="8174" w:hanging="641"/>
      </w:pPr>
      <w:rPr>
        <w:rFonts w:hint="default"/>
        <w:lang w:val="en-GB" w:eastAsia="en-US" w:bidi="ar-SA"/>
      </w:rPr>
    </w:lvl>
    <w:lvl w:ilvl="8">
      <w:numFmt w:val="bullet"/>
      <w:lvlText w:val="•"/>
      <w:lvlJc w:val="left"/>
      <w:pPr>
        <w:ind w:left="9233" w:hanging="641"/>
      </w:pPr>
      <w:rPr>
        <w:rFonts w:hint="default"/>
        <w:lang w:val="en-GB" w:eastAsia="en-US" w:bidi="ar-SA"/>
      </w:rPr>
    </w:lvl>
  </w:abstractNum>
  <w:abstractNum w:abstractNumId="41" w15:restartNumberingAfterBreak="0">
    <w:nsid w:val="7B605947"/>
    <w:multiLevelType w:val="multilevel"/>
    <w:tmpl w:val="3444729A"/>
    <w:lvl w:ilvl="0">
      <w:start w:val="6"/>
      <w:numFmt w:val="decimal"/>
      <w:lvlText w:val="%1"/>
      <w:lvlJc w:val="left"/>
      <w:pPr>
        <w:ind w:left="2575" w:hanging="720"/>
        <w:jc w:val="left"/>
      </w:pPr>
      <w:rPr>
        <w:rFonts w:hint="default"/>
        <w:lang w:val="en-GB" w:eastAsia="en-US" w:bidi="ar-SA"/>
      </w:rPr>
    </w:lvl>
    <w:lvl w:ilvl="1">
      <w:start w:val="5"/>
      <w:numFmt w:val="decimal"/>
      <w:lvlText w:val="%1.%2"/>
      <w:lvlJc w:val="left"/>
      <w:pPr>
        <w:ind w:left="2575" w:hanging="720"/>
        <w:jc w:val="left"/>
      </w:pPr>
      <w:rPr>
        <w:rFonts w:hint="default"/>
        <w:lang w:val="en-GB" w:eastAsia="en-US" w:bidi="ar-SA"/>
      </w:rPr>
    </w:lvl>
    <w:lvl w:ilvl="2">
      <w:start w:val="5"/>
      <w:numFmt w:val="decimal"/>
      <w:lvlText w:val="%1.%2.%3"/>
      <w:lvlJc w:val="left"/>
      <w:pPr>
        <w:ind w:left="2575" w:hanging="720"/>
        <w:jc w:val="left"/>
      </w:pPr>
      <w:rPr>
        <w:rFonts w:ascii="Arial" w:eastAsia="Arial" w:hAnsi="Arial" w:cs="Arial" w:hint="default"/>
        <w:spacing w:val="-2"/>
        <w:w w:val="98"/>
        <w:sz w:val="20"/>
        <w:szCs w:val="20"/>
        <w:lang w:val="en-GB" w:eastAsia="en-US" w:bidi="ar-SA"/>
      </w:rPr>
    </w:lvl>
    <w:lvl w:ilvl="3">
      <w:numFmt w:val="bullet"/>
      <w:lvlText w:val="•"/>
      <w:lvlJc w:val="left"/>
      <w:pPr>
        <w:ind w:left="5211" w:hanging="720"/>
      </w:pPr>
      <w:rPr>
        <w:rFonts w:hint="default"/>
        <w:lang w:val="en-GB" w:eastAsia="en-US" w:bidi="ar-SA"/>
      </w:rPr>
    </w:lvl>
    <w:lvl w:ilvl="4">
      <w:numFmt w:val="bullet"/>
      <w:lvlText w:val="•"/>
      <w:lvlJc w:val="left"/>
      <w:pPr>
        <w:ind w:left="6088" w:hanging="720"/>
      </w:pPr>
      <w:rPr>
        <w:rFonts w:hint="default"/>
        <w:lang w:val="en-GB" w:eastAsia="en-US" w:bidi="ar-SA"/>
      </w:rPr>
    </w:lvl>
    <w:lvl w:ilvl="5">
      <w:numFmt w:val="bullet"/>
      <w:lvlText w:val="•"/>
      <w:lvlJc w:val="left"/>
      <w:pPr>
        <w:ind w:left="6965" w:hanging="720"/>
      </w:pPr>
      <w:rPr>
        <w:rFonts w:hint="default"/>
        <w:lang w:val="en-GB" w:eastAsia="en-US" w:bidi="ar-SA"/>
      </w:rPr>
    </w:lvl>
    <w:lvl w:ilvl="6">
      <w:numFmt w:val="bullet"/>
      <w:lvlText w:val="•"/>
      <w:lvlJc w:val="left"/>
      <w:pPr>
        <w:ind w:left="7842" w:hanging="720"/>
      </w:pPr>
      <w:rPr>
        <w:rFonts w:hint="default"/>
        <w:lang w:val="en-GB" w:eastAsia="en-US" w:bidi="ar-SA"/>
      </w:rPr>
    </w:lvl>
    <w:lvl w:ilvl="7">
      <w:numFmt w:val="bullet"/>
      <w:lvlText w:val="•"/>
      <w:lvlJc w:val="left"/>
      <w:pPr>
        <w:ind w:left="8719" w:hanging="720"/>
      </w:pPr>
      <w:rPr>
        <w:rFonts w:hint="default"/>
        <w:lang w:val="en-GB" w:eastAsia="en-US" w:bidi="ar-SA"/>
      </w:rPr>
    </w:lvl>
    <w:lvl w:ilvl="8">
      <w:numFmt w:val="bullet"/>
      <w:lvlText w:val="•"/>
      <w:lvlJc w:val="left"/>
      <w:pPr>
        <w:ind w:left="9596" w:hanging="720"/>
      </w:pPr>
      <w:rPr>
        <w:rFonts w:hint="default"/>
        <w:lang w:val="en-GB" w:eastAsia="en-US" w:bidi="ar-SA"/>
      </w:rPr>
    </w:lvl>
  </w:abstractNum>
  <w:num w:numId="1">
    <w:abstractNumId w:val="17"/>
  </w:num>
  <w:num w:numId="2">
    <w:abstractNumId w:val="0"/>
  </w:num>
  <w:num w:numId="3">
    <w:abstractNumId w:val="29"/>
  </w:num>
  <w:num w:numId="4">
    <w:abstractNumId w:val="31"/>
  </w:num>
  <w:num w:numId="5">
    <w:abstractNumId w:val="6"/>
  </w:num>
  <w:num w:numId="6">
    <w:abstractNumId w:val="4"/>
  </w:num>
  <w:num w:numId="7">
    <w:abstractNumId w:val="36"/>
  </w:num>
  <w:num w:numId="8">
    <w:abstractNumId w:val="9"/>
  </w:num>
  <w:num w:numId="9">
    <w:abstractNumId w:val="19"/>
  </w:num>
  <w:num w:numId="10">
    <w:abstractNumId w:val="11"/>
  </w:num>
  <w:num w:numId="11">
    <w:abstractNumId w:val="7"/>
  </w:num>
  <w:num w:numId="12">
    <w:abstractNumId w:val="22"/>
  </w:num>
  <w:num w:numId="13">
    <w:abstractNumId w:val="26"/>
  </w:num>
  <w:num w:numId="14">
    <w:abstractNumId w:val="34"/>
  </w:num>
  <w:num w:numId="15">
    <w:abstractNumId w:val="39"/>
  </w:num>
  <w:num w:numId="16">
    <w:abstractNumId w:val="30"/>
  </w:num>
  <w:num w:numId="17">
    <w:abstractNumId w:val="38"/>
  </w:num>
  <w:num w:numId="18">
    <w:abstractNumId w:val="2"/>
  </w:num>
  <w:num w:numId="19">
    <w:abstractNumId w:val="24"/>
  </w:num>
  <w:num w:numId="20">
    <w:abstractNumId w:val="1"/>
  </w:num>
  <w:num w:numId="21">
    <w:abstractNumId w:val="10"/>
  </w:num>
  <w:num w:numId="22">
    <w:abstractNumId w:val="37"/>
  </w:num>
  <w:num w:numId="23">
    <w:abstractNumId w:val="16"/>
  </w:num>
  <w:num w:numId="24">
    <w:abstractNumId w:val="14"/>
  </w:num>
  <w:num w:numId="25">
    <w:abstractNumId w:val="5"/>
  </w:num>
  <w:num w:numId="26">
    <w:abstractNumId w:val="28"/>
  </w:num>
  <w:num w:numId="27">
    <w:abstractNumId w:val="35"/>
  </w:num>
  <w:num w:numId="28">
    <w:abstractNumId w:val="12"/>
  </w:num>
  <w:num w:numId="29">
    <w:abstractNumId w:val="15"/>
  </w:num>
  <w:num w:numId="30">
    <w:abstractNumId w:val="23"/>
  </w:num>
  <w:num w:numId="31">
    <w:abstractNumId w:val="13"/>
  </w:num>
  <w:num w:numId="32">
    <w:abstractNumId w:val="41"/>
  </w:num>
  <w:num w:numId="33">
    <w:abstractNumId w:val="21"/>
  </w:num>
  <w:num w:numId="34">
    <w:abstractNumId w:val="25"/>
  </w:num>
  <w:num w:numId="35">
    <w:abstractNumId w:val="3"/>
  </w:num>
  <w:num w:numId="36">
    <w:abstractNumId w:val="8"/>
  </w:num>
  <w:num w:numId="37">
    <w:abstractNumId w:val="18"/>
  </w:num>
  <w:num w:numId="38">
    <w:abstractNumId w:val="27"/>
  </w:num>
  <w:num w:numId="39">
    <w:abstractNumId w:val="33"/>
  </w:num>
  <w:num w:numId="40">
    <w:abstractNumId w:val="20"/>
  </w:num>
  <w:num w:numId="41">
    <w:abstractNumId w:val="32"/>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defaultTabStop w:val="720"/>
  <w:drawingGridHorizontalSpacing w:val="110"/>
  <w:displayHorizontalDrawingGridEvery w:val="2"/>
  <w:characterSpacingControl w:val="doNotCompress"/>
  <w:hdrShapeDefaults>
    <o:shapedefaults v:ext="edit" spidmax="214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335A7"/>
    <w:rsid w:val="002335A7"/>
    <w:rsid w:val="00420805"/>
    <w:rsid w:val="00C959E4"/>
    <w:rsid w:val="00DD1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41"/>
    <o:shapelayout v:ext="edit">
      <o:idmap v:ext="edit" data="1"/>
    </o:shapelayout>
  </w:shapeDefaults>
  <w:decimalSymbol w:val="."/>
  <w:listSeparator w:val=","/>
  <w15:docId w15:val="{DEDB4B40-CD56-4D0F-AA76-0421E0C9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1"/>
      <w:ind w:left="940"/>
      <w:outlineLvl w:val="0"/>
    </w:pPr>
    <w:rPr>
      <w:b/>
      <w:bCs/>
      <w:sz w:val="28"/>
      <w:szCs w:val="28"/>
    </w:rPr>
  </w:style>
  <w:style w:type="paragraph" w:styleId="Heading2">
    <w:name w:val="heading 2"/>
    <w:basedOn w:val="Normal"/>
    <w:uiPriority w:val="9"/>
    <w:unhideWhenUsed/>
    <w:qFormat/>
    <w:pPr>
      <w:ind w:left="1856" w:hanging="720"/>
      <w:outlineLvl w:val="1"/>
    </w:pPr>
    <w:rPr>
      <w:b/>
      <w:bCs/>
      <w:sz w:val="24"/>
      <w:szCs w:val="24"/>
    </w:rPr>
  </w:style>
  <w:style w:type="paragraph" w:styleId="Heading3">
    <w:name w:val="heading 3"/>
    <w:basedOn w:val="Normal"/>
    <w:uiPriority w:val="9"/>
    <w:unhideWhenUsed/>
    <w:qFormat/>
    <w:pPr>
      <w:spacing w:before="31"/>
      <w:ind w:left="1517"/>
      <w:outlineLvl w:val="2"/>
    </w:pPr>
    <w:rPr>
      <w:sz w:val="24"/>
      <w:szCs w:val="24"/>
    </w:rPr>
  </w:style>
  <w:style w:type="paragraph" w:styleId="Heading4">
    <w:name w:val="heading 4"/>
    <w:basedOn w:val="Normal"/>
    <w:uiPriority w:val="9"/>
    <w:unhideWhenUsed/>
    <w:qFormat/>
    <w:pPr>
      <w:ind w:left="140"/>
      <w:outlineLvl w:val="3"/>
    </w:pPr>
    <w:rPr>
      <w:b/>
      <w:bCs/>
    </w:rPr>
  </w:style>
  <w:style w:type="paragraph" w:styleId="Heading5">
    <w:name w:val="heading 5"/>
    <w:basedOn w:val="Normal"/>
    <w:uiPriority w:val="9"/>
    <w:unhideWhenUsed/>
    <w:qFormat/>
    <w:pPr>
      <w:ind w:left="1160"/>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1505" w:hanging="567"/>
    </w:pPr>
    <w:rPr>
      <w:b/>
      <w:bCs/>
      <w:sz w:val="24"/>
      <w:szCs w:val="24"/>
    </w:rPr>
  </w:style>
  <w:style w:type="paragraph" w:styleId="TOC2">
    <w:name w:val="toc 2"/>
    <w:basedOn w:val="Normal"/>
    <w:uiPriority w:val="1"/>
    <w:qFormat/>
    <w:pPr>
      <w:spacing w:before="100"/>
      <w:ind w:left="1820" w:hanging="641"/>
    </w:pPr>
    <w:rPr>
      <w:b/>
      <w:bCs/>
      <w:sz w:val="24"/>
      <w:szCs w:val="24"/>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145"/>
      <w:ind w:left="939"/>
    </w:pPr>
    <w:rPr>
      <w:rFonts w:ascii="Calibri" w:eastAsia="Calibri" w:hAnsi="Calibri" w:cs="Calibri"/>
      <w:sz w:val="36"/>
      <w:szCs w:val="36"/>
    </w:rPr>
  </w:style>
  <w:style w:type="paragraph" w:styleId="ListParagraph">
    <w:name w:val="List Paragraph"/>
    <w:basedOn w:val="Normal"/>
    <w:uiPriority w:val="1"/>
    <w:qFormat/>
    <w:pPr>
      <w:ind w:left="2576"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D1394"/>
    <w:pPr>
      <w:tabs>
        <w:tab w:val="center" w:pos="4513"/>
        <w:tab w:val="right" w:pos="9026"/>
      </w:tabs>
    </w:pPr>
  </w:style>
  <w:style w:type="character" w:customStyle="1" w:styleId="HeaderChar">
    <w:name w:val="Header Char"/>
    <w:basedOn w:val="DefaultParagraphFont"/>
    <w:link w:val="Header"/>
    <w:uiPriority w:val="99"/>
    <w:rsid w:val="00DD1394"/>
    <w:rPr>
      <w:rFonts w:ascii="Arial" w:eastAsia="Arial" w:hAnsi="Arial" w:cs="Arial"/>
      <w:lang w:val="en-GB"/>
    </w:rPr>
  </w:style>
  <w:style w:type="paragraph" w:styleId="Footer">
    <w:name w:val="footer"/>
    <w:basedOn w:val="Normal"/>
    <w:link w:val="FooterChar"/>
    <w:uiPriority w:val="99"/>
    <w:unhideWhenUsed/>
    <w:rsid w:val="00DD1394"/>
    <w:pPr>
      <w:tabs>
        <w:tab w:val="center" w:pos="4513"/>
        <w:tab w:val="right" w:pos="9026"/>
      </w:tabs>
    </w:pPr>
  </w:style>
  <w:style w:type="character" w:customStyle="1" w:styleId="FooterChar">
    <w:name w:val="Footer Char"/>
    <w:basedOn w:val="DefaultParagraphFont"/>
    <w:link w:val="Footer"/>
    <w:uiPriority w:val="99"/>
    <w:rsid w:val="00DD1394"/>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d3mcbia3evjswv.cloudfront.net/files/UoCEthicalPolicyFramework.pdf" TargetMode="External"/><Relationship Id="rId21" Type="http://schemas.openxmlformats.org/officeDocument/2006/relationships/hyperlink" Target="http://www.hra.nhs.uk/resources/applying-for-reviews/integrated-research-application-system-iras/" TargetMode="External"/><Relationship Id="rId42" Type="http://schemas.openxmlformats.org/officeDocument/2006/relationships/hyperlink" Target="http://www.chi.ac.uk/about-us/how-we-work/policies/finance" TargetMode="External"/><Relationship Id="rId63" Type="http://schemas.openxmlformats.org/officeDocument/2006/relationships/header" Target="header12.xml"/><Relationship Id="rId84" Type="http://schemas.openxmlformats.org/officeDocument/2006/relationships/header" Target="header18.xml"/><Relationship Id="rId138" Type="http://schemas.openxmlformats.org/officeDocument/2006/relationships/hyperlink" Target="http://philosophyandbioethics.blogspot.com/index.html" TargetMode="External"/><Relationship Id="rId159" Type="http://schemas.openxmlformats.org/officeDocument/2006/relationships/header" Target="header36.xml"/><Relationship Id="rId170" Type="http://schemas.openxmlformats.org/officeDocument/2006/relationships/hyperlink" Target="mailto:research@chi.ac.uk" TargetMode="External"/><Relationship Id="rId191" Type="http://schemas.openxmlformats.org/officeDocument/2006/relationships/header" Target="header48.xml"/><Relationship Id="rId205" Type="http://schemas.openxmlformats.org/officeDocument/2006/relationships/footer" Target="footer53.xml"/><Relationship Id="rId226" Type="http://schemas.openxmlformats.org/officeDocument/2006/relationships/footer" Target="footer61.xml"/><Relationship Id="rId247" Type="http://schemas.openxmlformats.org/officeDocument/2006/relationships/hyperlink" Target="https://www.gov.uk/government/publications/prevent-duty-guidance/prevent-duty-guidance-for-higher-education-institutions-in-england-and-wales" TargetMode="External"/><Relationship Id="rId107" Type="http://schemas.openxmlformats.org/officeDocument/2006/relationships/footer" Target="footer24.xml"/><Relationship Id="rId268" Type="http://schemas.openxmlformats.org/officeDocument/2006/relationships/theme" Target="theme/theme1.xml"/><Relationship Id="rId11" Type="http://schemas.openxmlformats.org/officeDocument/2006/relationships/hyperlink" Target="http://www.chi.ac.uk/about-us/mission-and-vision/core-strategies" TargetMode="External"/><Relationship Id="rId32" Type="http://schemas.openxmlformats.org/officeDocument/2006/relationships/hyperlink" Target="https://mailadminchiac.sharepoint.com/sites/staffnet/Dept_DPO/SitePages/Guidance-and-Policy.aspx" TargetMode="External"/><Relationship Id="rId53" Type="http://schemas.openxmlformats.org/officeDocument/2006/relationships/footer" Target="footer8.xml"/><Relationship Id="rId74" Type="http://schemas.openxmlformats.org/officeDocument/2006/relationships/header" Target="header16.xml"/><Relationship Id="rId128" Type="http://schemas.openxmlformats.org/officeDocument/2006/relationships/hyperlink" Target="http://www.gfbr.global/" TargetMode="External"/><Relationship Id="rId149" Type="http://schemas.openxmlformats.org/officeDocument/2006/relationships/header" Target="header32.xml"/><Relationship Id="rId5" Type="http://schemas.openxmlformats.org/officeDocument/2006/relationships/footnotes" Target="footnotes.xml"/><Relationship Id="rId95" Type="http://schemas.openxmlformats.org/officeDocument/2006/relationships/header" Target="header21.xml"/><Relationship Id="rId160" Type="http://schemas.openxmlformats.org/officeDocument/2006/relationships/footer" Target="footer36.xml"/><Relationship Id="rId181" Type="http://schemas.openxmlformats.org/officeDocument/2006/relationships/header" Target="header45.xml"/><Relationship Id="rId216" Type="http://schemas.openxmlformats.org/officeDocument/2006/relationships/header" Target="header57.xml"/><Relationship Id="rId237" Type="http://schemas.openxmlformats.org/officeDocument/2006/relationships/footer" Target="footer65.xml"/><Relationship Id="rId258" Type="http://schemas.openxmlformats.org/officeDocument/2006/relationships/header" Target="header71.xml"/><Relationship Id="rId22" Type="http://schemas.openxmlformats.org/officeDocument/2006/relationships/hyperlink" Target="http://www.hra.nhs.uk/resources/applying-for-reviews/integrated-research-application-system-iras/" TargetMode="External"/><Relationship Id="rId43" Type="http://schemas.openxmlformats.org/officeDocument/2006/relationships/hyperlink" Target="http://www.chi.ac.uk/about-us/how-we-work/policies/finance" TargetMode="External"/><Relationship Id="rId64" Type="http://schemas.openxmlformats.org/officeDocument/2006/relationships/footer" Target="footer12.xml"/><Relationship Id="rId118" Type="http://schemas.openxmlformats.org/officeDocument/2006/relationships/hyperlink" Target="mailto:research@chi.ac.uk" TargetMode="External"/><Relationship Id="rId139" Type="http://schemas.openxmlformats.org/officeDocument/2006/relationships/hyperlink" Target="http://www.netvibes.com/philosophyandbioethics" TargetMode="External"/><Relationship Id="rId85" Type="http://schemas.openxmlformats.org/officeDocument/2006/relationships/footer" Target="footer18.xml"/><Relationship Id="rId150" Type="http://schemas.openxmlformats.org/officeDocument/2006/relationships/footer" Target="footer32.xml"/><Relationship Id="rId171" Type="http://schemas.openxmlformats.org/officeDocument/2006/relationships/header" Target="header41.xml"/><Relationship Id="rId192" Type="http://schemas.openxmlformats.org/officeDocument/2006/relationships/footer" Target="footer48.xml"/><Relationship Id="rId206" Type="http://schemas.openxmlformats.org/officeDocument/2006/relationships/header" Target="header54.xml"/><Relationship Id="rId227" Type="http://schemas.openxmlformats.org/officeDocument/2006/relationships/header" Target="header62.xml"/><Relationship Id="rId248" Type="http://schemas.openxmlformats.org/officeDocument/2006/relationships/hyperlink" Target="https://www.gov.uk/government/publications/prevent-duty-guidance/revised-prevent-duty-guidance-for-england-and-wales" TargetMode="External"/><Relationship Id="rId12" Type="http://schemas.openxmlformats.org/officeDocument/2006/relationships/header" Target="header2.xml"/><Relationship Id="rId33" Type="http://schemas.openxmlformats.org/officeDocument/2006/relationships/hyperlink" Target="mailto:dpofficer@chi.ac.uk" TargetMode="External"/><Relationship Id="rId108" Type="http://schemas.openxmlformats.org/officeDocument/2006/relationships/image" Target="media/image8.jpeg"/><Relationship Id="rId129" Type="http://schemas.openxmlformats.org/officeDocument/2006/relationships/hyperlink" Target="mailto:research@chi.ac.uk" TargetMode="External"/><Relationship Id="rId54" Type="http://schemas.openxmlformats.org/officeDocument/2006/relationships/header" Target="header9.xml"/><Relationship Id="rId75" Type="http://schemas.openxmlformats.org/officeDocument/2006/relationships/footer" Target="footer16.xml"/><Relationship Id="rId96" Type="http://schemas.openxmlformats.org/officeDocument/2006/relationships/footer" Target="footer21.xml"/><Relationship Id="rId140" Type="http://schemas.openxmlformats.org/officeDocument/2006/relationships/hyperlink" Target="http://www.nres.nhs.uk/" TargetMode="External"/><Relationship Id="rId161" Type="http://schemas.openxmlformats.org/officeDocument/2006/relationships/header" Target="header37.xml"/><Relationship Id="rId182" Type="http://schemas.openxmlformats.org/officeDocument/2006/relationships/footer" Target="footer45.xml"/><Relationship Id="rId217" Type="http://schemas.openxmlformats.org/officeDocument/2006/relationships/footer" Target="footer57.xml"/><Relationship Id="rId6" Type="http://schemas.openxmlformats.org/officeDocument/2006/relationships/endnotes" Target="endnotes.xml"/><Relationship Id="rId238" Type="http://schemas.openxmlformats.org/officeDocument/2006/relationships/header" Target="header66.xml"/><Relationship Id="rId259" Type="http://schemas.openxmlformats.org/officeDocument/2006/relationships/footer" Target="footer71.xml"/><Relationship Id="rId23" Type="http://schemas.openxmlformats.org/officeDocument/2006/relationships/hyperlink" Target="http://www.justice.gov.uk/about/noms" TargetMode="External"/><Relationship Id="rId28" Type="http://schemas.openxmlformats.org/officeDocument/2006/relationships/hyperlink" Target="http://plato.stanford.edu/entries/ethics-internet-research/" TargetMode="External"/><Relationship Id="rId49" Type="http://schemas.openxmlformats.org/officeDocument/2006/relationships/footer" Target="footer6.xml"/><Relationship Id="rId114" Type="http://schemas.openxmlformats.org/officeDocument/2006/relationships/footer" Target="footer26.xml"/><Relationship Id="rId119" Type="http://schemas.openxmlformats.org/officeDocument/2006/relationships/hyperlink" Target="https://moodle.chi.ac.uk/course/view.php" TargetMode="External"/><Relationship Id="rId44" Type="http://schemas.openxmlformats.org/officeDocument/2006/relationships/header" Target="header4.xml"/><Relationship Id="rId60" Type="http://schemas.openxmlformats.org/officeDocument/2006/relationships/hyperlink" Target="http://www.irbforum.com/?X_.lYfmulGpquNYDhYdnm43jvFubOXLc" TargetMode="External"/><Relationship Id="rId65" Type="http://schemas.openxmlformats.org/officeDocument/2006/relationships/header" Target="header13.xml"/><Relationship Id="rId81" Type="http://schemas.openxmlformats.org/officeDocument/2006/relationships/hyperlink" Target="https://www.chi.ac.uk/about-us/policies-and-statements/data-protection/" TargetMode="External"/><Relationship Id="rId86" Type="http://schemas.openxmlformats.org/officeDocument/2006/relationships/image" Target="media/image3.png"/><Relationship Id="rId130" Type="http://schemas.openxmlformats.org/officeDocument/2006/relationships/hyperlink" Target="https://www.britsoc.co.uk/" TargetMode="External"/><Relationship Id="rId135" Type="http://schemas.openxmlformats.org/officeDocument/2006/relationships/header" Target="header28.xml"/><Relationship Id="rId151" Type="http://schemas.openxmlformats.org/officeDocument/2006/relationships/header" Target="header33.xml"/><Relationship Id="rId156" Type="http://schemas.openxmlformats.org/officeDocument/2006/relationships/footer" Target="footer35.xml"/><Relationship Id="rId177" Type="http://schemas.openxmlformats.org/officeDocument/2006/relationships/hyperlink" Target="mailto:HR@chi.ac.uk" TargetMode="External"/><Relationship Id="rId198" Type="http://schemas.openxmlformats.org/officeDocument/2006/relationships/header" Target="header50.xml"/><Relationship Id="rId172" Type="http://schemas.openxmlformats.org/officeDocument/2006/relationships/footer" Target="footer41.xml"/><Relationship Id="rId193" Type="http://schemas.openxmlformats.org/officeDocument/2006/relationships/header" Target="header49.xml"/><Relationship Id="rId202" Type="http://schemas.openxmlformats.org/officeDocument/2006/relationships/header" Target="header52.xml"/><Relationship Id="rId207" Type="http://schemas.openxmlformats.org/officeDocument/2006/relationships/footer" Target="footer54.xml"/><Relationship Id="rId223" Type="http://schemas.openxmlformats.org/officeDocument/2006/relationships/header" Target="header60.xml"/><Relationship Id="rId228" Type="http://schemas.openxmlformats.org/officeDocument/2006/relationships/footer" Target="footer62.xml"/><Relationship Id="rId244" Type="http://schemas.openxmlformats.org/officeDocument/2006/relationships/header" Target="header68.xml"/><Relationship Id="rId249" Type="http://schemas.openxmlformats.org/officeDocument/2006/relationships/hyperlink" Target="https://www.gov.uk/government/publications/prevent-duty-guidance/revised-prevent-duty-guidance-for-england-and-wales" TargetMode="External"/><Relationship Id="rId13" Type="http://schemas.openxmlformats.org/officeDocument/2006/relationships/footer" Target="footer2.xml"/><Relationship Id="rId18" Type="http://schemas.openxmlformats.org/officeDocument/2006/relationships/hyperlink" Target="mailto:research@chi.ac.uk" TargetMode="External"/><Relationship Id="rId39" Type="http://schemas.openxmlformats.org/officeDocument/2006/relationships/hyperlink" Target="http://www.suzylamplugh.org/personal-safety-tips/" TargetMode="External"/><Relationship Id="rId109" Type="http://schemas.openxmlformats.org/officeDocument/2006/relationships/image" Target="media/image9.jpeg"/><Relationship Id="rId260" Type="http://schemas.openxmlformats.org/officeDocument/2006/relationships/hyperlink" Target="mailto:research@chi.ac.uk" TargetMode="External"/><Relationship Id="rId265" Type="http://schemas.openxmlformats.org/officeDocument/2006/relationships/header" Target="header74.xml"/><Relationship Id="rId34" Type="http://schemas.openxmlformats.org/officeDocument/2006/relationships/hyperlink" Target="mailto:research@chi.ac.uk" TargetMode="External"/><Relationship Id="rId50" Type="http://schemas.openxmlformats.org/officeDocument/2006/relationships/header" Target="header7.xml"/><Relationship Id="rId55" Type="http://schemas.openxmlformats.org/officeDocument/2006/relationships/footer" Target="footer9.xml"/><Relationship Id="rId76" Type="http://schemas.openxmlformats.org/officeDocument/2006/relationships/hyperlink" Target="mailto:dpofficer@chi.ac.uk" TargetMode="External"/><Relationship Id="rId97" Type="http://schemas.openxmlformats.org/officeDocument/2006/relationships/hyperlink" Target="mailto:research@chi.ac.uk" TargetMode="External"/><Relationship Id="rId104" Type="http://schemas.openxmlformats.org/officeDocument/2006/relationships/image" Target="media/image6.png"/><Relationship Id="rId120" Type="http://schemas.openxmlformats.org/officeDocument/2006/relationships/hyperlink" Target="http://www.legislation.gov.uk/ukpga/2010/23/contents" TargetMode="External"/><Relationship Id="rId125" Type="http://schemas.openxmlformats.org/officeDocument/2006/relationships/header" Target="header27.xml"/><Relationship Id="rId141" Type="http://schemas.openxmlformats.org/officeDocument/2006/relationships/hyperlink" Target="http://www.alltrials.net/supporter-orgs/the-association-of-research-ethics-committees/" TargetMode="External"/><Relationship Id="rId146" Type="http://schemas.openxmlformats.org/officeDocument/2006/relationships/footer" Target="footer30.xml"/><Relationship Id="rId167" Type="http://schemas.openxmlformats.org/officeDocument/2006/relationships/footer" Target="footer39.xml"/><Relationship Id="rId188" Type="http://schemas.openxmlformats.org/officeDocument/2006/relationships/footer" Target="footer46.xml"/><Relationship Id="rId7" Type="http://schemas.openxmlformats.org/officeDocument/2006/relationships/image" Target="media/image1.jpeg"/><Relationship Id="rId71" Type="http://schemas.openxmlformats.org/officeDocument/2006/relationships/footer" Target="footer15.xml"/><Relationship Id="rId92" Type="http://schemas.openxmlformats.org/officeDocument/2006/relationships/image" Target="media/image4.png"/><Relationship Id="rId162" Type="http://schemas.openxmlformats.org/officeDocument/2006/relationships/footer" Target="footer37.xml"/><Relationship Id="rId183" Type="http://schemas.openxmlformats.org/officeDocument/2006/relationships/hyperlink" Target="http://www.chi.ac.uk/about-us/how-we-work/policies" TargetMode="External"/><Relationship Id="rId213" Type="http://schemas.openxmlformats.org/officeDocument/2006/relationships/header" Target="header56.xml"/><Relationship Id="rId218" Type="http://schemas.openxmlformats.org/officeDocument/2006/relationships/image" Target="media/image12.png"/><Relationship Id="rId234" Type="http://schemas.openxmlformats.org/officeDocument/2006/relationships/hyperlink" Target="http://www.corec.org.uk/" TargetMode="External"/><Relationship Id="rId239" Type="http://schemas.openxmlformats.org/officeDocument/2006/relationships/footer" Target="footer66.xml"/><Relationship Id="rId2" Type="http://schemas.openxmlformats.org/officeDocument/2006/relationships/styles" Target="styles.xml"/><Relationship Id="rId29" Type="http://schemas.openxmlformats.org/officeDocument/2006/relationships/hyperlink" Target="https://www.bps.org.uk/news-and-policy/ethics-guidelines-internet-mediated-research-2017" TargetMode="External"/><Relationship Id="rId250" Type="http://schemas.openxmlformats.org/officeDocument/2006/relationships/hyperlink" Target="http://www.universitiesuk.ac.uk/policy-and-analysis/reports/Documents/2012/oversight-of-security-sensitive-research-material.pdf" TargetMode="External"/><Relationship Id="rId255" Type="http://schemas.openxmlformats.org/officeDocument/2006/relationships/hyperlink" Target="mailto:research@chi.ac.uk" TargetMode="External"/><Relationship Id="rId24" Type="http://schemas.openxmlformats.org/officeDocument/2006/relationships/hyperlink" Target="http://www.science.mod.uk/engagement/modrec/modrec.aspx" TargetMode="External"/><Relationship Id="rId40" Type="http://schemas.openxmlformats.org/officeDocument/2006/relationships/hyperlink" Target="http://www.legislation.gov.uk/ukpga/2010/23/introduction" TargetMode="External"/><Relationship Id="rId45" Type="http://schemas.openxmlformats.org/officeDocument/2006/relationships/footer" Target="footer4.xml"/><Relationship Id="rId66" Type="http://schemas.openxmlformats.org/officeDocument/2006/relationships/footer" Target="footer13.xml"/><Relationship Id="rId87" Type="http://schemas.openxmlformats.org/officeDocument/2006/relationships/hyperlink" Target="mailto:research@chi.ac.uk" TargetMode="External"/><Relationship Id="rId110" Type="http://schemas.openxmlformats.org/officeDocument/2006/relationships/image" Target="media/image10.jpeg"/><Relationship Id="rId115" Type="http://schemas.openxmlformats.org/officeDocument/2006/relationships/image" Target="media/image11.png"/><Relationship Id="rId131" Type="http://schemas.openxmlformats.org/officeDocument/2006/relationships/hyperlink" Target="http://www.bera.ac.uk/" TargetMode="External"/><Relationship Id="rId136" Type="http://schemas.openxmlformats.org/officeDocument/2006/relationships/footer" Target="footer28.xml"/><Relationship Id="rId157" Type="http://schemas.openxmlformats.org/officeDocument/2006/relationships/hyperlink" Target="http://www.ilo.org/public/english/protection/safework/cis/index.htm" TargetMode="External"/><Relationship Id="rId178" Type="http://schemas.openxmlformats.org/officeDocument/2006/relationships/header" Target="header44.xml"/><Relationship Id="rId61" Type="http://schemas.openxmlformats.org/officeDocument/2006/relationships/hyperlink" Target="http://moodle.chi.ac.uk/course/view.php?id=70320" TargetMode="External"/><Relationship Id="rId82" Type="http://schemas.openxmlformats.org/officeDocument/2006/relationships/header" Target="header17.xml"/><Relationship Id="rId152" Type="http://schemas.openxmlformats.org/officeDocument/2006/relationships/footer" Target="footer33.xml"/><Relationship Id="rId173" Type="http://schemas.openxmlformats.org/officeDocument/2006/relationships/header" Target="header42.xml"/><Relationship Id="rId194" Type="http://schemas.openxmlformats.org/officeDocument/2006/relationships/footer" Target="footer49.xml"/><Relationship Id="rId199" Type="http://schemas.openxmlformats.org/officeDocument/2006/relationships/footer" Target="footer50.xml"/><Relationship Id="rId203" Type="http://schemas.openxmlformats.org/officeDocument/2006/relationships/footer" Target="footer52.xml"/><Relationship Id="rId208" Type="http://schemas.openxmlformats.org/officeDocument/2006/relationships/hyperlink" Target="https://www.chi.ac.uk/about-us/policies-and-statements/data-protection" TargetMode="External"/><Relationship Id="rId229" Type="http://schemas.openxmlformats.org/officeDocument/2006/relationships/hyperlink" Target="mailto:research@chi.ac.uk" TargetMode="External"/><Relationship Id="rId19" Type="http://schemas.openxmlformats.org/officeDocument/2006/relationships/header" Target="header3.xml"/><Relationship Id="rId224" Type="http://schemas.openxmlformats.org/officeDocument/2006/relationships/footer" Target="footer60.xml"/><Relationship Id="rId240" Type="http://schemas.openxmlformats.org/officeDocument/2006/relationships/hyperlink" Target="http://www.chi.ac.uk/about-us/how-we-work/policies" TargetMode="External"/><Relationship Id="rId245" Type="http://schemas.openxmlformats.org/officeDocument/2006/relationships/footer" Target="footer68.xml"/><Relationship Id="rId261" Type="http://schemas.openxmlformats.org/officeDocument/2006/relationships/header" Target="header72.xml"/><Relationship Id="rId266" Type="http://schemas.openxmlformats.org/officeDocument/2006/relationships/footer" Target="footer74.xml"/><Relationship Id="rId14" Type="http://schemas.openxmlformats.org/officeDocument/2006/relationships/hyperlink" Target="mailto:research@chi.ac.uk" TargetMode="External"/><Relationship Id="rId30" Type="http://schemas.openxmlformats.org/officeDocument/2006/relationships/hyperlink" Target="https://d3mcbia3evjswv.cloudfront.net/files/Electronic_Information_Security_Policy_March_2018.pdf?BhODsIF60ahQhGP9pJOo.juDO1LEzePM" TargetMode="External"/><Relationship Id="rId35" Type="http://schemas.openxmlformats.org/officeDocument/2006/relationships/hyperlink" Target="https://mailadminchiac.sharepoint.com/sites/UoC-Staff/Research%20Office/Committees/Research%20Ethics%20Committee/Ethics%20Committee/Research%20Ethics%20Policy%20and%20Forms/Approved%20by%20Academic%20Board%2012%20June%202019/8" TargetMode="External"/><Relationship Id="rId56" Type="http://schemas.openxmlformats.org/officeDocument/2006/relationships/header" Target="header10.xml"/><Relationship Id="rId77" Type="http://schemas.openxmlformats.org/officeDocument/2006/relationships/hyperlink" Target="mailto:research@chi.ac.uk" TargetMode="External"/><Relationship Id="rId100" Type="http://schemas.openxmlformats.org/officeDocument/2006/relationships/footer" Target="footer22.xml"/><Relationship Id="rId105" Type="http://schemas.openxmlformats.org/officeDocument/2006/relationships/image" Target="media/image7.png"/><Relationship Id="rId126" Type="http://schemas.openxmlformats.org/officeDocument/2006/relationships/footer" Target="footer27.xml"/><Relationship Id="rId147" Type="http://schemas.openxmlformats.org/officeDocument/2006/relationships/header" Target="header31.xml"/><Relationship Id="rId168" Type="http://schemas.openxmlformats.org/officeDocument/2006/relationships/header" Target="header40.xml"/><Relationship Id="rId8" Type="http://schemas.openxmlformats.org/officeDocument/2006/relationships/header" Target="header1.xml"/><Relationship Id="rId51" Type="http://schemas.openxmlformats.org/officeDocument/2006/relationships/footer" Target="footer7.xml"/><Relationship Id="rId72" Type="http://schemas.openxmlformats.org/officeDocument/2006/relationships/hyperlink" Target="https://www.chi.ac.uk/about-us/policies-and-statements/data-protection/" TargetMode="External"/><Relationship Id="rId93" Type="http://schemas.openxmlformats.org/officeDocument/2006/relationships/hyperlink" Target="https://www.chi.ac.uk/about-us/policies-and-statements/data-protection" TargetMode="External"/><Relationship Id="rId98" Type="http://schemas.openxmlformats.org/officeDocument/2006/relationships/hyperlink" Target="mailto:dpofficer@chi.ac.uk" TargetMode="External"/><Relationship Id="rId121" Type="http://schemas.openxmlformats.org/officeDocument/2006/relationships/hyperlink" Target="http://www.bera.ac.uk/" TargetMode="External"/><Relationship Id="rId142" Type="http://schemas.openxmlformats.org/officeDocument/2006/relationships/hyperlink" Target="http://bioethics.georgetown.edu/" TargetMode="External"/><Relationship Id="rId163" Type="http://schemas.openxmlformats.org/officeDocument/2006/relationships/header" Target="header38.xml"/><Relationship Id="rId184" Type="http://schemas.openxmlformats.org/officeDocument/2006/relationships/hyperlink" Target="mailto:research@chi.ac.uk" TargetMode="External"/><Relationship Id="rId189" Type="http://schemas.openxmlformats.org/officeDocument/2006/relationships/header" Target="header47.xml"/><Relationship Id="rId219" Type="http://schemas.openxmlformats.org/officeDocument/2006/relationships/header" Target="header58.xml"/><Relationship Id="rId3" Type="http://schemas.openxmlformats.org/officeDocument/2006/relationships/settings" Target="settings.xml"/><Relationship Id="rId214" Type="http://schemas.openxmlformats.org/officeDocument/2006/relationships/footer" Target="footer56.xml"/><Relationship Id="rId230" Type="http://schemas.openxmlformats.org/officeDocument/2006/relationships/header" Target="header63.xml"/><Relationship Id="rId235" Type="http://schemas.openxmlformats.org/officeDocument/2006/relationships/hyperlink" Target="http://www.ukri.org/files/legacy/documents/concordatonopenresearchdata-" TargetMode="External"/><Relationship Id="rId251" Type="http://schemas.openxmlformats.org/officeDocument/2006/relationships/hyperlink" Target="https://moodle.chi.ac.uk/course/view.php?id=70320" TargetMode="External"/><Relationship Id="rId256" Type="http://schemas.openxmlformats.org/officeDocument/2006/relationships/header" Target="header70.xml"/><Relationship Id="rId25" Type="http://schemas.openxmlformats.org/officeDocument/2006/relationships/hyperlink" Target="https://www.gov.uk/disclosure-barring-service-check/overview" TargetMode="External"/><Relationship Id="rId46" Type="http://schemas.openxmlformats.org/officeDocument/2006/relationships/header" Target="header5.xml"/><Relationship Id="rId67" Type="http://schemas.openxmlformats.org/officeDocument/2006/relationships/image" Target="media/image2.png"/><Relationship Id="rId116" Type="http://schemas.openxmlformats.org/officeDocument/2006/relationships/hyperlink" Target="https://www.chi.ac.uk/about-us/policies-and-statements/data-protection" TargetMode="External"/><Relationship Id="rId137" Type="http://schemas.openxmlformats.org/officeDocument/2006/relationships/hyperlink" Target="http://www.isa-gov.org.uk/" TargetMode="External"/><Relationship Id="rId158" Type="http://schemas.openxmlformats.org/officeDocument/2006/relationships/hyperlink" Target="http://www.privireal.org/index.php" TargetMode="External"/><Relationship Id="rId20" Type="http://schemas.openxmlformats.org/officeDocument/2006/relationships/footer" Target="footer3.xml"/><Relationship Id="rId41" Type="http://schemas.openxmlformats.org/officeDocument/2006/relationships/hyperlink" Target="http://www.chi.ac.uk/about-us/how-we-work/policies/finance" TargetMode="External"/><Relationship Id="rId62" Type="http://schemas.openxmlformats.org/officeDocument/2006/relationships/hyperlink" Target="http://www.bps.org.uk/" TargetMode="External"/><Relationship Id="rId83" Type="http://schemas.openxmlformats.org/officeDocument/2006/relationships/footer" Target="footer17.xml"/><Relationship Id="rId88" Type="http://schemas.openxmlformats.org/officeDocument/2006/relationships/header" Target="header19.xml"/><Relationship Id="rId111" Type="http://schemas.openxmlformats.org/officeDocument/2006/relationships/header" Target="header25.xml"/><Relationship Id="rId132" Type="http://schemas.openxmlformats.org/officeDocument/2006/relationships/hyperlink" Target="https://www.bpas.org/" TargetMode="External"/><Relationship Id="rId153" Type="http://schemas.openxmlformats.org/officeDocument/2006/relationships/header" Target="header34.xml"/><Relationship Id="rId174" Type="http://schemas.openxmlformats.org/officeDocument/2006/relationships/footer" Target="footer42.xml"/><Relationship Id="rId179" Type="http://schemas.openxmlformats.org/officeDocument/2006/relationships/footer" Target="footer44.xml"/><Relationship Id="rId195" Type="http://schemas.openxmlformats.org/officeDocument/2006/relationships/hyperlink" Target="https://learning.nspcc.org.uk/research-resources/briefings/research-with-children-ethics-safety-avoiding-harm" TargetMode="External"/><Relationship Id="rId209" Type="http://schemas.openxmlformats.org/officeDocument/2006/relationships/hyperlink" Target="https://mailadminchiac.sharepoint.com/sites/staffnet/Dept_DPO/SitePages/Guidance-and-Policy.aspx" TargetMode="External"/><Relationship Id="rId190" Type="http://schemas.openxmlformats.org/officeDocument/2006/relationships/footer" Target="footer47.xml"/><Relationship Id="rId204" Type="http://schemas.openxmlformats.org/officeDocument/2006/relationships/header" Target="header53.xml"/><Relationship Id="rId220" Type="http://schemas.openxmlformats.org/officeDocument/2006/relationships/footer" Target="footer58.xml"/><Relationship Id="rId225" Type="http://schemas.openxmlformats.org/officeDocument/2006/relationships/header" Target="header61.xml"/><Relationship Id="rId241" Type="http://schemas.openxmlformats.org/officeDocument/2006/relationships/hyperlink" Target="https://www.gov.uk/government/uploads/system/uploads/attachment_data/file/524750/GSR_Social_Media_Research_Guidance_-_Using_social_media_for_social_research.pdf" TargetMode="External"/><Relationship Id="rId246" Type="http://schemas.openxmlformats.org/officeDocument/2006/relationships/hyperlink" Target="https://www.gov.uk/government/publications/prevent-duty-guidance/prevent-duty-guidance-for-higher-education-institutions-in-england-and-wales" TargetMode="External"/><Relationship Id="rId267" Type="http://schemas.openxmlformats.org/officeDocument/2006/relationships/fontTable" Target="fontTable.xml"/><Relationship Id="rId15" Type="http://schemas.openxmlformats.org/officeDocument/2006/relationships/hyperlink" Target="http://www.universitiesuk.ac.uk/highereducation/Documents/2012/TheConcordatToSupportResearchIntegrity.pdf" TargetMode="External"/><Relationship Id="rId36" Type="http://schemas.openxmlformats.org/officeDocument/2006/relationships/hyperlink" Target="https://www.health-ni.gov.uk/articles/common-law-duty-confidentiality" TargetMode="External"/><Relationship Id="rId57" Type="http://schemas.openxmlformats.org/officeDocument/2006/relationships/footer" Target="footer10.xml"/><Relationship Id="rId106" Type="http://schemas.openxmlformats.org/officeDocument/2006/relationships/header" Target="header24.xml"/><Relationship Id="rId127" Type="http://schemas.openxmlformats.org/officeDocument/2006/relationships/hyperlink" Target="http://www.ethicsweb.eu/node/1" TargetMode="External"/><Relationship Id="rId262" Type="http://schemas.openxmlformats.org/officeDocument/2006/relationships/footer" Target="footer72.xml"/><Relationship Id="rId10" Type="http://schemas.openxmlformats.org/officeDocument/2006/relationships/hyperlink" Target="https://www.chi.ac.uk/about-us/policies-and-statements" TargetMode="External"/><Relationship Id="rId31" Type="http://schemas.openxmlformats.org/officeDocument/2006/relationships/hyperlink" Target="https://d3mcbia3evjswv.cloudfront.net/files/Privacy%20Standard.pdf?RiXfu1M9IZXd2oVVuJz3vkzOMvITLeJm" TargetMode="External"/><Relationship Id="rId52" Type="http://schemas.openxmlformats.org/officeDocument/2006/relationships/header" Target="header8.xml"/><Relationship Id="rId73" Type="http://schemas.openxmlformats.org/officeDocument/2006/relationships/hyperlink" Target="https://www.chi.ac.uk/about-us/policies-and-statements/data-protection/" TargetMode="External"/><Relationship Id="rId78" Type="http://schemas.openxmlformats.org/officeDocument/2006/relationships/hyperlink" Target="https://moodle.chi.ac.uk/course/view.php?id=70370" TargetMode="External"/><Relationship Id="rId94" Type="http://schemas.openxmlformats.org/officeDocument/2006/relationships/hyperlink" Target="https://www.chi.ac.uk/about-us/policies-and-statements/data-protection" TargetMode="External"/><Relationship Id="rId99" Type="http://schemas.openxmlformats.org/officeDocument/2006/relationships/header" Target="header22.xml"/><Relationship Id="rId101" Type="http://schemas.openxmlformats.org/officeDocument/2006/relationships/header" Target="header23.xml"/><Relationship Id="rId122" Type="http://schemas.openxmlformats.org/officeDocument/2006/relationships/hyperlink" Target="https://www.chi.ac.uk/about-us/policies-and-statements/data-protection" TargetMode="External"/><Relationship Id="rId143" Type="http://schemas.openxmlformats.org/officeDocument/2006/relationships/header" Target="header29.xml"/><Relationship Id="rId148" Type="http://schemas.openxmlformats.org/officeDocument/2006/relationships/footer" Target="footer31.xml"/><Relationship Id="rId164" Type="http://schemas.openxmlformats.org/officeDocument/2006/relationships/footer" Target="footer38.xml"/><Relationship Id="rId169" Type="http://schemas.openxmlformats.org/officeDocument/2006/relationships/footer" Target="footer40.xml"/><Relationship Id="rId185" Type="http://schemas.openxmlformats.org/officeDocument/2006/relationships/hyperlink" Target="mailto:research@chi.ac.uk" TargetMode="Externa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yperlink" Target="mailto:research@chi.ac.uk" TargetMode="External"/><Relationship Id="rId210" Type="http://schemas.openxmlformats.org/officeDocument/2006/relationships/hyperlink" Target="https://mailadminchiac.sharepoint.com/sites/staffnet/Dept_DPO/SitePages/Guidance-and-Policy.aspx" TargetMode="External"/><Relationship Id="rId215" Type="http://schemas.openxmlformats.org/officeDocument/2006/relationships/hyperlink" Target="https://moodle.chi.ac.uk/pluginfile.php/822307/mod_resource/content/2/17%20%20Open%20Access%20Publishing%20Policy.pdf" TargetMode="External"/><Relationship Id="rId236" Type="http://schemas.openxmlformats.org/officeDocument/2006/relationships/header" Target="header65.xml"/><Relationship Id="rId257" Type="http://schemas.openxmlformats.org/officeDocument/2006/relationships/footer" Target="footer70.xml"/><Relationship Id="rId26" Type="http://schemas.openxmlformats.org/officeDocument/2006/relationships/hyperlink" Target="https://www.chi.ac.uk/about-us/policies-and-statements/academic-and-student-support" TargetMode="External"/><Relationship Id="rId231" Type="http://schemas.openxmlformats.org/officeDocument/2006/relationships/footer" Target="footer63.xml"/><Relationship Id="rId252" Type="http://schemas.openxmlformats.org/officeDocument/2006/relationships/hyperlink" Target="https://moodle.chi.ac.uk/course/view.php?id=70320" TargetMode="External"/><Relationship Id="rId47" Type="http://schemas.openxmlformats.org/officeDocument/2006/relationships/footer" Target="footer5.xml"/><Relationship Id="rId68" Type="http://schemas.openxmlformats.org/officeDocument/2006/relationships/header" Target="header14.xml"/><Relationship Id="rId89" Type="http://schemas.openxmlformats.org/officeDocument/2006/relationships/footer" Target="footer19.xml"/><Relationship Id="rId112" Type="http://schemas.openxmlformats.org/officeDocument/2006/relationships/footer" Target="footer25.xml"/><Relationship Id="rId133" Type="http://schemas.openxmlformats.org/officeDocument/2006/relationships/hyperlink" Target="http://www.legislation.gov.uk/uksi/2004/1031/contents/made" TargetMode="External"/><Relationship Id="rId154" Type="http://schemas.openxmlformats.org/officeDocument/2006/relationships/footer" Target="footer34.xml"/><Relationship Id="rId175" Type="http://schemas.openxmlformats.org/officeDocument/2006/relationships/header" Target="header43.xml"/><Relationship Id="rId196" Type="http://schemas.openxmlformats.org/officeDocument/2006/relationships/hyperlink" Target="https://learning.nspcc.org.uk/research-resources/briefings/research-with-children-ethics-safety-avoiding-harm" TargetMode="External"/><Relationship Id="rId200" Type="http://schemas.openxmlformats.org/officeDocument/2006/relationships/header" Target="header51.xml"/><Relationship Id="rId16" Type="http://schemas.openxmlformats.org/officeDocument/2006/relationships/hyperlink" Target="https://www.bps.org.uk/sites/bps.org.uk/files/Policy/Policy%20-%20Files/BPS%20Code%20of%20Human%20Research%20Ethics.pdf" TargetMode="External"/><Relationship Id="rId221" Type="http://schemas.openxmlformats.org/officeDocument/2006/relationships/header" Target="header59.xml"/><Relationship Id="rId242" Type="http://schemas.openxmlformats.org/officeDocument/2006/relationships/header" Target="header67.xml"/><Relationship Id="rId263" Type="http://schemas.openxmlformats.org/officeDocument/2006/relationships/header" Target="header73.xml"/><Relationship Id="rId37" Type="http://schemas.openxmlformats.org/officeDocument/2006/relationships/hyperlink" Target="https://www.chi.ac.uk/about-us/policies-and-statements/academic-and-student-support" TargetMode="External"/><Relationship Id="rId58" Type="http://schemas.openxmlformats.org/officeDocument/2006/relationships/header" Target="header11.xml"/><Relationship Id="rId79" Type="http://schemas.openxmlformats.org/officeDocument/2006/relationships/hyperlink" Target="mailto:dpofficer@chi.ac.uk" TargetMode="External"/><Relationship Id="rId102" Type="http://schemas.openxmlformats.org/officeDocument/2006/relationships/footer" Target="footer23.xml"/><Relationship Id="rId123" Type="http://schemas.openxmlformats.org/officeDocument/2006/relationships/hyperlink" Target="https://www.chi.ac.uk/about-us/policies-and-statements/data-protection" TargetMode="External"/><Relationship Id="rId144" Type="http://schemas.openxmlformats.org/officeDocument/2006/relationships/footer" Target="footer29.xml"/><Relationship Id="rId90" Type="http://schemas.openxmlformats.org/officeDocument/2006/relationships/header" Target="header20.xml"/><Relationship Id="rId165" Type="http://schemas.openxmlformats.org/officeDocument/2006/relationships/hyperlink" Target="mailto:research@chi.ac.uk" TargetMode="External"/><Relationship Id="rId186" Type="http://schemas.openxmlformats.org/officeDocument/2006/relationships/hyperlink" Target="mailto:research@chi.ac.uk" TargetMode="External"/><Relationship Id="rId211" Type="http://schemas.openxmlformats.org/officeDocument/2006/relationships/header" Target="header55.xml"/><Relationship Id="rId232" Type="http://schemas.openxmlformats.org/officeDocument/2006/relationships/header" Target="header64.xml"/><Relationship Id="rId253" Type="http://schemas.openxmlformats.org/officeDocument/2006/relationships/header" Target="header69.xml"/><Relationship Id="rId27" Type="http://schemas.openxmlformats.org/officeDocument/2006/relationships/hyperlink" Target="http://aoir.org/reports/ethics2.pdf" TargetMode="External"/><Relationship Id="rId48" Type="http://schemas.openxmlformats.org/officeDocument/2006/relationships/header" Target="header6.xml"/><Relationship Id="rId69" Type="http://schemas.openxmlformats.org/officeDocument/2006/relationships/footer" Target="footer14.xml"/><Relationship Id="rId113" Type="http://schemas.openxmlformats.org/officeDocument/2006/relationships/header" Target="header26.xml"/><Relationship Id="rId134" Type="http://schemas.openxmlformats.org/officeDocument/2006/relationships/hyperlink" Target="http://www.theasa.org/" TargetMode="External"/><Relationship Id="rId80" Type="http://schemas.openxmlformats.org/officeDocument/2006/relationships/hyperlink" Target="https://www.chi.ac.uk/about-us/policies-and-statements/data-protection/" TargetMode="External"/><Relationship Id="rId155" Type="http://schemas.openxmlformats.org/officeDocument/2006/relationships/header" Target="header35.xml"/><Relationship Id="rId176" Type="http://schemas.openxmlformats.org/officeDocument/2006/relationships/footer" Target="footer43.xml"/><Relationship Id="rId197" Type="http://schemas.openxmlformats.org/officeDocument/2006/relationships/hyperlink" Target="https://www.gov.uk/government/publications/mental-capacity-act-code-of-practice" TargetMode="External"/><Relationship Id="rId201" Type="http://schemas.openxmlformats.org/officeDocument/2006/relationships/footer" Target="footer51.xml"/><Relationship Id="rId222" Type="http://schemas.openxmlformats.org/officeDocument/2006/relationships/footer" Target="footer59.xml"/><Relationship Id="rId243" Type="http://schemas.openxmlformats.org/officeDocument/2006/relationships/footer" Target="footer67.xml"/><Relationship Id="rId264" Type="http://schemas.openxmlformats.org/officeDocument/2006/relationships/footer" Target="footer73.xml"/><Relationship Id="rId17" Type="http://schemas.openxmlformats.org/officeDocument/2006/relationships/hyperlink" Target="https://www.bps.org.uk/sites/bps.org.uk/files/Policy/Policy%20-%20Files/BPS%20Code%20of%20Human%20Research%20Ethics.pdf" TargetMode="External"/><Relationship Id="rId38" Type="http://schemas.openxmlformats.org/officeDocument/2006/relationships/hyperlink" Target="https://www.chi.ac.uk/about-us/policies-and-statements/academic-and-student-support" TargetMode="External"/><Relationship Id="rId59" Type="http://schemas.openxmlformats.org/officeDocument/2006/relationships/footer" Target="footer11.xml"/><Relationship Id="rId103" Type="http://schemas.openxmlformats.org/officeDocument/2006/relationships/image" Target="media/image5.jpeg"/><Relationship Id="rId124" Type="http://schemas.openxmlformats.org/officeDocument/2006/relationships/hyperlink" Target="https://www.chi.ac.uk/research/research-governance" TargetMode="External"/><Relationship Id="rId70" Type="http://schemas.openxmlformats.org/officeDocument/2006/relationships/header" Target="header15.xml"/><Relationship Id="rId91" Type="http://schemas.openxmlformats.org/officeDocument/2006/relationships/footer" Target="footer20.xml"/><Relationship Id="rId145" Type="http://schemas.openxmlformats.org/officeDocument/2006/relationships/header" Target="header30.xml"/><Relationship Id="rId166" Type="http://schemas.openxmlformats.org/officeDocument/2006/relationships/header" Target="header39.xml"/><Relationship Id="rId187" Type="http://schemas.openxmlformats.org/officeDocument/2006/relationships/header" Target="header46.xml"/><Relationship Id="rId1" Type="http://schemas.openxmlformats.org/officeDocument/2006/relationships/numbering" Target="numbering.xml"/><Relationship Id="rId212" Type="http://schemas.openxmlformats.org/officeDocument/2006/relationships/footer" Target="footer55.xml"/><Relationship Id="rId233" Type="http://schemas.openxmlformats.org/officeDocument/2006/relationships/footer" Target="footer64.xml"/><Relationship Id="rId254" Type="http://schemas.openxmlformats.org/officeDocument/2006/relationships/footer" Target="footer69.xml"/></Relationships>
</file>

<file path=word/_rels/footer28.xml.rels><?xml version="1.0" encoding="UTF-8" standalone="yes"?>
<Relationships xmlns="http://schemas.openxmlformats.org/package/2006/relationships"><Relationship Id="rId1" Type="http://schemas.openxmlformats.org/officeDocument/2006/relationships/hyperlink" Target="https://www.cardiff.ac.uk/research/explore/research-units/centre-of-law-and-soci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92</Pages>
  <Words>31191</Words>
  <Characters>177791</Characters>
  <Application>Microsoft Office Word</Application>
  <DocSecurity>2</DocSecurity>
  <Lines>1481</Lines>
  <Paragraphs>417</Paragraphs>
  <ScaleCrop>false</ScaleCrop>
  <HeadingPairs>
    <vt:vector size="2" baseType="variant">
      <vt:variant>
        <vt:lpstr>Title</vt:lpstr>
      </vt:variant>
      <vt:variant>
        <vt:i4>1</vt:i4>
      </vt:variant>
    </vt:vector>
  </HeadingPairs>
  <TitlesOfParts>
    <vt:vector size="1" baseType="lpstr">
      <vt:lpstr>Anti-Corruption and Anti-Bribery Policy</vt:lpstr>
    </vt:vector>
  </TitlesOfParts>
  <Company>University of Chichester</Company>
  <LinksUpToDate>false</LinksUpToDate>
  <CharactersWithSpaces>208565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Anti-Bribery Policy</dc:title>
  <dc:creator>Peter Aldred</dc:creator>
  <cp:lastModifiedBy>Charlotte Yardley</cp:lastModifiedBy>
  <cp:revision>3</cp:revision>
  <dcterms:created xsi:type="dcterms:W3CDTF">2022-11-22T15:43:00Z</dcterms:created>
  <dcterms:modified xsi:type="dcterms:W3CDTF">2022-11-24T09:54:00Z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2022-07-04T00:00:00Z</vt:filetime>
  </property>
  <property fmtid="{D5CDD505-2E9C-101B-9397-08002B2CF9AE}" pid="3" name="Creator">
    <vt:lpwstr>Acrobat PDFMaker 20 for Word</vt:lpwstr>
  </property>
  <property fmtid="{D5CDD505-2E9C-101B-9397-08002B2CF9AE}" pid="4" name="LastSaved">
    <vt:filetime>2022-11-22T00:00:00Z</vt:filetime>
  </property>
</Properties>
</file>