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880CE" w14:textId="6EAD7AB0" w:rsidR="002B4269" w:rsidRPr="00BD0A26" w:rsidRDefault="001B6AF6" w:rsidP="00BD0A26">
      <w:pPr>
        <w:pStyle w:val="Title"/>
        <w:rPr>
          <w:rFonts w:asciiTheme="minorHAnsi" w:hAnsiTheme="minorHAnsi" w:cs="Arial"/>
        </w:rPr>
      </w:pPr>
      <w:r w:rsidRPr="00BD0A26">
        <w:rPr>
          <w:rFonts w:asciiTheme="minorHAnsi" w:hAnsiTheme="minorHAnsi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25F99B1" wp14:editId="7897E2B4">
            <wp:simplePos x="0" y="0"/>
            <wp:positionH relativeFrom="column">
              <wp:posOffset>4884420</wp:posOffset>
            </wp:positionH>
            <wp:positionV relativeFrom="paragraph">
              <wp:posOffset>-236220</wp:posOffset>
            </wp:positionV>
            <wp:extent cx="1802130" cy="488950"/>
            <wp:effectExtent l="0" t="0" r="762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ublic\Marketing\Logos\Chi_logo_aqu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269" w:rsidRPr="00BD0A26">
        <w:rPr>
          <w:rFonts w:asciiTheme="minorHAnsi" w:hAnsiTheme="minorHAnsi" w:cs="Arial"/>
        </w:rPr>
        <w:t xml:space="preserve">Experiencing financial </w:t>
      </w:r>
      <w:r w:rsidR="007926D8">
        <w:rPr>
          <w:rFonts w:asciiTheme="minorHAnsi" w:hAnsiTheme="minorHAnsi" w:cs="Arial"/>
        </w:rPr>
        <w:t>difficulties</w:t>
      </w:r>
      <w:r w:rsidR="002B4269" w:rsidRPr="00BD0A26">
        <w:rPr>
          <w:rFonts w:asciiTheme="minorHAnsi" w:hAnsiTheme="minorHAnsi" w:cs="Arial"/>
        </w:rPr>
        <w:t>?</w:t>
      </w:r>
      <w:r w:rsidRPr="00BD0A26">
        <w:rPr>
          <w:rFonts w:asciiTheme="minorHAnsi" w:eastAsia="Times New Roman" w:hAnsiTheme="minorHAnsi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5C231EE" w14:textId="410CB136" w:rsidR="00864BC8" w:rsidRPr="00E761A9" w:rsidRDefault="00BD0A26" w:rsidP="002B4269">
      <w:pPr>
        <w:spacing w:after="0" w:line="240" w:lineRule="auto"/>
        <w:rPr>
          <w:rFonts w:cs="Arial"/>
          <w:b/>
          <w:color w:val="0F243E" w:themeColor="text2" w:themeShade="80"/>
          <w:sz w:val="26"/>
          <w:szCs w:val="26"/>
          <w:u w:val="single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 xml:space="preserve">What is the </w:t>
      </w:r>
      <w:r w:rsidR="00C15EFA"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 xml:space="preserve">University of Chichester </w:t>
      </w:r>
      <w:r w:rsidR="007926D8">
        <w:rPr>
          <w:rFonts w:cs="Arial"/>
          <w:b/>
          <w:color w:val="0F243E" w:themeColor="text2" w:themeShade="80"/>
          <w:sz w:val="26"/>
          <w:szCs w:val="26"/>
          <w:u w:val="single"/>
        </w:rPr>
        <w:t>Support</w:t>
      </w:r>
      <w:r w:rsidR="00C15EFA"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 xml:space="preserve"> Fund</w:t>
      </w: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 xml:space="preserve"> (</w:t>
      </w:r>
      <w:proofErr w:type="spellStart"/>
      <w:r w:rsidR="00C15EFA"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UoC</w:t>
      </w:r>
      <w:proofErr w:type="spellEnd"/>
      <w:r w:rsidR="00C15EFA"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 xml:space="preserve"> </w:t>
      </w:r>
      <w:r w:rsidR="007926D8">
        <w:rPr>
          <w:rFonts w:cs="Arial"/>
          <w:b/>
          <w:color w:val="0F243E" w:themeColor="text2" w:themeShade="80"/>
          <w:sz w:val="26"/>
          <w:szCs w:val="26"/>
          <w:u w:val="single"/>
        </w:rPr>
        <w:t>S</w:t>
      </w:r>
      <w:r w:rsidR="00C15EFA"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F</w:t>
      </w: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)?</w:t>
      </w:r>
    </w:p>
    <w:p w14:paraId="36026229" w14:textId="1E1E2286" w:rsidR="002B4269" w:rsidRPr="001E2DF9" w:rsidRDefault="00C15EFA" w:rsidP="002B4269">
      <w:pPr>
        <w:spacing w:after="0"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The </w:t>
      </w:r>
      <w:proofErr w:type="spellStart"/>
      <w:r>
        <w:rPr>
          <w:rFonts w:cs="Arial"/>
          <w:sz w:val="26"/>
          <w:szCs w:val="26"/>
        </w:rPr>
        <w:t>UoC</w:t>
      </w:r>
      <w:proofErr w:type="spellEnd"/>
      <w:r>
        <w:rPr>
          <w:rFonts w:cs="Arial"/>
          <w:sz w:val="26"/>
          <w:szCs w:val="26"/>
        </w:rPr>
        <w:t xml:space="preserve"> </w:t>
      </w:r>
      <w:r w:rsidR="007926D8">
        <w:rPr>
          <w:rFonts w:cs="Arial"/>
          <w:sz w:val="26"/>
          <w:szCs w:val="26"/>
        </w:rPr>
        <w:t>Support</w:t>
      </w:r>
      <w:r>
        <w:rPr>
          <w:rFonts w:cs="Arial"/>
          <w:sz w:val="26"/>
          <w:szCs w:val="26"/>
        </w:rPr>
        <w:t xml:space="preserve"> Fund</w:t>
      </w:r>
      <w:r w:rsidR="002B4269" w:rsidRPr="001E2DF9">
        <w:rPr>
          <w:rFonts w:cs="Arial"/>
          <w:sz w:val="26"/>
          <w:szCs w:val="26"/>
        </w:rPr>
        <w:t xml:space="preserve"> is a University </w:t>
      </w:r>
      <w:r w:rsidR="007926D8">
        <w:rPr>
          <w:rFonts w:cs="Arial"/>
          <w:sz w:val="26"/>
          <w:szCs w:val="26"/>
        </w:rPr>
        <w:t>financed</w:t>
      </w:r>
      <w:r w:rsidR="002B4269" w:rsidRPr="001E2DF9">
        <w:rPr>
          <w:rFonts w:cs="Arial"/>
          <w:sz w:val="26"/>
          <w:szCs w:val="26"/>
        </w:rPr>
        <w:t xml:space="preserve"> scheme which aims to help students who are at risk of leaving their course due to financial difficulty.  Any award you receive from the Fund is usually non-repayable.</w:t>
      </w:r>
    </w:p>
    <w:p w14:paraId="147C8B8D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</w:p>
    <w:p w14:paraId="09024CBC" w14:textId="77777777" w:rsidR="002B4269" w:rsidRPr="00E761A9" w:rsidRDefault="002B4269" w:rsidP="002B4269">
      <w:pPr>
        <w:spacing w:after="0" w:line="240" w:lineRule="auto"/>
        <w:rPr>
          <w:rFonts w:cs="Arial"/>
          <w:b/>
          <w:color w:val="0F243E" w:themeColor="text2" w:themeShade="80"/>
          <w:sz w:val="26"/>
          <w:szCs w:val="26"/>
          <w:u w:val="single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Who can apply?</w:t>
      </w:r>
    </w:p>
    <w:p w14:paraId="384677BA" w14:textId="77777777" w:rsidR="002B4269" w:rsidRPr="001E2DF9" w:rsidRDefault="002B4269" w:rsidP="002B4269">
      <w:pPr>
        <w:spacing w:after="0" w:line="240" w:lineRule="auto"/>
        <w:rPr>
          <w:rFonts w:cs="Arial"/>
          <w:sz w:val="26"/>
          <w:szCs w:val="26"/>
        </w:rPr>
      </w:pPr>
      <w:r w:rsidRPr="001E2DF9">
        <w:rPr>
          <w:rFonts w:cs="Arial"/>
          <w:sz w:val="26"/>
          <w:szCs w:val="26"/>
        </w:rPr>
        <w:t>Any ‘home’ student (part-time, full-time, undergraduate, postgraduate) can apply although we do have priority groups (e.g. those from a ‘low-income’ background.</w:t>
      </w:r>
      <w:r w:rsidR="001B6AF6" w:rsidRPr="001E2DF9">
        <w:rPr>
          <w:rFonts w:cs="Arial"/>
          <w:sz w:val="26"/>
          <w:szCs w:val="26"/>
        </w:rPr>
        <w:t>)</w:t>
      </w:r>
    </w:p>
    <w:p w14:paraId="026BF397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</w:p>
    <w:p w14:paraId="026C933E" w14:textId="77777777" w:rsidR="002B4269" w:rsidRPr="00E761A9" w:rsidRDefault="002B4269" w:rsidP="002B4269">
      <w:pPr>
        <w:spacing w:after="0" w:line="240" w:lineRule="auto"/>
        <w:rPr>
          <w:rFonts w:cs="Arial"/>
          <w:color w:val="0F243E" w:themeColor="text2" w:themeShade="80"/>
          <w:sz w:val="26"/>
          <w:szCs w:val="26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How can I apply?</w:t>
      </w:r>
    </w:p>
    <w:p w14:paraId="1A596B86" w14:textId="0C61D855" w:rsidR="00A55E4B" w:rsidRDefault="0094670A" w:rsidP="002B4269">
      <w:pPr>
        <w:spacing w:after="0" w:line="240" w:lineRule="auto"/>
        <w:rPr>
          <w:rFonts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E11790" wp14:editId="7F7FE518">
            <wp:simplePos x="0" y="0"/>
            <wp:positionH relativeFrom="column">
              <wp:posOffset>3505200</wp:posOffset>
            </wp:positionH>
            <wp:positionV relativeFrom="paragraph">
              <wp:posOffset>232410</wp:posOffset>
            </wp:positionV>
            <wp:extent cx="2962910" cy="971550"/>
            <wp:effectExtent l="0" t="0" r="8890" b="0"/>
            <wp:wrapTight wrapText="bothSides">
              <wp:wrapPolygon edited="0">
                <wp:start x="0" y="0"/>
                <wp:lineTo x="0" y="21176"/>
                <wp:lineTo x="21526" y="21176"/>
                <wp:lineTo x="215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670A">
        <w:rPr>
          <w:rFonts w:cs="Arial"/>
          <w:sz w:val="26"/>
          <w:szCs w:val="26"/>
        </w:rPr>
        <w:t xml:space="preserve">You can apply for the </w:t>
      </w:r>
      <w:r w:rsidR="007926D8">
        <w:rPr>
          <w:rFonts w:cs="Arial"/>
          <w:sz w:val="26"/>
          <w:szCs w:val="26"/>
        </w:rPr>
        <w:t>Support</w:t>
      </w:r>
      <w:r w:rsidRPr="0094670A">
        <w:rPr>
          <w:rFonts w:cs="Arial"/>
          <w:sz w:val="26"/>
          <w:szCs w:val="26"/>
        </w:rPr>
        <w:t xml:space="preserve"> Fund from your ChiView page in the 'Finance Links' section which has a tile called </w:t>
      </w:r>
      <w:r w:rsidR="007926D8">
        <w:rPr>
          <w:rFonts w:cs="Arial"/>
          <w:sz w:val="26"/>
          <w:szCs w:val="26"/>
        </w:rPr>
        <w:t>‘Support</w:t>
      </w:r>
      <w:r w:rsidRPr="0094670A">
        <w:rPr>
          <w:rFonts w:cs="Arial"/>
          <w:sz w:val="26"/>
          <w:szCs w:val="26"/>
        </w:rPr>
        <w:t xml:space="preserve"> Fund Application':</w:t>
      </w:r>
      <w:r w:rsidRPr="0094670A">
        <w:rPr>
          <w:noProof/>
        </w:rPr>
        <w:t xml:space="preserve"> </w:t>
      </w:r>
    </w:p>
    <w:p w14:paraId="737EAE6A" w14:textId="77777777" w:rsidR="0094670A" w:rsidRDefault="0094670A" w:rsidP="002B4269">
      <w:pPr>
        <w:spacing w:after="0" w:line="24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Alternatively, you can download a .doc version of the form from our help page:</w:t>
      </w:r>
    </w:p>
    <w:p w14:paraId="46503A2E" w14:textId="4A593088" w:rsidR="0094670A" w:rsidRPr="007926D8" w:rsidRDefault="007926D8" w:rsidP="002B4269">
      <w:pPr>
        <w:spacing w:after="0" w:line="240" w:lineRule="auto"/>
        <w:rPr>
          <w:rFonts w:cs="Arial"/>
          <w:sz w:val="26"/>
          <w:szCs w:val="26"/>
        </w:rPr>
      </w:pPr>
      <w:hyperlink r:id="rId8" w:history="1">
        <w:r w:rsidRPr="007926D8">
          <w:rPr>
            <w:rStyle w:val="Hyperlink"/>
            <w:sz w:val="26"/>
            <w:szCs w:val="26"/>
          </w:rPr>
          <w:t>https://help.chi.ac.uk/money-advice-money-worries#supportfund</w:t>
        </w:r>
      </w:hyperlink>
      <w:r w:rsidRPr="007926D8">
        <w:rPr>
          <w:sz w:val="26"/>
          <w:szCs w:val="26"/>
        </w:rPr>
        <w:t xml:space="preserve"> </w:t>
      </w:r>
      <w:r w:rsidR="0094670A" w:rsidRPr="007926D8">
        <w:rPr>
          <w:rFonts w:cs="Arial"/>
          <w:sz w:val="26"/>
          <w:szCs w:val="26"/>
        </w:rPr>
        <w:t xml:space="preserve"> </w:t>
      </w:r>
    </w:p>
    <w:p w14:paraId="1516EFCA" w14:textId="77777777" w:rsidR="007926D8" w:rsidRDefault="007926D8" w:rsidP="002B4269">
      <w:pPr>
        <w:spacing w:after="0" w:line="240" w:lineRule="auto"/>
        <w:rPr>
          <w:rFonts w:cs="Arial"/>
          <w:b/>
          <w:color w:val="0F243E" w:themeColor="text2" w:themeShade="80"/>
          <w:sz w:val="26"/>
          <w:szCs w:val="26"/>
          <w:u w:val="single"/>
        </w:rPr>
      </w:pPr>
    </w:p>
    <w:p w14:paraId="0ED4CC6F" w14:textId="1A0D8E40" w:rsidR="002B4269" w:rsidRPr="00E761A9" w:rsidRDefault="002B4269" w:rsidP="002B4269">
      <w:pPr>
        <w:spacing w:after="0" w:line="240" w:lineRule="auto"/>
        <w:rPr>
          <w:rFonts w:cs="Arial"/>
          <w:color w:val="0F243E" w:themeColor="text2" w:themeShade="80"/>
          <w:sz w:val="26"/>
          <w:szCs w:val="26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How is my application assessed?</w:t>
      </w:r>
    </w:p>
    <w:p w14:paraId="14B36A03" w14:textId="77777777" w:rsidR="002B4269" w:rsidRPr="001E2DF9" w:rsidRDefault="002B4269" w:rsidP="002B4269">
      <w:pPr>
        <w:spacing w:after="0" w:line="240" w:lineRule="auto"/>
        <w:rPr>
          <w:rFonts w:cs="Arial"/>
          <w:sz w:val="26"/>
          <w:szCs w:val="26"/>
        </w:rPr>
      </w:pPr>
      <w:r w:rsidRPr="001E2DF9">
        <w:rPr>
          <w:rFonts w:cs="Arial"/>
          <w:sz w:val="26"/>
          <w:szCs w:val="26"/>
        </w:rPr>
        <w:t>We combine the information you give us about your finances with some standard fi</w:t>
      </w:r>
      <w:r w:rsidR="00BD0A26" w:rsidRPr="001E2DF9">
        <w:rPr>
          <w:rFonts w:cs="Arial"/>
          <w:sz w:val="26"/>
          <w:szCs w:val="26"/>
        </w:rPr>
        <w:t>gures (based on government guidelines)</w:t>
      </w:r>
      <w:r w:rsidRPr="001E2DF9">
        <w:rPr>
          <w:rFonts w:cs="Arial"/>
          <w:sz w:val="26"/>
          <w:szCs w:val="26"/>
        </w:rPr>
        <w:t xml:space="preserve"> to do a set of calculations.  We look at your income and your expenditure to assess whether or not you will qualify for an award.  A more detailed explanation is provided in the Guidance Notes that accompany the application form.</w:t>
      </w:r>
    </w:p>
    <w:p w14:paraId="41F6A498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</w:p>
    <w:p w14:paraId="2E153B34" w14:textId="77777777" w:rsidR="002B4269" w:rsidRPr="00E761A9" w:rsidRDefault="002B4269" w:rsidP="002B4269">
      <w:pPr>
        <w:spacing w:after="0" w:line="240" w:lineRule="auto"/>
        <w:rPr>
          <w:rFonts w:cs="Arial"/>
          <w:b/>
          <w:color w:val="0F243E" w:themeColor="text2" w:themeShade="80"/>
          <w:sz w:val="26"/>
          <w:szCs w:val="26"/>
          <w:u w:val="single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How long does it take to process?</w:t>
      </w:r>
    </w:p>
    <w:p w14:paraId="7F8D0783" w14:textId="77777777" w:rsidR="002B4269" w:rsidRPr="001E2DF9" w:rsidRDefault="002B4269" w:rsidP="002B4269">
      <w:pPr>
        <w:spacing w:after="0" w:line="240" w:lineRule="auto"/>
        <w:rPr>
          <w:rFonts w:cs="Arial"/>
          <w:sz w:val="26"/>
          <w:szCs w:val="26"/>
        </w:rPr>
      </w:pPr>
      <w:r w:rsidRPr="001E2DF9">
        <w:rPr>
          <w:rFonts w:cs="Arial"/>
          <w:sz w:val="26"/>
          <w:szCs w:val="26"/>
        </w:rPr>
        <w:t>During Semester 1, we aim to process</w:t>
      </w:r>
      <w:r w:rsidR="00A4525A" w:rsidRPr="001E2DF9">
        <w:rPr>
          <w:rFonts w:cs="Arial"/>
          <w:sz w:val="26"/>
          <w:szCs w:val="26"/>
        </w:rPr>
        <w:t xml:space="preserve"> completed applications within </w:t>
      </w:r>
      <w:r w:rsidR="0094670A">
        <w:rPr>
          <w:rFonts w:cs="Arial"/>
          <w:sz w:val="26"/>
          <w:szCs w:val="26"/>
        </w:rPr>
        <w:t>4</w:t>
      </w:r>
      <w:r w:rsidRPr="001E2DF9">
        <w:rPr>
          <w:rFonts w:cs="Arial"/>
          <w:sz w:val="26"/>
          <w:szCs w:val="26"/>
        </w:rPr>
        <w:t xml:space="preserve"> weeks of submission.  During S</w:t>
      </w:r>
      <w:r w:rsidR="00BD0A26" w:rsidRPr="001E2DF9">
        <w:rPr>
          <w:rFonts w:cs="Arial"/>
          <w:sz w:val="26"/>
          <w:szCs w:val="26"/>
        </w:rPr>
        <w:t>emester 2, we aim to process</w:t>
      </w:r>
      <w:r w:rsidRPr="001E2DF9">
        <w:rPr>
          <w:rFonts w:cs="Arial"/>
          <w:sz w:val="26"/>
          <w:szCs w:val="26"/>
        </w:rPr>
        <w:t xml:space="preserve"> completed applications within</w:t>
      </w:r>
      <w:r w:rsidR="0094670A">
        <w:rPr>
          <w:rFonts w:cs="Arial"/>
          <w:sz w:val="26"/>
          <w:szCs w:val="26"/>
        </w:rPr>
        <w:t xml:space="preserve"> 3</w:t>
      </w:r>
      <w:r w:rsidRPr="001E2DF9">
        <w:rPr>
          <w:rFonts w:cs="Arial"/>
          <w:sz w:val="26"/>
          <w:szCs w:val="26"/>
        </w:rPr>
        <w:t xml:space="preserve"> weeks of submission.  </w:t>
      </w:r>
    </w:p>
    <w:p w14:paraId="606633AF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</w:p>
    <w:p w14:paraId="4BD9AD98" w14:textId="77777777" w:rsidR="002B4269" w:rsidRPr="00E761A9" w:rsidRDefault="002B4269" w:rsidP="002B4269">
      <w:pPr>
        <w:spacing w:after="0" w:line="240" w:lineRule="auto"/>
        <w:rPr>
          <w:rFonts w:cs="Arial"/>
          <w:color w:val="0F243E" w:themeColor="text2" w:themeShade="80"/>
          <w:sz w:val="26"/>
          <w:szCs w:val="26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How much are the awards?</w:t>
      </w:r>
    </w:p>
    <w:p w14:paraId="78E58512" w14:textId="4BE616F6" w:rsidR="002B4269" w:rsidRPr="001E2DF9" w:rsidRDefault="002B4269" w:rsidP="002B4269">
      <w:pPr>
        <w:spacing w:after="0" w:line="240" w:lineRule="auto"/>
        <w:rPr>
          <w:rFonts w:cs="Arial"/>
          <w:sz w:val="26"/>
          <w:szCs w:val="26"/>
        </w:rPr>
      </w:pPr>
      <w:r w:rsidRPr="001E2DF9">
        <w:rPr>
          <w:rFonts w:cs="Arial"/>
          <w:sz w:val="26"/>
          <w:szCs w:val="26"/>
        </w:rPr>
        <w:t>The size of the award varies according to each student’s circumstances.  However, the average award</w:t>
      </w:r>
      <w:r w:rsidR="00A4525A" w:rsidRPr="001E2DF9">
        <w:rPr>
          <w:rFonts w:cs="Arial"/>
          <w:sz w:val="26"/>
          <w:szCs w:val="26"/>
        </w:rPr>
        <w:t xml:space="preserve"> (for full-time students)</w:t>
      </w:r>
      <w:r w:rsidR="00DE3374">
        <w:rPr>
          <w:rFonts w:cs="Arial"/>
          <w:sz w:val="26"/>
          <w:szCs w:val="26"/>
        </w:rPr>
        <w:t xml:space="preserve"> </w:t>
      </w:r>
      <w:r w:rsidR="003D2176">
        <w:rPr>
          <w:rFonts w:cs="Arial"/>
          <w:sz w:val="26"/>
          <w:szCs w:val="26"/>
        </w:rPr>
        <w:t>is around</w:t>
      </w:r>
      <w:r w:rsidR="00DE3374">
        <w:rPr>
          <w:rFonts w:cs="Arial"/>
          <w:sz w:val="26"/>
          <w:szCs w:val="26"/>
        </w:rPr>
        <w:t xml:space="preserve"> £4</w:t>
      </w:r>
      <w:r w:rsidR="002B6329">
        <w:rPr>
          <w:rFonts w:cs="Arial"/>
          <w:sz w:val="26"/>
          <w:szCs w:val="26"/>
        </w:rPr>
        <w:t>00</w:t>
      </w:r>
      <w:r w:rsidRPr="001E2DF9">
        <w:rPr>
          <w:rFonts w:cs="Arial"/>
          <w:sz w:val="26"/>
          <w:szCs w:val="26"/>
        </w:rPr>
        <w:t>.</w:t>
      </w:r>
    </w:p>
    <w:p w14:paraId="182EF01D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</w:p>
    <w:p w14:paraId="5BBE43A7" w14:textId="77777777" w:rsidR="002B4269" w:rsidRPr="00E761A9" w:rsidRDefault="002B4269" w:rsidP="002B4269">
      <w:pPr>
        <w:spacing w:after="0" w:line="240" w:lineRule="auto"/>
        <w:rPr>
          <w:rFonts w:cs="Arial"/>
          <w:b/>
          <w:color w:val="0F243E" w:themeColor="text2" w:themeShade="80"/>
          <w:sz w:val="26"/>
          <w:szCs w:val="26"/>
          <w:u w:val="single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How often</w:t>
      </w:r>
      <w:r w:rsidR="00BD0A26"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 xml:space="preserve"> (and when)</w:t>
      </w: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 xml:space="preserve"> can I apply?</w:t>
      </w:r>
    </w:p>
    <w:p w14:paraId="2D364392" w14:textId="77777777" w:rsidR="002B4269" w:rsidRPr="001E2DF9" w:rsidRDefault="002B4269" w:rsidP="002B4269">
      <w:pPr>
        <w:spacing w:after="0" w:line="240" w:lineRule="auto"/>
        <w:rPr>
          <w:rFonts w:cs="Arial"/>
          <w:sz w:val="26"/>
          <w:szCs w:val="26"/>
        </w:rPr>
      </w:pPr>
      <w:r w:rsidRPr="001E2DF9">
        <w:rPr>
          <w:rFonts w:cs="Arial"/>
          <w:sz w:val="26"/>
          <w:szCs w:val="26"/>
        </w:rPr>
        <w:t>You can apply once in an academic year.  If, after you have applied, your circumstances change, you can supply new information and evidence and we will review our decision.</w:t>
      </w:r>
      <w:r w:rsidR="00BD0A26" w:rsidRPr="001E2DF9">
        <w:rPr>
          <w:rFonts w:cs="Arial"/>
          <w:sz w:val="26"/>
          <w:szCs w:val="26"/>
        </w:rPr>
        <w:t xml:space="preserve">  Applications are accepted during the academic year (and not during the summer vacation).</w:t>
      </w:r>
    </w:p>
    <w:p w14:paraId="15CB1314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</w:p>
    <w:p w14:paraId="2AA7B458" w14:textId="77777777" w:rsidR="002B4269" w:rsidRPr="00E761A9" w:rsidRDefault="00A55E4B" w:rsidP="002B4269">
      <w:pPr>
        <w:spacing w:after="0" w:line="240" w:lineRule="auto"/>
        <w:rPr>
          <w:rFonts w:cs="Arial"/>
          <w:b/>
          <w:color w:val="0F243E" w:themeColor="text2" w:themeShade="80"/>
          <w:sz w:val="26"/>
          <w:szCs w:val="26"/>
          <w:u w:val="single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What if I’m not happy with the outcome?</w:t>
      </w:r>
    </w:p>
    <w:p w14:paraId="7EBE51C8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  <w:r w:rsidRPr="001E2DF9">
        <w:rPr>
          <w:rFonts w:cs="Arial"/>
          <w:sz w:val="26"/>
          <w:szCs w:val="26"/>
        </w:rPr>
        <w:t>You can contact the Student Money Advice Service for our Review &amp; Appeal Procedure information.</w:t>
      </w:r>
    </w:p>
    <w:p w14:paraId="6654603D" w14:textId="77777777" w:rsidR="00A55E4B" w:rsidRPr="001E2DF9" w:rsidRDefault="00A55E4B" w:rsidP="002B4269">
      <w:pPr>
        <w:spacing w:after="0" w:line="240" w:lineRule="auto"/>
        <w:rPr>
          <w:rFonts w:cs="Arial"/>
          <w:sz w:val="26"/>
          <w:szCs w:val="26"/>
        </w:rPr>
      </w:pPr>
      <w:bookmarkStart w:id="0" w:name="_GoBack"/>
      <w:bookmarkEnd w:id="0"/>
    </w:p>
    <w:p w14:paraId="4DFCE44B" w14:textId="77777777" w:rsidR="00A55E4B" w:rsidRPr="00E761A9" w:rsidRDefault="00A55E4B" w:rsidP="002B4269">
      <w:pPr>
        <w:spacing w:after="0" w:line="240" w:lineRule="auto"/>
        <w:rPr>
          <w:rFonts w:cs="Arial"/>
          <w:b/>
          <w:color w:val="0F243E" w:themeColor="text2" w:themeShade="80"/>
          <w:sz w:val="26"/>
          <w:szCs w:val="26"/>
          <w:u w:val="single"/>
        </w:rPr>
      </w:pPr>
      <w:r w:rsidRPr="00E761A9">
        <w:rPr>
          <w:rFonts w:cs="Arial"/>
          <w:b/>
          <w:color w:val="0F243E" w:themeColor="text2" w:themeShade="80"/>
          <w:sz w:val="26"/>
          <w:szCs w:val="26"/>
          <w:u w:val="single"/>
        </w:rPr>
        <w:t>Queries?</w:t>
      </w:r>
    </w:p>
    <w:p w14:paraId="79CEECCE" w14:textId="550BC923" w:rsidR="003D2176" w:rsidRDefault="00A55E4B" w:rsidP="0094670A">
      <w:pPr>
        <w:spacing w:after="0" w:line="240" w:lineRule="auto"/>
        <w:rPr>
          <w:rFonts w:cs="Arial"/>
          <w:sz w:val="26"/>
          <w:szCs w:val="26"/>
        </w:rPr>
      </w:pPr>
      <w:r w:rsidRPr="001E2DF9">
        <w:rPr>
          <w:rFonts w:cs="Arial"/>
          <w:sz w:val="26"/>
          <w:szCs w:val="26"/>
        </w:rPr>
        <w:t xml:space="preserve">Contact the Student Money Advice Service at </w:t>
      </w:r>
      <w:hyperlink r:id="rId9" w:history="1">
        <w:r w:rsidRPr="001E2DF9">
          <w:rPr>
            <w:rStyle w:val="Hyperlink"/>
            <w:rFonts w:cs="Arial"/>
            <w:sz w:val="26"/>
            <w:szCs w:val="26"/>
          </w:rPr>
          <w:t>stumoneyadv@chi.ac.uk</w:t>
        </w:r>
      </w:hyperlink>
      <w:r w:rsidR="000965C6">
        <w:rPr>
          <w:rFonts w:cs="Arial"/>
          <w:sz w:val="26"/>
          <w:szCs w:val="26"/>
        </w:rPr>
        <w:t xml:space="preserve"> </w:t>
      </w:r>
      <w:r w:rsidRPr="001E2DF9">
        <w:rPr>
          <w:rFonts w:cs="Arial"/>
          <w:sz w:val="26"/>
          <w:szCs w:val="26"/>
        </w:rPr>
        <w:t>or book an appointment through the SIZ.</w:t>
      </w:r>
    </w:p>
    <w:p w14:paraId="40302186" w14:textId="1182FB68" w:rsidR="00A55E4B" w:rsidRPr="003D2176" w:rsidRDefault="003D2176" w:rsidP="003D2176">
      <w:pPr>
        <w:tabs>
          <w:tab w:val="left" w:pos="1020"/>
        </w:tabs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ab/>
      </w:r>
    </w:p>
    <w:sectPr w:rsidR="00A55E4B" w:rsidRPr="003D2176" w:rsidSect="00A55E4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2D604" w14:textId="77777777" w:rsidR="007D1EDF" w:rsidRDefault="007D1EDF" w:rsidP="001E2DF9">
      <w:pPr>
        <w:spacing w:after="0" w:line="240" w:lineRule="auto"/>
      </w:pPr>
      <w:r>
        <w:separator/>
      </w:r>
    </w:p>
  </w:endnote>
  <w:endnote w:type="continuationSeparator" w:id="0">
    <w:p w14:paraId="4A0CD7F8" w14:textId="77777777" w:rsidR="007D1EDF" w:rsidRDefault="007D1EDF" w:rsidP="001E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BB286" w14:textId="1DC8AAB1" w:rsidR="001E2DF9" w:rsidRPr="001E2DF9" w:rsidRDefault="0011427C">
    <w:pPr>
      <w:pStyle w:val="Footer"/>
      <w:rPr>
        <w:sz w:val="20"/>
        <w:szCs w:val="20"/>
      </w:rPr>
    </w:pPr>
    <w:r>
      <w:rPr>
        <w:sz w:val="20"/>
        <w:szCs w:val="20"/>
      </w:rPr>
      <w:t xml:space="preserve">SMAS </w:t>
    </w:r>
    <w:r w:rsidR="003D2176">
      <w:rPr>
        <w:sz w:val="20"/>
        <w:szCs w:val="20"/>
      </w:rPr>
      <w:t>16</w:t>
    </w:r>
    <w:r w:rsidR="0094670A">
      <w:rPr>
        <w:sz w:val="20"/>
        <w:szCs w:val="20"/>
      </w:rPr>
      <w:t>/0</w:t>
    </w:r>
    <w:r w:rsidR="003D2176">
      <w:rPr>
        <w:sz w:val="20"/>
        <w:szCs w:val="20"/>
      </w:rPr>
      <w:t>7</w:t>
    </w:r>
    <w:r w:rsidR="0094670A">
      <w:rPr>
        <w:sz w:val="20"/>
        <w:szCs w:val="20"/>
      </w:rPr>
      <w:t>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0154B" w14:textId="77777777" w:rsidR="007D1EDF" w:rsidRDefault="007D1EDF" w:rsidP="001E2DF9">
      <w:pPr>
        <w:spacing w:after="0" w:line="240" w:lineRule="auto"/>
      </w:pPr>
      <w:r>
        <w:separator/>
      </w:r>
    </w:p>
  </w:footnote>
  <w:footnote w:type="continuationSeparator" w:id="0">
    <w:p w14:paraId="31A9118B" w14:textId="77777777" w:rsidR="007D1EDF" w:rsidRDefault="007D1EDF" w:rsidP="001E2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69"/>
    <w:rsid w:val="00000BCA"/>
    <w:rsid w:val="0001628D"/>
    <w:rsid w:val="00020D5F"/>
    <w:rsid w:val="0003044E"/>
    <w:rsid w:val="00071468"/>
    <w:rsid w:val="000965C6"/>
    <w:rsid w:val="00096E45"/>
    <w:rsid w:val="000F01D1"/>
    <w:rsid w:val="00103FB7"/>
    <w:rsid w:val="0011427C"/>
    <w:rsid w:val="001571C7"/>
    <w:rsid w:val="0017048E"/>
    <w:rsid w:val="001725E4"/>
    <w:rsid w:val="001A328F"/>
    <w:rsid w:val="001B5B7F"/>
    <w:rsid w:val="001B6AF6"/>
    <w:rsid w:val="001C1FB6"/>
    <w:rsid w:val="001D64C3"/>
    <w:rsid w:val="001E2DF9"/>
    <w:rsid w:val="001F0ACC"/>
    <w:rsid w:val="00221439"/>
    <w:rsid w:val="00250E54"/>
    <w:rsid w:val="002815DA"/>
    <w:rsid w:val="002B4269"/>
    <w:rsid w:val="002B6329"/>
    <w:rsid w:val="0032450C"/>
    <w:rsid w:val="003B4873"/>
    <w:rsid w:val="003D2176"/>
    <w:rsid w:val="00402F78"/>
    <w:rsid w:val="00456ACB"/>
    <w:rsid w:val="00467851"/>
    <w:rsid w:val="004D242B"/>
    <w:rsid w:val="004E0342"/>
    <w:rsid w:val="004F4630"/>
    <w:rsid w:val="00501ED8"/>
    <w:rsid w:val="00503263"/>
    <w:rsid w:val="005118D6"/>
    <w:rsid w:val="00520F02"/>
    <w:rsid w:val="0053607B"/>
    <w:rsid w:val="00576EFC"/>
    <w:rsid w:val="005A73C7"/>
    <w:rsid w:val="005B108C"/>
    <w:rsid w:val="006004AD"/>
    <w:rsid w:val="00625E60"/>
    <w:rsid w:val="006330A7"/>
    <w:rsid w:val="0063386F"/>
    <w:rsid w:val="00637443"/>
    <w:rsid w:val="00644082"/>
    <w:rsid w:val="00650893"/>
    <w:rsid w:val="0069664D"/>
    <w:rsid w:val="006A36E1"/>
    <w:rsid w:val="006B1AA9"/>
    <w:rsid w:val="006C195F"/>
    <w:rsid w:val="006E07AB"/>
    <w:rsid w:val="007035FF"/>
    <w:rsid w:val="007420D2"/>
    <w:rsid w:val="00753F94"/>
    <w:rsid w:val="00775242"/>
    <w:rsid w:val="00782815"/>
    <w:rsid w:val="007926D8"/>
    <w:rsid w:val="007D1EDF"/>
    <w:rsid w:val="008023BC"/>
    <w:rsid w:val="008043ED"/>
    <w:rsid w:val="008048FC"/>
    <w:rsid w:val="00814503"/>
    <w:rsid w:val="00817C8A"/>
    <w:rsid w:val="00832EF7"/>
    <w:rsid w:val="00864BC8"/>
    <w:rsid w:val="008958F4"/>
    <w:rsid w:val="008978C0"/>
    <w:rsid w:val="008C3304"/>
    <w:rsid w:val="0091068C"/>
    <w:rsid w:val="00917F20"/>
    <w:rsid w:val="00931635"/>
    <w:rsid w:val="00932075"/>
    <w:rsid w:val="009441CC"/>
    <w:rsid w:val="0094670A"/>
    <w:rsid w:val="0095646E"/>
    <w:rsid w:val="00981589"/>
    <w:rsid w:val="009A374F"/>
    <w:rsid w:val="00A13FE6"/>
    <w:rsid w:val="00A20424"/>
    <w:rsid w:val="00A4525A"/>
    <w:rsid w:val="00A47340"/>
    <w:rsid w:val="00A55E4B"/>
    <w:rsid w:val="00A729A6"/>
    <w:rsid w:val="00AA3768"/>
    <w:rsid w:val="00AD2259"/>
    <w:rsid w:val="00AF1EB3"/>
    <w:rsid w:val="00AF7514"/>
    <w:rsid w:val="00B15A83"/>
    <w:rsid w:val="00B22537"/>
    <w:rsid w:val="00B22B64"/>
    <w:rsid w:val="00B30E9E"/>
    <w:rsid w:val="00B33B96"/>
    <w:rsid w:val="00B73914"/>
    <w:rsid w:val="00B84158"/>
    <w:rsid w:val="00B8457C"/>
    <w:rsid w:val="00BD073B"/>
    <w:rsid w:val="00BD0A26"/>
    <w:rsid w:val="00BD676F"/>
    <w:rsid w:val="00BF3139"/>
    <w:rsid w:val="00C15EFA"/>
    <w:rsid w:val="00C263EE"/>
    <w:rsid w:val="00C50AD3"/>
    <w:rsid w:val="00C70103"/>
    <w:rsid w:val="00CB43CB"/>
    <w:rsid w:val="00CD0FC8"/>
    <w:rsid w:val="00CD3C05"/>
    <w:rsid w:val="00D027C9"/>
    <w:rsid w:val="00D12A7D"/>
    <w:rsid w:val="00D81526"/>
    <w:rsid w:val="00DE3374"/>
    <w:rsid w:val="00DF5056"/>
    <w:rsid w:val="00E07E39"/>
    <w:rsid w:val="00E55463"/>
    <w:rsid w:val="00E61569"/>
    <w:rsid w:val="00E66444"/>
    <w:rsid w:val="00E761A9"/>
    <w:rsid w:val="00E7742E"/>
    <w:rsid w:val="00E972A9"/>
    <w:rsid w:val="00EA1386"/>
    <w:rsid w:val="00EB7A8F"/>
    <w:rsid w:val="00EC4F98"/>
    <w:rsid w:val="00F0074D"/>
    <w:rsid w:val="00F24790"/>
    <w:rsid w:val="00F51ABD"/>
    <w:rsid w:val="00FB2416"/>
    <w:rsid w:val="00FB2C3A"/>
    <w:rsid w:val="00FD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38761"/>
  <w15:docId w15:val="{2C6E657D-BFF1-4CED-9B71-B2919386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B42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42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B42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DF9"/>
  </w:style>
  <w:style w:type="paragraph" w:styleId="Footer">
    <w:name w:val="footer"/>
    <w:basedOn w:val="Normal"/>
    <w:link w:val="FooterChar"/>
    <w:uiPriority w:val="99"/>
    <w:unhideWhenUsed/>
    <w:rsid w:val="001E2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DF9"/>
  </w:style>
  <w:style w:type="character" w:styleId="UnresolvedMention">
    <w:name w:val="Unresolved Mention"/>
    <w:basedOn w:val="DefaultParagraphFont"/>
    <w:uiPriority w:val="99"/>
    <w:semiHidden/>
    <w:unhideWhenUsed/>
    <w:rsid w:val="00946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26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chi.ac.uk/money-advice-money-worries#supportfun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stumoneyadv@chi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Robbie</dc:creator>
  <cp:lastModifiedBy>Vanessa Church</cp:lastModifiedBy>
  <cp:revision>3</cp:revision>
  <cp:lastPrinted>2016-06-23T10:47:00Z</cp:lastPrinted>
  <dcterms:created xsi:type="dcterms:W3CDTF">2021-07-16T16:15:00Z</dcterms:created>
  <dcterms:modified xsi:type="dcterms:W3CDTF">2021-07-16T16:26:00Z</dcterms:modified>
</cp:coreProperties>
</file>